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23" w:rsidRPr="00B32423" w:rsidRDefault="00807A48" w:rsidP="00B3242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402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Изучение образа жизни и характера питания подростков </w:t>
      </w:r>
      <w:r w:rsidR="001014A3" w:rsidRPr="009402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 избыточным весом</w:t>
      </w:r>
      <w:r w:rsidR="00F12E02" w:rsidRPr="009402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B32423" w:rsidRPr="00B32423" w:rsidRDefault="00B32423" w:rsidP="00B3242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B3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Помогайбо</w:t>
      </w:r>
      <w:proofErr w:type="spellEnd"/>
      <w:r w:rsidRPr="00B3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Екатерина</w:t>
      </w:r>
      <w:proofErr w:type="spellEnd"/>
      <w:r w:rsidRPr="00B3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32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Георгиевна</w:t>
      </w:r>
      <w:proofErr w:type="spellEnd"/>
    </w:p>
    <w:p w:rsidR="009F690B" w:rsidRPr="009B196C" w:rsidRDefault="00F564AB" w:rsidP="00B32423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B837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Рост распространенности </w:t>
      </w:r>
      <w:r w:rsidR="00E56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ожирения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детской популяции многих стран позволяет отнести это заболевание к неинфекционной эпидемии</w:t>
      </w:r>
      <w:r w:rsidRPr="00F56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B6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37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Избыточная масса признана одним из основных факторов риска развития многих заболеваний, таких как сахарный диабет, артериальная гипертензия, ишемическая болезнь сердца (ИБС), заболевания печени и желчного пузыря и многих других</w:t>
      </w:r>
      <w:r w:rsidRPr="00F564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F56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Ожирение – многофакторное заболевание. В большинстве случаев в детском и подростковом возрасте выявляется  экзогенно-конституциональное  ожирение.</w:t>
      </w:r>
      <w:r w:rsidRPr="00F56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 причин детского ожирения выделяют генетические, метаболические, гормональные и внешние факторы, вызывающие поломку механизма регуляции энергетического баланса организма и развитие заболевания</w:t>
      </w:r>
      <w:r w:rsidR="00C14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564AB" w:rsidRPr="001014A3" w:rsidRDefault="00F564AB" w:rsidP="001014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3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исследования:</w:t>
      </w:r>
      <w:r w:rsidRPr="00B837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014A3" w:rsidRPr="00B837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изучить</w:t>
      </w:r>
      <w:r w:rsidR="001014A3" w:rsidRPr="00101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1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образа жизни и характер питания подростков с избыточным весом.</w:t>
      </w:r>
    </w:p>
    <w:p w:rsidR="00F564AB" w:rsidRPr="004B6769" w:rsidRDefault="00F564AB" w:rsidP="004B6769">
      <w:pPr>
        <w:jc w:val="both"/>
        <w:rPr>
          <w:rFonts w:ascii="Times New Roman" w:hAnsi="Times New Roman" w:cs="Times New Roman"/>
          <w:sz w:val="28"/>
          <w:szCs w:val="28"/>
        </w:rPr>
      </w:pPr>
      <w:r w:rsidRPr="00B837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Материалы и методы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56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769" w:rsidRPr="00B837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560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ами было проведено анкетирование</w:t>
      </w:r>
      <w:r w:rsidRPr="00B837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80 подростков</w:t>
      </w:r>
      <w:r w:rsidRPr="00B83744">
        <w:rPr>
          <w:rFonts w:ascii="Times New Roman" w:hAnsi="Times New Roman" w:cs="Times New Roman"/>
          <w:sz w:val="28"/>
          <w:szCs w:val="28"/>
          <w:shd w:val="clear" w:color="auto" w:fill="FFFFFF"/>
        </w:rPr>
        <w:t>, у которых было диагностировано ожирение</w:t>
      </w:r>
      <w:r w:rsidRPr="00F564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564AB">
        <w:rPr>
          <w:rFonts w:ascii="Times New Roman" w:hAnsi="Times New Roman" w:cs="Times New Roman"/>
          <w:sz w:val="28"/>
          <w:szCs w:val="28"/>
        </w:rPr>
        <w:t xml:space="preserve"> </w:t>
      </w:r>
      <w:r w:rsidRPr="00B83744">
        <w:rPr>
          <w:rFonts w:ascii="Times New Roman" w:hAnsi="Times New Roman" w:cs="Times New Roman"/>
          <w:sz w:val="28"/>
          <w:szCs w:val="28"/>
        </w:rPr>
        <w:t>Анкета состояла из таких</w:t>
      </w:r>
      <w:r w:rsidRPr="00B8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блоков:</w:t>
      </w:r>
      <w:r w:rsidRPr="00F564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3744">
        <w:rPr>
          <w:rFonts w:ascii="Times New Roman" w:hAnsi="Times New Roman" w:cs="Times New Roman"/>
          <w:sz w:val="28"/>
          <w:szCs w:val="28"/>
          <w:lang w:eastAsia="ru-RU"/>
        </w:rPr>
        <w:t xml:space="preserve">Блок «Особенности питания» включал </w:t>
      </w:r>
      <w:r w:rsidRPr="00B83744">
        <w:rPr>
          <w:rFonts w:ascii="Times New Roman" w:hAnsi="Times New Roman" w:cs="Times New Roman"/>
          <w:sz w:val="28"/>
          <w:szCs w:val="28"/>
        </w:rPr>
        <w:t>вопросы относительно режима питания, пищевого поведения ребенка, предпочтения тех или иных продуктов в пищу, особенностей при</w:t>
      </w:r>
      <w:r w:rsidR="007E1711">
        <w:rPr>
          <w:rFonts w:ascii="Times New Roman" w:hAnsi="Times New Roman" w:cs="Times New Roman"/>
          <w:sz w:val="28"/>
          <w:szCs w:val="28"/>
        </w:rPr>
        <w:t xml:space="preserve">ема пищи. Блок </w:t>
      </w:r>
      <w:r w:rsidR="004B6769">
        <w:rPr>
          <w:rFonts w:ascii="Times New Roman" w:hAnsi="Times New Roman" w:cs="Times New Roman"/>
          <w:sz w:val="28"/>
          <w:szCs w:val="28"/>
        </w:rPr>
        <w:t>«Анамнез жизни»,</w:t>
      </w:r>
      <w:r w:rsidR="007E1711">
        <w:rPr>
          <w:rFonts w:ascii="Times New Roman" w:hAnsi="Times New Roman" w:cs="Times New Roman"/>
          <w:sz w:val="28"/>
          <w:szCs w:val="28"/>
        </w:rPr>
        <w:t xml:space="preserve"> </w:t>
      </w:r>
      <w:r w:rsidRPr="00B83744">
        <w:rPr>
          <w:rFonts w:ascii="Times New Roman" w:hAnsi="Times New Roman" w:cs="Times New Roman"/>
          <w:sz w:val="28"/>
          <w:szCs w:val="28"/>
        </w:rPr>
        <w:t>включал вопросы</w:t>
      </w:r>
      <w:r w:rsidR="00E81DB3" w:rsidRPr="00E81DB3">
        <w:rPr>
          <w:rFonts w:ascii="Times New Roman" w:hAnsi="Times New Roman" w:cs="Times New Roman"/>
          <w:sz w:val="28"/>
          <w:szCs w:val="28"/>
        </w:rPr>
        <w:t xml:space="preserve"> </w:t>
      </w:r>
      <w:r w:rsidR="00E81DB3" w:rsidRPr="00B83744">
        <w:rPr>
          <w:rFonts w:ascii="Times New Roman" w:hAnsi="Times New Roman" w:cs="Times New Roman"/>
          <w:sz w:val="28"/>
          <w:szCs w:val="28"/>
        </w:rPr>
        <w:t>относительно</w:t>
      </w:r>
      <w:r w:rsidR="00D24D8A" w:rsidRPr="00B83744">
        <w:rPr>
          <w:rFonts w:ascii="Times New Roman" w:hAnsi="Times New Roman" w:cs="Times New Roman"/>
          <w:sz w:val="28"/>
          <w:szCs w:val="28"/>
        </w:rPr>
        <w:t xml:space="preserve"> </w:t>
      </w:r>
      <w:r w:rsidRPr="00B83744">
        <w:rPr>
          <w:rFonts w:ascii="Times New Roman" w:hAnsi="Times New Roman" w:cs="Times New Roman"/>
          <w:sz w:val="28"/>
          <w:szCs w:val="28"/>
        </w:rPr>
        <w:t>успеваемости в школе, режима дня, физической активности, увлечений (хобби).</w:t>
      </w:r>
    </w:p>
    <w:p w:rsidR="00C02F0A" w:rsidRPr="00B83744" w:rsidRDefault="00C02F0A" w:rsidP="004B676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37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Результаты и их обсуждение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02F0A" w:rsidRDefault="00C02F0A" w:rsidP="004B6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Анализ данных анкетирования показал, что 36% употребляют пищу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когда</w:t>
      </w:r>
      <w:r w:rsidRPr="00761E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голодны, еще 30% часто пропускают завтрак и </w:t>
      </w:r>
      <w:r w:rsidR="00807A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едят в обед и поздно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вечером.</w:t>
      </w:r>
      <w:r w:rsidRPr="00C02F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Между основными приемами пищи дети употребляли по убывающей степени: шоколад, конфеты, чипсы, фрукты, прочее. При этом</w:t>
      </w:r>
      <w:r w:rsidR="007E17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60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подростки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предпочитали утолять жажду сладкими напитками (соками, </w:t>
      </w:r>
      <w:r w:rsidR="00E560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сладкой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газированной водой), реже обычной водой и компотами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2F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62% детей </w:t>
      </w:r>
      <w:r w:rsid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иногда употребляли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пищу, когда они раздражены или подавлены и </w:t>
      </w:r>
      <w:r w:rsidR="00E560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большая часть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детей отметили, что иногда принимают пищу, когда им нечего делать.</w:t>
      </w:r>
      <w:r w:rsid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этого 43% респондентов </w:t>
      </w:r>
      <w:r w:rsidR="003C2D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проводят за компьютером или телевизором в среднем 3-4</w:t>
      </w:r>
      <w:r w:rsidR="00E81D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часа в день</w:t>
      </w:r>
      <w:r w:rsid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81D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35%</w:t>
      </w:r>
      <w:r w:rsidR="00E560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807A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свободное время и только</w:t>
      </w:r>
      <w:r w:rsidR="007E17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22% </w:t>
      </w:r>
      <w:r w:rsidRPr="00B8374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2 часов в день. На вопрос об увлечениях и хобби </w:t>
      </w:r>
      <w:r w:rsidR="00807A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 основном </w:t>
      </w:r>
      <w:r w:rsidRPr="00B83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отмечали компьютерные игры и чтение.</w:t>
      </w:r>
    </w:p>
    <w:p w:rsidR="00C02F0A" w:rsidRPr="009B196C" w:rsidRDefault="00D24D8A" w:rsidP="004B6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</w:t>
      </w:r>
      <w:r w:rsidR="00C02F0A" w:rsidRPr="00D24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ывод</w:t>
      </w:r>
      <w:r w:rsidR="00FD30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02F0A"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анкетирования можно </w:t>
      </w:r>
      <w:r w:rsidR="00E56053"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предположить</w:t>
      </w:r>
      <w:r w:rsidR="00E560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C02F0A"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7A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обследованных детей </w:t>
      </w:r>
      <w:r w:rsidR="00C02F0A"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имело место нарушение питания</w:t>
      </w:r>
      <w:r w:rsidR="004B6769"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2F0A"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6769"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также снижение</w:t>
      </w:r>
      <w:r w:rsidR="00C02F0A"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двигател</w:t>
      </w:r>
      <w:r w:rsidR="004B6769"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ьной</w:t>
      </w:r>
      <w:r w:rsidR="00C02F0A"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активности</w:t>
      </w:r>
      <w:r w:rsidR="004B6769"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явилось </w:t>
      </w:r>
      <w:r w:rsidR="003C2D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</w:t>
      </w:r>
      <w:r w:rsidR="00C02F0A"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причинами развития у данной группы алиментарного (или экзогенно-конституциональное) ожирения.</w:t>
      </w:r>
      <w:r w:rsidRPr="00D24D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образом,</w:t>
      </w:r>
      <w:r w:rsidRPr="00D24D8A">
        <w:rPr>
          <w:rFonts w:ascii="Times New Roman" w:hAnsi="Times New Roman" w:cs="Times New Roman"/>
          <w:sz w:val="28"/>
          <w:szCs w:val="28"/>
        </w:rPr>
        <w:t xml:space="preserve"> важным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 w:rsidRPr="00D24D8A">
        <w:rPr>
          <w:rFonts w:ascii="Times New Roman" w:hAnsi="Times New Roman" w:cs="Times New Roman"/>
          <w:sz w:val="28"/>
          <w:szCs w:val="28"/>
        </w:rPr>
        <w:t>профилактики ожирения является формирование навыков здорового образа жизни и рационального питания, самодисциплины и самоорганизации.</w:t>
      </w:r>
    </w:p>
    <w:p w:rsidR="00F12E02" w:rsidRPr="00F43F71" w:rsidRDefault="00F12E02" w:rsidP="00807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12E02">
        <w:rPr>
          <w:rFonts w:ascii="Times New Roman" w:hAnsi="Times New Roman"/>
          <w:b/>
          <w:sz w:val="28"/>
          <w:szCs w:val="28"/>
          <w:lang w:val="en-US"/>
        </w:rPr>
        <w:t>The study</w:t>
      </w:r>
      <w:r w:rsidR="00F43F71" w:rsidRPr="00F43F7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43F71" w:rsidRPr="00F43F7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lifestyle and </w:t>
      </w:r>
      <w:r w:rsidR="00757A14" w:rsidRPr="00757A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dietary patterns</w:t>
      </w:r>
      <w:r w:rsidR="00757A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F43F71" w:rsidRPr="00F12E02">
        <w:rPr>
          <w:rFonts w:ascii="Times New Roman" w:hAnsi="Times New Roman"/>
          <w:b/>
          <w:sz w:val="28"/>
          <w:szCs w:val="28"/>
          <w:lang w:val="en-US"/>
        </w:rPr>
        <w:t>in overweight adolescents</w:t>
      </w:r>
      <w:r w:rsidRPr="00F12E02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807A48" w:rsidRPr="00A96947" w:rsidRDefault="00807A48" w:rsidP="00807A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96947">
        <w:rPr>
          <w:rFonts w:ascii="Times New Roman" w:hAnsi="Times New Roman"/>
          <w:sz w:val="28"/>
          <w:szCs w:val="28"/>
          <w:lang w:val="en-US"/>
        </w:rPr>
        <w:t>Kharkov National Medical University</w:t>
      </w:r>
    </w:p>
    <w:p w:rsidR="00807A48" w:rsidRPr="00031DCD" w:rsidRDefault="00807A48" w:rsidP="0080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r w:rsidRPr="00031DCD">
        <w:rPr>
          <w:rFonts w:ascii="Times New Roman" w:hAnsi="Times New Roman"/>
          <w:sz w:val="28"/>
          <w:szCs w:val="28"/>
          <w:lang w:val="en"/>
        </w:rPr>
        <w:t>(Department of social medicine, organization and economy of Public health service)</w:t>
      </w:r>
    </w:p>
    <w:p w:rsidR="00807A48" w:rsidRDefault="00807A48" w:rsidP="0080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proofErr w:type="spellStart"/>
      <w:r>
        <w:rPr>
          <w:rFonts w:ascii="Times New Roman" w:hAnsi="Times New Roman"/>
          <w:sz w:val="28"/>
          <w:szCs w:val="28"/>
          <w:lang w:val="en"/>
        </w:rPr>
        <w:t>Kharkiv</w:t>
      </w:r>
      <w:proofErr w:type="spellEnd"/>
      <w:r>
        <w:rPr>
          <w:rFonts w:ascii="Times New Roman" w:hAnsi="Times New Roman"/>
          <w:sz w:val="28"/>
          <w:szCs w:val="28"/>
          <w:lang w:val="en"/>
        </w:rPr>
        <w:t>, Ukraine</w:t>
      </w:r>
    </w:p>
    <w:p w:rsidR="00807A48" w:rsidRPr="00FB3BF6" w:rsidRDefault="00807A48" w:rsidP="0080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Pomogaybo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K.G.</w:t>
      </w:r>
    </w:p>
    <w:p w:rsidR="008F1E0D" w:rsidRPr="00C14178" w:rsidRDefault="00807A48" w:rsidP="00826B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196C">
        <w:rPr>
          <w:b/>
          <w:sz w:val="28"/>
          <w:szCs w:val="28"/>
          <w:shd w:val="clear" w:color="auto" w:fill="FFFFFF"/>
          <w:lang w:val="en-US"/>
        </w:rPr>
        <w:t>Introduction</w:t>
      </w:r>
      <w:r w:rsidR="007F6CFF" w:rsidRPr="007F6CFF">
        <w:rPr>
          <w:lang w:val="en-US"/>
        </w:rPr>
        <w:t xml:space="preserve"> </w:t>
      </w:r>
      <w:r w:rsidR="007F6CFF" w:rsidRPr="00826B0B">
        <w:rPr>
          <w:rFonts w:ascii="Times New Roman" w:hAnsi="Times New Roman" w:cs="Times New Roman"/>
          <w:sz w:val="28"/>
          <w:szCs w:val="28"/>
          <w:lang w:val="en-US"/>
        </w:rPr>
        <w:t xml:space="preserve">Obesity in children is now one of the </w:t>
      </w:r>
      <w:proofErr w:type="gramStart"/>
      <w:r w:rsidR="007F6CFF" w:rsidRPr="00826B0B">
        <w:rPr>
          <w:rFonts w:ascii="Times New Roman" w:hAnsi="Times New Roman" w:cs="Times New Roman"/>
          <w:sz w:val="28"/>
          <w:szCs w:val="28"/>
          <w:lang w:val="en-US"/>
        </w:rPr>
        <w:t>most wide</w:t>
      </w:r>
      <w:proofErr w:type="gramEnd"/>
      <w:r w:rsidR="00C14178" w:rsidRPr="00C14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CFF" w:rsidRPr="00826B0B">
        <w:rPr>
          <w:rFonts w:ascii="Times New Roman" w:hAnsi="Times New Roman" w:cs="Times New Roman"/>
          <w:sz w:val="28"/>
          <w:szCs w:val="28"/>
          <w:lang w:val="en-US"/>
        </w:rPr>
        <w:t>spread medical problems. Obese children are more likely to be obese adults. Increasing prevalence of Overweight and obesity is an</w:t>
      </w:r>
      <w:r w:rsidR="00C14178" w:rsidRPr="00C14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CFF" w:rsidRPr="00826B0B">
        <w:rPr>
          <w:rFonts w:ascii="Times New Roman" w:hAnsi="Times New Roman" w:cs="Times New Roman"/>
          <w:sz w:val="28"/>
          <w:szCs w:val="28"/>
          <w:lang w:val="en-US"/>
        </w:rPr>
        <w:t xml:space="preserve">important public health problem contributing to </w:t>
      </w:r>
      <w:r w:rsidR="00826B0B" w:rsidRPr="00826B0B">
        <w:rPr>
          <w:sz w:val="28"/>
          <w:szCs w:val="28"/>
          <w:lang w:val="en-US"/>
        </w:rPr>
        <w:t>s</w:t>
      </w:r>
      <w:r w:rsidR="007F6CFF" w:rsidRPr="00826B0B">
        <w:rPr>
          <w:rFonts w:ascii="Times New Roman" w:hAnsi="Times New Roman" w:cs="Times New Roman"/>
          <w:sz w:val="28"/>
          <w:szCs w:val="28"/>
          <w:lang w:val="en-US"/>
        </w:rPr>
        <w:t>ignificant excess in morbidity and mortality</w:t>
      </w:r>
      <w:r w:rsidR="00C14178" w:rsidRPr="00C141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7A48" w:rsidRPr="00F43F71" w:rsidRDefault="00807A48" w:rsidP="008F1E0D">
      <w:pPr>
        <w:pStyle w:val="a4"/>
        <w:spacing w:after="300"/>
        <w:jc w:val="both"/>
        <w:textAlignment w:val="baseline"/>
        <w:rPr>
          <w:color w:val="222222"/>
          <w:sz w:val="28"/>
          <w:szCs w:val="28"/>
          <w:shd w:val="clear" w:color="auto" w:fill="FDFDFD"/>
          <w:lang w:val="en-US"/>
        </w:rPr>
      </w:pPr>
      <w:proofErr w:type="gramStart"/>
      <w:r w:rsidRPr="00FB2973">
        <w:rPr>
          <w:b/>
          <w:sz w:val="28"/>
          <w:szCs w:val="28"/>
          <w:shd w:val="clear" w:color="auto" w:fill="FFFFFF"/>
          <w:lang w:val="en-US"/>
        </w:rPr>
        <w:t>Aim</w:t>
      </w:r>
      <w:r w:rsidRPr="00F43F71">
        <w:rPr>
          <w:b/>
          <w:sz w:val="28"/>
          <w:szCs w:val="28"/>
          <w:shd w:val="clear" w:color="auto" w:fill="FFFFFF"/>
          <w:lang w:val="en-US"/>
        </w:rPr>
        <w:t>.</w:t>
      </w:r>
      <w:proofErr w:type="gramEnd"/>
      <w:r w:rsidRPr="00F43F71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3C2D75" w:rsidRPr="00826B0B">
        <w:rPr>
          <w:sz w:val="28"/>
          <w:szCs w:val="28"/>
          <w:shd w:val="clear" w:color="auto" w:fill="FFFFFF"/>
          <w:lang w:val="en-US"/>
        </w:rPr>
        <w:t>T</w:t>
      </w:r>
      <w:r w:rsidR="00F43F71" w:rsidRPr="00826B0B">
        <w:rPr>
          <w:sz w:val="28"/>
          <w:szCs w:val="28"/>
          <w:shd w:val="clear" w:color="auto" w:fill="FFFFFF"/>
          <w:lang w:val="en-US"/>
        </w:rPr>
        <w:t xml:space="preserve">o study lifestyle and </w:t>
      </w:r>
      <w:r w:rsidR="00757A14" w:rsidRPr="00826B0B">
        <w:rPr>
          <w:sz w:val="28"/>
          <w:szCs w:val="28"/>
          <w:shd w:val="clear" w:color="auto" w:fill="FFFFFF"/>
          <w:lang w:val="en-US"/>
        </w:rPr>
        <w:t xml:space="preserve">dietary patterns </w:t>
      </w:r>
      <w:r w:rsidR="00F43F71" w:rsidRPr="00826B0B">
        <w:rPr>
          <w:sz w:val="28"/>
          <w:szCs w:val="28"/>
          <w:lang w:val="en-US"/>
        </w:rPr>
        <w:t>in overweight adolescents.</w:t>
      </w:r>
      <w:proofErr w:type="gramEnd"/>
    </w:p>
    <w:p w:rsidR="00554924" w:rsidRPr="00807A48" w:rsidRDefault="00807A48" w:rsidP="00826B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2973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Material and methods</w:t>
      </w:r>
      <w:r w:rsidR="00F43F7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.</w:t>
      </w:r>
      <w:proofErr w:type="gramEnd"/>
      <w:r w:rsidRPr="00FB2973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Evaluated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lifestyle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dietary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habits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26B0B" w:rsidRPr="0055492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revalence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nutritional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54924" w:rsidRPr="00554924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="00554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4924">
        <w:rPr>
          <w:rFonts w:ascii="Times New Roman" w:hAnsi="Times New Roman"/>
          <w:color w:val="000000" w:themeColor="text1"/>
          <w:sz w:val="28"/>
          <w:szCs w:val="28"/>
          <w:shd w:val="clear" w:color="auto" w:fill="FDFDFD"/>
          <w:lang w:val="en-US"/>
        </w:rPr>
        <w:t xml:space="preserve"> by</w:t>
      </w:r>
      <w:proofErr w:type="gramEnd"/>
      <w:r w:rsidR="00554924">
        <w:rPr>
          <w:rFonts w:ascii="Times New Roman" w:hAnsi="Times New Roman"/>
          <w:color w:val="000000" w:themeColor="text1"/>
          <w:sz w:val="28"/>
          <w:szCs w:val="28"/>
          <w:shd w:val="clear" w:color="auto" w:fill="FDFDFD"/>
          <w:lang w:val="en-US"/>
        </w:rPr>
        <w:t xml:space="preserve"> </w:t>
      </w:r>
      <w:r w:rsidR="00554924" w:rsidRPr="00AE5EF3">
        <w:rPr>
          <w:rFonts w:ascii="Times New Roman" w:hAnsi="Times New Roman"/>
          <w:color w:val="000000" w:themeColor="text1"/>
          <w:sz w:val="28"/>
          <w:szCs w:val="28"/>
          <w:shd w:val="clear" w:color="auto" w:fill="FDFDFD"/>
          <w:lang w:val="en-US"/>
        </w:rPr>
        <w:t>survey of 80 adolescents with obesity</w:t>
      </w:r>
    </w:p>
    <w:p w:rsidR="00F43F71" w:rsidRPr="00826B0B" w:rsidRDefault="00807A48" w:rsidP="00826B0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Results:</w:t>
      </w:r>
      <w:r w:rsidR="00F43F71" w:rsidRPr="00F43F71">
        <w:rPr>
          <w:lang w:val="en-US"/>
        </w:rPr>
        <w:t xml:space="preserve"> </w:t>
      </w:r>
      <w:r w:rsidR="00826B0B" w:rsidRPr="00826B0B">
        <w:rPr>
          <w:rFonts w:ascii="Times New Roman" w:hAnsi="Times New Roman" w:cs="Times New Roman"/>
          <w:sz w:val="28"/>
          <w:szCs w:val="28"/>
          <w:lang w:val="en-US"/>
        </w:rPr>
        <w:t xml:space="preserve">Analysis of the survey data showed that 36% of the food consumed only when they are hungry, another 30% often skip breakfast and eat lunch and late in the evening. </w:t>
      </w:r>
      <w:proofErr w:type="gramStart"/>
      <w:r w:rsidR="00826B0B" w:rsidRPr="00826B0B">
        <w:rPr>
          <w:rFonts w:ascii="Times New Roman" w:hAnsi="Times New Roman" w:cs="Times New Roman"/>
          <w:sz w:val="28"/>
          <w:szCs w:val="28"/>
          <w:lang w:val="en-US"/>
        </w:rPr>
        <w:t>Between meals consumed by children descending order: chocolate, candy, chips, fruit, etc.</w:t>
      </w:r>
      <w:proofErr w:type="gramEnd"/>
      <w:r w:rsidR="00826B0B" w:rsidRPr="00826B0B">
        <w:rPr>
          <w:rFonts w:ascii="Times New Roman" w:hAnsi="Times New Roman" w:cs="Times New Roman"/>
          <w:sz w:val="28"/>
          <w:szCs w:val="28"/>
          <w:lang w:val="en-US"/>
        </w:rPr>
        <w:t xml:space="preserve"> At the same time teens prefer to quench their thirst with sweet drinks (juices, sweet carbonated water), less often with plain water and compotes. 62% of children sometimes eat, when they are angry or depressed, and most of the children said that sometimes take food when they have nothing to do. In addition, 43% of respondents spend on the computer or TV, on average 3-4 hours a day and 35% -all free time and only 22% - up to 2 hours a day. When asked about hobbies children mostly mentioned computer games and reading.</w:t>
      </w:r>
    </w:p>
    <w:p w:rsidR="00807A48" w:rsidRPr="00940242" w:rsidRDefault="00F43F71" w:rsidP="00807A48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</w:pPr>
      <w:r w:rsidRPr="00FB297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="00807A48" w:rsidRPr="00FB2973">
        <w:rPr>
          <w:rFonts w:ascii="Times New Roman" w:hAnsi="Times New Roman"/>
          <w:b/>
          <w:sz w:val="28"/>
          <w:szCs w:val="28"/>
          <w:lang w:val="en-US"/>
        </w:rPr>
        <w:t>Conclusions.</w:t>
      </w:r>
      <w:proofErr w:type="gramEnd"/>
      <w:r w:rsidR="003C2D75" w:rsidRPr="003C2D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40242" w:rsidRPr="00940242">
        <w:rPr>
          <w:lang w:val="en-US"/>
        </w:rPr>
        <w:t xml:space="preserve"> </w:t>
      </w:r>
      <w:proofErr w:type="gramStart"/>
      <w:r w:rsidR="001371C7" w:rsidRPr="00940242">
        <w:rPr>
          <w:rFonts w:ascii="Times New Roman" w:hAnsi="Times New Roman"/>
          <w:sz w:val="28"/>
          <w:szCs w:val="28"/>
          <w:lang w:val="en-US"/>
        </w:rPr>
        <w:t>surveyed</w:t>
      </w:r>
      <w:proofErr w:type="gramEnd"/>
      <w:r w:rsidR="00940242" w:rsidRPr="00940242">
        <w:rPr>
          <w:rFonts w:ascii="Times New Roman" w:hAnsi="Times New Roman"/>
          <w:sz w:val="28"/>
          <w:szCs w:val="28"/>
          <w:lang w:val="en-US"/>
        </w:rPr>
        <w:t xml:space="preserve"> children h</w:t>
      </w:r>
      <w:r w:rsidR="001371C7">
        <w:rPr>
          <w:rFonts w:ascii="Times New Roman" w:hAnsi="Times New Roman"/>
          <w:sz w:val="28"/>
          <w:szCs w:val="28"/>
          <w:lang w:val="en-US"/>
        </w:rPr>
        <w:t>ave</w:t>
      </w:r>
      <w:r w:rsidR="00940242" w:rsidRPr="009402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71C7" w:rsidRPr="001371C7">
        <w:rPr>
          <w:rFonts w:ascii="Times New Roman" w:hAnsi="Times New Roman"/>
          <w:sz w:val="28"/>
          <w:szCs w:val="28"/>
          <w:lang w:val="en-US"/>
        </w:rPr>
        <w:t>eating disorders</w:t>
      </w:r>
      <w:r w:rsidR="00AE5EF3">
        <w:rPr>
          <w:rFonts w:ascii="Times New Roman" w:hAnsi="Times New Roman"/>
          <w:sz w:val="28"/>
          <w:szCs w:val="28"/>
          <w:lang w:val="en-US"/>
        </w:rPr>
        <w:t xml:space="preserve"> and</w:t>
      </w:r>
      <w:r w:rsidR="00940242" w:rsidRPr="009402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5EF3" w:rsidRPr="00AE5EF3">
        <w:rPr>
          <w:rFonts w:ascii="Times New Roman" w:hAnsi="Times New Roman"/>
          <w:sz w:val="28"/>
          <w:szCs w:val="28"/>
          <w:lang w:val="en-US"/>
        </w:rPr>
        <w:t>physical</w:t>
      </w:r>
      <w:r w:rsidR="00AE5EF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5EF3" w:rsidRPr="00AE5EF3">
        <w:rPr>
          <w:rFonts w:ascii="Times New Roman" w:hAnsi="Times New Roman"/>
          <w:sz w:val="28"/>
          <w:szCs w:val="28"/>
          <w:lang w:val="en-US"/>
        </w:rPr>
        <w:t>inactivity</w:t>
      </w:r>
      <w:r w:rsidR="00940242" w:rsidRPr="00940242">
        <w:rPr>
          <w:rFonts w:ascii="Times New Roman" w:hAnsi="Times New Roman"/>
          <w:sz w:val="28"/>
          <w:szCs w:val="28"/>
          <w:lang w:val="en-US"/>
        </w:rPr>
        <w:t xml:space="preserve">, which </w:t>
      </w:r>
      <w:r w:rsidR="00AE5EF3">
        <w:rPr>
          <w:rFonts w:ascii="Times New Roman" w:hAnsi="Times New Roman"/>
          <w:sz w:val="28"/>
          <w:szCs w:val="28"/>
          <w:lang w:val="en-US"/>
        </w:rPr>
        <w:t>are</w:t>
      </w:r>
      <w:r w:rsidR="00940242" w:rsidRPr="00940242">
        <w:rPr>
          <w:rFonts w:ascii="Times New Roman" w:hAnsi="Times New Roman"/>
          <w:sz w:val="28"/>
          <w:szCs w:val="28"/>
          <w:lang w:val="en-US"/>
        </w:rPr>
        <w:t xml:space="preserve"> the main reason obesity. Thus, </w:t>
      </w:r>
      <w:r w:rsidR="003C2D75" w:rsidRPr="00940242">
        <w:rPr>
          <w:rFonts w:ascii="Times New Roman" w:hAnsi="Times New Roman"/>
          <w:sz w:val="28"/>
          <w:szCs w:val="28"/>
          <w:lang w:val="en-US"/>
        </w:rPr>
        <w:t>important areas of prevention of obesity are</w:t>
      </w:r>
      <w:r w:rsidR="00940242" w:rsidRPr="00940242">
        <w:rPr>
          <w:rFonts w:ascii="Times New Roman" w:hAnsi="Times New Roman"/>
          <w:sz w:val="28"/>
          <w:szCs w:val="28"/>
          <w:lang w:val="en-US"/>
        </w:rPr>
        <w:t xml:space="preserve"> to develop healthy lifestyles and nutrition, self-discipline and self-organization.</w:t>
      </w:r>
    </w:p>
    <w:sectPr w:rsidR="00807A48" w:rsidRPr="0094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DC2"/>
    <w:multiLevelType w:val="multilevel"/>
    <w:tmpl w:val="6F92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3C"/>
    <w:rsid w:val="000B1DC6"/>
    <w:rsid w:val="001014A3"/>
    <w:rsid w:val="001371C7"/>
    <w:rsid w:val="002C4C69"/>
    <w:rsid w:val="00323DC7"/>
    <w:rsid w:val="00366E91"/>
    <w:rsid w:val="003C2D75"/>
    <w:rsid w:val="004B6769"/>
    <w:rsid w:val="00554924"/>
    <w:rsid w:val="00576A53"/>
    <w:rsid w:val="00583F3C"/>
    <w:rsid w:val="006830F6"/>
    <w:rsid w:val="006E73DF"/>
    <w:rsid w:val="00757A14"/>
    <w:rsid w:val="007E1711"/>
    <w:rsid w:val="007F6CFF"/>
    <w:rsid w:val="00807A48"/>
    <w:rsid w:val="00826B0B"/>
    <w:rsid w:val="008E2811"/>
    <w:rsid w:val="008F1E0D"/>
    <w:rsid w:val="00940242"/>
    <w:rsid w:val="009A5001"/>
    <w:rsid w:val="009B196C"/>
    <w:rsid w:val="009F690B"/>
    <w:rsid w:val="00A342A1"/>
    <w:rsid w:val="00A511E5"/>
    <w:rsid w:val="00AE5EF3"/>
    <w:rsid w:val="00B32423"/>
    <w:rsid w:val="00B73886"/>
    <w:rsid w:val="00C02F0A"/>
    <w:rsid w:val="00C14178"/>
    <w:rsid w:val="00D24D8A"/>
    <w:rsid w:val="00E56053"/>
    <w:rsid w:val="00E81DB3"/>
    <w:rsid w:val="00F12E02"/>
    <w:rsid w:val="00F43F71"/>
    <w:rsid w:val="00F564AB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4A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564AB"/>
  </w:style>
  <w:style w:type="paragraph" w:styleId="a4">
    <w:name w:val="Normal (Web)"/>
    <w:basedOn w:val="a"/>
    <w:uiPriority w:val="99"/>
    <w:unhideWhenUsed/>
    <w:rsid w:val="009B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4A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564AB"/>
  </w:style>
  <w:style w:type="paragraph" w:styleId="a4">
    <w:name w:val="Normal (Web)"/>
    <w:basedOn w:val="a"/>
    <w:uiPriority w:val="99"/>
    <w:unhideWhenUsed/>
    <w:rsid w:val="009B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0C2B-991B-4F74-A32B-449BEDAC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Павел</cp:lastModifiedBy>
  <cp:revision>17</cp:revision>
  <dcterms:created xsi:type="dcterms:W3CDTF">2015-02-08T16:17:00Z</dcterms:created>
  <dcterms:modified xsi:type="dcterms:W3CDTF">2016-06-15T14:27:00Z</dcterms:modified>
</cp:coreProperties>
</file>