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68" w:rsidRDefault="000A7968" w:rsidP="000A7968">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УДК </w:t>
      </w:r>
      <w:r w:rsidR="00561299">
        <w:rPr>
          <w:rFonts w:ascii="Times New Roman" w:hAnsi="Times New Roman" w:cs="Times New Roman"/>
          <w:sz w:val="28"/>
          <w:szCs w:val="28"/>
          <w:lang w:val="uk-UA"/>
        </w:rPr>
        <w:t>614.1:616.24-006.6-07</w:t>
      </w:r>
    </w:p>
    <w:p w:rsidR="005509A7" w:rsidRPr="008159BC" w:rsidRDefault="005509A7" w:rsidP="000A7968">
      <w:pPr>
        <w:spacing w:after="0" w:line="360" w:lineRule="auto"/>
        <w:jc w:val="center"/>
        <w:rPr>
          <w:rFonts w:ascii="Times New Roman" w:hAnsi="Times New Roman" w:cs="Times New Roman"/>
          <w:b/>
          <w:sz w:val="28"/>
          <w:szCs w:val="28"/>
          <w:lang w:val="uk-UA"/>
        </w:rPr>
      </w:pPr>
      <w:r w:rsidRPr="008159BC">
        <w:rPr>
          <w:rFonts w:ascii="Times New Roman" w:hAnsi="Times New Roman" w:cs="Times New Roman"/>
          <w:b/>
          <w:sz w:val="28"/>
          <w:szCs w:val="28"/>
          <w:lang w:val="uk-UA"/>
        </w:rPr>
        <w:t>Огнєв В.А., Зінчук А.М.</w:t>
      </w:r>
    </w:p>
    <w:p w:rsidR="003E4236" w:rsidRPr="008159BC" w:rsidRDefault="00C44ABD" w:rsidP="000A7968">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МЕДИКО-СОЦІАЛЬНЕ ОБГРУНТУВАННЯ </w:t>
      </w:r>
      <w:r w:rsidR="00717410">
        <w:rPr>
          <w:rFonts w:ascii="Times New Roman" w:hAnsi="Times New Roman" w:cs="Times New Roman"/>
          <w:b/>
          <w:sz w:val="28"/>
          <w:szCs w:val="28"/>
          <w:lang w:val="uk-UA"/>
        </w:rPr>
        <w:t>ОПТИМІЗАЦІ</w:t>
      </w:r>
      <w:r>
        <w:rPr>
          <w:rFonts w:ascii="Times New Roman" w:hAnsi="Times New Roman" w:cs="Times New Roman"/>
          <w:b/>
          <w:sz w:val="28"/>
          <w:szCs w:val="28"/>
          <w:lang w:val="uk-UA"/>
        </w:rPr>
        <w:t>Ї</w:t>
      </w:r>
      <w:r w:rsidR="00717410">
        <w:rPr>
          <w:rFonts w:ascii="Times New Roman" w:hAnsi="Times New Roman" w:cs="Times New Roman"/>
          <w:b/>
          <w:sz w:val="28"/>
          <w:szCs w:val="28"/>
          <w:lang w:val="uk-UA"/>
        </w:rPr>
        <w:t xml:space="preserve"> МОДЕЛІ РАННЬОГО ВИЯВЛЕННЯ РАКУ ЛЕГЕНІВ СЕРЕД НАСЕЛЕННЯ</w:t>
      </w:r>
    </w:p>
    <w:p w:rsidR="000A7968" w:rsidRDefault="005509A7" w:rsidP="005509A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Харківський національний медичний університет</w:t>
      </w:r>
    </w:p>
    <w:p w:rsidR="000A7968" w:rsidRDefault="000A7968" w:rsidP="000A7968">
      <w:pPr>
        <w:spacing w:after="0" w:line="360" w:lineRule="auto"/>
        <w:jc w:val="both"/>
        <w:rPr>
          <w:rFonts w:ascii="Times New Roman" w:hAnsi="Times New Roman" w:cs="Times New Roman"/>
          <w:sz w:val="28"/>
          <w:szCs w:val="28"/>
          <w:lang w:val="uk-UA"/>
        </w:rPr>
      </w:pPr>
    </w:p>
    <w:p w:rsidR="009F731A" w:rsidRPr="00DB24D9" w:rsidRDefault="00AC7A44" w:rsidP="00AC7A44">
      <w:pPr>
        <w:spacing w:after="0" w:line="360" w:lineRule="auto"/>
        <w:ind w:firstLine="851"/>
        <w:jc w:val="both"/>
        <w:rPr>
          <w:rFonts w:ascii="Times New Roman" w:hAnsi="Times New Roman" w:cs="Times New Roman"/>
          <w:sz w:val="28"/>
          <w:szCs w:val="28"/>
          <w:lang w:val="uk-UA"/>
        </w:rPr>
      </w:pPr>
      <w:r w:rsidRPr="00DB24D9">
        <w:rPr>
          <w:rFonts w:ascii="Times New Roman" w:hAnsi="Times New Roman" w:cs="Times New Roman"/>
          <w:sz w:val="28"/>
          <w:szCs w:val="28"/>
          <w:lang w:val="uk-UA"/>
        </w:rPr>
        <w:t>Рак легенів – це одне з тяжких захворювань, що змінює весь життєвий розклад не тільки хворого, але й усієї родини. Ця патологія потребує пильної уваги, значних фізичних та емоційних зусиль, економічних витрат з боку самого хворого та його родини, працівників системи охорони здоров’я та суспільства в цілому. Епідеміологія раку легенів вивчає основні закономірності формування епідеміологічної ситуації та епідеміологічних умов відносно цього захворювання, а також біологічні та соціальні фактори, що визначають динаміку його основних епідеміологічних процесів. Епідеміологічні характеристики раку легенів мають певні особливості та динаміку</w:t>
      </w:r>
      <w:r w:rsidR="001A6017" w:rsidRPr="00C44ABD">
        <w:rPr>
          <w:rFonts w:ascii="Times New Roman" w:hAnsi="Times New Roman" w:cs="Times New Roman"/>
          <w:sz w:val="28"/>
          <w:szCs w:val="28"/>
        </w:rPr>
        <w:t xml:space="preserve"> </w:t>
      </w:r>
      <w:r w:rsidR="00370228" w:rsidRPr="00C44ABD">
        <w:rPr>
          <w:rFonts w:ascii="Times New Roman" w:hAnsi="Times New Roman" w:cs="Times New Roman"/>
          <w:sz w:val="28"/>
          <w:szCs w:val="28"/>
        </w:rPr>
        <w:t>[</w:t>
      </w:r>
      <w:r w:rsidR="001A6017" w:rsidRPr="00C44ABD">
        <w:rPr>
          <w:rFonts w:ascii="Times New Roman" w:hAnsi="Times New Roman" w:cs="Times New Roman"/>
          <w:sz w:val="28"/>
          <w:szCs w:val="28"/>
        </w:rPr>
        <w:t>1, 7</w:t>
      </w:r>
      <w:r w:rsidR="00370228" w:rsidRPr="00C44ABD">
        <w:rPr>
          <w:rFonts w:ascii="Times New Roman" w:hAnsi="Times New Roman" w:cs="Times New Roman"/>
          <w:sz w:val="28"/>
          <w:szCs w:val="28"/>
        </w:rPr>
        <w:t>]</w:t>
      </w:r>
      <w:r w:rsidRPr="00DB24D9">
        <w:rPr>
          <w:rFonts w:ascii="Times New Roman" w:hAnsi="Times New Roman" w:cs="Times New Roman"/>
          <w:sz w:val="28"/>
          <w:szCs w:val="28"/>
          <w:lang w:val="uk-UA"/>
        </w:rPr>
        <w:t>.</w:t>
      </w:r>
    </w:p>
    <w:p w:rsidR="00AC7A44" w:rsidRPr="001A6017" w:rsidRDefault="00AC7A44" w:rsidP="00AC7A44">
      <w:pPr>
        <w:spacing w:after="0" w:line="360" w:lineRule="auto"/>
        <w:ind w:firstLine="851"/>
        <w:jc w:val="both"/>
        <w:rPr>
          <w:rFonts w:ascii="Times New Roman" w:hAnsi="Times New Roman" w:cs="Times New Roman"/>
          <w:sz w:val="28"/>
          <w:szCs w:val="28"/>
          <w:lang w:val="uk-UA"/>
        </w:rPr>
      </w:pPr>
      <w:r w:rsidRPr="00DB24D9">
        <w:rPr>
          <w:rFonts w:ascii="Times New Roman" w:hAnsi="Times New Roman" w:cs="Times New Roman"/>
          <w:sz w:val="28"/>
          <w:szCs w:val="28"/>
          <w:lang w:val="uk-UA"/>
        </w:rPr>
        <w:t>Рак легенів відноситься до новоутворень які мають високий рівень смерті. Так у 2012 році від раку легенів померло 1,59 мільйона людей. В світі за цей рік від онкологічної патології відбулося 8,2 мільйона випадків смерті від раку. А щодо 5-річної виживаності, то вона є дуже низькою і значно меншою в Україні, ніж у США і складає 9,4% та 15,0% пацієнтів, відповідно. На неї у свою чергу має дуже великий вплив вік хворого.</w:t>
      </w:r>
      <w:r w:rsidR="00C11E28" w:rsidRPr="00DB24D9">
        <w:rPr>
          <w:rFonts w:ascii="Times New Roman" w:hAnsi="Times New Roman" w:cs="Times New Roman"/>
          <w:sz w:val="28"/>
          <w:szCs w:val="28"/>
        </w:rPr>
        <w:t xml:space="preserve"> </w:t>
      </w:r>
      <w:r w:rsidR="00C11E28" w:rsidRPr="00DB24D9">
        <w:rPr>
          <w:rFonts w:ascii="Times New Roman" w:hAnsi="Times New Roman" w:cs="Times New Roman"/>
          <w:sz w:val="28"/>
          <w:szCs w:val="28"/>
          <w:lang w:val="uk-UA"/>
        </w:rPr>
        <w:t>Загальна кількість хворих в світі досягла 100 млн. чоловік. Протягом останніх 40 років актуальність його вивчення розглядається експертами ВООЗ, яка визначила сучасне зростання захворюваності на рак легенів як глобальну епідемію та прагне стимулювати і підтримувати прийняття ефективних заходів по нагляду, попередженню та боротьбі з онкологічними захворюваннями</w:t>
      </w:r>
      <w:r w:rsidR="001A6017" w:rsidRPr="001A6017">
        <w:rPr>
          <w:rFonts w:ascii="Times New Roman" w:hAnsi="Times New Roman" w:cs="Times New Roman"/>
          <w:sz w:val="28"/>
          <w:szCs w:val="28"/>
          <w:lang w:val="uk-UA"/>
        </w:rPr>
        <w:t xml:space="preserve"> [2, 7].</w:t>
      </w:r>
    </w:p>
    <w:p w:rsidR="00AC7A44" w:rsidRPr="00DB24D9" w:rsidRDefault="00AC7A44" w:rsidP="00AC7A44">
      <w:pPr>
        <w:spacing w:after="0" w:line="360" w:lineRule="auto"/>
        <w:ind w:firstLine="851"/>
        <w:jc w:val="both"/>
        <w:rPr>
          <w:rFonts w:ascii="Times New Roman" w:hAnsi="Times New Roman" w:cs="Times New Roman"/>
          <w:sz w:val="28"/>
          <w:szCs w:val="28"/>
          <w:lang w:val="uk-UA"/>
        </w:rPr>
      </w:pPr>
      <w:r w:rsidRPr="00DB24D9">
        <w:rPr>
          <w:rFonts w:ascii="Times New Roman" w:hAnsi="Times New Roman" w:cs="Times New Roman"/>
          <w:sz w:val="28"/>
          <w:szCs w:val="28"/>
          <w:lang w:val="uk-UA"/>
        </w:rPr>
        <w:t xml:space="preserve">Експерти визнають, що багато видів раку, у тому числі і рак легенів, на сьогодні є виліковними, проте успішність лікування залежить від того, скільки коштів виділяється на лікування місцевими органами охорони здоров'я і на якій стадії пацієнтові встановлюється діагноз. Шанси на повне лікування </w:t>
      </w:r>
      <w:r w:rsidRPr="00DB24D9">
        <w:rPr>
          <w:rFonts w:ascii="Times New Roman" w:hAnsi="Times New Roman" w:cs="Times New Roman"/>
          <w:sz w:val="28"/>
          <w:szCs w:val="28"/>
          <w:lang w:val="uk-UA"/>
        </w:rPr>
        <w:lastRenderedPageBreak/>
        <w:t>збільшуються, якщо хворобу вдається виявити на ранніх стадіях. У більшості випадків українці занадто пізно приходять до лікаря. Рак – це хвороба, яку можна ефективно лікувати на ранніх стадіях. Але щоб виявити її в зародку – необхідно пройти діагностичне обстеження, яким більшість громадян нехтують. І це є однією із тих проблем з якими стикаються лікарі первинної ланки надання медико-санітарної допомоги.</w:t>
      </w:r>
    </w:p>
    <w:p w:rsidR="00CD4221" w:rsidRPr="00DB24D9" w:rsidRDefault="00CD4221" w:rsidP="00AC7A44">
      <w:pPr>
        <w:spacing w:after="0" w:line="360" w:lineRule="auto"/>
        <w:ind w:firstLine="851"/>
        <w:jc w:val="both"/>
        <w:rPr>
          <w:rFonts w:ascii="Times New Roman" w:hAnsi="Times New Roman" w:cs="Times New Roman"/>
          <w:sz w:val="28"/>
          <w:szCs w:val="28"/>
          <w:lang w:val="uk-UA"/>
        </w:rPr>
      </w:pPr>
      <w:r w:rsidRPr="00DB24D9">
        <w:rPr>
          <w:rFonts w:ascii="Times New Roman" w:hAnsi="Times New Roman" w:cs="Times New Roman"/>
          <w:sz w:val="28"/>
          <w:szCs w:val="28"/>
          <w:lang w:val="uk-UA"/>
        </w:rPr>
        <w:t>Основна особливість раку легенів – це абсолютна більшість хворих які мають занедбані форми захворювання. Воно може розвиватись у людини у будь – якому віці, але у молодому віці захворювання зустрічається дуже рідко. Встановлений віковий пік захворюваності на рак легенів: він припадає на вікову групу 50 років та старше</w:t>
      </w:r>
      <w:r w:rsidR="001A6017" w:rsidRPr="001A6017">
        <w:rPr>
          <w:rFonts w:ascii="Times New Roman" w:hAnsi="Times New Roman" w:cs="Times New Roman"/>
          <w:sz w:val="28"/>
          <w:szCs w:val="28"/>
        </w:rPr>
        <w:t xml:space="preserve"> [3]</w:t>
      </w:r>
      <w:r w:rsidRPr="00DB24D9">
        <w:rPr>
          <w:rFonts w:ascii="Times New Roman" w:hAnsi="Times New Roman" w:cs="Times New Roman"/>
          <w:sz w:val="28"/>
          <w:szCs w:val="28"/>
          <w:lang w:val="uk-UA"/>
        </w:rPr>
        <w:t>.</w:t>
      </w:r>
    </w:p>
    <w:p w:rsidR="007C41D3" w:rsidRDefault="007C41D3" w:rsidP="00AC7A44">
      <w:pPr>
        <w:spacing w:after="0" w:line="360" w:lineRule="auto"/>
        <w:ind w:firstLine="851"/>
        <w:jc w:val="both"/>
        <w:rPr>
          <w:rFonts w:ascii="Times New Roman" w:hAnsi="Times New Roman" w:cs="Times New Roman"/>
          <w:sz w:val="28"/>
          <w:szCs w:val="28"/>
          <w:lang w:val="uk-UA"/>
        </w:rPr>
      </w:pPr>
      <w:r w:rsidRPr="00DB24D9">
        <w:rPr>
          <w:rFonts w:ascii="Times New Roman" w:hAnsi="Times New Roman" w:cs="Times New Roman"/>
          <w:sz w:val="28"/>
          <w:szCs w:val="28"/>
          <w:lang w:val="uk-UA"/>
        </w:rPr>
        <w:t xml:space="preserve">Світовий онкологічний загал веде широкомасштабні пошуки рішення проблеми раку легенів у різних напрямках, одним з яких є удосконалення організаційних заходів. Існуюча дотепер система медико-статистичної реєстрації раку легенів не могла бути базою для сучасного науково обґрунтованого планування спеціалізованої допомоги. Саме створення реєстру хворих на онкологічну патологію в цілому та рак легенів зокрема, відкриває можливість динамічного спостереження за пацієнтами, проведення обліку інформації на регіональному та державному рівнях, наукове осмислення результатів, формування напрямків удосконалення онкологічного обслуговування, а також перевірки якості різних методик лікування, що використовує онкологія. Динамічний функціонуючий реєстр у персоніфікованому вигляді відкриває умови для використання його в якості державної системи управління медичним обслуговуванням населення як основи зниження розповсюдженості раку легенів та онкологічних захворювань в </w:t>
      </w:r>
      <w:r w:rsidR="00E151EF">
        <w:rPr>
          <w:rFonts w:ascii="Times New Roman" w:hAnsi="Times New Roman" w:cs="Times New Roman"/>
          <w:sz w:val="28"/>
          <w:szCs w:val="28"/>
          <w:lang w:val="uk-UA"/>
        </w:rPr>
        <w:t>цілому</w:t>
      </w:r>
      <w:r w:rsidR="001A6017" w:rsidRPr="001A6017">
        <w:rPr>
          <w:rFonts w:ascii="Times New Roman" w:hAnsi="Times New Roman" w:cs="Times New Roman"/>
          <w:sz w:val="28"/>
          <w:szCs w:val="28"/>
          <w:lang w:val="uk-UA"/>
        </w:rPr>
        <w:t xml:space="preserve"> [3, 4]</w:t>
      </w:r>
      <w:r w:rsidR="00E151EF">
        <w:rPr>
          <w:rFonts w:ascii="Times New Roman" w:hAnsi="Times New Roman" w:cs="Times New Roman"/>
          <w:sz w:val="28"/>
          <w:szCs w:val="28"/>
          <w:lang w:val="uk-UA"/>
        </w:rPr>
        <w:t>.</w:t>
      </w:r>
    </w:p>
    <w:p w:rsidR="00E151EF" w:rsidRDefault="00E151EF" w:rsidP="00AC7A44">
      <w:pPr>
        <w:spacing w:after="0" w:line="360" w:lineRule="auto"/>
        <w:ind w:firstLine="851"/>
        <w:jc w:val="both"/>
        <w:rPr>
          <w:rFonts w:ascii="Times New Roman" w:hAnsi="Times New Roman" w:cs="Times New Roman"/>
          <w:sz w:val="28"/>
          <w:szCs w:val="28"/>
          <w:lang w:val="uk-UA"/>
        </w:rPr>
      </w:pPr>
      <w:r w:rsidRPr="00E151EF">
        <w:rPr>
          <w:rFonts w:ascii="Times New Roman" w:hAnsi="Times New Roman" w:cs="Times New Roman"/>
          <w:sz w:val="28"/>
          <w:szCs w:val="28"/>
          <w:lang w:val="uk-UA"/>
        </w:rPr>
        <w:t xml:space="preserve">Повністю є вилікуваними від захворювання на злоякісні новоутворення менше половини пацієнтів (41,4%) з тих, у кого виявляють злоякісну пухлину. Дані про виживаность при захворюваності на рак легенів Національного </w:t>
      </w:r>
      <w:r w:rsidRPr="00E151EF">
        <w:rPr>
          <w:rFonts w:ascii="Times New Roman" w:hAnsi="Times New Roman" w:cs="Times New Roman"/>
          <w:sz w:val="28"/>
          <w:szCs w:val="28"/>
          <w:lang w:val="uk-UA"/>
        </w:rPr>
        <w:lastRenderedPageBreak/>
        <w:t xml:space="preserve">Інституту раку свідчить про те, що </w:t>
      </w:r>
      <w:r w:rsidR="00112BE5">
        <w:rPr>
          <w:rFonts w:ascii="Times New Roman" w:hAnsi="Times New Roman" w:cs="Times New Roman"/>
          <w:sz w:val="28"/>
          <w:szCs w:val="28"/>
          <w:lang w:val="uk-UA"/>
        </w:rPr>
        <w:t>п’яти річна виживаність в</w:t>
      </w:r>
      <w:r w:rsidR="00112BE5" w:rsidRPr="00E151EF">
        <w:rPr>
          <w:rFonts w:ascii="Times New Roman" w:hAnsi="Times New Roman" w:cs="Times New Roman"/>
          <w:sz w:val="28"/>
          <w:szCs w:val="28"/>
          <w:lang w:val="uk-UA"/>
        </w:rPr>
        <w:t xml:space="preserve"> </w:t>
      </w:r>
      <w:r w:rsidRPr="00E151EF">
        <w:rPr>
          <w:rFonts w:ascii="Times New Roman" w:hAnsi="Times New Roman" w:cs="Times New Roman"/>
          <w:sz w:val="28"/>
          <w:szCs w:val="28"/>
          <w:lang w:val="uk-UA"/>
        </w:rPr>
        <w:t>США більша ніж в Україні, і становить 15% і 9,4% відповідно</w:t>
      </w:r>
      <w:r w:rsidR="001A6017" w:rsidRPr="00112BE5">
        <w:rPr>
          <w:rFonts w:ascii="Times New Roman" w:hAnsi="Times New Roman" w:cs="Times New Roman"/>
          <w:sz w:val="28"/>
          <w:szCs w:val="28"/>
          <w:lang w:val="uk-UA"/>
        </w:rPr>
        <w:t xml:space="preserve"> [5, 6, 8]</w:t>
      </w:r>
      <w:r w:rsidRPr="00E151EF">
        <w:rPr>
          <w:rFonts w:ascii="Times New Roman" w:hAnsi="Times New Roman" w:cs="Times New Roman"/>
          <w:sz w:val="28"/>
          <w:szCs w:val="28"/>
          <w:lang w:val="uk-UA"/>
        </w:rPr>
        <w:t>.</w:t>
      </w:r>
    </w:p>
    <w:p w:rsidR="00AC7A44" w:rsidRPr="00DB24D9" w:rsidRDefault="00874298" w:rsidP="00AC7A44">
      <w:pPr>
        <w:spacing w:after="0" w:line="360" w:lineRule="auto"/>
        <w:ind w:firstLine="851"/>
        <w:jc w:val="both"/>
        <w:rPr>
          <w:rFonts w:ascii="Times New Roman" w:hAnsi="Times New Roman" w:cs="Times New Roman"/>
          <w:b/>
          <w:sz w:val="28"/>
          <w:szCs w:val="28"/>
          <w:lang w:val="uk-UA"/>
        </w:rPr>
      </w:pPr>
      <w:r w:rsidRPr="00DB24D9">
        <w:rPr>
          <w:rFonts w:ascii="Times New Roman" w:hAnsi="Times New Roman" w:cs="Times New Roman"/>
          <w:b/>
          <w:sz w:val="28"/>
          <w:szCs w:val="28"/>
          <w:lang w:val="uk-UA"/>
        </w:rPr>
        <w:t>Мета.</w:t>
      </w:r>
      <w:r w:rsidR="00F72EC8" w:rsidRPr="00DB24D9">
        <w:rPr>
          <w:rFonts w:ascii="Times New Roman" w:hAnsi="Times New Roman" w:cs="Times New Roman"/>
          <w:sz w:val="28"/>
          <w:szCs w:val="28"/>
          <w:lang w:val="uk-UA"/>
        </w:rPr>
        <w:t xml:space="preserve"> </w:t>
      </w:r>
      <w:r w:rsidR="002E329F">
        <w:rPr>
          <w:rFonts w:ascii="Times New Roman" w:hAnsi="Times New Roman" w:cs="Times New Roman"/>
          <w:sz w:val="28"/>
          <w:szCs w:val="28"/>
          <w:lang w:val="uk-UA"/>
        </w:rPr>
        <w:t>Медико-соціальне обгрунтування о</w:t>
      </w:r>
      <w:r w:rsidR="002718D7" w:rsidRPr="002718D7">
        <w:rPr>
          <w:rFonts w:ascii="Times New Roman" w:hAnsi="Times New Roman" w:cs="Times New Roman"/>
          <w:sz w:val="28"/>
          <w:szCs w:val="28"/>
          <w:lang w:val="uk-UA"/>
        </w:rPr>
        <w:t>птимізаці</w:t>
      </w:r>
      <w:r w:rsidR="002E329F">
        <w:rPr>
          <w:rFonts w:ascii="Times New Roman" w:hAnsi="Times New Roman" w:cs="Times New Roman"/>
          <w:sz w:val="28"/>
          <w:szCs w:val="28"/>
          <w:lang w:val="uk-UA"/>
        </w:rPr>
        <w:t>ї</w:t>
      </w:r>
      <w:r w:rsidR="002718D7" w:rsidRPr="002718D7">
        <w:rPr>
          <w:rFonts w:ascii="Times New Roman" w:hAnsi="Times New Roman" w:cs="Times New Roman"/>
          <w:sz w:val="28"/>
          <w:szCs w:val="28"/>
          <w:lang w:val="uk-UA"/>
        </w:rPr>
        <w:t xml:space="preserve"> </w:t>
      </w:r>
      <w:r w:rsidR="00C60612">
        <w:rPr>
          <w:rFonts w:ascii="Times New Roman" w:hAnsi="Times New Roman" w:cs="Times New Roman"/>
          <w:sz w:val="28"/>
          <w:szCs w:val="28"/>
          <w:lang w:val="uk-UA"/>
        </w:rPr>
        <w:t>моделі</w:t>
      </w:r>
      <w:r w:rsidR="002718D7" w:rsidRPr="002718D7">
        <w:rPr>
          <w:rFonts w:ascii="Times New Roman" w:hAnsi="Times New Roman" w:cs="Times New Roman"/>
          <w:sz w:val="28"/>
          <w:szCs w:val="28"/>
          <w:lang w:val="uk-UA"/>
        </w:rPr>
        <w:t xml:space="preserve"> раннього виявлення раку легенів серед населення</w:t>
      </w:r>
      <w:r w:rsidR="002718D7">
        <w:rPr>
          <w:rFonts w:ascii="Times New Roman" w:hAnsi="Times New Roman" w:cs="Times New Roman"/>
          <w:sz w:val="28"/>
          <w:szCs w:val="28"/>
          <w:lang w:val="uk-UA"/>
        </w:rPr>
        <w:t>.</w:t>
      </w:r>
    </w:p>
    <w:p w:rsidR="00562B12" w:rsidRDefault="00874298" w:rsidP="00AC7A44">
      <w:pPr>
        <w:spacing w:after="0" w:line="360" w:lineRule="auto"/>
        <w:ind w:firstLine="851"/>
        <w:jc w:val="both"/>
        <w:rPr>
          <w:rFonts w:ascii="Times New Roman" w:hAnsi="Times New Roman" w:cs="Times New Roman"/>
          <w:sz w:val="28"/>
          <w:szCs w:val="28"/>
          <w:lang w:val="uk-UA"/>
        </w:rPr>
      </w:pPr>
      <w:r w:rsidRPr="00DB24D9">
        <w:rPr>
          <w:rFonts w:ascii="Times New Roman" w:hAnsi="Times New Roman" w:cs="Times New Roman"/>
          <w:b/>
          <w:sz w:val="28"/>
          <w:szCs w:val="28"/>
          <w:lang w:val="uk-UA"/>
        </w:rPr>
        <w:t>Матеріали та методи.</w:t>
      </w:r>
      <w:r w:rsidR="00747E84" w:rsidRPr="00747E84">
        <w:rPr>
          <w:rFonts w:ascii="Times New Roman" w:hAnsi="Times New Roman" w:cs="Times New Roman"/>
          <w:sz w:val="28"/>
          <w:szCs w:val="28"/>
          <w:lang w:val="uk-UA"/>
        </w:rPr>
        <w:t xml:space="preserve"> </w:t>
      </w:r>
      <w:r w:rsidR="00562B12" w:rsidRPr="00562B12">
        <w:rPr>
          <w:rFonts w:ascii="Times New Roman" w:hAnsi="Times New Roman" w:cs="Times New Roman"/>
          <w:sz w:val="28"/>
          <w:szCs w:val="28"/>
          <w:lang w:val="uk-UA"/>
        </w:rPr>
        <w:t>Дослідження проводилося з використанням авторського опитувальника</w:t>
      </w:r>
      <w:r w:rsidR="00562B12">
        <w:rPr>
          <w:rFonts w:ascii="Times New Roman" w:hAnsi="Times New Roman" w:cs="Times New Roman"/>
          <w:sz w:val="28"/>
          <w:szCs w:val="28"/>
          <w:lang w:val="uk-UA"/>
        </w:rPr>
        <w:t xml:space="preserve">, було опитано </w:t>
      </w:r>
      <w:r w:rsidR="00562B12" w:rsidRPr="00562B12">
        <w:rPr>
          <w:rFonts w:ascii="Times New Roman" w:hAnsi="Times New Roman" w:cs="Times New Roman"/>
          <w:sz w:val="28"/>
          <w:szCs w:val="28"/>
          <w:lang w:val="uk-UA"/>
        </w:rPr>
        <w:t xml:space="preserve">пацієнтів основної групи (339 хворих) та контрольної групи (202 особи), які </w:t>
      </w:r>
      <w:r w:rsidR="00562B12">
        <w:rPr>
          <w:rFonts w:ascii="Times New Roman" w:hAnsi="Times New Roman" w:cs="Times New Roman"/>
          <w:sz w:val="28"/>
          <w:szCs w:val="28"/>
          <w:lang w:val="uk-UA"/>
        </w:rPr>
        <w:t>є</w:t>
      </w:r>
      <w:r w:rsidR="00562B12" w:rsidRPr="00562B12">
        <w:rPr>
          <w:rFonts w:ascii="Times New Roman" w:hAnsi="Times New Roman" w:cs="Times New Roman"/>
          <w:sz w:val="28"/>
          <w:szCs w:val="28"/>
          <w:lang w:val="uk-UA"/>
        </w:rPr>
        <w:t xml:space="preserve"> практично ідентичними між собою щодо вікового та статевого складу. </w:t>
      </w:r>
      <w:r w:rsidR="00F25220" w:rsidRPr="00F25220">
        <w:rPr>
          <w:rFonts w:ascii="Times New Roman" w:hAnsi="Times New Roman" w:cs="Times New Roman"/>
          <w:sz w:val="28"/>
          <w:szCs w:val="28"/>
          <w:lang w:val="uk-UA"/>
        </w:rPr>
        <w:t>Було вивчено 4549 одиниць облікової медичної документації</w:t>
      </w:r>
      <w:r w:rsidR="003B708E">
        <w:rPr>
          <w:rFonts w:ascii="Times New Roman" w:hAnsi="Times New Roman" w:cs="Times New Roman"/>
          <w:sz w:val="28"/>
          <w:szCs w:val="28"/>
          <w:lang w:val="uk-UA"/>
        </w:rPr>
        <w:t xml:space="preserve"> </w:t>
      </w:r>
      <w:r w:rsidR="003B708E" w:rsidRPr="003B708E">
        <w:rPr>
          <w:rFonts w:ascii="Times New Roman" w:hAnsi="Times New Roman" w:cs="Times New Roman"/>
          <w:sz w:val="28"/>
          <w:szCs w:val="28"/>
          <w:lang w:val="uk-UA"/>
        </w:rPr>
        <w:t>(статистична карта хворого, який вибув із стаціонару (ф. №066/о), контрольна карта диспансерного спостереження хворого (ф. №030/о)</w:t>
      </w:r>
      <w:r w:rsidR="00F25220" w:rsidRPr="00F25220">
        <w:rPr>
          <w:rFonts w:ascii="Times New Roman" w:hAnsi="Times New Roman" w:cs="Times New Roman"/>
          <w:sz w:val="28"/>
          <w:szCs w:val="28"/>
          <w:lang w:val="uk-UA"/>
        </w:rPr>
        <w:t>.</w:t>
      </w:r>
      <w:r w:rsidR="00F25220">
        <w:rPr>
          <w:rFonts w:ascii="Times New Roman" w:hAnsi="Times New Roman" w:cs="Times New Roman"/>
          <w:sz w:val="28"/>
          <w:szCs w:val="28"/>
          <w:lang w:val="uk-UA"/>
        </w:rPr>
        <w:t xml:space="preserve"> </w:t>
      </w:r>
      <w:r w:rsidR="001202E6" w:rsidRPr="00562B12">
        <w:rPr>
          <w:rFonts w:ascii="Times New Roman" w:hAnsi="Times New Roman" w:cs="Times New Roman"/>
          <w:sz w:val="28"/>
          <w:szCs w:val="28"/>
          <w:lang w:val="uk-UA"/>
        </w:rPr>
        <w:t>Визнача</w:t>
      </w:r>
      <w:r w:rsidR="001202E6">
        <w:rPr>
          <w:rFonts w:ascii="Times New Roman" w:hAnsi="Times New Roman" w:cs="Times New Roman"/>
          <w:sz w:val="28"/>
          <w:szCs w:val="28"/>
          <w:lang w:val="uk-UA"/>
        </w:rPr>
        <w:t>в</w:t>
      </w:r>
      <w:r w:rsidR="001202E6" w:rsidRPr="00562B12">
        <w:rPr>
          <w:rFonts w:ascii="Times New Roman" w:hAnsi="Times New Roman" w:cs="Times New Roman"/>
          <w:sz w:val="28"/>
          <w:szCs w:val="28"/>
          <w:lang w:val="uk-UA"/>
        </w:rPr>
        <w:t>ся ступінь задоволеності пацієнтів медично</w:t>
      </w:r>
      <w:r w:rsidR="001202E6">
        <w:rPr>
          <w:rFonts w:ascii="Times New Roman" w:hAnsi="Times New Roman" w:cs="Times New Roman"/>
          <w:sz w:val="28"/>
          <w:szCs w:val="28"/>
          <w:lang w:val="uk-UA"/>
        </w:rPr>
        <w:t>ю</w:t>
      </w:r>
      <w:r w:rsidR="001202E6" w:rsidRPr="00562B12">
        <w:rPr>
          <w:rFonts w:ascii="Times New Roman" w:hAnsi="Times New Roman" w:cs="Times New Roman"/>
          <w:sz w:val="28"/>
          <w:szCs w:val="28"/>
          <w:lang w:val="uk-UA"/>
        </w:rPr>
        <w:t xml:space="preserve"> </w:t>
      </w:r>
      <w:r w:rsidR="001202E6">
        <w:rPr>
          <w:rFonts w:ascii="Times New Roman" w:hAnsi="Times New Roman" w:cs="Times New Roman"/>
          <w:sz w:val="28"/>
          <w:szCs w:val="28"/>
          <w:lang w:val="uk-UA"/>
        </w:rPr>
        <w:t>допомогою</w:t>
      </w:r>
      <w:r w:rsidR="001202E6" w:rsidRPr="00562B12">
        <w:rPr>
          <w:rFonts w:ascii="Times New Roman" w:hAnsi="Times New Roman" w:cs="Times New Roman"/>
          <w:sz w:val="28"/>
          <w:szCs w:val="28"/>
          <w:lang w:val="uk-UA"/>
        </w:rPr>
        <w:t>. Вивчалася частота з якою пацієнти зверталися до: дільничним лікарям-онкологам, онко-пульмонологам, торакальної хірургії, неврологів, ступінь довіри цим лікарям і оцінка їхньої роботи пацієнтами.</w:t>
      </w:r>
      <w:r w:rsidR="001202E6">
        <w:rPr>
          <w:rFonts w:ascii="Times New Roman" w:hAnsi="Times New Roman" w:cs="Times New Roman"/>
          <w:sz w:val="28"/>
          <w:szCs w:val="28"/>
          <w:lang w:val="uk-UA"/>
        </w:rPr>
        <w:t xml:space="preserve"> </w:t>
      </w:r>
      <w:r w:rsidR="00562B12" w:rsidRPr="00562B12">
        <w:rPr>
          <w:rFonts w:ascii="Times New Roman" w:hAnsi="Times New Roman" w:cs="Times New Roman"/>
          <w:sz w:val="28"/>
          <w:szCs w:val="28"/>
          <w:lang w:val="uk-UA"/>
        </w:rPr>
        <w:t>Статистичне оброблення отриманих даних проводилось з використанням пакета статистичних програм Statistica 6.0. Оцінювання різниць між групами проводили за допомогою критерію Фішера. Статистично значущими вважали відмінності р&lt;0,05.</w:t>
      </w:r>
    </w:p>
    <w:p w:rsidR="00051271" w:rsidRPr="00DB24D9" w:rsidRDefault="00874298" w:rsidP="00051271">
      <w:pPr>
        <w:shd w:val="clear" w:color="auto" w:fill="FFFFFF"/>
        <w:spacing w:after="0" w:line="360" w:lineRule="auto"/>
        <w:ind w:right="5" w:firstLine="851"/>
        <w:jc w:val="both"/>
        <w:rPr>
          <w:rFonts w:ascii="Times New Roman" w:hAnsi="Times New Roman" w:cs="Times New Roman"/>
          <w:sz w:val="28"/>
          <w:szCs w:val="28"/>
          <w:lang w:val="uk-UA"/>
        </w:rPr>
      </w:pPr>
      <w:r w:rsidRPr="00DB24D9">
        <w:rPr>
          <w:rFonts w:ascii="Times New Roman" w:hAnsi="Times New Roman" w:cs="Times New Roman"/>
          <w:b/>
          <w:sz w:val="28"/>
          <w:szCs w:val="28"/>
          <w:lang w:val="uk-UA"/>
        </w:rPr>
        <w:t>Результати дослідження та їх обговорення.</w:t>
      </w:r>
      <w:r w:rsidRPr="00DB24D9">
        <w:rPr>
          <w:rFonts w:ascii="Times New Roman" w:hAnsi="Times New Roman" w:cs="Times New Roman"/>
          <w:sz w:val="28"/>
          <w:szCs w:val="28"/>
          <w:lang w:val="uk-UA"/>
        </w:rPr>
        <w:t xml:space="preserve"> </w:t>
      </w:r>
      <w:r w:rsidR="00D2516A" w:rsidRPr="00D2516A">
        <w:rPr>
          <w:rFonts w:ascii="Times New Roman" w:hAnsi="Times New Roman" w:cs="Times New Roman"/>
          <w:sz w:val="28"/>
          <w:szCs w:val="28"/>
          <w:lang w:val="uk-UA"/>
        </w:rPr>
        <w:t>Важливе значення в лікуванні захворювання на рак легенів</w:t>
      </w:r>
      <w:r w:rsidR="00D2516A">
        <w:rPr>
          <w:rFonts w:ascii="Times New Roman" w:hAnsi="Times New Roman" w:cs="Times New Roman"/>
          <w:sz w:val="28"/>
          <w:szCs w:val="28"/>
          <w:lang w:val="uk-UA"/>
        </w:rPr>
        <w:t>,</w:t>
      </w:r>
      <w:r w:rsidR="00D2516A" w:rsidRPr="00D2516A">
        <w:rPr>
          <w:rFonts w:ascii="Times New Roman" w:hAnsi="Times New Roman" w:cs="Times New Roman"/>
          <w:sz w:val="28"/>
          <w:szCs w:val="28"/>
          <w:lang w:val="uk-UA"/>
        </w:rPr>
        <w:t xml:space="preserve"> поряд з раннім виявленням</w:t>
      </w:r>
      <w:r w:rsidR="00D2516A">
        <w:rPr>
          <w:rFonts w:ascii="Times New Roman" w:hAnsi="Times New Roman" w:cs="Times New Roman"/>
          <w:sz w:val="28"/>
          <w:szCs w:val="28"/>
          <w:lang w:val="uk-UA"/>
        </w:rPr>
        <w:t xml:space="preserve"> захворювання, </w:t>
      </w:r>
      <w:r w:rsidR="00D2516A" w:rsidRPr="00D2516A">
        <w:rPr>
          <w:rFonts w:ascii="Times New Roman" w:hAnsi="Times New Roman" w:cs="Times New Roman"/>
          <w:sz w:val="28"/>
          <w:szCs w:val="28"/>
          <w:lang w:val="uk-UA"/>
        </w:rPr>
        <w:t>є і ступінь довіри пацієнтів медичному персоналу</w:t>
      </w:r>
      <w:r w:rsidR="00E810E6" w:rsidRPr="00E810E6">
        <w:rPr>
          <w:rFonts w:ascii="Times New Roman" w:hAnsi="Times New Roman" w:cs="Times New Roman"/>
          <w:sz w:val="28"/>
          <w:szCs w:val="28"/>
          <w:lang w:val="uk-UA"/>
        </w:rPr>
        <w:t xml:space="preserve"> </w:t>
      </w:r>
      <w:r w:rsidR="00E810E6">
        <w:rPr>
          <w:rFonts w:ascii="Times New Roman" w:hAnsi="Times New Roman" w:cs="Times New Roman"/>
          <w:sz w:val="28"/>
          <w:szCs w:val="28"/>
          <w:lang w:val="uk-UA"/>
        </w:rPr>
        <w:t>поліклініки</w:t>
      </w:r>
      <w:r w:rsidR="00D2516A" w:rsidRPr="00D2516A">
        <w:rPr>
          <w:rFonts w:ascii="Times New Roman" w:hAnsi="Times New Roman" w:cs="Times New Roman"/>
          <w:sz w:val="28"/>
          <w:szCs w:val="28"/>
          <w:lang w:val="uk-UA"/>
        </w:rPr>
        <w:t xml:space="preserve">. </w:t>
      </w:r>
      <w:r w:rsidR="00051271" w:rsidRPr="00DB24D9">
        <w:rPr>
          <w:rFonts w:ascii="Times New Roman" w:hAnsi="Times New Roman" w:cs="Times New Roman"/>
          <w:sz w:val="28"/>
          <w:szCs w:val="28"/>
          <w:lang w:val="uk-UA"/>
        </w:rPr>
        <w:t xml:space="preserve">За даними опитування аналіз планових звертань до дільничного лікаря-онколога за рік пацієнтів із захворюванням на рак легенів показав, що більшість з них відвідувала цього лікаря 1-2 рази на рік (43,3±3,3%), 3 та більше разів - 32,5±3,1% пацієнтів, а </w:t>
      </w:r>
      <w:r w:rsidR="00051271" w:rsidRPr="00DB24D9">
        <w:rPr>
          <w:rFonts w:ascii="Times New Roman" w:hAnsi="Times New Roman" w:cs="Times New Roman"/>
          <w:iCs/>
          <w:sz w:val="28"/>
          <w:szCs w:val="28"/>
          <w:lang w:val="uk-UA"/>
        </w:rPr>
        <w:t>24,2</w:t>
      </w:r>
      <w:r w:rsidR="00051271" w:rsidRPr="00DB24D9">
        <w:rPr>
          <w:rFonts w:ascii="Times New Roman" w:hAnsi="Times New Roman" w:cs="Times New Roman"/>
          <w:sz w:val="28"/>
          <w:szCs w:val="28"/>
          <w:lang w:val="uk-UA"/>
        </w:rPr>
        <w:t>±2.8%</w:t>
      </w:r>
      <w:r w:rsidR="00051271" w:rsidRPr="00DB24D9">
        <w:rPr>
          <w:rFonts w:ascii="Times New Roman" w:hAnsi="Times New Roman" w:cs="Times New Roman"/>
          <w:iCs/>
          <w:sz w:val="28"/>
          <w:szCs w:val="28"/>
          <w:lang w:val="uk-UA"/>
        </w:rPr>
        <w:t xml:space="preserve"> </w:t>
      </w:r>
      <w:r w:rsidR="00051271" w:rsidRPr="00DB24D9">
        <w:rPr>
          <w:rFonts w:ascii="Times New Roman" w:hAnsi="Times New Roman" w:cs="Times New Roman"/>
          <w:sz w:val="28"/>
          <w:szCs w:val="28"/>
          <w:lang w:val="uk-UA"/>
        </w:rPr>
        <w:t>не відвідувала його зовсім. До онко-пульмонологів консультативної поліклініки при обласному клінічному онкологічному центру м. Харкова планово зверталось від одного до шести разів на рік 41,1±3,2% пацієнтів із захворюванням на рак легенів, 40,7±3,2% звертались більше 6 разів на рік, а в той же час 18,2±2,5% пацієнтів не відвідували цих спеціалістів жодного разу. Пацієнти, що не відвідували онколога амбулаторно</w:t>
      </w:r>
      <w:r w:rsidR="00DA31D9" w:rsidRPr="00DA31D9">
        <w:rPr>
          <w:rFonts w:ascii="Times New Roman" w:hAnsi="Times New Roman" w:cs="Times New Roman"/>
          <w:sz w:val="28"/>
          <w:szCs w:val="28"/>
          <w:lang w:val="uk-UA"/>
        </w:rPr>
        <w:t>-</w:t>
      </w:r>
      <w:r w:rsidR="00DA31D9">
        <w:rPr>
          <w:rFonts w:ascii="Times New Roman" w:hAnsi="Times New Roman" w:cs="Times New Roman"/>
          <w:sz w:val="28"/>
          <w:szCs w:val="28"/>
          <w:lang w:val="uk-UA"/>
        </w:rPr>
        <w:t>поліклінічного</w:t>
      </w:r>
      <w:r w:rsidR="00051271" w:rsidRPr="00DB24D9">
        <w:rPr>
          <w:rFonts w:ascii="Times New Roman" w:hAnsi="Times New Roman" w:cs="Times New Roman"/>
          <w:sz w:val="28"/>
          <w:szCs w:val="28"/>
          <w:lang w:val="uk-UA"/>
        </w:rPr>
        <w:t xml:space="preserve"> закладу</w:t>
      </w:r>
      <w:r w:rsidR="00DA31D9">
        <w:rPr>
          <w:rFonts w:ascii="Times New Roman" w:hAnsi="Times New Roman" w:cs="Times New Roman"/>
          <w:sz w:val="28"/>
          <w:szCs w:val="28"/>
          <w:lang w:val="uk-UA"/>
        </w:rPr>
        <w:t>,</w:t>
      </w:r>
      <w:r w:rsidR="00051271" w:rsidRPr="00DB24D9">
        <w:rPr>
          <w:rFonts w:ascii="Times New Roman" w:hAnsi="Times New Roman" w:cs="Times New Roman"/>
          <w:sz w:val="28"/>
          <w:szCs w:val="28"/>
          <w:lang w:val="uk-UA"/>
        </w:rPr>
        <w:t xml:space="preserve"> з певною регулярністю </w:t>
      </w:r>
      <w:r w:rsidR="00051271" w:rsidRPr="00DB24D9">
        <w:rPr>
          <w:rFonts w:ascii="Times New Roman" w:hAnsi="Times New Roman" w:cs="Times New Roman"/>
          <w:sz w:val="28"/>
          <w:szCs w:val="28"/>
          <w:lang w:val="uk-UA"/>
        </w:rPr>
        <w:lastRenderedPageBreak/>
        <w:t>наглядались торакальними хірургами обласного клінічного онкологічного центру, що вдалося виявити під час опитування. 82,7±2,5% усіх опитаних зазначили, що хоча б 1 раз на рік відвідують цих лікарів з метою амбулаторних консультацій. Зазначене свідчить про значну долю консультативної роботи, яку ведуть спеціалісти стаціонарів. Важливим є спільна робота дільничного лікаря-онколога та та онко-пульмонолога, що упорядковує диспансерний нагляд за хворими. Отримані дані свідчить про неповне використовування ресурсів амбулаторного обслуговування в роботі із хворими на рак легенів та наявність резервів щодо покращання організації медико-санітарної допомоги цим хворим на догоспітальному етапі.</w:t>
      </w:r>
    </w:p>
    <w:p w:rsidR="00831FC1" w:rsidRPr="00831FC1" w:rsidRDefault="00831FC1" w:rsidP="00A01BE6">
      <w:pPr>
        <w:shd w:val="clear" w:color="auto" w:fill="FFFFFF"/>
        <w:spacing w:after="0" w:line="360" w:lineRule="auto"/>
        <w:ind w:firstLine="851"/>
        <w:jc w:val="both"/>
        <w:rPr>
          <w:rFonts w:ascii="Times New Roman" w:hAnsi="Times New Roman" w:cs="Times New Roman"/>
          <w:sz w:val="28"/>
          <w:szCs w:val="28"/>
          <w:lang w:val="uk-UA"/>
        </w:rPr>
      </w:pPr>
      <w:r w:rsidRPr="00831FC1">
        <w:rPr>
          <w:rFonts w:ascii="Times New Roman" w:hAnsi="Times New Roman" w:cs="Times New Roman"/>
          <w:sz w:val="28"/>
          <w:szCs w:val="28"/>
          <w:lang w:val="uk-UA"/>
        </w:rPr>
        <w:t>Запорукою позитивних результатів у наданні медико-санітарної допомоги хворим на рак легенів є добрі взаємовідносини лікаря</w:t>
      </w:r>
      <w:r w:rsidR="00FE3AD7">
        <w:rPr>
          <w:rFonts w:ascii="Times New Roman" w:hAnsi="Times New Roman" w:cs="Times New Roman"/>
          <w:sz w:val="28"/>
          <w:szCs w:val="28"/>
          <w:lang w:val="uk-UA"/>
        </w:rPr>
        <w:t xml:space="preserve"> стаціонара</w:t>
      </w:r>
      <w:r w:rsidRPr="00831FC1">
        <w:rPr>
          <w:rFonts w:ascii="Times New Roman" w:hAnsi="Times New Roman" w:cs="Times New Roman"/>
          <w:sz w:val="28"/>
          <w:szCs w:val="28"/>
          <w:lang w:val="uk-UA"/>
        </w:rPr>
        <w:t xml:space="preserve"> та пацієнта, що основані на довірі. Чи довіряють пацієнти лікуючому лікареві були отримані такі дані. Найвищу ступінь довіри мають торокальні хірурги, </w:t>
      </w:r>
      <w:r w:rsidRPr="00831FC1">
        <w:rPr>
          <w:rFonts w:ascii="Times New Roman" w:hAnsi="Times New Roman" w:cs="Times New Roman"/>
          <w:iCs/>
          <w:sz w:val="28"/>
          <w:szCs w:val="28"/>
          <w:lang w:val="uk-UA"/>
        </w:rPr>
        <w:t xml:space="preserve">оскільки </w:t>
      </w:r>
      <w:r w:rsidRPr="00831FC1">
        <w:rPr>
          <w:rFonts w:ascii="Times New Roman" w:hAnsi="Times New Roman" w:cs="Times New Roman"/>
          <w:sz w:val="28"/>
          <w:szCs w:val="28"/>
          <w:lang w:val="uk-UA"/>
        </w:rPr>
        <w:t>97,4±1,0% респондентів довіряють їм нагляд та лікування своєї патології. Ступінь довіри лікарям виявилась різною: 77,9±2,7% довіряють цілковито, 21,2±2,7% - частково. Отримані дані свідчать про важливу роль торокального хірурга в системі надання допомоги пацієнтам із захворюванням на рак легенів.</w:t>
      </w:r>
    </w:p>
    <w:p w:rsidR="00015B86" w:rsidRDefault="008159BC" w:rsidP="00DB24D9">
      <w:pPr>
        <w:spacing w:after="0" w:line="360" w:lineRule="auto"/>
        <w:ind w:firstLine="85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Хоча ступінь довіри лікарям онкологам не є низьк</w:t>
      </w:r>
      <w:r w:rsidR="00C77FF0">
        <w:rPr>
          <w:rFonts w:ascii="Times New Roman" w:hAnsi="Times New Roman" w:cs="Times New Roman"/>
          <w:sz w:val="28"/>
          <w:szCs w:val="28"/>
          <w:lang w:val="uk-UA"/>
        </w:rPr>
        <w:t>им</w:t>
      </w:r>
      <w:r>
        <w:rPr>
          <w:rFonts w:ascii="Times New Roman" w:hAnsi="Times New Roman" w:cs="Times New Roman"/>
          <w:sz w:val="28"/>
          <w:szCs w:val="28"/>
          <w:lang w:val="uk-UA"/>
        </w:rPr>
        <w:t>, та з</w:t>
      </w:r>
      <w:r w:rsidR="002C7B24" w:rsidRPr="002C7B24">
        <w:rPr>
          <w:rFonts w:ascii="Times New Roman" w:hAnsi="Times New Roman" w:cs="Times New Roman"/>
          <w:sz w:val="28"/>
          <w:szCs w:val="28"/>
          <w:lang w:val="uk-UA"/>
        </w:rPr>
        <w:t>а останні п'ять років питома вага основних нозологічних форм злоякісних новоутворень у структурі смертності практично не змінилася. В якійсь мірі це говорить про те, що є відсутніми ефективні профілактичні заходи, а також не є стовідсотково ефективною система ранньої діагностики раку легенів серед населення.</w:t>
      </w:r>
    </w:p>
    <w:p w:rsidR="00E223D9" w:rsidRDefault="00E223D9" w:rsidP="00DB24D9">
      <w:pPr>
        <w:spacing w:after="0" w:line="360" w:lineRule="auto"/>
        <w:ind w:firstLine="851"/>
        <w:contextualSpacing/>
        <w:jc w:val="both"/>
        <w:rPr>
          <w:rFonts w:ascii="Times New Roman" w:hAnsi="Times New Roman" w:cs="Times New Roman"/>
          <w:sz w:val="28"/>
          <w:szCs w:val="28"/>
          <w:lang w:val="uk-UA"/>
        </w:rPr>
      </w:pPr>
      <w:r w:rsidRPr="00E223D9">
        <w:rPr>
          <w:rFonts w:ascii="Times New Roman" w:hAnsi="Times New Roman" w:cs="Times New Roman"/>
          <w:sz w:val="28"/>
          <w:szCs w:val="28"/>
          <w:lang w:val="uk-UA"/>
        </w:rPr>
        <w:t xml:space="preserve">Так, на сьогоднішній день рак легенів виявляють на ранніх стадіях, але це виходить далеко не завжди, і частіше за все є випадковою знахідкою, що і пояснює низьку п’ятирічну виживаність та високу летальність до одного року. У більшості випадків українці занадто пізно приходять не тільки до лікаря-онколога, але й до лікаря загальної практики сімейної медицини. Не є рідкісним і той факт, що після виявлення захворювання людина не одразу звертається до </w:t>
      </w:r>
      <w:r w:rsidRPr="00E223D9">
        <w:rPr>
          <w:rFonts w:ascii="Times New Roman" w:hAnsi="Times New Roman" w:cs="Times New Roman"/>
          <w:sz w:val="28"/>
          <w:szCs w:val="28"/>
          <w:lang w:val="uk-UA"/>
        </w:rPr>
        <w:lastRenderedPageBreak/>
        <w:t>лікаря-онколога з метою верифікації діагнозу, та для початку лікування, хоча і має на руках направлення від лікаря загальної практики сімейної медицини у спеціалізований медичний заклад (Обласний клінічний онкологічний центр). І все це пояснюється тим, що пацієнт перш за все не в змозі одразу сприйняти той факт, що він є хворим на онкологічне захворювання. І в основному цей факт сприймається хворим як вирок. Людина впадає у відчай і починає шукати поради будь де, але не у кваліфікованого спеціаліста який в змозі надати цю допомогу. Хворий витрачає свій дорогоцінний час на лікування за допомогою народних методів та нетрадиційної медицини. Інколи момент втрати часу і є фатальним для самого хворого. Ми розуміємо, що онкологічна патологія не є ургентною, але те лікування яке хворий отримує за межами спеціалізованого медичного закладу може не тільки не принести бажаного результату щодо одужання та майбутньої реабілітації, але й може принести не малу шкоду, адже воно проводиться не кваліфікованими спеціалістами, і не завжди лікарями. Після випробування хворим усіх можливостей які пропонують народні методи для лікування онкологічної патології та лікування за допомогою нетрадиційної медицини, він врешті решт, звертається до спеціалізованого медичного закладу, але вже з іншою стадією онкологічного захворювання і як наслідок, того, що час було втрачено, протікання захворювання погіршується через прогресування та приєднання ускладнень. І це пояснюється тим, що людина знаходиться на одній із психологічних стадій особистісного реагування на онкологічне захворювання.</w:t>
      </w:r>
    </w:p>
    <w:p w:rsidR="00D70E4F" w:rsidRDefault="005D349C" w:rsidP="00DB24D9">
      <w:pPr>
        <w:spacing w:after="0" w:line="360" w:lineRule="auto"/>
        <w:ind w:firstLine="851"/>
        <w:contextualSpacing/>
        <w:jc w:val="both"/>
        <w:rPr>
          <w:rFonts w:ascii="Times New Roman" w:hAnsi="Times New Roman" w:cs="Times New Roman"/>
          <w:sz w:val="28"/>
          <w:szCs w:val="28"/>
          <w:lang w:val="uk-UA"/>
        </w:rPr>
      </w:pPr>
      <w:bookmarkStart w:id="0" w:name="_GoBack"/>
      <w:bookmarkEnd w:id="0"/>
      <w:r w:rsidRPr="005D349C">
        <w:rPr>
          <w:rFonts w:ascii="Times New Roman" w:hAnsi="Times New Roman" w:cs="Times New Roman"/>
          <w:sz w:val="28"/>
          <w:szCs w:val="28"/>
          <w:lang w:val="uk-UA"/>
        </w:rPr>
        <w:t xml:space="preserve">Одним із важливих фактів є і той, що із року в рік відбувається так зване «омолодження» захворювання. Тобто існує великий ризик того, що в недалекому майбутньому рак легенів не буде хворобою притаманною в своїй більшості людям похилого віку. А це у свою чергу, як наслідок, тягне за собою значні економічні витрати з боку держави. Які складаються з витрат на виплату компенсацій з приводу тимчасової непрацездатності, витрат державних коштів на лікування хворого та його реабілітацію, а у разі встановлення групи </w:t>
      </w:r>
      <w:r w:rsidRPr="005D349C">
        <w:rPr>
          <w:rFonts w:ascii="Times New Roman" w:hAnsi="Times New Roman" w:cs="Times New Roman"/>
          <w:sz w:val="28"/>
          <w:szCs w:val="28"/>
          <w:lang w:val="uk-UA"/>
        </w:rPr>
        <w:lastRenderedPageBreak/>
        <w:t>інвалідності – виплати допомоги по інвалідності.</w:t>
      </w:r>
      <w:r w:rsidR="00DF5EC7">
        <w:rPr>
          <w:rFonts w:ascii="Times New Roman" w:hAnsi="Times New Roman" w:cs="Times New Roman"/>
          <w:sz w:val="28"/>
          <w:szCs w:val="28"/>
          <w:lang w:val="uk-UA"/>
        </w:rPr>
        <w:t xml:space="preserve"> Все вищенаведене потребує проведення</w:t>
      </w:r>
      <w:r w:rsidR="00990ABF">
        <w:rPr>
          <w:rFonts w:ascii="Times New Roman" w:hAnsi="Times New Roman" w:cs="Times New Roman"/>
          <w:sz w:val="28"/>
          <w:szCs w:val="28"/>
          <w:lang w:val="uk-UA"/>
        </w:rPr>
        <w:t xml:space="preserve"> оптимізації моделі раннього виявлення раку легенів.</w:t>
      </w:r>
    </w:p>
    <w:p w:rsidR="00C34BCA" w:rsidRPr="00C34BCA" w:rsidRDefault="00990ABF" w:rsidP="00C34BCA">
      <w:pPr>
        <w:spacing w:after="0" w:line="360" w:lineRule="auto"/>
        <w:ind w:firstLine="851"/>
        <w:contextualSpacing/>
        <w:jc w:val="both"/>
        <w:rPr>
          <w:rFonts w:ascii="Times New Roman" w:hAnsi="Times New Roman" w:cs="Times New Roman"/>
          <w:sz w:val="28"/>
          <w:szCs w:val="28"/>
          <w:lang w:val="uk-UA"/>
        </w:rPr>
      </w:pPr>
      <w:r w:rsidRPr="00990ABF">
        <w:rPr>
          <w:rFonts w:ascii="Times New Roman" w:hAnsi="Times New Roman" w:cs="Times New Roman"/>
          <w:sz w:val="28"/>
          <w:szCs w:val="28"/>
          <w:lang w:val="uk-UA"/>
        </w:rPr>
        <w:t xml:space="preserve">Оптимізація </w:t>
      </w:r>
      <w:r>
        <w:rPr>
          <w:rFonts w:ascii="Times New Roman" w:hAnsi="Times New Roman" w:cs="Times New Roman"/>
          <w:sz w:val="28"/>
          <w:szCs w:val="28"/>
          <w:lang w:val="uk-UA"/>
        </w:rPr>
        <w:t xml:space="preserve">моделі </w:t>
      </w:r>
      <w:r w:rsidRPr="00990ABF">
        <w:rPr>
          <w:rFonts w:ascii="Times New Roman" w:hAnsi="Times New Roman" w:cs="Times New Roman"/>
          <w:sz w:val="28"/>
          <w:szCs w:val="28"/>
          <w:lang w:val="uk-UA"/>
        </w:rPr>
        <w:t>проводилась з виділенням відповідної групи завдань, науковою базою якої є прогнозні показники розвитку захворювання та встановл</w:t>
      </w:r>
      <w:r>
        <w:rPr>
          <w:rFonts w:ascii="Times New Roman" w:hAnsi="Times New Roman" w:cs="Times New Roman"/>
          <w:sz w:val="28"/>
          <w:szCs w:val="28"/>
          <w:lang w:val="uk-UA"/>
        </w:rPr>
        <w:t>ення чинників, що його формують</w:t>
      </w:r>
      <w:r w:rsidR="009F5D9F">
        <w:rPr>
          <w:rFonts w:ascii="Times New Roman" w:hAnsi="Times New Roman" w:cs="Times New Roman"/>
          <w:sz w:val="28"/>
          <w:szCs w:val="28"/>
          <w:lang w:val="uk-UA"/>
        </w:rPr>
        <w:t xml:space="preserve">, а також </w:t>
      </w:r>
      <w:r w:rsidR="009F5D9F" w:rsidRPr="009F5D9F">
        <w:rPr>
          <w:rFonts w:ascii="Times New Roman" w:hAnsi="Times New Roman" w:cs="Times New Roman"/>
          <w:sz w:val="28"/>
          <w:szCs w:val="28"/>
          <w:lang w:val="uk-UA"/>
        </w:rPr>
        <w:t>з позиції системного підходу</w:t>
      </w:r>
      <w:r w:rsidR="009F5D9F">
        <w:rPr>
          <w:rFonts w:ascii="Times New Roman" w:hAnsi="Times New Roman" w:cs="Times New Roman"/>
          <w:sz w:val="28"/>
          <w:szCs w:val="28"/>
          <w:lang w:val="uk-UA"/>
        </w:rPr>
        <w:t>.</w:t>
      </w:r>
      <w:r w:rsidR="00C34BCA" w:rsidRPr="00C34BCA">
        <w:rPr>
          <w:lang w:val="uk-UA"/>
        </w:rPr>
        <w:t xml:space="preserve"> </w:t>
      </w:r>
      <w:r w:rsidR="00C34BCA" w:rsidRPr="00C34BCA">
        <w:rPr>
          <w:rFonts w:ascii="Times New Roman" w:hAnsi="Times New Roman" w:cs="Times New Roman"/>
          <w:sz w:val="28"/>
          <w:szCs w:val="28"/>
          <w:lang w:val="uk-UA"/>
        </w:rPr>
        <w:t>Основні принципи оптимізованої моделі – це єдність дій на всіх рівнях надання медичної допомоги з метою раннього виявлення захворювання на рак легенів та формування здорового способу життя, багаторівневий та міжсекторальний підхід до організації профілактики захворюваності та смертності, пріоритет превентивних заходів профілактики, безперервність та спадкоємність всіх вищезазначених заходів на всіх етапах та рівнях здійснення, комплексність та системність.</w:t>
      </w:r>
    </w:p>
    <w:p w:rsidR="00990ABF" w:rsidRPr="00990ABF" w:rsidRDefault="00C34BCA" w:rsidP="00C34BCA">
      <w:pPr>
        <w:spacing w:after="0" w:line="360" w:lineRule="auto"/>
        <w:ind w:firstLine="851"/>
        <w:contextualSpacing/>
        <w:jc w:val="both"/>
        <w:rPr>
          <w:rFonts w:ascii="Times New Roman" w:hAnsi="Times New Roman" w:cs="Times New Roman"/>
          <w:sz w:val="28"/>
          <w:szCs w:val="28"/>
          <w:lang w:val="uk-UA"/>
        </w:rPr>
      </w:pPr>
      <w:r w:rsidRPr="00C34BCA">
        <w:rPr>
          <w:rFonts w:ascii="Times New Roman" w:hAnsi="Times New Roman" w:cs="Times New Roman"/>
          <w:sz w:val="28"/>
          <w:szCs w:val="28"/>
          <w:lang w:val="uk-UA"/>
        </w:rPr>
        <w:t>Пріоритетна увага в оптимізації моделі раннього виявлення захворювання на рак легенів перш за все приділяється виявленню захворювання на самих початкових етапах його розвитку, а саме попередженню виникнення та впливу факторів ризику, розвитку захворюваності та смертності. До цього мають долучатися заклади охорони здоров'я, підприємства, служби праці та соціального захисту, громадські організації та молодіжні рухи, засоби масової інформації, оскільки смертність від такого захворювання як рак легенів займає одне з перших місць і вона переважно зумовлена засобом життя, шкідливими умовами праці, спадковістю, та розвиток цього захворювання може бути попереджений або виявлений на ранніх стадіях його розвитку, а це в свою чергу може зберегти життя людини. Поєднання популяційної профілактики зі стратегією профілактики впливу факторів ризику та вторинної профілактики на індивідуальному рівнях (індивідуальна профілактика) безсумнівно призведе до покращення здоров'я населення.</w:t>
      </w:r>
    </w:p>
    <w:p w:rsidR="00901EEE" w:rsidRDefault="00C306F7" w:rsidP="00DB24D9">
      <w:pPr>
        <w:spacing w:after="0" w:line="360" w:lineRule="auto"/>
        <w:ind w:firstLine="851"/>
        <w:contextualSpacing/>
        <w:jc w:val="both"/>
        <w:rPr>
          <w:rFonts w:ascii="Times New Roman" w:hAnsi="Times New Roman" w:cs="Times New Roman"/>
          <w:sz w:val="28"/>
          <w:szCs w:val="28"/>
          <w:lang w:val="uk-UA"/>
        </w:rPr>
      </w:pPr>
      <w:r w:rsidRPr="00C306F7">
        <w:rPr>
          <w:rFonts w:ascii="Times New Roman" w:hAnsi="Times New Roman" w:cs="Times New Roman"/>
          <w:sz w:val="28"/>
          <w:szCs w:val="28"/>
          <w:lang w:val="uk-UA"/>
        </w:rPr>
        <w:t>Основни</w:t>
      </w:r>
      <w:r w:rsidR="00702C71">
        <w:rPr>
          <w:rFonts w:ascii="Times New Roman" w:hAnsi="Times New Roman" w:cs="Times New Roman"/>
          <w:sz w:val="28"/>
          <w:szCs w:val="28"/>
          <w:lang w:val="uk-UA"/>
        </w:rPr>
        <w:t>м</w:t>
      </w:r>
      <w:r w:rsidRPr="00C306F7">
        <w:rPr>
          <w:rFonts w:ascii="Times New Roman" w:hAnsi="Times New Roman" w:cs="Times New Roman"/>
          <w:sz w:val="28"/>
          <w:szCs w:val="28"/>
          <w:lang w:val="uk-UA"/>
        </w:rPr>
        <w:t xml:space="preserve"> суб’єкт</w:t>
      </w:r>
      <w:r w:rsidR="00702C71">
        <w:rPr>
          <w:rFonts w:ascii="Times New Roman" w:hAnsi="Times New Roman" w:cs="Times New Roman"/>
          <w:sz w:val="28"/>
          <w:szCs w:val="28"/>
          <w:lang w:val="uk-UA"/>
        </w:rPr>
        <w:t>ом</w:t>
      </w:r>
      <w:r w:rsidRPr="00C306F7">
        <w:rPr>
          <w:rFonts w:ascii="Times New Roman" w:hAnsi="Times New Roman" w:cs="Times New Roman"/>
          <w:sz w:val="28"/>
          <w:szCs w:val="28"/>
          <w:lang w:val="uk-UA"/>
        </w:rPr>
        <w:t xml:space="preserve"> в моделі на різних рівнях є –</w:t>
      </w:r>
      <w:r w:rsidR="00702C71">
        <w:rPr>
          <w:rFonts w:ascii="Times New Roman" w:hAnsi="Times New Roman" w:cs="Times New Roman"/>
          <w:sz w:val="28"/>
          <w:szCs w:val="28"/>
          <w:lang w:val="uk-UA"/>
        </w:rPr>
        <w:t xml:space="preserve"> </w:t>
      </w:r>
      <w:r w:rsidR="00702C71" w:rsidRPr="00C306F7">
        <w:rPr>
          <w:rFonts w:ascii="Times New Roman" w:hAnsi="Times New Roman" w:cs="Times New Roman"/>
          <w:sz w:val="28"/>
          <w:szCs w:val="28"/>
          <w:lang w:val="uk-UA"/>
        </w:rPr>
        <w:t xml:space="preserve">Обласна </w:t>
      </w:r>
      <w:r w:rsidRPr="00C306F7">
        <w:rPr>
          <w:rFonts w:ascii="Times New Roman" w:hAnsi="Times New Roman" w:cs="Times New Roman"/>
          <w:sz w:val="28"/>
          <w:szCs w:val="28"/>
          <w:lang w:val="uk-UA"/>
        </w:rPr>
        <w:t xml:space="preserve">державна адміністрація, яка проводить роботу через органи місцевого самоврядування (керівники органів місцевого самоврядування), керівників всіх секторів діяльності, залучених до системи профілактики. Об’єкт системи, який </w:t>
      </w:r>
      <w:r w:rsidRPr="00C306F7">
        <w:rPr>
          <w:rFonts w:ascii="Times New Roman" w:hAnsi="Times New Roman" w:cs="Times New Roman"/>
          <w:sz w:val="28"/>
          <w:szCs w:val="28"/>
          <w:lang w:val="uk-UA"/>
        </w:rPr>
        <w:lastRenderedPageBreak/>
        <w:t xml:space="preserve">впроваджує оптимізовану модель раннього виявлення раку легенів серед дорослого населення – медичні заклади всіх рівнів допомоги, ВМНЗ IV рівня акредитації, підприємства, органи соціальних служб, громадські організації (рис. </w:t>
      </w:r>
      <w:r>
        <w:rPr>
          <w:rFonts w:ascii="Times New Roman" w:hAnsi="Times New Roman" w:cs="Times New Roman"/>
          <w:sz w:val="28"/>
          <w:szCs w:val="28"/>
          <w:lang w:val="uk-UA"/>
        </w:rPr>
        <w:t>1</w:t>
      </w:r>
      <w:r w:rsidRPr="00C306F7">
        <w:rPr>
          <w:rFonts w:ascii="Times New Roman" w:hAnsi="Times New Roman" w:cs="Times New Roman"/>
          <w:sz w:val="28"/>
          <w:szCs w:val="28"/>
          <w:lang w:val="uk-UA"/>
        </w:rPr>
        <w:t>).</w:t>
      </w:r>
    </w:p>
    <w:p w:rsidR="00C306F7" w:rsidRDefault="00C306F7" w:rsidP="00C306F7">
      <w:pPr>
        <w:spacing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c">
            <w:drawing>
              <wp:anchor distT="0" distB="0" distL="114300" distR="114300" simplePos="0" relativeHeight="251659264" behindDoc="1" locked="0" layoutInCell="1" allowOverlap="1" wp14:anchorId="1F4EC885" wp14:editId="2C6F5ACE">
                <wp:simplePos x="0" y="0"/>
                <wp:positionH relativeFrom="character">
                  <wp:posOffset>-236855</wp:posOffset>
                </wp:positionH>
                <wp:positionV relativeFrom="line">
                  <wp:posOffset>53975</wp:posOffset>
                </wp:positionV>
                <wp:extent cx="5710555" cy="4554220"/>
                <wp:effectExtent l="0" t="19050" r="0" b="0"/>
                <wp:wrapThrough wrapText="bothSides">
                  <wp:wrapPolygon edited="0">
                    <wp:start x="8575" y="-90"/>
                    <wp:lineTo x="8575" y="994"/>
                    <wp:lineTo x="9079" y="1355"/>
                    <wp:lineTo x="1153" y="1536"/>
                    <wp:lineTo x="1153" y="4066"/>
                    <wp:lineTo x="1657" y="4247"/>
                    <wp:lineTo x="1585" y="7138"/>
                    <wp:lineTo x="649" y="8493"/>
                    <wp:lineTo x="649" y="13462"/>
                    <wp:lineTo x="1225" y="14366"/>
                    <wp:lineTo x="1585" y="14366"/>
                    <wp:lineTo x="1585" y="19064"/>
                    <wp:lineTo x="4467" y="19516"/>
                    <wp:lineTo x="6341" y="19697"/>
                    <wp:lineTo x="16285" y="19697"/>
                    <wp:lineTo x="16357" y="17257"/>
                    <wp:lineTo x="19239" y="15811"/>
                    <wp:lineTo x="19671" y="15811"/>
                    <wp:lineTo x="20104" y="15089"/>
                    <wp:lineTo x="20104" y="6234"/>
                    <wp:lineTo x="19311" y="5692"/>
                    <wp:lineTo x="18086" y="5692"/>
                    <wp:lineTo x="15852" y="4247"/>
                    <wp:lineTo x="17293" y="4247"/>
                    <wp:lineTo x="21257" y="3162"/>
                    <wp:lineTo x="21329" y="1626"/>
                    <wp:lineTo x="12970" y="1355"/>
                    <wp:lineTo x="13547" y="904"/>
                    <wp:lineTo x="13474" y="-90"/>
                    <wp:lineTo x="8575" y="-90"/>
                  </wp:wrapPolygon>
                </wp:wrapThrough>
                <wp:docPr id="72" name="Полотно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Поле 1"/>
                        <wps:cNvSpPr txBox="1"/>
                        <wps:spPr>
                          <a:xfrm>
                            <a:off x="200025" y="1784422"/>
                            <a:ext cx="307407" cy="109554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02C71" w:rsidRPr="00702C71" w:rsidRDefault="00702C71">
                              <w:pPr>
                                <w:rPr>
                                  <w:rFonts w:ascii="Times New Roman" w:hAnsi="Times New Roman" w:cs="Times New Roman"/>
                                  <w:b/>
                                  <w:color w:val="000000" w:themeColor="text1"/>
                                  <w:sz w:val="19"/>
                                  <w:szCs w:val="19"/>
                                </w:rPr>
                              </w:pPr>
                              <w:r>
                                <w:rPr>
                                  <w:rFonts w:ascii="Times New Roman" w:hAnsi="Times New Roman" w:cs="Times New Roman"/>
                                  <w:b/>
                                  <w:color w:val="000000" w:themeColor="text1"/>
                                  <w:sz w:val="19"/>
                                  <w:szCs w:val="19"/>
                                  <w:lang w:val="uk-UA"/>
                                </w:rPr>
                                <w:t>з</w:t>
                              </w:r>
                              <w:proofErr w:type="spellStart"/>
                              <w:r w:rsidRPr="00702C71">
                                <w:rPr>
                                  <w:rFonts w:ascii="Times New Roman" w:hAnsi="Times New Roman" w:cs="Times New Roman"/>
                                  <w:b/>
                                  <w:color w:val="000000" w:themeColor="text1"/>
                                  <w:sz w:val="19"/>
                                  <w:szCs w:val="19"/>
                                </w:rPr>
                                <w:t>воротній</w:t>
                              </w:r>
                              <w:proofErr w:type="spellEnd"/>
                              <w:r w:rsidRPr="00702C71">
                                <w:rPr>
                                  <w:rFonts w:ascii="Times New Roman" w:hAnsi="Times New Roman" w:cs="Times New Roman"/>
                                  <w:b/>
                                  <w:color w:val="000000" w:themeColor="text1"/>
                                  <w:sz w:val="19"/>
                                  <w:szCs w:val="19"/>
                                </w:rPr>
                                <w:t xml:space="preserve"> </w:t>
                              </w:r>
                              <w:proofErr w:type="spellStart"/>
                              <w:r w:rsidRPr="00702C71">
                                <w:rPr>
                                  <w:rFonts w:ascii="Times New Roman" w:hAnsi="Times New Roman" w:cs="Times New Roman"/>
                                  <w:b/>
                                  <w:color w:val="000000" w:themeColor="text1"/>
                                  <w:sz w:val="19"/>
                                  <w:szCs w:val="19"/>
                                </w:rPr>
                                <w:t>зв'язок</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36" name="Rectangle 40"/>
                        <wps:cNvSpPr>
                          <a:spLocks noChangeArrowheads="1"/>
                        </wps:cNvSpPr>
                        <wps:spPr bwMode="auto">
                          <a:xfrm>
                            <a:off x="2333335" y="0"/>
                            <a:ext cx="1187401" cy="222308"/>
                          </a:xfrm>
                          <a:prstGeom prst="rect">
                            <a:avLst/>
                          </a:prstGeom>
                          <a:solidFill>
                            <a:srgbClr val="FFFFFF">
                              <a:alpha val="13000"/>
                            </a:srgbClr>
                          </a:solidFill>
                          <a:ln w="28575">
                            <a:solidFill>
                              <a:srgbClr val="000000"/>
                            </a:solidFill>
                            <a:miter lim="800000"/>
                            <a:headEnd/>
                            <a:tailEnd/>
                          </a:ln>
                        </wps:spPr>
                        <wps:txbx>
                          <w:txbxContent>
                            <w:p w:rsidR="00C306F7" w:rsidRPr="00FC673C" w:rsidRDefault="00C306F7" w:rsidP="00C306F7">
                              <w:pPr>
                                <w:rPr>
                                  <w:rFonts w:ascii="Times New Roman" w:hAnsi="Times New Roman" w:cs="Times New Roman"/>
                                  <w:b/>
                                  <w:bCs/>
                                  <w:color w:val="000000"/>
                                  <w:sz w:val="19"/>
                                </w:rPr>
                              </w:pPr>
                              <w:r w:rsidRPr="00FC673C">
                                <w:rPr>
                                  <w:rFonts w:ascii="Times New Roman" w:hAnsi="Times New Roman" w:cs="Times New Roman"/>
                                  <w:b/>
                                  <w:bCs/>
                                  <w:color w:val="000000"/>
                                  <w:sz w:val="19"/>
                                </w:rPr>
                                <w:t xml:space="preserve">           ОДА</w:t>
                              </w:r>
                            </w:p>
                          </w:txbxContent>
                        </wps:txbx>
                        <wps:bodyPr rot="0" vert="horz" wrap="square" lIns="73441" tIns="36720" rIns="73441" bIns="36720" anchor="ctr" anchorCtr="0" upright="1">
                          <a:noAutofit/>
                        </wps:bodyPr>
                      </wps:wsp>
                      <wps:wsp>
                        <wps:cNvPr id="37" name="AutoShape 41"/>
                        <wps:cNvSpPr>
                          <a:spLocks noChangeArrowheads="1"/>
                        </wps:cNvSpPr>
                        <wps:spPr bwMode="auto">
                          <a:xfrm>
                            <a:off x="2665828" y="221663"/>
                            <a:ext cx="456195" cy="149273"/>
                          </a:xfrm>
                          <a:prstGeom prst="downArrow">
                            <a:avLst>
                              <a:gd name="adj1" fmla="val 50000"/>
                              <a:gd name="adj2" fmla="val 25000"/>
                            </a:avLst>
                          </a:prstGeom>
                          <a:solidFill>
                            <a:srgbClr val="333333"/>
                          </a:solidFill>
                          <a:ln w="9525">
                            <a:solidFill>
                              <a:srgbClr val="000000"/>
                            </a:solidFill>
                            <a:miter lim="800000"/>
                            <a:headEnd/>
                            <a:tailEnd/>
                          </a:ln>
                        </wps:spPr>
                        <wps:bodyPr rot="0" vert="horz" wrap="none" lIns="91440" tIns="45720" rIns="91440" bIns="45720" anchor="ctr" anchorCtr="0" upright="1">
                          <a:noAutofit/>
                        </wps:bodyPr>
                      </wps:wsp>
                      <wps:wsp>
                        <wps:cNvPr id="38" name="Rectangle 42"/>
                        <wps:cNvSpPr>
                          <a:spLocks noChangeArrowheads="1"/>
                        </wps:cNvSpPr>
                        <wps:spPr bwMode="auto">
                          <a:xfrm>
                            <a:off x="345507" y="370894"/>
                            <a:ext cx="5209905" cy="318244"/>
                          </a:xfrm>
                          <a:prstGeom prst="rect">
                            <a:avLst/>
                          </a:prstGeom>
                          <a:solidFill>
                            <a:srgbClr val="FFFFFF">
                              <a:alpha val="13000"/>
                            </a:srgbClr>
                          </a:solidFill>
                          <a:ln w="19050">
                            <a:solidFill>
                              <a:srgbClr val="000000"/>
                            </a:solidFill>
                            <a:miter lim="800000"/>
                            <a:headEnd/>
                            <a:tailEnd/>
                          </a:ln>
                        </wps:spPr>
                        <wps:txbx>
                          <w:txbxContent>
                            <w:p w:rsidR="00C306F7" w:rsidRPr="00FC673C" w:rsidRDefault="00C306F7" w:rsidP="00C306F7">
                              <w:pPr>
                                <w:spacing w:line="192" w:lineRule="auto"/>
                                <w:jc w:val="center"/>
                                <w:rPr>
                                  <w:rFonts w:ascii="Times New Roman" w:hAnsi="Times New Roman" w:cs="Times New Roman"/>
                                  <w:b/>
                                  <w:color w:val="000000"/>
                                  <w:sz w:val="19"/>
                                  <w:lang w:val="uk-UA"/>
                                </w:rPr>
                              </w:pPr>
                              <w:proofErr w:type="spellStart"/>
                              <w:r w:rsidRPr="00FC673C">
                                <w:rPr>
                                  <w:rFonts w:ascii="Times New Roman" w:hAnsi="Times New Roman" w:cs="Times New Roman"/>
                                  <w:b/>
                                  <w:color w:val="000000"/>
                                  <w:sz w:val="19"/>
                                </w:rPr>
                                <w:t>Обласна</w:t>
                              </w:r>
                              <w:proofErr w:type="spellEnd"/>
                              <w:r w:rsidRPr="00FC673C">
                                <w:rPr>
                                  <w:rFonts w:ascii="Times New Roman" w:hAnsi="Times New Roman" w:cs="Times New Roman"/>
                                  <w:b/>
                                  <w:color w:val="000000"/>
                                  <w:sz w:val="19"/>
                                </w:rPr>
                                <w:t xml:space="preserve"> </w:t>
                              </w:r>
                              <w:proofErr w:type="spellStart"/>
                              <w:r w:rsidRPr="00FC673C">
                                <w:rPr>
                                  <w:rFonts w:ascii="Times New Roman" w:hAnsi="Times New Roman" w:cs="Times New Roman"/>
                                  <w:b/>
                                  <w:color w:val="000000"/>
                                  <w:sz w:val="19"/>
                                </w:rPr>
                                <w:t>міжсекторальна</w:t>
                              </w:r>
                              <w:proofErr w:type="spellEnd"/>
                              <w:r w:rsidRPr="00FC673C">
                                <w:rPr>
                                  <w:rFonts w:ascii="Times New Roman" w:hAnsi="Times New Roman" w:cs="Times New Roman"/>
                                  <w:b/>
                                  <w:color w:val="000000"/>
                                  <w:sz w:val="19"/>
                                </w:rPr>
                                <w:t xml:space="preserve"> </w:t>
                              </w:r>
                              <w:proofErr w:type="spellStart"/>
                              <w:r w:rsidRPr="00FC673C">
                                <w:rPr>
                                  <w:rFonts w:ascii="Times New Roman" w:hAnsi="Times New Roman" w:cs="Times New Roman"/>
                                  <w:b/>
                                  <w:color w:val="000000"/>
                                  <w:sz w:val="19"/>
                                </w:rPr>
                                <w:t>координаційна</w:t>
                              </w:r>
                              <w:proofErr w:type="spellEnd"/>
                              <w:r w:rsidRPr="00FC673C">
                                <w:rPr>
                                  <w:rFonts w:ascii="Times New Roman" w:hAnsi="Times New Roman" w:cs="Times New Roman"/>
                                  <w:b/>
                                  <w:color w:val="000000"/>
                                  <w:sz w:val="19"/>
                                </w:rPr>
                                <w:t xml:space="preserve"> рада з </w:t>
                              </w:r>
                              <w:r w:rsidRPr="00FC673C">
                                <w:rPr>
                                  <w:rFonts w:ascii="Times New Roman" w:hAnsi="Times New Roman" w:cs="Times New Roman"/>
                                  <w:b/>
                                  <w:color w:val="000000"/>
                                  <w:sz w:val="19"/>
                                  <w:lang w:val="uk-UA"/>
                                </w:rPr>
                                <w:t>раннього виявлення</w:t>
                              </w:r>
                              <w:r w:rsidR="00702C71">
                                <w:rPr>
                                  <w:rFonts w:ascii="Times New Roman" w:hAnsi="Times New Roman" w:cs="Times New Roman"/>
                                  <w:b/>
                                  <w:color w:val="000000"/>
                                  <w:sz w:val="19"/>
                                  <w:lang w:val="uk-UA"/>
                                </w:rPr>
                                <w:t xml:space="preserve"> </w:t>
                              </w:r>
                              <w:r w:rsidRPr="00FC673C">
                                <w:rPr>
                                  <w:rFonts w:ascii="Times New Roman" w:hAnsi="Times New Roman" w:cs="Times New Roman"/>
                                  <w:b/>
                                  <w:color w:val="000000"/>
                                  <w:sz w:val="19"/>
                                  <w:lang w:val="uk-UA"/>
                                </w:rPr>
                                <w:t>онкологічної патології серед населення</w:t>
                              </w:r>
                            </w:p>
                          </w:txbxContent>
                        </wps:txbx>
                        <wps:bodyPr rot="0" vert="horz" wrap="square" lIns="73441" tIns="36720" rIns="73441" bIns="36720" anchor="ctr" anchorCtr="0" upright="1">
                          <a:noAutofit/>
                        </wps:bodyPr>
                      </wps:wsp>
                      <wps:wsp>
                        <wps:cNvPr id="39" name="AutoShape 43"/>
                        <wps:cNvSpPr>
                          <a:spLocks noChangeArrowheads="1"/>
                        </wps:cNvSpPr>
                        <wps:spPr bwMode="auto">
                          <a:xfrm>
                            <a:off x="2645230" y="689216"/>
                            <a:ext cx="456842" cy="113941"/>
                          </a:xfrm>
                          <a:prstGeom prst="downArrow">
                            <a:avLst>
                              <a:gd name="adj1" fmla="val 50000"/>
                              <a:gd name="adj2" fmla="val 25000"/>
                            </a:avLst>
                          </a:prstGeom>
                          <a:solidFill>
                            <a:srgbClr val="333333"/>
                          </a:solidFill>
                          <a:ln w="9525">
                            <a:solidFill>
                              <a:srgbClr val="000000"/>
                            </a:solidFill>
                            <a:miter lim="800000"/>
                            <a:headEnd/>
                            <a:tailEnd/>
                          </a:ln>
                        </wps:spPr>
                        <wps:bodyPr rot="0" vert="horz" wrap="none" lIns="91440" tIns="45720" rIns="91440" bIns="45720" anchor="ctr" anchorCtr="0" upright="1">
                          <a:noAutofit/>
                        </wps:bodyPr>
                      </wps:wsp>
                      <wps:wsp>
                        <wps:cNvPr id="40" name="Rectangle 44"/>
                        <wps:cNvSpPr>
                          <a:spLocks noChangeArrowheads="1"/>
                        </wps:cNvSpPr>
                        <wps:spPr bwMode="auto">
                          <a:xfrm>
                            <a:off x="564852" y="2060218"/>
                            <a:ext cx="1080632" cy="467322"/>
                          </a:xfrm>
                          <a:prstGeom prst="rect">
                            <a:avLst/>
                          </a:prstGeom>
                          <a:solidFill>
                            <a:srgbClr val="FFFFFF"/>
                          </a:solidFill>
                          <a:ln w="19050">
                            <a:solidFill>
                              <a:srgbClr val="000000"/>
                            </a:solidFill>
                            <a:miter lim="800000"/>
                            <a:headEnd/>
                            <a:tailEnd/>
                          </a:ln>
                        </wps:spPr>
                        <wps:txbx>
                          <w:txbxContent>
                            <w:p w:rsidR="00C306F7" w:rsidRPr="00FC673C" w:rsidRDefault="00C306F7" w:rsidP="00C306F7">
                              <w:pPr>
                                <w:spacing w:after="0" w:line="192" w:lineRule="auto"/>
                                <w:jc w:val="center"/>
                                <w:rPr>
                                  <w:rFonts w:ascii="Times New Roman" w:hAnsi="Times New Roman" w:cs="Times New Roman"/>
                                  <w:color w:val="000000"/>
                                  <w:sz w:val="19"/>
                                </w:rPr>
                              </w:pPr>
                              <w:proofErr w:type="spellStart"/>
                              <w:r w:rsidRPr="00FC673C">
                                <w:rPr>
                                  <w:rFonts w:ascii="Times New Roman" w:hAnsi="Times New Roman" w:cs="Times New Roman"/>
                                  <w:color w:val="000000"/>
                                  <w:sz w:val="19"/>
                                </w:rPr>
                                <w:t>Інтернет</w:t>
                              </w:r>
                              <w:proofErr w:type="spellEnd"/>
                              <w:r w:rsidRPr="00FC673C">
                                <w:rPr>
                                  <w:rFonts w:ascii="Times New Roman" w:hAnsi="Times New Roman" w:cs="Times New Roman"/>
                                  <w:color w:val="000000"/>
                                  <w:sz w:val="19"/>
                                </w:rPr>
                                <w:t>-сайт</w:t>
                              </w:r>
                            </w:p>
                            <w:p w:rsidR="00C306F7" w:rsidRPr="00FC673C" w:rsidRDefault="00C306F7" w:rsidP="00C306F7">
                              <w:pPr>
                                <w:spacing w:after="0" w:line="192" w:lineRule="auto"/>
                                <w:jc w:val="center"/>
                                <w:rPr>
                                  <w:rFonts w:ascii="Times New Roman" w:hAnsi="Times New Roman" w:cs="Times New Roman"/>
                                  <w:color w:val="000000"/>
                                  <w:sz w:val="19"/>
                                </w:rPr>
                              </w:pPr>
                              <w:r w:rsidRPr="00FC673C">
                                <w:rPr>
                                  <w:rFonts w:ascii="Times New Roman" w:hAnsi="Times New Roman" w:cs="Times New Roman"/>
                                  <w:color w:val="000000"/>
                                  <w:sz w:val="19"/>
                                </w:rPr>
                                <w:t xml:space="preserve">на </w:t>
                              </w:r>
                              <w:proofErr w:type="spellStart"/>
                              <w:r w:rsidRPr="00FC673C">
                                <w:rPr>
                                  <w:rFonts w:ascii="Times New Roman" w:hAnsi="Times New Roman" w:cs="Times New Roman"/>
                                  <w:color w:val="000000"/>
                                  <w:sz w:val="19"/>
                                </w:rPr>
                                <w:t>безоплатному</w:t>
                              </w:r>
                              <w:proofErr w:type="spellEnd"/>
                              <w:r w:rsidRPr="00FC673C">
                                <w:rPr>
                                  <w:rFonts w:ascii="Times New Roman" w:hAnsi="Times New Roman" w:cs="Times New Roman"/>
                                  <w:color w:val="000000"/>
                                  <w:sz w:val="19"/>
                                </w:rPr>
                                <w:t xml:space="preserve"> хостингу</w:t>
                              </w:r>
                            </w:p>
                          </w:txbxContent>
                        </wps:txbx>
                        <wps:bodyPr rot="0" vert="horz" wrap="square" lIns="73441" tIns="36720" rIns="73441" bIns="36720" anchor="ctr" anchorCtr="0" upright="1">
                          <a:noAutofit/>
                        </wps:bodyPr>
                      </wps:wsp>
                      <wps:wsp>
                        <wps:cNvPr id="41" name="Rectangle 45"/>
                        <wps:cNvSpPr>
                          <a:spLocks noChangeArrowheads="1"/>
                        </wps:cNvSpPr>
                        <wps:spPr bwMode="auto">
                          <a:xfrm>
                            <a:off x="2279627" y="1146217"/>
                            <a:ext cx="1219108" cy="571560"/>
                          </a:xfrm>
                          <a:prstGeom prst="rect">
                            <a:avLst/>
                          </a:prstGeom>
                          <a:solidFill>
                            <a:srgbClr val="FFFFFF"/>
                          </a:solidFill>
                          <a:ln w="19050">
                            <a:solidFill>
                              <a:srgbClr val="000000"/>
                            </a:solidFill>
                            <a:miter lim="800000"/>
                            <a:headEnd/>
                            <a:tailEnd/>
                          </a:ln>
                        </wps:spPr>
                        <wps:txbx>
                          <w:txbxContent>
                            <w:p w:rsidR="00C306F7" w:rsidRPr="00FC673C" w:rsidRDefault="00C306F7" w:rsidP="00C306F7">
                              <w:pPr>
                                <w:spacing w:after="0" w:line="192" w:lineRule="auto"/>
                                <w:jc w:val="center"/>
                                <w:rPr>
                                  <w:rFonts w:ascii="Times New Roman" w:hAnsi="Times New Roman" w:cs="Times New Roman"/>
                                  <w:color w:val="000000"/>
                                  <w:sz w:val="19"/>
                                </w:rPr>
                              </w:pPr>
                              <w:proofErr w:type="spellStart"/>
                              <w:r w:rsidRPr="00FC673C">
                                <w:rPr>
                                  <w:rFonts w:ascii="Times New Roman" w:hAnsi="Times New Roman" w:cs="Times New Roman"/>
                                  <w:color w:val="000000"/>
                                  <w:sz w:val="19"/>
                                </w:rPr>
                                <w:t>Громадські</w:t>
                              </w:r>
                              <w:proofErr w:type="spellEnd"/>
                            </w:p>
                            <w:p w:rsidR="00C306F7" w:rsidRPr="00FC673C" w:rsidRDefault="00C306F7" w:rsidP="00C306F7">
                              <w:pPr>
                                <w:spacing w:after="0" w:line="192" w:lineRule="auto"/>
                                <w:jc w:val="center"/>
                                <w:rPr>
                                  <w:rFonts w:ascii="Times New Roman" w:hAnsi="Times New Roman" w:cs="Times New Roman"/>
                                  <w:color w:val="000000"/>
                                  <w:sz w:val="19"/>
                                </w:rPr>
                              </w:pPr>
                              <w:proofErr w:type="spellStart"/>
                              <w:r w:rsidRPr="00FC673C">
                                <w:rPr>
                                  <w:rFonts w:ascii="Times New Roman" w:hAnsi="Times New Roman" w:cs="Times New Roman"/>
                                  <w:color w:val="000000"/>
                                  <w:sz w:val="19"/>
                                </w:rPr>
                                <w:t>організації</w:t>
                              </w:r>
                              <w:proofErr w:type="spellEnd"/>
                              <w:r w:rsidRPr="00FC673C">
                                <w:rPr>
                                  <w:rFonts w:ascii="Times New Roman" w:hAnsi="Times New Roman" w:cs="Times New Roman"/>
                                  <w:color w:val="000000"/>
                                  <w:sz w:val="19"/>
                                </w:rPr>
                                <w:t>,</w:t>
                              </w:r>
                            </w:p>
                            <w:p w:rsidR="00C306F7" w:rsidRPr="00FC673C" w:rsidRDefault="00C306F7" w:rsidP="00C306F7">
                              <w:pPr>
                                <w:spacing w:after="0" w:line="192" w:lineRule="auto"/>
                                <w:jc w:val="center"/>
                                <w:rPr>
                                  <w:rFonts w:ascii="Times New Roman" w:hAnsi="Times New Roman" w:cs="Times New Roman"/>
                                  <w:color w:val="000000"/>
                                  <w:sz w:val="19"/>
                                  <w:lang w:val="uk-UA"/>
                                </w:rPr>
                              </w:pPr>
                              <w:proofErr w:type="spellStart"/>
                              <w:r>
                                <w:rPr>
                                  <w:rFonts w:ascii="Times New Roman" w:hAnsi="Times New Roman" w:cs="Times New Roman"/>
                                  <w:color w:val="000000"/>
                                  <w:sz w:val="19"/>
                                </w:rPr>
                                <w:t>молодіжні</w:t>
                              </w:r>
                              <w:proofErr w:type="spellEnd"/>
                              <w:r>
                                <w:rPr>
                                  <w:rFonts w:ascii="Times New Roman" w:hAnsi="Times New Roman" w:cs="Times New Roman"/>
                                  <w:color w:val="000000"/>
                                  <w:sz w:val="19"/>
                                </w:rPr>
                                <w:t xml:space="preserve"> </w:t>
                              </w:r>
                              <w:proofErr w:type="spellStart"/>
                              <w:r>
                                <w:rPr>
                                  <w:rFonts w:ascii="Times New Roman" w:hAnsi="Times New Roman" w:cs="Times New Roman"/>
                                  <w:color w:val="000000"/>
                                  <w:sz w:val="19"/>
                                </w:rPr>
                                <w:t>рухи</w:t>
                              </w:r>
                              <w:proofErr w:type="spellEnd"/>
                            </w:p>
                          </w:txbxContent>
                        </wps:txbx>
                        <wps:bodyPr rot="0" vert="horz" wrap="square" lIns="73441" tIns="36720" rIns="73441" bIns="36720" anchor="ctr" anchorCtr="0" upright="1">
                          <a:noAutofit/>
                        </wps:bodyPr>
                      </wps:wsp>
                      <wps:wsp>
                        <wps:cNvPr id="42" name="Rectangle 46"/>
                        <wps:cNvSpPr>
                          <a:spLocks noChangeArrowheads="1"/>
                        </wps:cNvSpPr>
                        <wps:spPr bwMode="auto">
                          <a:xfrm>
                            <a:off x="3995697" y="2216267"/>
                            <a:ext cx="1255345" cy="477436"/>
                          </a:xfrm>
                          <a:prstGeom prst="rect">
                            <a:avLst/>
                          </a:prstGeom>
                          <a:solidFill>
                            <a:srgbClr val="FFFFFF"/>
                          </a:solidFill>
                          <a:ln w="19050">
                            <a:solidFill>
                              <a:srgbClr val="000000"/>
                            </a:solidFill>
                            <a:miter lim="800000"/>
                            <a:headEnd/>
                            <a:tailEnd/>
                          </a:ln>
                        </wps:spPr>
                        <wps:txbx>
                          <w:txbxContent>
                            <w:p w:rsidR="00C306F7" w:rsidRPr="00FC673C" w:rsidRDefault="00C306F7" w:rsidP="00C306F7">
                              <w:pPr>
                                <w:spacing w:line="192" w:lineRule="auto"/>
                                <w:jc w:val="center"/>
                                <w:rPr>
                                  <w:rFonts w:ascii="Times New Roman" w:hAnsi="Times New Roman" w:cs="Times New Roman"/>
                                  <w:color w:val="000000"/>
                                  <w:sz w:val="19"/>
                                </w:rPr>
                              </w:pPr>
                              <w:proofErr w:type="spellStart"/>
                              <w:r w:rsidRPr="00FC673C">
                                <w:rPr>
                                  <w:rFonts w:ascii="Times New Roman" w:hAnsi="Times New Roman" w:cs="Times New Roman"/>
                                  <w:color w:val="000000"/>
                                  <w:sz w:val="19"/>
                                </w:rPr>
                                <w:t>Вищі</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навчальні</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медичні</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заклади</w:t>
                              </w:r>
                              <w:proofErr w:type="spellEnd"/>
                              <w:r w:rsidRPr="00FC673C">
                                <w:rPr>
                                  <w:rFonts w:ascii="Times New Roman" w:hAnsi="Times New Roman" w:cs="Times New Roman"/>
                                  <w:color w:val="000000"/>
                                  <w:sz w:val="19"/>
                                </w:rPr>
                                <w:t xml:space="preserve"> </w:t>
                              </w:r>
                              <w:r w:rsidRPr="00FC673C">
                                <w:rPr>
                                  <w:rFonts w:ascii="Times New Roman" w:hAnsi="Times New Roman" w:cs="Times New Roman"/>
                                  <w:color w:val="000000"/>
                                  <w:sz w:val="19"/>
                                  <w:lang w:val="en-US"/>
                                </w:rPr>
                                <w:t>IV</w:t>
                              </w:r>
                              <w:r w:rsidRPr="00FC673C">
                                <w:rPr>
                                  <w:rFonts w:ascii="Times New Roman" w:hAnsi="Times New Roman" w:cs="Times New Roman"/>
                                  <w:color w:val="000000"/>
                                  <w:sz w:val="19"/>
                                </w:rPr>
                                <w:t xml:space="preserve"> </w:t>
                              </w:r>
                              <w:proofErr w:type="spellStart"/>
                              <w:proofErr w:type="gramStart"/>
                              <w:r w:rsidRPr="00FC673C">
                                <w:rPr>
                                  <w:rFonts w:ascii="Times New Roman" w:hAnsi="Times New Roman" w:cs="Times New Roman"/>
                                  <w:color w:val="000000"/>
                                  <w:sz w:val="19"/>
                                </w:rPr>
                                <w:t>р</w:t>
                              </w:r>
                              <w:proofErr w:type="gramEnd"/>
                              <w:r w:rsidRPr="00FC673C">
                                <w:rPr>
                                  <w:rFonts w:ascii="Times New Roman" w:hAnsi="Times New Roman" w:cs="Times New Roman"/>
                                  <w:color w:val="000000"/>
                                  <w:sz w:val="19"/>
                                </w:rPr>
                                <w:t>івня</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акредитації</w:t>
                              </w:r>
                              <w:proofErr w:type="spellEnd"/>
                            </w:p>
                          </w:txbxContent>
                        </wps:txbx>
                        <wps:bodyPr rot="0" vert="horz" wrap="square" lIns="73441" tIns="36720" rIns="73441" bIns="36720" anchor="ctr" anchorCtr="0" upright="1">
                          <a:noAutofit/>
                        </wps:bodyPr>
                      </wps:wsp>
                      <wps:wsp>
                        <wps:cNvPr id="43" name="Rectangle 47"/>
                        <wps:cNvSpPr>
                          <a:spLocks noChangeArrowheads="1"/>
                        </wps:cNvSpPr>
                        <wps:spPr bwMode="auto">
                          <a:xfrm>
                            <a:off x="679386" y="2746339"/>
                            <a:ext cx="1284464" cy="446474"/>
                          </a:xfrm>
                          <a:prstGeom prst="rect">
                            <a:avLst/>
                          </a:prstGeom>
                          <a:solidFill>
                            <a:srgbClr val="FFFFFF"/>
                          </a:solidFill>
                          <a:ln w="19050">
                            <a:solidFill>
                              <a:srgbClr val="000000"/>
                            </a:solidFill>
                            <a:miter lim="800000"/>
                            <a:headEnd/>
                            <a:tailEnd/>
                          </a:ln>
                        </wps:spPr>
                        <wps:txbx>
                          <w:txbxContent>
                            <w:p w:rsidR="00C306F7" w:rsidRPr="00FC673C" w:rsidRDefault="00C306F7" w:rsidP="00C306F7">
                              <w:pPr>
                                <w:spacing w:line="192" w:lineRule="auto"/>
                                <w:jc w:val="center"/>
                                <w:rPr>
                                  <w:rFonts w:ascii="Times New Roman" w:hAnsi="Times New Roman" w:cs="Times New Roman"/>
                                  <w:color w:val="000000"/>
                                  <w:sz w:val="19"/>
                                </w:rPr>
                              </w:pPr>
                              <w:proofErr w:type="spellStart"/>
                              <w:r w:rsidRPr="00FC673C">
                                <w:rPr>
                                  <w:rFonts w:ascii="Times New Roman" w:hAnsi="Times New Roman" w:cs="Times New Roman"/>
                                  <w:color w:val="000000"/>
                                  <w:sz w:val="19"/>
                                </w:rPr>
                                <w:t>Заклади</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освіти</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вищі</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навчальні</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заклади</w:t>
                              </w:r>
                              <w:proofErr w:type="spellEnd"/>
                              <w:r w:rsidRPr="00FC673C">
                                <w:rPr>
                                  <w:rFonts w:ascii="Times New Roman" w:hAnsi="Times New Roman" w:cs="Times New Roman"/>
                                  <w:color w:val="000000"/>
                                  <w:sz w:val="19"/>
                                </w:rPr>
                                <w:t xml:space="preserve">, </w:t>
                              </w:r>
                              <w:proofErr w:type="spellStart"/>
                              <w:proofErr w:type="gramStart"/>
                              <w:r w:rsidRPr="00FC673C">
                                <w:rPr>
                                  <w:rFonts w:ascii="Times New Roman" w:hAnsi="Times New Roman" w:cs="Times New Roman"/>
                                  <w:color w:val="000000"/>
                                  <w:sz w:val="19"/>
                                </w:rPr>
                                <w:t>техн</w:t>
                              </w:r>
                              <w:proofErr w:type="gramEnd"/>
                              <w:r w:rsidRPr="00FC673C">
                                <w:rPr>
                                  <w:rFonts w:ascii="Times New Roman" w:hAnsi="Times New Roman" w:cs="Times New Roman"/>
                                  <w:color w:val="000000"/>
                                  <w:sz w:val="19"/>
                                </w:rPr>
                                <w:t>ікуми</w:t>
                              </w:r>
                              <w:proofErr w:type="spellEnd"/>
                              <w:r w:rsidRPr="00FC673C">
                                <w:rPr>
                                  <w:rFonts w:ascii="Times New Roman" w:hAnsi="Times New Roman" w:cs="Times New Roman"/>
                                  <w:color w:val="000000"/>
                                  <w:sz w:val="19"/>
                                </w:rPr>
                                <w:t>, училища</w:t>
                              </w:r>
                            </w:p>
                          </w:txbxContent>
                        </wps:txbx>
                        <wps:bodyPr rot="0" vert="horz" wrap="square" lIns="73441" tIns="36720" rIns="73441" bIns="36720" anchor="ctr" anchorCtr="0" upright="1">
                          <a:noAutofit/>
                        </wps:bodyPr>
                      </wps:wsp>
                      <wps:wsp>
                        <wps:cNvPr id="44" name="Rectangle 48"/>
                        <wps:cNvSpPr>
                          <a:spLocks noChangeArrowheads="1"/>
                        </wps:cNvSpPr>
                        <wps:spPr bwMode="auto">
                          <a:xfrm>
                            <a:off x="2279627" y="2860279"/>
                            <a:ext cx="1188695" cy="332533"/>
                          </a:xfrm>
                          <a:prstGeom prst="rect">
                            <a:avLst/>
                          </a:prstGeom>
                          <a:solidFill>
                            <a:srgbClr val="FFFFFF"/>
                          </a:solidFill>
                          <a:ln w="19050">
                            <a:solidFill>
                              <a:srgbClr val="000000"/>
                            </a:solidFill>
                            <a:miter lim="800000"/>
                            <a:headEnd/>
                            <a:tailEnd/>
                          </a:ln>
                        </wps:spPr>
                        <wps:txbx>
                          <w:txbxContent>
                            <w:p w:rsidR="00C306F7" w:rsidRPr="00FC673C" w:rsidRDefault="00C306F7" w:rsidP="00C306F7">
                              <w:pPr>
                                <w:spacing w:line="192" w:lineRule="auto"/>
                                <w:jc w:val="center"/>
                                <w:rPr>
                                  <w:rFonts w:ascii="Times New Roman" w:hAnsi="Times New Roman" w:cs="Times New Roman"/>
                                  <w:color w:val="000000"/>
                                  <w:sz w:val="19"/>
                                </w:rPr>
                              </w:pPr>
                              <w:proofErr w:type="spellStart"/>
                              <w:proofErr w:type="gramStart"/>
                              <w:r w:rsidRPr="00FC673C">
                                <w:rPr>
                                  <w:rFonts w:ascii="Times New Roman" w:hAnsi="Times New Roman" w:cs="Times New Roman"/>
                                  <w:color w:val="000000"/>
                                  <w:sz w:val="19"/>
                                </w:rPr>
                                <w:t>П</w:t>
                              </w:r>
                              <w:proofErr w:type="gramEnd"/>
                              <w:r w:rsidRPr="00FC673C">
                                <w:rPr>
                                  <w:rFonts w:ascii="Times New Roman" w:hAnsi="Times New Roman" w:cs="Times New Roman"/>
                                  <w:color w:val="000000"/>
                                  <w:sz w:val="19"/>
                                </w:rPr>
                                <w:t>ідприємства</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всіх</w:t>
                              </w:r>
                              <w:proofErr w:type="spellEnd"/>
                              <w:r w:rsidRPr="00FC673C">
                                <w:rPr>
                                  <w:rFonts w:ascii="Times New Roman" w:hAnsi="Times New Roman" w:cs="Times New Roman"/>
                                  <w:color w:val="000000"/>
                                  <w:sz w:val="19"/>
                                </w:rPr>
                                <w:t xml:space="preserve"> форм </w:t>
                              </w:r>
                              <w:proofErr w:type="spellStart"/>
                              <w:r w:rsidRPr="00FC673C">
                                <w:rPr>
                                  <w:rFonts w:ascii="Times New Roman" w:hAnsi="Times New Roman" w:cs="Times New Roman"/>
                                  <w:color w:val="000000"/>
                                  <w:sz w:val="19"/>
                                </w:rPr>
                                <w:t>власності</w:t>
                              </w:r>
                              <w:proofErr w:type="spellEnd"/>
                            </w:p>
                          </w:txbxContent>
                        </wps:txbx>
                        <wps:bodyPr rot="0" vert="horz" wrap="square" lIns="73441" tIns="36720" rIns="73441" bIns="36720" anchor="ctr" anchorCtr="0" upright="1">
                          <a:noAutofit/>
                        </wps:bodyPr>
                      </wps:wsp>
                      <wps:wsp>
                        <wps:cNvPr id="45" name="Rectangle 49"/>
                        <wps:cNvSpPr>
                          <a:spLocks noChangeArrowheads="1"/>
                        </wps:cNvSpPr>
                        <wps:spPr bwMode="auto">
                          <a:xfrm>
                            <a:off x="3879869" y="2746338"/>
                            <a:ext cx="1188048" cy="409938"/>
                          </a:xfrm>
                          <a:prstGeom prst="rect">
                            <a:avLst/>
                          </a:prstGeom>
                          <a:solidFill>
                            <a:srgbClr val="FFFFFF"/>
                          </a:solidFill>
                          <a:ln w="19050">
                            <a:solidFill>
                              <a:srgbClr val="000000"/>
                            </a:solidFill>
                            <a:miter lim="800000"/>
                            <a:headEnd/>
                            <a:tailEnd/>
                          </a:ln>
                        </wps:spPr>
                        <wps:txbx>
                          <w:txbxContent>
                            <w:p w:rsidR="00C306F7" w:rsidRPr="00FC673C" w:rsidRDefault="00C306F7" w:rsidP="00C306F7">
                              <w:pPr>
                                <w:spacing w:after="0" w:line="192" w:lineRule="auto"/>
                                <w:jc w:val="center"/>
                                <w:rPr>
                                  <w:rFonts w:ascii="Times New Roman" w:hAnsi="Times New Roman" w:cs="Times New Roman"/>
                                  <w:color w:val="000000"/>
                                  <w:sz w:val="19"/>
                                </w:rPr>
                              </w:pPr>
                              <w:proofErr w:type="spellStart"/>
                              <w:r w:rsidRPr="00FC673C">
                                <w:rPr>
                                  <w:rFonts w:ascii="Times New Roman" w:hAnsi="Times New Roman" w:cs="Times New Roman"/>
                                  <w:color w:val="000000"/>
                                  <w:sz w:val="19"/>
                                </w:rPr>
                                <w:t>Служби</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праці</w:t>
                              </w:r>
                              <w:proofErr w:type="spellEnd"/>
                              <w:r w:rsidRPr="00FC673C">
                                <w:rPr>
                                  <w:rFonts w:ascii="Times New Roman" w:hAnsi="Times New Roman" w:cs="Times New Roman"/>
                                  <w:color w:val="000000"/>
                                  <w:sz w:val="19"/>
                                </w:rPr>
                                <w:t xml:space="preserve"> та</w:t>
                              </w:r>
                            </w:p>
                            <w:p w:rsidR="00C306F7" w:rsidRPr="00FC673C" w:rsidRDefault="00C306F7" w:rsidP="00C306F7">
                              <w:pPr>
                                <w:spacing w:after="0" w:line="192" w:lineRule="auto"/>
                                <w:jc w:val="center"/>
                                <w:rPr>
                                  <w:rFonts w:ascii="Times New Roman" w:hAnsi="Times New Roman" w:cs="Times New Roman"/>
                                  <w:color w:val="000000"/>
                                  <w:sz w:val="19"/>
                                </w:rPr>
                              </w:pPr>
                              <w:proofErr w:type="spellStart"/>
                              <w:proofErr w:type="gramStart"/>
                              <w:r>
                                <w:rPr>
                                  <w:rFonts w:ascii="Times New Roman" w:hAnsi="Times New Roman" w:cs="Times New Roman"/>
                                  <w:color w:val="000000"/>
                                  <w:sz w:val="19"/>
                                </w:rPr>
                                <w:t>соц</w:t>
                              </w:r>
                              <w:proofErr w:type="gramEnd"/>
                              <w:r>
                                <w:rPr>
                                  <w:rFonts w:ascii="Times New Roman" w:hAnsi="Times New Roman" w:cs="Times New Roman"/>
                                  <w:color w:val="000000"/>
                                  <w:sz w:val="19"/>
                                </w:rPr>
                                <w:t>іального</w:t>
                              </w:r>
                              <w:proofErr w:type="spellEnd"/>
                              <w:r>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захисту</w:t>
                              </w:r>
                              <w:proofErr w:type="spellEnd"/>
                            </w:p>
                          </w:txbxContent>
                        </wps:txbx>
                        <wps:bodyPr rot="0" vert="horz" wrap="square" lIns="73441" tIns="36720" rIns="73441" bIns="36720" anchor="ctr" anchorCtr="0" upright="1">
                          <a:noAutofit/>
                        </wps:bodyPr>
                      </wps:wsp>
                      <wps:wsp>
                        <wps:cNvPr id="46" name="Rectangle 50"/>
                        <wps:cNvSpPr>
                          <a:spLocks noChangeArrowheads="1"/>
                        </wps:cNvSpPr>
                        <wps:spPr bwMode="auto">
                          <a:xfrm>
                            <a:off x="793878" y="1354348"/>
                            <a:ext cx="1163459" cy="476945"/>
                          </a:xfrm>
                          <a:prstGeom prst="rect">
                            <a:avLst/>
                          </a:prstGeom>
                          <a:solidFill>
                            <a:srgbClr val="FFFFFF"/>
                          </a:solidFill>
                          <a:ln w="19050">
                            <a:solidFill>
                              <a:srgbClr val="000000"/>
                            </a:solidFill>
                            <a:miter lim="800000"/>
                            <a:headEnd/>
                            <a:tailEnd/>
                          </a:ln>
                        </wps:spPr>
                        <wps:txbx>
                          <w:txbxContent>
                            <w:p w:rsidR="00C306F7" w:rsidRPr="00FC673C" w:rsidRDefault="00C306F7" w:rsidP="00C306F7">
                              <w:pPr>
                                <w:spacing w:line="192" w:lineRule="auto"/>
                                <w:jc w:val="center"/>
                                <w:rPr>
                                  <w:rFonts w:ascii="Times New Roman" w:hAnsi="Times New Roman" w:cs="Times New Roman"/>
                                  <w:color w:val="000000"/>
                                  <w:sz w:val="19"/>
                                </w:rPr>
                              </w:pPr>
                              <w:proofErr w:type="spellStart"/>
                              <w:r w:rsidRPr="00FC673C">
                                <w:rPr>
                                  <w:rFonts w:ascii="Times New Roman" w:hAnsi="Times New Roman" w:cs="Times New Roman"/>
                                  <w:color w:val="000000"/>
                                  <w:sz w:val="19"/>
                                </w:rPr>
                                <w:t>Засоби</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масової</w:t>
                              </w:r>
                              <w:proofErr w:type="spellEnd"/>
                            </w:p>
                            <w:p w:rsidR="00C306F7" w:rsidRPr="00FC673C" w:rsidRDefault="00C306F7" w:rsidP="00C306F7">
                              <w:pPr>
                                <w:spacing w:line="192" w:lineRule="auto"/>
                                <w:jc w:val="center"/>
                                <w:rPr>
                                  <w:rFonts w:ascii="Times New Roman" w:hAnsi="Times New Roman" w:cs="Times New Roman"/>
                                  <w:color w:val="000000"/>
                                  <w:sz w:val="19"/>
                                </w:rPr>
                              </w:pPr>
                              <w:proofErr w:type="spellStart"/>
                              <w:r w:rsidRPr="00FC673C">
                                <w:rPr>
                                  <w:rFonts w:ascii="Times New Roman" w:hAnsi="Times New Roman" w:cs="Times New Roman"/>
                                  <w:color w:val="000000"/>
                                  <w:sz w:val="19"/>
                                </w:rPr>
                                <w:t>інформації</w:t>
                              </w:r>
                              <w:proofErr w:type="spellEnd"/>
                            </w:p>
                          </w:txbxContent>
                        </wps:txbx>
                        <wps:bodyPr rot="0" vert="horz" wrap="square" lIns="73441" tIns="36720" rIns="73441" bIns="36720" anchor="ctr" anchorCtr="0" upright="1">
                          <a:noAutofit/>
                        </wps:bodyPr>
                      </wps:wsp>
                      <wps:wsp>
                        <wps:cNvPr id="47" name="Rectangle 51"/>
                        <wps:cNvSpPr>
                          <a:spLocks noChangeArrowheads="1"/>
                        </wps:cNvSpPr>
                        <wps:spPr bwMode="auto">
                          <a:xfrm>
                            <a:off x="3650153" y="1473797"/>
                            <a:ext cx="1277993" cy="472482"/>
                          </a:xfrm>
                          <a:prstGeom prst="rect">
                            <a:avLst/>
                          </a:prstGeom>
                          <a:solidFill>
                            <a:srgbClr val="FFFFFF"/>
                          </a:solidFill>
                          <a:ln w="19050">
                            <a:solidFill>
                              <a:srgbClr val="000000"/>
                            </a:solidFill>
                            <a:miter lim="800000"/>
                            <a:headEnd/>
                            <a:tailEnd/>
                          </a:ln>
                        </wps:spPr>
                        <wps:txbx>
                          <w:txbxContent>
                            <w:p w:rsidR="00C306F7" w:rsidRPr="00FC673C" w:rsidRDefault="00C306F7" w:rsidP="00C306F7">
                              <w:pPr>
                                <w:spacing w:line="192" w:lineRule="auto"/>
                                <w:jc w:val="center"/>
                                <w:rPr>
                                  <w:rFonts w:ascii="Times New Roman" w:hAnsi="Times New Roman" w:cs="Times New Roman"/>
                                  <w:color w:val="000000"/>
                                  <w:sz w:val="19"/>
                                  <w:lang w:val="uk-UA"/>
                                </w:rPr>
                              </w:pPr>
                              <w:r w:rsidRPr="00FC673C">
                                <w:rPr>
                                  <w:rFonts w:ascii="Times New Roman" w:hAnsi="Times New Roman" w:cs="Times New Roman"/>
                                  <w:color w:val="000000"/>
                                  <w:sz w:val="19"/>
                                </w:rPr>
                                <w:t>ЗОЗ</w:t>
                              </w:r>
                            </w:p>
                          </w:txbxContent>
                        </wps:txbx>
                        <wps:bodyPr rot="0" vert="horz" wrap="square" lIns="73441" tIns="36720" rIns="73441" bIns="36720" anchor="ctr" anchorCtr="0" upright="1">
                          <a:noAutofit/>
                        </wps:bodyPr>
                      </wps:wsp>
                      <wps:wsp>
                        <wps:cNvPr id="48" name="AutoShape 52"/>
                        <wps:cNvSpPr>
                          <a:spLocks noChangeArrowheads="1"/>
                        </wps:cNvSpPr>
                        <wps:spPr bwMode="auto">
                          <a:xfrm>
                            <a:off x="2736469" y="3774899"/>
                            <a:ext cx="456842" cy="113941"/>
                          </a:xfrm>
                          <a:prstGeom prst="downArrow">
                            <a:avLst>
                              <a:gd name="adj1" fmla="val 50000"/>
                              <a:gd name="adj2" fmla="val 25000"/>
                            </a:avLst>
                          </a:prstGeom>
                          <a:solidFill>
                            <a:srgbClr val="333333"/>
                          </a:solidFill>
                          <a:ln w="9525">
                            <a:solidFill>
                              <a:srgbClr val="000000"/>
                            </a:solidFill>
                            <a:miter lim="800000"/>
                            <a:headEnd/>
                            <a:tailEnd/>
                          </a:ln>
                        </wps:spPr>
                        <wps:bodyPr rot="0" vert="horz" wrap="none" lIns="91440" tIns="45720" rIns="91440" bIns="45720" anchor="ctr" anchorCtr="0" upright="1">
                          <a:noAutofit/>
                        </wps:bodyPr>
                      </wps:wsp>
                      <wps:wsp>
                        <wps:cNvPr id="49" name="Rectangle 53"/>
                        <wps:cNvSpPr>
                          <a:spLocks noChangeArrowheads="1"/>
                        </wps:cNvSpPr>
                        <wps:spPr bwMode="auto">
                          <a:xfrm>
                            <a:off x="1708251" y="3545780"/>
                            <a:ext cx="2558574" cy="229120"/>
                          </a:xfrm>
                          <a:prstGeom prst="rect">
                            <a:avLst/>
                          </a:prstGeom>
                          <a:solidFill>
                            <a:srgbClr val="FFFFFF"/>
                          </a:solidFill>
                          <a:ln w="19050">
                            <a:solidFill>
                              <a:srgbClr val="000000"/>
                            </a:solidFill>
                            <a:miter lim="800000"/>
                            <a:headEnd/>
                            <a:tailEnd/>
                          </a:ln>
                        </wps:spPr>
                        <wps:txbx>
                          <w:txbxContent>
                            <w:p w:rsidR="00C306F7" w:rsidRPr="00FC673C" w:rsidRDefault="00C306F7" w:rsidP="00C306F7">
                              <w:pPr>
                                <w:jc w:val="center"/>
                                <w:rPr>
                                  <w:rFonts w:ascii="Times New Roman" w:hAnsi="Times New Roman" w:cs="Times New Roman"/>
                                  <w:bCs/>
                                  <w:color w:val="000000"/>
                                  <w:sz w:val="19"/>
                                  <w:lang w:val="uk-UA"/>
                                </w:rPr>
                              </w:pPr>
                              <w:r w:rsidRPr="00FC673C">
                                <w:rPr>
                                  <w:rFonts w:ascii="Times New Roman" w:hAnsi="Times New Roman" w:cs="Times New Roman"/>
                                  <w:bCs/>
                                  <w:color w:val="000000"/>
                                  <w:sz w:val="19"/>
                                  <w:lang w:val="uk-UA"/>
                                </w:rPr>
                                <w:t>Раннє виявлення</w:t>
                              </w:r>
                              <w:r>
                                <w:rPr>
                                  <w:rFonts w:ascii="Times New Roman" w:hAnsi="Times New Roman" w:cs="Times New Roman"/>
                                  <w:bCs/>
                                  <w:color w:val="000000"/>
                                  <w:sz w:val="19"/>
                                  <w:lang w:val="uk-UA"/>
                                </w:rPr>
                                <w:t xml:space="preserve"> раку легенів</w:t>
                              </w:r>
                            </w:p>
                          </w:txbxContent>
                        </wps:txbx>
                        <wps:bodyPr rot="0" vert="horz" wrap="square" lIns="73441" tIns="36720" rIns="73441" bIns="36720" anchor="ctr" anchorCtr="0" upright="1">
                          <a:noAutofit/>
                        </wps:bodyPr>
                      </wps:wsp>
                      <wps:wsp>
                        <wps:cNvPr id="50" name="Line 54"/>
                        <wps:cNvCnPr/>
                        <wps:spPr bwMode="auto">
                          <a:xfrm>
                            <a:off x="2737116" y="5745327"/>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 name="Rectangle 55"/>
                        <wps:cNvSpPr>
                          <a:spLocks noChangeArrowheads="1"/>
                        </wps:cNvSpPr>
                        <wps:spPr bwMode="auto">
                          <a:xfrm>
                            <a:off x="1593658" y="803064"/>
                            <a:ext cx="2557927" cy="225378"/>
                          </a:xfrm>
                          <a:prstGeom prst="rect">
                            <a:avLst/>
                          </a:prstGeom>
                          <a:solidFill>
                            <a:srgbClr val="FFFFFF">
                              <a:alpha val="12000"/>
                            </a:srgbClr>
                          </a:solidFill>
                          <a:ln w="19050">
                            <a:solidFill>
                              <a:srgbClr val="000000"/>
                            </a:solidFill>
                            <a:miter lim="800000"/>
                            <a:headEnd/>
                            <a:tailEnd/>
                          </a:ln>
                        </wps:spPr>
                        <wps:txbx>
                          <w:txbxContent>
                            <w:p w:rsidR="00C306F7" w:rsidRPr="00FC673C" w:rsidRDefault="00C306F7" w:rsidP="00C306F7">
                              <w:pPr>
                                <w:jc w:val="center"/>
                                <w:rPr>
                                  <w:rFonts w:ascii="Times New Roman" w:hAnsi="Times New Roman" w:cs="Times New Roman"/>
                                  <w:b/>
                                  <w:color w:val="000000"/>
                                  <w:sz w:val="19"/>
                                </w:rPr>
                              </w:pPr>
                              <w:proofErr w:type="spellStart"/>
                              <w:r w:rsidRPr="00FC673C">
                                <w:rPr>
                                  <w:rFonts w:ascii="Times New Roman" w:hAnsi="Times New Roman" w:cs="Times New Roman"/>
                                  <w:b/>
                                  <w:color w:val="000000"/>
                                  <w:sz w:val="19"/>
                                </w:rPr>
                                <w:t>Місцеві</w:t>
                              </w:r>
                              <w:proofErr w:type="spellEnd"/>
                              <w:r w:rsidRPr="00FC673C">
                                <w:rPr>
                                  <w:rFonts w:ascii="Times New Roman" w:hAnsi="Times New Roman" w:cs="Times New Roman"/>
                                  <w:b/>
                                  <w:color w:val="000000"/>
                                  <w:sz w:val="19"/>
                                </w:rPr>
                                <w:t xml:space="preserve"> </w:t>
                              </w:r>
                              <w:proofErr w:type="spellStart"/>
                              <w:r w:rsidRPr="00FC673C">
                                <w:rPr>
                                  <w:rFonts w:ascii="Times New Roman" w:hAnsi="Times New Roman" w:cs="Times New Roman"/>
                                  <w:b/>
                                  <w:color w:val="000000"/>
                                  <w:sz w:val="19"/>
                                </w:rPr>
                                <w:t>органи</w:t>
                              </w:r>
                              <w:proofErr w:type="spellEnd"/>
                              <w:r w:rsidRPr="00FC673C">
                                <w:rPr>
                                  <w:rFonts w:ascii="Times New Roman" w:hAnsi="Times New Roman" w:cs="Times New Roman"/>
                                  <w:b/>
                                  <w:color w:val="000000"/>
                                  <w:sz w:val="19"/>
                                </w:rPr>
                                <w:t xml:space="preserve"> </w:t>
                              </w:r>
                              <w:proofErr w:type="spellStart"/>
                              <w:r w:rsidRPr="00FC673C">
                                <w:rPr>
                                  <w:rFonts w:ascii="Times New Roman" w:hAnsi="Times New Roman" w:cs="Times New Roman"/>
                                  <w:b/>
                                  <w:color w:val="000000"/>
                                  <w:sz w:val="19"/>
                                </w:rPr>
                                <w:t>влади</w:t>
                              </w:r>
                              <w:proofErr w:type="spellEnd"/>
                            </w:p>
                          </w:txbxContent>
                        </wps:txbx>
                        <wps:bodyPr rot="0" vert="horz" wrap="square" lIns="73441" tIns="36720" rIns="73441" bIns="36720" anchor="ctr" anchorCtr="0" upright="1">
                          <a:noAutofit/>
                        </wps:bodyPr>
                      </wps:wsp>
                      <wps:wsp>
                        <wps:cNvPr id="52" name="AutoShape 56"/>
                        <wps:cNvSpPr>
                          <a:spLocks noChangeArrowheads="1"/>
                        </wps:cNvSpPr>
                        <wps:spPr bwMode="auto">
                          <a:xfrm>
                            <a:off x="2624524" y="1028561"/>
                            <a:ext cx="456195" cy="117656"/>
                          </a:xfrm>
                          <a:prstGeom prst="downArrow">
                            <a:avLst>
                              <a:gd name="adj1" fmla="val 50000"/>
                              <a:gd name="adj2" fmla="val 25000"/>
                            </a:avLst>
                          </a:prstGeom>
                          <a:solidFill>
                            <a:srgbClr val="333333"/>
                          </a:solidFill>
                          <a:ln w="9525">
                            <a:solidFill>
                              <a:srgbClr val="000000"/>
                            </a:solidFill>
                            <a:miter lim="800000"/>
                            <a:headEnd/>
                            <a:tailEnd/>
                          </a:ln>
                        </wps:spPr>
                        <wps:bodyPr rot="0" vert="horz" wrap="none" lIns="91440" tIns="45720" rIns="91440" bIns="45720" anchor="ctr" anchorCtr="0" upright="1">
                          <a:noAutofit/>
                        </wps:bodyPr>
                      </wps:wsp>
                      <wps:wsp>
                        <wps:cNvPr id="53" name="Rectangle 57"/>
                        <wps:cNvSpPr>
                          <a:spLocks noChangeArrowheads="1"/>
                        </wps:cNvSpPr>
                        <wps:spPr bwMode="auto">
                          <a:xfrm>
                            <a:off x="1708251" y="3888840"/>
                            <a:ext cx="2557927" cy="228500"/>
                          </a:xfrm>
                          <a:prstGeom prst="rect">
                            <a:avLst/>
                          </a:prstGeom>
                          <a:solidFill>
                            <a:srgbClr val="FFFFFF"/>
                          </a:solidFill>
                          <a:ln w="19050">
                            <a:solidFill>
                              <a:srgbClr val="000000"/>
                            </a:solidFill>
                            <a:miter lim="800000"/>
                            <a:headEnd/>
                            <a:tailEnd/>
                          </a:ln>
                        </wps:spPr>
                        <wps:txbx>
                          <w:txbxContent>
                            <w:p w:rsidR="00C306F7" w:rsidRPr="00FC673C" w:rsidRDefault="00C306F7" w:rsidP="00C306F7">
                              <w:pPr>
                                <w:jc w:val="center"/>
                                <w:rPr>
                                  <w:rFonts w:ascii="Times New Roman" w:hAnsi="Times New Roman" w:cs="Times New Roman"/>
                                  <w:bCs/>
                                  <w:color w:val="000000"/>
                                  <w:sz w:val="19"/>
                                </w:rPr>
                              </w:pPr>
                              <w:proofErr w:type="spellStart"/>
                              <w:r w:rsidRPr="00FC673C">
                                <w:rPr>
                                  <w:rFonts w:ascii="Times New Roman" w:hAnsi="Times New Roman" w:cs="Times New Roman"/>
                                  <w:bCs/>
                                  <w:color w:val="000000"/>
                                  <w:sz w:val="19"/>
                                </w:rPr>
                                <w:t>Група</w:t>
                              </w:r>
                              <w:proofErr w:type="spellEnd"/>
                              <w:r w:rsidRPr="00FC673C">
                                <w:rPr>
                                  <w:rFonts w:ascii="Times New Roman" w:hAnsi="Times New Roman" w:cs="Times New Roman"/>
                                  <w:bCs/>
                                  <w:color w:val="000000"/>
                                  <w:sz w:val="19"/>
                                </w:rPr>
                                <w:t xml:space="preserve"> з </w:t>
                              </w:r>
                              <w:proofErr w:type="spellStart"/>
                              <w:r w:rsidRPr="00FC673C">
                                <w:rPr>
                                  <w:rFonts w:ascii="Times New Roman" w:hAnsi="Times New Roman" w:cs="Times New Roman"/>
                                  <w:bCs/>
                                  <w:color w:val="000000"/>
                                  <w:sz w:val="19"/>
                                </w:rPr>
                                <w:t>моніторингу</w:t>
                              </w:r>
                              <w:proofErr w:type="spellEnd"/>
                              <w:r w:rsidRPr="00FC673C">
                                <w:rPr>
                                  <w:rFonts w:ascii="Times New Roman" w:hAnsi="Times New Roman" w:cs="Times New Roman"/>
                                  <w:bCs/>
                                  <w:color w:val="000000"/>
                                  <w:sz w:val="19"/>
                                </w:rPr>
                                <w:t xml:space="preserve"> і </w:t>
                              </w:r>
                              <w:proofErr w:type="spellStart"/>
                              <w:r w:rsidRPr="00FC673C">
                                <w:rPr>
                                  <w:rFonts w:ascii="Times New Roman" w:hAnsi="Times New Roman" w:cs="Times New Roman"/>
                                  <w:bCs/>
                                  <w:color w:val="000000"/>
                                  <w:sz w:val="19"/>
                                </w:rPr>
                                <w:t>оцінки</w:t>
                              </w:r>
                              <w:proofErr w:type="spellEnd"/>
                            </w:p>
                          </w:txbxContent>
                        </wps:txbx>
                        <wps:bodyPr rot="0" vert="horz" wrap="square" lIns="73441" tIns="36720" rIns="73441" bIns="36720" anchor="ctr" anchorCtr="0" upright="1">
                          <a:noAutofit/>
                        </wps:bodyPr>
                      </wps:wsp>
                      <wps:wsp>
                        <wps:cNvPr id="54" name="AutoShape 58"/>
                        <wps:cNvSpPr>
                          <a:spLocks noChangeArrowheads="1"/>
                        </wps:cNvSpPr>
                        <wps:spPr bwMode="auto">
                          <a:xfrm>
                            <a:off x="2736469" y="3431839"/>
                            <a:ext cx="456842" cy="113941"/>
                          </a:xfrm>
                          <a:prstGeom prst="downArrow">
                            <a:avLst>
                              <a:gd name="adj1" fmla="val 50000"/>
                              <a:gd name="adj2" fmla="val 25000"/>
                            </a:avLst>
                          </a:prstGeom>
                          <a:solidFill>
                            <a:srgbClr val="333333"/>
                          </a:solidFill>
                          <a:ln w="9525">
                            <a:solidFill>
                              <a:srgbClr val="000000"/>
                            </a:solidFill>
                            <a:miter lim="800000"/>
                            <a:headEnd/>
                            <a:tailEnd/>
                          </a:ln>
                        </wps:spPr>
                        <wps:bodyPr rot="0" vert="horz" wrap="none" lIns="91440" tIns="45720" rIns="91440" bIns="45720" anchor="ctr" anchorCtr="0" upright="1">
                          <a:noAutofit/>
                        </wps:bodyPr>
                      </wps:wsp>
                      <wps:wsp>
                        <wps:cNvPr id="55" name="AutoShape 59"/>
                        <wps:cNvSpPr>
                          <a:spLocks/>
                        </wps:cNvSpPr>
                        <wps:spPr bwMode="auto">
                          <a:xfrm flipH="1">
                            <a:off x="564852" y="1146217"/>
                            <a:ext cx="2743641" cy="2285622"/>
                          </a:xfrm>
                          <a:prstGeom prst="rightBracket">
                            <a:avLst>
                              <a:gd name="adj" fmla="val 8333"/>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60"/>
                        <wps:cNvSpPr>
                          <a:spLocks/>
                        </wps:cNvSpPr>
                        <wps:spPr bwMode="auto">
                          <a:xfrm>
                            <a:off x="2965538" y="1146217"/>
                            <a:ext cx="2285504" cy="2285622"/>
                          </a:xfrm>
                          <a:prstGeom prst="rightBracket">
                            <a:avLst>
                              <a:gd name="adj" fmla="val 8708"/>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61"/>
                        <wps:cNvSpPr>
                          <a:spLocks noChangeArrowheads="1"/>
                        </wps:cNvSpPr>
                        <wps:spPr bwMode="auto">
                          <a:xfrm>
                            <a:off x="1889185" y="2060218"/>
                            <a:ext cx="1631551" cy="292457"/>
                          </a:xfrm>
                          <a:prstGeom prst="roundRect">
                            <a:avLst>
                              <a:gd name="adj" fmla="val 16667"/>
                            </a:avLst>
                          </a:prstGeom>
                          <a:solidFill>
                            <a:srgbClr val="C0C0C0">
                              <a:alpha val="10001"/>
                            </a:srgbClr>
                          </a:solidFill>
                          <a:ln w="19050">
                            <a:solidFill>
                              <a:srgbClr val="000000"/>
                            </a:solidFill>
                            <a:prstDash val="lgDash"/>
                            <a:round/>
                            <a:headEnd/>
                            <a:tailEnd/>
                          </a:ln>
                        </wps:spPr>
                        <wps:txbx>
                          <w:txbxContent>
                            <w:p w:rsidR="00C306F7" w:rsidRPr="00FC673C" w:rsidRDefault="00C306F7" w:rsidP="00C306F7">
                              <w:pPr>
                                <w:jc w:val="center"/>
                                <w:rPr>
                                  <w:b/>
                                  <w:sz w:val="19"/>
                                  <w:lang w:val="uk-UA"/>
                                </w:rPr>
                              </w:pPr>
                              <w:r>
                                <w:rPr>
                                  <w:b/>
                                  <w:sz w:val="19"/>
                                  <w:lang w:val="uk-UA"/>
                                </w:rPr>
                                <w:t>Доросле населення</w:t>
                              </w:r>
                            </w:p>
                          </w:txbxContent>
                        </wps:txbx>
                        <wps:bodyPr rot="0" vert="horz" wrap="square" lIns="73441" tIns="36720" rIns="73441" bIns="36720" anchor="t" anchorCtr="0" upright="1">
                          <a:noAutofit/>
                        </wps:bodyPr>
                      </wps:wsp>
                      <wps:wsp>
                        <wps:cNvPr id="58" name="Line 62"/>
                        <wps:cNvCnPr>
                          <a:endCxn id="41" idx="3"/>
                        </wps:cNvCnPr>
                        <wps:spPr bwMode="auto">
                          <a:xfrm flipH="1" flipV="1">
                            <a:off x="3498735" y="1431997"/>
                            <a:ext cx="152065" cy="17060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Line 63"/>
                        <wps:cNvCnPr/>
                        <wps:spPr bwMode="auto">
                          <a:xfrm flipH="1" flipV="1">
                            <a:off x="1936672" y="1717777"/>
                            <a:ext cx="1714775" cy="1139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 name="Line 64"/>
                        <wps:cNvCnPr/>
                        <wps:spPr bwMode="auto">
                          <a:xfrm flipH="1">
                            <a:off x="1593717" y="1946278"/>
                            <a:ext cx="2057730" cy="1139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Line 65"/>
                        <wps:cNvCnPr/>
                        <wps:spPr bwMode="auto">
                          <a:xfrm flipH="1">
                            <a:off x="1936672" y="1946278"/>
                            <a:ext cx="1828662" cy="91400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Line 66"/>
                        <wps:cNvCnPr/>
                        <wps:spPr bwMode="auto">
                          <a:xfrm flipH="1">
                            <a:off x="3422380" y="2060218"/>
                            <a:ext cx="342955" cy="914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3" name="Line 67"/>
                        <wps:cNvCnPr/>
                        <wps:spPr bwMode="auto">
                          <a:xfrm flipH="1">
                            <a:off x="3879869" y="1946278"/>
                            <a:ext cx="647" cy="91400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4" name="Line 68"/>
                        <wps:cNvCnPr/>
                        <wps:spPr bwMode="auto">
                          <a:xfrm flipH="1" flipV="1">
                            <a:off x="4550896" y="1946279"/>
                            <a:ext cx="1" cy="2699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9"/>
                        <wps:cNvCnPr>
                          <a:stCxn id="41" idx="1"/>
                        </wps:cNvCnPr>
                        <wps:spPr bwMode="auto">
                          <a:xfrm flipH="1">
                            <a:off x="1936672" y="1431997"/>
                            <a:ext cx="342955" cy="17122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 name="Line 70"/>
                        <wps:cNvCnPr/>
                        <wps:spPr bwMode="auto">
                          <a:xfrm flipH="1">
                            <a:off x="1593717" y="1831718"/>
                            <a:ext cx="647" cy="22168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7" name="Line 71"/>
                        <wps:cNvCnPr/>
                        <wps:spPr bwMode="auto">
                          <a:xfrm>
                            <a:off x="1136228" y="2527540"/>
                            <a:ext cx="1" cy="21879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Line 72"/>
                        <wps:cNvCnPr/>
                        <wps:spPr bwMode="auto">
                          <a:xfrm flipH="1">
                            <a:off x="3422380" y="2974839"/>
                            <a:ext cx="478843" cy="1139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Line 73"/>
                        <wps:cNvCnPr/>
                        <wps:spPr bwMode="auto">
                          <a:xfrm flipH="1" flipV="1">
                            <a:off x="1593717" y="2288718"/>
                            <a:ext cx="2286151" cy="5715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Line 74"/>
                        <wps:cNvCnPr/>
                        <wps:spPr bwMode="auto">
                          <a:xfrm flipH="1" flipV="1">
                            <a:off x="1593717" y="2403278"/>
                            <a:ext cx="1028865" cy="45700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 name="AutoShape 75"/>
                        <wps:cNvCnPr>
                          <a:cxnSpLocks noChangeShapeType="1"/>
                          <a:stCxn id="53" idx="1"/>
                          <a:endCxn id="51" idx="1"/>
                        </wps:cNvCnPr>
                        <wps:spPr bwMode="auto">
                          <a:xfrm rot="10800000">
                            <a:off x="1593659" y="915754"/>
                            <a:ext cx="114593" cy="3087337"/>
                          </a:xfrm>
                          <a:prstGeom prst="bentConnector3">
                            <a:avLst>
                              <a:gd name="adj1" fmla="val 109737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72" o:spid="_x0000_s1026" editas="canvas" style="position:absolute;margin-left:-18.65pt;margin-top:4.25pt;width:449.65pt;height:358.6pt;z-index:-251657216;mso-position-horizontal-relative:char;mso-position-vertical-relative:line" coordsize="57105,4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05;height:45542;visibility:visible;mso-wrap-style:square">
                  <v:fill o:detectmouseclick="t"/>
                  <v:path o:connecttype="none"/>
                </v:shape>
                <v:shapetype id="_x0000_t202" coordsize="21600,21600" o:spt="202" path="m,l,21600r21600,l21600,xe">
                  <v:stroke joinstyle="miter"/>
                  <v:path gradientshapeok="t" o:connecttype="rect"/>
                </v:shapetype>
                <v:shape id="Поле 1" o:spid="_x0000_s1028" type="#_x0000_t202" style="position:absolute;left:2000;top:17844;width:3074;height:10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N28IA&#10;AADaAAAADwAAAGRycy9kb3ducmV2LnhtbERPTWuDQBC9F/Iflgnk1qzNQRqbTZBKQ9JDQe2hx6k7&#10;Vak7K+42mn+fFQo5DY/3ObvDZDpxocG1lhU8rSMQxJXVLdcKPsu3x2cQziNr7CyTgis5OOwXDztM&#10;tB05p0vhaxFC2CWooPG+T6R0VUMG3dr2xIH7sYNBH+BQSz3gGMJNJzdRFEuDLYeGBnt6baj6Lf6M&#10;Avb5Of4uouPH+zZLT5uqNMevTKnVckpfQHia/F387z7pMB/mV+Yr9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k3bwgAAANoAAAAPAAAAAAAAAAAAAAAAAJgCAABkcnMvZG93&#10;bnJldi54bWxQSwUGAAAAAAQABAD1AAAAhwMAAAAA&#10;" fillcolor="white [3201]" strokecolor="white [3212]" strokeweight=".5pt">
                  <v:textbox style="layout-flow:vertical;mso-layout-flow-alt:bottom-to-top">
                    <w:txbxContent>
                      <w:p w:rsidR="00702C71" w:rsidRPr="00702C71" w:rsidRDefault="00702C71">
                        <w:pPr>
                          <w:rPr>
                            <w:rFonts w:ascii="Times New Roman" w:hAnsi="Times New Roman" w:cs="Times New Roman"/>
                            <w:b/>
                            <w:color w:val="000000" w:themeColor="text1"/>
                            <w:sz w:val="19"/>
                            <w:szCs w:val="19"/>
                          </w:rPr>
                        </w:pPr>
                        <w:r>
                          <w:rPr>
                            <w:rFonts w:ascii="Times New Roman" w:hAnsi="Times New Roman" w:cs="Times New Roman"/>
                            <w:b/>
                            <w:color w:val="000000" w:themeColor="text1"/>
                            <w:sz w:val="19"/>
                            <w:szCs w:val="19"/>
                            <w:lang w:val="uk-UA"/>
                          </w:rPr>
                          <w:t>з</w:t>
                        </w:r>
                        <w:proofErr w:type="spellStart"/>
                        <w:r w:rsidRPr="00702C71">
                          <w:rPr>
                            <w:rFonts w:ascii="Times New Roman" w:hAnsi="Times New Roman" w:cs="Times New Roman"/>
                            <w:b/>
                            <w:color w:val="000000" w:themeColor="text1"/>
                            <w:sz w:val="19"/>
                            <w:szCs w:val="19"/>
                          </w:rPr>
                          <w:t>воротній</w:t>
                        </w:r>
                        <w:proofErr w:type="spellEnd"/>
                        <w:r w:rsidRPr="00702C71">
                          <w:rPr>
                            <w:rFonts w:ascii="Times New Roman" w:hAnsi="Times New Roman" w:cs="Times New Roman"/>
                            <w:b/>
                            <w:color w:val="000000" w:themeColor="text1"/>
                            <w:sz w:val="19"/>
                            <w:szCs w:val="19"/>
                          </w:rPr>
                          <w:t xml:space="preserve"> </w:t>
                        </w:r>
                        <w:proofErr w:type="spellStart"/>
                        <w:r w:rsidRPr="00702C71">
                          <w:rPr>
                            <w:rFonts w:ascii="Times New Roman" w:hAnsi="Times New Roman" w:cs="Times New Roman"/>
                            <w:b/>
                            <w:color w:val="000000" w:themeColor="text1"/>
                            <w:sz w:val="19"/>
                            <w:szCs w:val="19"/>
                          </w:rPr>
                          <w:t>зв'язок</w:t>
                        </w:r>
                        <w:proofErr w:type="spellEnd"/>
                      </w:p>
                    </w:txbxContent>
                  </v:textbox>
                </v:shape>
                <v:rect id="Rectangle 40" o:spid="_x0000_s1029" style="position:absolute;left:23333;width:11874;height:2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y+sMUA&#10;AADbAAAADwAAAGRycy9kb3ducmV2LnhtbESPQWvCQBSE7wX/w/KE3urGFhKJriKCtIUemhgP3h7Z&#10;ZxLMvg3ZbZL++25B8DjMzDfMZjeZVgzUu8ayguUiAkFcWt1wpaA4HV9WIJxH1thaJgW/5GC3nT1t&#10;MNV25IyG3FciQNilqKD2vkuldGVNBt3CdsTBu9reoA+yr6TucQxw08rXKIqlwYbDQo0dHWoqb/mP&#10;UWAKe3n/umXJ6hSNBSZF/n3+zJV6nk/7NQhPk3+E7+0PreAthv8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L6wxQAAANsAAAAPAAAAAAAAAAAAAAAAAJgCAABkcnMv&#10;ZG93bnJldi54bWxQSwUGAAAAAAQABAD1AAAAigMAAAAA&#10;" strokeweight="2.25pt">
                  <v:fill opacity="8481f"/>
                  <v:textbox inset="2.04003mm,1.02mm,2.04003mm,1.02mm">
                    <w:txbxContent>
                      <w:p w:rsidR="00C306F7" w:rsidRPr="00FC673C" w:rsidRDefault="00C306F7" w:rsidP="00C306F7">
                        <w:pPr>
                          <w:rPr>
                            <w:rFonts w:ascii="Times New Roman" w:hAnsi="Times New Roman" w:cs="Times New Roman"/>
                            <w:b/>
                            <w:bCs/>
                            <w:color w:val="000000"/>
                            <w:sz w:val="19"/>
                          </w:rPr>
                        </w:pPr>
                        <w:r w:rsidRPr="00FC673C">
                          <w:rPr>
                            <w:rFonts w:ascii="Times New Roman" w:hAnsi="Times New Roman" w:cs="Times New Roman"/>
                            <w:b/>
                            <w:bCs/>
                            <w:color w:val="000000"/>
                            <w:sz w:val="19"/>
                          </w:rPr>
                          <w:t xml:space="preserve">           ОДА</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1" o:spid="_x0000_s1030" type="#_x0000_t67" style="position:absolute;left:26658;top:2216;width:4562;height:14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HNnMEA&#10;AADbAAAADwAAAGRycy9kb3ducmV2LnhtbESP3WoCMRCF7wu+QxihdzVrxaqrUYpQ1Lv68wDDZtxd&#10;TCbrJmp8eyMIXh7Oz8eZLaI14kqtrx0r6PcyEMSF0zWXCg77v68xCB+QNRrHpOBOHhbzzscMc+1u&#10;vKXrLpQijbDPUUEVQpNL6YuKLPqea4iTd3StxZBkW0rd4i2NWyO/s+xHWqw5ESpsaFlRcdpdbII0&#10;k6xYGbcd700cxOH/eX3YoFKf3fg7BREohnf41V5rBYMRPL+kH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xzZzBAAAA2wAAAA8AAAAAAAAAAAAAAAAAmAIAAGRycy9kb3du&#10;cmV2LnhtbFBLBQYAAAAABAAEAPUAAACGAwAAAAA=&#10;" fillcolor="#333"/>
                <v:rect id="Rectangle 42" o:spid="_x0000_s1031" style="position:absolute;left:3455;top:3708;width:52099;height:3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lYMAA&#10;AADbAAAADwAAAGRycy9kb3ducmV2LnhtbERPy4rCMBTdD/gP4Qrupumo+Og0FRUFd4PV2V+aa1um&#10;uSlN1OrXm4Uwy8N5p6veNOJGnastK/iKYhDEhdU1lwrOp/3nAoTzyBoby6TgQQ5W2eAjxUTbOx/p&#10;lvtShBB2CSqovG8TKV1RkUEX2ZY4cBfbGfQBdqXUHd5DuGnkOI5n0mDNoaHClrYVFX/51SiYXSbx&#10;cyr3+Xxab37MTi9/23yp1GjYr79BeOr9v/jtPmgFkzA2fAk/QG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RlYMAAAADbAAAADwAAAAAAAAAAAAAAAACYAgAAZHJzL2Rvd25y&#10;ZXYueG1sUEsFBgAAAAAEAAQA9QAAAIUDAAAAAA==&#10;" strokeweight="1.5pt">
                  <v:fill opacity="8481f"/>
                  <v:textbox inset="2.04003mm,1.02mm,2.04003mm,1.02mm">
                    <w:txbxContent>
                      <w:p w:rsidR="00C306F7" w:rsidRPr="00FC673C" w:rsidRDefault="00C306F7" w:rsidP="00C306F7">
                        <w:pPr>
                          <w:spacing w:line="192" w:lineRule="auto"/>
                          <w:jc w:val="center"/>
                          <w:rPr>
                            <w:rFonts w:ascii="Times New Roman" w:hAnsi="Times New Roman" w:cs="Times New Roman"/>
                            <w:b/>
                            <w:color w:val="000000"/>
                            <w:sz w:val="19"/>
                            <w:lang w:val="uk-UA"/>
                          </w:rPr>
                        </w:pPr>
                        <w:proofErr w:type="spellStart"/>
                        <w:r w:rsidRPr="00FC673C">
                          <w:rPr>
                            <w:rFonts w:ascii="Times New Roman" w:hAnsi="Times New Roman" w:cs="Times New Roman"/>
                            <w:b/>
                            <w:color w:val="000000"/>
                            <w:sz w:val="19"/>
                          </w:rPr>
                          <w:t>Обласна</w:t>
                        </w:r>
                        <w:proofErr w:type="spellEnd"/>
                        <w:r w:rsidRPr="00FC673C">
                          <w:rPr>
                            <w:rFonts w:ascii="Times New Roman" w:hAnsi="Times New Roman" w:cs="Times New Roman"/>
                            <w:b/>
                            <w:color w:val="000000"/>
                            <w:sz w:val="19"/>
                          </w:rPr>
                          <w:t xml:space="preserve"> </w:t>
                        </w:r>
                        <w:proofErr w:type="spellStart"/>
                        <w:r w:rsidRPr="00FC673C">
                          <w:rPr>
                            <w:rFonts w:ascii="Times New Roman" w:hAnsi="Times New Roman" w:cs="Times New Roman"/>
                            <w:b/>
                            <w:color w:val="000000"/>
                            <w:sz w:val="19"/>
                          </w:rPr>
                          <w:t>міжсекторальна</w:t>
                        </w:r>
                        <w:proofErr w:type="spellEnd"/>
                        <w:r w:rsidRPr="00FC673C">
                          <w:rPr>
                            <w:rFonts w:ascii="Times New Roman" w:hAnsi="Times New Roman" w:cs="Times New Roman"/>
                            <w:b/>
                            <w:color w:val="000000"/>
                            <w:sz w:val="19"/>
                          </w:rPr>
                          <w:t xml:space="preserve"> </w:t>
                        </w:r>
                        <w:proofErr w:type="spellStart"/>
                        <w:r w:rsidRPr="00FC673C">
                          <w:rPr>
                            <w:rFonts w:ascii="Times New Roman" w:hAnsi="Times New Roman" w:cs="Times New Roman"/>
                            <w:b/>
                            <w:color w:val="000000"/>
                            <w:sz w:val="19"/>
                          </w:rPr>
                          <w:t>координаційна</w:t>
                        </w:r>
                        <w:proofErr w:type="spellEnd"/>
                        <w:r w:rsidRPr="00FC673C">
                          <w:rPr>
                            <w:rFonts w:ascii="Times New Roman" w:hAnsi="Times New Roman" w:cs="Times New Roman"/>
                            <w:b/>
                            <w:color w:val="000000"/>
                            <w:sz w:val="19"/>
                          </w:rPr>
                          <w:t xml:space="preserve"> рада з </w:t>
                        </w:r>
                        <w:r w:rsidRPr="00FC673C">
                          <w:rPr>
                            <w:rFonts w:ascii="Times New Roman" w:hAnsi="Times New Roman" w:cs="Times New Roman"/>
                            <w:b/>
                            <w:color w:val="000000"/>
                            <w:sz w:val="19"/>
                            <w:lang w:val="uk-UA"/>
                          </w:rPr>
                          <w:t>раннього виявлення</w:t>
                        </w:r>
                        <w:r w:rsidR="00702C71">
                          <w:rPr>
                            <w:rFonts w:ascii="Times New Roman" w:hAnsi="Times New Roman" w:cs="Times New Roman"/>
                            <w:b/>
                            <w:color w:val="000000"/>
                            <w:sz w:val="19"/>
                            <w:lang w:val="uk-UA"/>
                          </w:rPr>
                          <w:t xml:space="preserve"> </w:t>
                        </w:r>
                        <w:r w:rsidRPr="00FC673C">
                          <w:rPr>
                            <w:rFonts w:ascii="Times New Roman" w:hAnsi="Times New Roman" w:cs="Times New Roman"/>
                            <w:b/>
                            <w:color w:val="000000"/>
                            <w:sz w:val="19"/>
                            <w:lang w:val="uk-UA"/>
                          </w:rPr>
                          <w:t>онкологічної патології серед населення</w:t>
                        </w:r>
                      </w:p>
                    </w:txbxContent>
                  </v:textbox>
                </v:rect>
                <v:shape id="AutoShape 43" o:spid="_x0000_s1032" type="#_x0000_t67" style="position:absolute;left:26452;top:6892;width:4568;height:11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8dcAA&#10;AADbAAAADwAAAGRycy9kb3ducmV2LnhtbESP3YrCMBCF74V9hzDC3mnqiqJdo4gg6p1WH2BoxrZs&#10;Muk2Wc2+vREELw/n5+MsVtEacaPON44VjIYZCOLS6YYrBZfzdjAD4QOyRuOYFPyTh9Xyo7fAXLs7&#10;n+hWhEqkEfY5KqhDaHMpfVmTRT90LXHyrq6zGJLsKqk7vKdxa+RXlk2lxYYTocaWNjWVP8WfTZB2&#10;npU7406zs4njODn+7i8HVOqzH9ffIALF8A6/2nutYDyH5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L8dcAAAADbAAAADwAAAAAAAAAAAAAAAACYAgAAZHJzL2Rvd25y&#10;ZXYueG1sUEsFBgAAAAAEAAQA9QAAAIUDAAAAAA==&#10;" fillcolor="#333"/>
                <v:rect id="Rectangle 44" o:spid="_x0000_s1033" style="position:absolute;left:5648;top:20602;width:10806;height:4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visIA&#10;AADbAAAADwAAAGRycy9kb3ducmV2LnhtbERPz2vCMBS+C/4P4Q12kZnqZBudUdQx9KCHucHY7dG8&#10;NcXmpSSxrf+9OQgeP77f82Vva9GSD5VjBZNxBoK4cLriUsHP9+fTG4gQkTXWjknBhQIsF8PBHHPt&#10;Ov6i9hhLkUI45KjAxNjkUobCkMUwdg1x4v6dtxgT9KXUHrsUbms5zbIXabHi1GCwoY2h4nQ8WwXP&#10;Ppw/1iO/NS11r7/dVO/+9gelHh/61TuISH28i2/unVYwS+vTl/Q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KwgAAANsAAAAPAAAAAAAAAAAAAAAAAJgCAABkcnMvZG93&#10;bnJldi54bWxQSwUGAAAAAAQABAD1AAAAhwMAAAAA&#10;" strokeweight="1.5pt">
                  <v:textbox inset="2.04003mm,1.02mm,2.04003mm,1.02mm">
                    <w:txbxContent>
                      <w:p w:rsidR="00C306F7" w:rsidRPr="00FC673C" w:rsidRDefault="00C306F7" w:rsidP="00C306F7">
                        <w:pPr>
                          <w:spacing w:after="0" w:line="192" w:lineRule="auto"/>
                          <w:jc w:val="center"/>
                          <w:rPr>
                            <w:rFonts w:ascii="Times New Roman" w:hAnsi="Times New Roman" w:cs="Times New Roman"/>
                            <w:color w:val="000000"/>
                            <w:sz w:val="19"/>
                          </w:rPr>
                        </w:pPr>
                        <w:proofErr w:type="spellStart"/>
                        <w:r w:rsidRPr="00FC673C">
                          <w:rPr>
                            <w:rFonts w:ascii="Times New Roman" w:hAnsi="Times New Roman" w:cs="Times New Roman"/>
                            <w:color w:val="000000"/>
                            <w:sz w:val="19"/>
                          </w:rPr>
                          <w:t>Інтернет</w:t>
                        </w:r>
                        <w:proofErr w:type="spellEnd"/>
                        <w:r w:rsidRPr="00FC673C">
                          <w:rPr>
                            <w:rFonts w:ascii="Times New Roman" w:hAnsi="Times New Roman" w:cs="Times New Roman"/>
                            <w:color w:val="000000"/>
                            <w:sz w:val="19"/>
                          </w:rPr>
                          <w:t>-сайт</w:t>
                        </w:r>
                      </w:p>
                      <w:p w:rsidR="00C306F7" w:rsidRPr="00FC673C" w:rsidRDefault="00C306F7" w:rsidP="00C306F7">
                        <w:pPr>
                          <w:spacing w:after="0" w:line="192" w:lineRule="auto"/>
                          <w:jc w:val="center"/>
                          <w:rPr>
                            <w:rFonts w:ascii="Times New Roman" w:hAnsi="Times New Roman" w:cs="Times New Roman"/>
                            <w:color w:val="000000"/>
                            <w:sz w:val="19"/>
                          </w:rPr>
                        </w:pPr>
                        <w:r w:rsidRPr="00FC673C">
                          <w:rPr>
                            <w:rFonts w:ascii="Times New Roman" w:hAnsi="Times New Roman" w:cs="Times New Roman"/>
                            <w:color w:val="000000"/>
                            <w:sz w:val="19"/>
                          </w:rPr>
                          <w:t xml:space="preserve">на </w:t>
                        </w:r>
                        <w:proofErr w:type="spellStart"/>
                        <w:r w:rsidRPr="00FC673C">
                          <w:rPr>
                            <w:rFonts w:ascii="Times New Roman" w:hAnsi="Times New Roman" w:cs="Times New Roman"/>
                            <w:color w:val="000000"/>
                            <w:sz w:val="19"/>
                          </w:rPr>
                          <w:t>безоплатному</w:t>
                        </w:r>
                        <w:proofErr w:type="spellEnd"/>
                        <w:r w:rsidRPr="00FC673C">
                          <w:rPr>
                            <w:rFonts w:ascii="Times New Roman" w:hAnsi="Times New Roman" w:cs="Times New Roman"/>
                            <w:color w:val="000000"/>
                            <w:sz w:val="19"/>
                          </w:rPr>
                          <w:t xml:space="preserve"> хостингу</w:t>
                        </w:r>
                      </w:p>
                    </w:txbxContent>
                  </v:textbox>
                </v:rect>
                <v:rect id="Rectangle 45" o:spid="_x0000_s1034" style="position:absolute;left:22796;top:11462;width:12191;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KEcYA&#10;AADbAAAADwAAAGRycy9kb3ducmV2LnhtbESPT2sCMRTE7wW/Q3iFXopmtUVla5S2InpoD/4B6e2x&#10;ed0sbl6WJO5uv70pFHocZuY3zGLV21q05EPlWMF4lIEgLpyuuFRwOm6GcxAhImusHZOCHwqwWg7u&#10;Fphr1/Ge2kMsRYJwyFGBibHJpQyFIYth5Bri5H07bzEm6UupPXYJbms5ybKptFhxWjDY0Luh4nK4&#10;WgVPPlzXb49+a1rqZuduondfH59KPdz3ry8gIvXxP/zX3mkFz2P4/ZJ+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xKEcYAAADbAAAADwAAAAAAAAAAAAAAAACYAgAAZHJz&#10;L2Rvd25yZXYueG1sUEsFBgAAAAAEAAQA9QAAAIsDAAAAAA==&#10;" strokeweight="1.5pt">
                  <v:textbox inset="2.04003mm,1.02mm,2.04003mm,1.02mm">
                    <w:txbxContent>
                      <w:p w:rsidR="00C306F7" w:rsidRPr="00FC673C" w:rsidRDefault="00C306F7" w:rsidP="00C306F7">
                        <w:pPr>
                          <w:spacing w:after="0" w:line="192" w:lineRule="auto"/>
                          <w:jc w:val="center"/>
                          <w:rPr>
                            <w:rFonts w:ascii="Times New Roman" w:hAnsi="Times New Roman" w:cs="Times New Roman"/>
                            <w:color w:val="000000"/>
                            <w:sz w:val="19"/>
                          </w:rPr>
                        </w:pPr>
                        <w:proofErr w:type="spellStart"/>
                        <w:r w:rsidRPr="00FC673C">
                          <w:rPr>
                            <w:rFonts w:ascii="Times New Roman" w:hAnsi="Times New Roman" w:cs="Times New Roman"/>
                            <w:color w:val="000000"/>
                            <w:sz w:val="19"/>
                          </w:rPr>
                          <w:t>Громадські</w:t>
                        </w:r>
                        <w:proofErr w:type="spellEnd"/>
                      </w:p>
                      <w:p w:rsidR="00C306F7" w:rsidRPr="00FC673C" w:rsidRDefault="00C306F7" w:rsidP="00C306F7">
                        <w:pPr>
                          <w:spacing w:after="0" w:line="192" w:lineRule="auto"/>
                          <w:jc w:val="center"/>
                          <w:rPr>
                            <w:rFonts w:ascii="Times New Roman" w:hAnsi="Times New Roman" w:cs="Times New Roman"/>
                            <w:color w:val="000000"/>
                            <w:sz w:val="19"/>
                          </w:rPr>
                        </w:pPr>
                        <w:proofErr w:type="spellStart"/>
                        <w:r w:rsidRPr="00FC673C">
                          <w:rPr>
                            <w:rFonts w:ascii="Times New Roman" w:hAnsi="Times New Roman" w:cs="Times New Roman"/>
                            <w:color w:val="000000"/>
                            <w:sz w:val="19"/>
                          </w:rPr>
                          <w:t>організації</w:t>
                        </w:r>
                        <w:proofErr w:type="spellEnd"/>
                        <w:r w:rsidRPr="00FC673C">
                          <w:rPr>
                            <w:rFonts w:ascii="Times New Roman" w:hAnsi="Times New Roman" w:cs="Times New Roman"/>
                            <w:color w:val="000000"/>
                            <w:sz w:val="19"/>
                          </w:rPr>
                          <w:t>,</w:t>
                        </w:r>
                      </w:p>
                      <w:p w:rsidR="00C306F7" w:rsidRPr="00FC673C" w:rsidRDefault="00C306F7" w:rsidP="00C306F7">
                        <w:pPr>
                          <w:spacing w:after="0" w:line="192" w:lineRule="auto"/>
                          <w:jc w:val="center"/>
                          <w:rPr>
                            <w:rFonts w:ascii="Times New Roman" w:hAnsi="Times New Roman" w:cs="Times New Roman"/>
                            <w:color w:val="000000"/>
                            <w:sz w:val="19"/>
                            <w:lang w:val="uk-UA"/>
                          </w:rPr>
                        </w:pPr>
                        <w:proofErr w:type="spellStart"/>
                        <w:r>
                          <w:rPr>
                            <w:rFonts w:ascii="Times New Roman" w:hAnsi="Times New Roman" w:cs="Times New Roman"/>
                            <w:color w:val="000000"/>
                            <w:sz w:val="19"/>
                          </w:rPr>
                          <w:t>молодіжні</w:t>
                        </w:r>
                        <w:proofErr w:type="spellEnd"/>
                        <w:r>
                          <w:rPr>
                            <w:rFonts w:ascii="Times New Roman" w:hAnsi="Times New Roman" w:cs="Times New Roman"/>
                            <w:color w:val="000000"/>
                            <w:sz w:val="19"/>
                          </w:rPr>
                          <w:t xml:space="preserve"> </w:t>
                        </w:r>
                        <w:proofErr w:type="spellStart"/>
                        <w:r>
                          <w:rPr>
                            <w:rFonts w:ascii="Times New Roman" w:hAnsi="Times New Roman" w:cs="Times New Roman"/>
                            <w:color w:val="000000"/>
                            <w:sz w:val="19"/>
                          </w:rPr>
                          <w:t>рухи</w:t>
                        </w:r>
                        <w:proofErr w:type="spellEnd"/>
                      </w:p>
                    </w:txbxContent>
                  </v:textbox>
                </v:rect>
                <v:rect id="Rectangle 46" o:spid="_x0000_s1035" style="position:absolute;left:39956;top:22162;width:12554;height:4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7UZsYA&#10;AADbAAAADwAAAGRycy9kb3ducmV2LnhtbESPQUsDMRSE74L/ITyhl2KzXaXK2rTYirSH9mAVSm+P&#10;zXOzuHlZknR3/feNUPA4zMw3zHw52EZ05EPtWMF0koEgLp2uuVLw9fl+/wwiRGSNjWNS8EsBlovb&#10;mzkW2vX8Qd0hViJBOBSowMTYFlKG0pDFMHEtcfK+nbcYk/SV1B77BLeNzLNsJi3WnBYMtrQ2VP4c&#10;zlbBgw/nt9XYb0xH/dOxz/X2tNsrNbobXl9ARBrif/ja3moFjzn8fUk/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7UZsYAAADbAAAADwAAAAAAAAAAAAAAAACYAgAAZHJz&#10;L2Rvd25yZXYueG1sUEsFBgAAAAAEAAQA9QAAAIsDAAAAAA==&#10;" strokeweight="1.5pt">
                  <v:textbox inset="2.04003mm,1.02mm,2.04003mm,1.02mm">
                    <w:txbxContent>
                      <w:p w:rsidR="00C306F7" w:rsidRPr="00FC673C" w:rsidRDefault="00C306F7" w:rsidP="00C306F7">
                        <w:pPr>
                          <w:spacing w:line="192" w:lineRule="auto"/>
                          <w:jc w:val="center"/>
                          <w:rPr>
                            <w:rFonts w:ascii="Times New Roman" w:hAnsi="Times New Roman" w:cs="Times New Roman"/>
                            <w:color w:val="000000"/>
                            <w:sz w:val="19"/>
                          </w:rPr>
                        </w:pPr>
                        <w:proofErr w:type="spellStart"/>
                        <w:r w:rsidRPr="00FC673C">
                          <w:rPr>
                            <w:rFonts w:ascii="Times New Roman" w:hAnsi="Times New Roman" w:cs="Times New Roman"/>
                            <w:color w:val="000000"/>
                            <w:sz w:val="19"/>
                          </w:rPr>
                          <w:t>Вищі</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навчальні</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медичні</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заклади</w:t>
                        </w:r>
                        <w:proofErr w:type="spellEnd"/>
                        <w:r w:rsidRPr="00FC673C">
                          <w:rPr>
                            <w:rFonts w:ascii="Times New Roman" w:hAnsi="Times New Roman" w:cs="Times New Roman"/>
                            <w:color w:val="000000"/>
                            <w:sz w:val="19"/>
                          </w:rPr>
                          <w:t xml:space="preserve"> </w:t>
                        </w:r>
                        <w:r w:rsidRPr="00FC673C">
                          <w:rPr>
                            <w:rFonts w:ascii="Times New Roman" w:hAnsi="Times New Roman" w:cs="Times New Roman"/>
                            <w:color w:val="000000"/>
                            <w:sz w:val="19"/>
                            <w:lang w:val="en-US"/>
                          </w:rPr>
                          <w:t>IV</w:t>
                        </w:r>
                        <w:r w:rsidRPr="00FC673C">
                          <w:rPr>
                            <w:rFonts w:ascii="Times New Roman" w:hAnsi="Times New Roman" w:cs="Times New Roman"/>
                            <w:color w:val="000000"/>
                            <w:sz w:val="19"/>
                          </w:rPr>
                          <w:t xml:space="preserve"> </w:t>
                        </w:r>
                        <w:proofErr w:type="spellStart"/>
                        <w:proofErr w:type="gramStart"/>
                        <w:r w:rsidRPr="00FC673C">
                          <w:rPr>
                            <w:rFonts w:ascii="Times New Roman" w:hAnsi="Times New Roman" w:cs="Times New Roman"/>
                            <w:color w:val="000000"/>
                            <w:sz w:val="19"/>
                          </w:rPr>
                          <w:t>р</w:t>
                        </w:r>
                        <w:proofErr w:type="gramEnd"/>
                        <w:r w:rsidRPr="00FC673C">
                          <w:rPr>
                            <w:rFonts w:ascii="Times New Roman" w:hAnsi="Times New Roman" w:cs="Times New Roman"/>
                            <w:color w:val="000000"/>
                            <w:sz w:val="19"/>
                          </w:rPr>
                          <w:t>івня</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акредитації</w:t>
                        </w:r>
                        <w:proofErr w:type="spellEnd"/>
                      </w:p>
                    </w:txbxContent>
                  </v:textbox>
                </v:rect>
                <v:rect id="Rectangle 47" o:spid="_x0000_s1036" style="position:absolute;left:6793;top:27463;width:12845;height:4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x/cYA&#10;AADbAAAADwAAAGRycy9kb3ducmV2LnhtbESPT2sCMRTE7wW/Q3iFXopm1aKyNYptKXpoD/4B6e2x&#10;ed0sbl6WJO5uv70pFHocZuY3zHLd21q05EPlWMF4lIEgLpyuuFRwOr4PFyBCRNZYOyYFPxRgvRrc&#10;LTHXruM9tYdYigThkKMCE2OTSxkKQxbDyDXEyft23mJM0pdSe+wS3NZykmUzabHitGCwoVdDxeVw&#10;tQqmPlzfXh791rTUzc/dRO++Pj6VerjvN88gIvXxP/zX3mkFT1P4/Z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Jx/cYAAADbAAAADwAAAAAAAAAAAAAAAACYAgAAZHJz&#10;L2Rvd25yZXYueG1sUEsFBgAAAAAEAAQA9QAAAIsDAAAAAA==&#10;" strokeweight="1.5pt">
                  <v:textbox inset="2.04003mm,1.02mm,2.04003mm,1.02mm">
                    <w:txbxContent>
                      <w:p w:rsidR="00C306F7" w:rsidRPr="00FC673C" w:rsidRDefault="00C306F7" w:rsidP="00C306F7">
                        <w:pPr>
                          <w:spacing w:line="192" w:lineRule="auto"/>
                          <w:jc w:val="center"/>
                          <w:rPr>
                            <w:rFonts w:ascii="Times New Roman" w:hAnsi="Times New Roman" w:cs="Times New Roman"/>
                            <w:color w:val="000000"/>
                            <w:sz w:val="19"/>
                          </w:rPr>
                        </w:pPr>
                        <w:proofErr w:type="spellStart"/>
                        <w:r w:rsidRPr="00FC673C">
                          <w:rPr>
                            <w:rFonts w:ascii="Times New Roman" w:hAnsi="Times New Roman" w:cs="Times New Roman"/>
                            <w:color w:val="000000"/>
                            <w:sz w:val="19"/>
                          </w:rPr>
                          <w:t>Заклади</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освіти</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вищі</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навчальні</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заклади</w:t>
                        </w:r>
                        <w:proofErr w:type="spellEnd"/>
                        <w:r w:rsidRPr="00FC673C">
                          <w:rPr>
                            <w:rFonts w:ascii="Times New Roman" w:hAnsi="Times New Roman" w:cs="Times New Roman"/>
                            <w:color w:val="000000"/>
                            <w:sz w:val="19"/>
                          </w:rPr>
                          <w:t xml:space="preserve">, </w:t>
                        </w:r>
                        <w:proofErr w:type="spellStart"/>
                        <w:proofErr w:type="gramStart"/>
                        <w:r w:rsidRPr="00FC673C">
                          <w:rPr>
                            <w:rFonts w:ascii="Times New Roman" w:hAnsi="Times New Roman" w:cs="Times New Roman"/>
                            <w:color w:val="000000"/>
                            <w:sz w:val="19"/>
                          </w:rPr>
                          <w:t>техн</w:t>
                        </w:r>
                        <w:proofErr w:type="gramEnd"/>
                        <w:r w:rsidRPr="00FC673C">
                          <w:rPr>
                            <w:rFonts w:ascii="Times New Roman" w:hAnsi="Times New Roman" w:cs="Times New Roman"/>
                            <w:color w:val="000000"/>
                            <w:sz w:val="19"/>
                          </w:rPr>
                          <w:t>ікуми</w:t>
                        </w:r>
                        <w:proofErr w:type="spellEnd"/>
                        <w:r w:rsidRPr="00FC673C">
                          <w:rPr>
                            <w:rFonts w:ascii="Times New Roman" w:hAnsi="Times New Roman" w:cs="Times New Roman"/>
                            <w:color w:val="000000"/>
                            <w:sz w:val="19"/>
                          </w:rPr>
                          <w:t>, училища</w:t>
                        </w:r>
                      </w:p>
                    </w:txbxContent>
                  </v:textbox>
                </v:rect>
                <v:rect id="Rectangle 48" o:spid="_x0000_s1037" style="position:absolute;left:22796;top:28602;width:11887;height:33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picYA&#10;AADbAAAADwAAAGRycy9kb3ducmV2LnhtbESPzWsCMRTE7wX/h/AKvRTN1orK1ij9oNSDHvwA6e2x&#10;ed0sbl6WJO5u/3sjFHocZuY3zGLV21q05EPlWMHTKANBXDhdcangePgczkGEiKyxdkwKfinAajm4&#10;W2CuXcc7avexFAnCIUcFJsYmlzIUhiyGkWuIk/fjvMWYpC+l9tgluK3lOMum0mLFacFgQ++GivP+&#10;YhU8+3D5eHv0X6albnbqxnr9vdkq9XDfv76AiNTH//Bfe60VTCZw+5J+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vpicYAAADbAAAADwAAAAAAAAAAAAAAAACYAgAAZHJz&#10;L2Rvd25yZXYueG1sUEsFBgAAAAAEAAQA9QAAAIsDAAAAAA==&#10;" strokeweight="1.5pt">
                  <v:textbox inset="2.04003mm,1.02mm,2.04003mm,1.02mm">
                    <w:txbxContent>
                      <w:p w:rsidR="00C306F7" w:rsidRPr="00FC673C" w:rsidRDefault="00C306F7" w:rsidP="00C306F7">
                        <w:pPr>
                          <w:spacing w:line="192" w:lineRule="auto"/>
                          <w:jc w:val="center"/>
                          <w:rPr>
                            <w:rFonts w:ascii="Times New Roman" w:hAnsi="Times New Roman" w:cs="Times New Roman"/>
                            <w:color w:val="000000"/>
                            <w:sz w:val="19"/>
                          </w:rPr>
                        </w:pPr>
                        <w:proofErr w:type="spellStart"/>
                        <w:proofErr w:type="gramStart"/>
                        <w:r w:rsidRPr="00FC673C">
                          <w:rPr>
                            <w:rFonts w:ascii="Times New Roman" w:hAnsi="Times New Roman" w:cs="Times New Roman"/>
                            <w:color w:val="000000"/>
                            <w:sz w:val="19"/>
                          </w:rPr>
                          <w:t>П</w:t>
                        </w:r>
                        <w:proofErr w:type="gramEnd"/>
                        <w:r w:rsidRPr="00FC673C">
                          <w:rPr>
                            <w:rFonts w:ascii="Times New Roman" w:hAnsi="Times New Roman" w:cs="Times New Roman"/>
                            <w:color w:val="000000"/>
                            <w:sz w:val="19"/>
                          </w:rPr>
                          <w:t>ідприємства</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всіх</w:t>
                        </w:r>
                        <w:proofErr w:type="spellEnd"/>
                        <w:r w:rsidRPr="00FC673C">
                          <w:rPr>
                            <w:rFonts w:ascii="Times New Roman" w:hAnsi="Times New Roman" w:cs="Times New Roman"/>
                            <w:color w:val="000000"/>
                            <w:sz w:val="19"/>
                          </w:rPr>
                          <w:t xml:space="preserve"> форм </w:t>
                        </w:r>
                        <w:proofErr w:type="spellStart"/>
                        <w:r w:rsidRPr="00FC673C">
                          <w:rPr>
                            <w:rFonts w:ascii="Times New Roman" w:hAnsi="Times New Roman" w:cs="Times New Roman"/>
                            <w:color w:val="000000"/>
                            <w:sz w:val="19"/>
                          </w:rPr>
                          <w:t>власності</w:t>
                        </w:r>
                        <w:proofErr w:type="spellEnd"/>
                      </w:p>
                    </w:txbxContent>
                  </v:textbox>
                </v:rect>
                <v:rect id="Rectangle 49" o:spid="_x0000_s1038" style="position:absolute;left:38798;top:27463;width:11881;height:4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MEsYA&#10;AADbAAAADwAAAGRycy9kb3ducmV2LnhtbESPQWsCMRSE7wX/Q3iCl6LZ2trKapTaUuqhHqoF8fbY&#10;PDeLm5clibvbf98UCj0OM/MNs1z3thYt+VA5VnA3yUAQF05XXCr4OryN5yBCRNZYOyYF3xRgvRrc&#10;LDHXruNPavexFAnCIUcFJsYmlzIUhiyGiWuIk3d23mJM0pdSe+wS3NZymmWP0mLFacFgQy+Gisv+&#10;ahXc+3B93dz6d9NS93Tspnp7+tgpNRr2zwsQkfr4H/5rb7WChxn8fk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dMEsYAAADbAAAADwAAAAAAAAAAAAAAAACYAgAAZHJz&#10;L2Rvd25yZXYueG1sUEsFBgAAAAAEAAQA9QAAAIsDAAAAAA==&#10;" strokeweight="1.5pt">
                  <v:textbox inset="2.04003mm,1.02mm,2.04003mm,1.02mm">
                    <w:txbxContent>
                      <w:p w:rsidR="00C306F7" w:rsidRPr="00FC673C" w:rsidRDefault="00C306F7" w:rsidP="00C306F7">
                        <w:pPr>
                          <w:spacing w:after="0" w:line="192" w:lineRule="auto"/>
                          <w:jc w:val="center"/>
                          <w:rPr>
                            <w:rFonts w:ascii="Times New Roman" w:hAnsi="Times New Roman" w:cs="Times New Roman"/>
                            <w:color w:val="000000"/>
                            <w:sz w:val="19"/>
                          </w:rPr>
                        </w:pPr>
                        <w:proofErr w:type="spellStart"/>
                        <w:r w:rsidRPr="00FC673C">
                          <w:rPr>
                            <w:rFonts w:ascii="Times New Roman" w:hAnsi="Times New Roman" w:cs="Times New Roman"/>
                            <w:color w:val="000000"/>
                            <w:sz w:val="19"/>
                          </w:rPr>
                          <w:t>Служби</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праці</w:t>
                        </w:r>
                        <w:proofErr w:type="spellEnd"/>
                        <w:r w:rsidRPr="00FC673C">
                          <w:rPr>
                            <w:rFonts w:ascii="Times New Roman" w:hAnsi="Times New Roman" w:cs="Times New Roman"/>
                            <w:color w:val="000000"/>
                            <w:sz w:val="19"/>
                          </w:rPr>
                          <w:t xml:space="preserve"> та</w:t>
                        </w:r>
                      </w:p>
                      <w:p w:rsidR="00C306F7" w:rsidRPr="00FC673C" w:rsidRDefault="00C306F7" w:rsidP="00C306F7">
                        <w:pPr>
                          <w:spacing w:after="0" w:line="192" w:lineRule="auto"/>
                          <w:jc w:val="center"/>
                          <w:rPr>
                            <w:rFonts w:ascii="Times New Roman" w:hAnsi="Times New Roman" w:cs="Times New Roman"/>
                            <w:color w:val="000000"/>
                            <w:sz w:val="19"/>
                          </w:rPr>
                        </w:pPr>
                        <w:proofErr w:type="spellStart"/>
                        <w:proofErr w:type="gramStart"/>
                        <w:r>
                          <w:rPr>
                            <w:rFonts w:ascii="Times New Roman" w:hAnsi="Times New Roman" w:cs="Times New Roman"/>
                            <w:color w:val="000000"/>
                            <w:sz w:val="19"/>
                          </w:rPr>
                          <w:t>соц</w:t>
                        </w:r>
                        <w:proofErr w:type="gramEnd"/>
                        <w:r>
                          <w:rPr>
                            <w:rFonts w:ascii="Times New Roman" w:hAnsi="Times New Roman" w:cs="Times New Roman"/>
                            <w:color w:val="000000"/>
                            <w:sz w:val="19"/>
                          </w:rPr>
                          <w:t>іального</w:t>
                        </w:r>
                        <w:proofErr w:type="spellEnd"/>
                        <w:r>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захисту</w:t>
                        </w:r>
                        <w:proofErr w:type="spellEnd"/>
                      </w:p>
                    </w:txbxContent>
                  </v:textbox>
                </v:rect>
                <v:rect id="Rectangle 50" o:spid="_x0000_s1039" style="position:absolute;left:7938;top:13543;width:11635;height: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XSZcYA&#10;AADbAAAADwAAAGRycy9kb3ducmV2LnhtbESPzWsCMRTE7wX/h/AKvRTN1haVrVH6QakHPfgB0ttj&#10;87pZ3LwsSdzd/vdGKHgcZuY3zHzZ21q05EPlWMHTKANBXDhdcangsP8azkCEiKyxdkwK/ijAcjG4&#10;m2OuXcdbanexFAnCIUcFJsYmlzIUhiyGkWuIk/frvMWYpC+l9tgluK3lOMsm0mLFacFgQx+GitPu&#10;bBU8+3D+fH/036albnrsxnr1s94o9XDfv72CiNTHW/i/vdIKXiZw/ZJ+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XSZcYAAADbAAAADwAAAAAAAAAAAAAAAACYAgAAZHJz&#10;L2Rvd25yZXYueG1sUEsFBgAAAAAEAAQA9QAAAIsDAAAAAA==&#10;" strokeweight="1.5pt">
                  <v:textbox inset="2.04003mm,1.02mm,2.04003mm,1.02mm">
                    <w:txbxContent>
                      <w:p w:rsidR="00C306F7" w:rsidRPr="00FC673C" w:rsidRDefault="00C306F7" w:rsidP="00C306F7">
                        <w:pPr>
                          <w:spacing w:line="192" w:lineRule="auto"/>
                          <w:jc w:val="center"/>
                          <w:rPr>
                            <w:rFonts w:ascii="Times New Roman" w:hAnsi="Times New Roman" w:cs="Times New Roman"/>
                            <w:color w:val="000000"/>
                            <w:sz w:val="19"/>
                          </w:rPr>
                        </w:pPr>
                        <w:proofErr w:type="spellStart"/>
                        <w:r w:rsidRPr="00FC673C">
                          <w:rPr>
                            <w:rFonts w:ascii="Times New Roman" w:hAnsi="Times New Roman" w:cs="Times New Roman"/>
                            <w:color w:val="000000"/>
                            <w:sz w:val="19"/>
                          </w:rPr>
                          <w:t>Засоби</w:t>
                        </w:r>
                        <w:proofErr w:type="spellEnd"/>
                        <w:r w:rsidRPr="00FC673C">
                          <w:rPr>
                            <w:rFonts w:ascii="Times New Roman" w:hAnsi="Times New Roman" w:cs="Times New Roman"/>
                            <w:color w:val="000000"/>
                            <w:sz w:val="19"/>
                          </w:rPr>
                          <w:t xml:space="preserve">  </w:t>
                        </w:r>
                        <w:proofErr w:type="spellStart"/>
                        <w:r w:rsidRPr="00FC673C">
                          <w:rPr>
                            <w:rFonts w:ascii="Times New Roman" w:hAnsi="Times New Roman" w:cs="Times New Roman"/>
                            <w:color w:val="000000"/>
                            <w:sz w:val="19"/>
                          </w:rPr>
                          <w:t>масової</w:t>
                        </w:r>
                        <w:proofErr w:type="spellEnd"/>
                      </w:p>
                      <w:p w:rsidR="00C306F7" w:rsidRPr="00FC673C" w:rsidRDefault="00C306F7" w:rsidP="00C306F7">
                        <w:pPr>
                          <w:spacing w:line="192" w:lineRule="auto"/>
                          <w:jc w:val="center"/>
                          <w:rPr>
                            <w:rFonts w:ascii="Times New Roman" w:hAnsi="Times New Roman" w:cs="Times New Roman"/>
                            <w:color w:val="000000"/>
                            <w:sz w:val="19"/>
                          </w:rPr>
                        </w:pPr>
                        <w:proofErr w:type="spellStart"/>
                        <w:r w:rsidRPr="00FC673C">
                          <w:rPr>
                            <w:rFonts w:ascii="Times New Roman" w:hAnsi="Times New Roman" w:cs="Times New Roman"/>
                            <w:color w:val="000000"/>
                            <w:sz w:val="19"/>
                          </w:rPr>
                          <w:t>інформації</w:t>
                        </w:r>
                        <w:proofErr w:type="spellEnd"/>
                      </w:p>
                    </w:txbxContent>
                  </v:textbox>
                </v:rect>
                <v:rect id="Rectangle 51" o:spid="_x0000_s1040" style="position:absolute;left:36501;top:14737;width:12780;height:4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3/sYA&#10;AADbAAAADwAAAGRycy9kb3ducmV2LnhtbESPT2sCMRTE74V+h/AKvRTNaovKapRakXpoD/4B8fbY&#10;PDdLNy9LEne3374pFHocZuY3zGLV21q05EPlWMFomIEgLpyuuFRwOm4HMxAhImusHZOCbwqwWt7f&#10;LTDXruM9tYdYigThkKMCE2OTSxkKQxbD0DXEybs6bzEm6UupPXYJbms5zrKJtFhxWjDY0Juh4utw&#10;swqefbht1k/+3bTUTc/dWO8uH59KPT70r3MQkfr4H/5r77SClyn8fk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l3/sYAAADbAAAADwAAAAAAAAAAAAAAAACYAgAAZHJz&#10;L2Rvd25yZXYueG1sUEsFBgAAAAAEAAQA9QAAAIsDAAAAAA==&#10;" strokeweight="1.5pt">
                  <v:textbox inset="2.04003mm,1.02mm,2.04003mm,1.02mm">
                    <w:txbxContent>
                      <w:p w:rsidR="00C306F7" w:rsidRPr="00FC673C" w:rsidRDefault="00C306F7" w:rsidP="00C306F7">
                        <w:pPr>
                          <w:spacing w:line="192" w:lineRule="auto"/>
                          <w:jc w:val="center"/>
                          <w:rPr>
                            <w:rFonts w:ascii="Times New Roman" w:hAnsi="Times New Roman" w:cs="Times New Roman"/>
                            <w:color w:val="000000"/>
                            <w:sz w:val="19"/>
                            <w:lang w:val="uk-UA"/>
                          </w:rPr>
                        </w:pPr>
                        <w:r w:rsidRPr="00FC673C">
                          <w:rPr>
                            <w:rFonts w:ascii="Times New Roman" w:hAnsi="Times New Roman" w:cs="Times New Roman"/>
                            <w:color w:val="000000"/>
                            <w:sz w:val="19"/>
                          </w:rPr>
                          <w:t>ЗОЗ</w:t>
                        </w:r>
                      </w:p>
                    </w:txbxContent>
                  </v:textbox>
                </v:rect>
                <v:shape id="AutoShape 52" o:spid="_x0000_s1041" type="#_x0000_t67" style="position:absolute;left:27364;top:37748;width:4569;height:11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qk78A&#10;AADbAAAADwAAAGRycy9kb3ducmV2LnhtbERPzWoCMRC+F3yHMEJvNWttRVejFEFqb/XnAYbNuLuY&#10;TNZN1PTtO4dCjx/f/3KdvVN36mMb2MB4VIAiroJtuTZwOm5fZqBiQrboApOBH4qwXg2ellja8OA9&#10;3Q+pVhLCsUQDTUpdqXWsGvIYR6EjFu4ceo9JYF9r2+NDwr3Tr0Ux1R5bloYGO9o0VF0ONy8l3byo&#10;Pl3Yz44uT/L793V3+kJjnof5YwEqUU7/4j/3zhp4k7HyRX6AX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6CqTvwAAANsAAAAPAAAAAAAAAAAAAAAAAJgCAABkcnMvZG93bnJl&#10;di54bWxQSwUGAAAAAAQABAD1AAAAhAMAAAAA&#10;" fillcolor="#333"/>
                <v:rect id="Rectangle 53" o:spid="_x0000_s1042" style="position:absolute;left:17082;top:35457;width:25586;height:2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GF8YA&#10;AADbAAAADwAAAGRycy9kb3ducmV2LnhtbESPQWsCMRSE7wX/Q3iCl6LZ2mLrapTaUuqhHqoF8fbY&#10;PDeLm5clibvbf98UCj0OM/MNs1z3thYt+VA5VnA3yUAQF05XXCr4OryNn0CEiKyxdkwKvinAejW4&#10;WWKuXcef1O5jKRKEQ44KTIxNLmUoDFkME9cQJ+/svMWYpC+l9tgluK3lNMtm0mLFacFgQy+Gisv+&#10;ahXc+3B93dz6d9NS93jspnp7+tgpNRr2zwsQkfr4H/5rb7WChzn8fk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pGF8YAAADbAAAADwAAAAAAAAAAAAAAAACYAgAAZHJz&#10;L2Rvd25yZXYueG1sUEsFBgAAAAAEAAQA9QAAAIsDAAAAAA==&#10;" strokeweight="1.5pt">
                  <v:textbox inset="2.04003mm,1.02mm,2.04003mm,1.02mm">
                    <w:txbxContent>
                      <w:p w:rsidR="00C306F7" w:rsidRPr="00FC673C" w:rsidRDefault="00C306F7" w:rsidP="00C306F7">
                        <w:pPr>
                          <w:jc w:val="center"/>
                          <w:rPr>
                            <w:rFonts w:ascii="Times New Roman" w:hAnsi="Times New Roman" w:cs="Times New Roman"/>
                            <w:bCs/>
                            <w:color w:val="000000"/>
                            <w:sz w:val="19"/>
                            <w:lang w:val="uk-UA"/>
                          </w:rPr>
                        </w:pPr>
                        <w:r w:rsidRPr="00FC673C">
                          <w:rPr>
                            <w:rFonts w:ascii="Times New Roman" w:hAnsi="Times New Roman" w:cs="Times New Roman"/>
                            <w:bCs/>
                            <w:color w:val="000000"/>
                            <w:sz w:val="19"/>
                            <w:lang w:val="uk-UA"/>
                          </w:rPr>
                          <w:t>Раннє виявлення</w:t>
                        </w:r>
                        <w:r>
                          <w:rPr>
                            <w:rFonts w:ascii="Times New Roman" w:hAnsi="Times New Roman" w:cs="Times New Roman"/>
                            <w:bCs/>
                            <w:color w:val="000000"/>
                            <w:sz w:val="19"/>
                            <w:lang w:val="uk-UA"/>
                          </w:rPr>
                          <w:t xml:space="preserve"> раку легенів</w:t>
                        </w:r>
                      </w:p>
                    </w:txbxContent>
                  </v:textbox>
                </v:rect>
                <v:line id="Line 54" o:spid="_x0000_s1043" style="position:absolute;visibility:visible;mso-wrap-style:square" from="27371,57453" to="27371,57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oYWsAAAADbAAAADwAAAGRycy9kb3ducmV2LnhtbERPz2vCMBS+D/wfwhO8zVRB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aGFrAAAAA2wAAAA8AAAAAAAAAAAAAAAAA&#10;oQIAAGRycy9kb3ducmV2LnhtbFBLBQYAAAAABAAEAPkAAACOAwAAAAA=&#10;">
                  <v:stroke startarrow="block" endarrow="block"/>
                </v:line>
                <v:rect id="Rectangle 55" o:spid="_x0000_s1044" style="position:absolute;left:15936;top:8030;width:25579;height:2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0XsQA&#10;AADbAAAADwAAAGRycy9kb3ducmV2LnhtbESPQWvCQBSE7wX/w/IEb80mgrbGrEECgiAUqh7q7ZF9&#10;JsHs25BdTeyv7xYKPQ4z8w2T5aNpxYN611hWkEQxCOLS6oYrBefT7vUdhPPIGlvLpOBJDvLN5CXD&#10;VNuBP+lx9JUIEHYpKqi971IpXVmTQRfZjjh4V9sb9EH2ldQ9DgFuWjmP46U02HBYqLGjoqbydrwb&#10;BcW3tLdht/o6tHo4J28feHGnpVKz6bhdg/A0+v/wX3uvFSwS+P0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tF7EAAAA2wAAAA8AAAAAAAAAAAAAAAAAmAIAAGRycy9k&#10;b3ducmV2LnhtbFBLBQYAAAAABAAEAPUAAACJAwAAAAA=&#10;" strokeweight="1.5pt">
                  <v:fill opacity="7967f"/>
                  <v:textbox inset="2.04003mm,1.02mm,2.04003mm,1.02mm">
                    <w:txbxContent>
                      <w:p w:rsidR="00C306F7" w:rsidRPr="00FC673C" w:rsidRDefault="00C306F7" w:rsidP="00C306F7">
                        <w:pPr>
                          <w:jc w:val="center"/>
                          <w:rPr>
                            <w:rFonts w:ascii="Times New Roman" w:hAnsi="Times New Roman" w:cs="Times New Roman"/>
                            <w:b/>
                            <w:color w:val="000000"/>
                            <w:sz w:val="19"/>
                          </w:rPr>
                        </w:pPr>
                        <w:proofErr w:type="spellStart"/>
                        <w:r w:rsidRPr="00FC673C">
                          <w:rPr>
                            <w:rFonts w:ascii="Times New Roman" w:hAnsi="Times New Roman" w:cs="Times New Roman"/>
                            <w:b/>
                            <w:color w:val="000000"/>
                            <w:sz w:val="19"/>
                          </w:rPr>
                          <w:t>Місцеві</w:t>
                        </w:r>
                        <w:proofErr w:type="spellEnd"/>
                        <w:r w:rsidRPr="00FC673C">
                          <w:rPr>
                            <w:rFonts w:ascii="Times New Roman" w:hAnsi="Times New Roman" w:cs="Times New Roman"/>
                            <w:b/>
                            <w:color w:val="000000"/>
                            <w:sz w:val="19"/>
                          </w:rPr>
                          <w:t xml:space="preserve"> </w:t>
                        </w:r>
                        <w:proofErr w:type="spellStart"/>
                        <w:r w:rsidRPr="00FC673C">
                          <w:rPr>
                            <w:rFonts w:ascii="Times New Roman" w:hAnsi="Times New Roman" w:cs="Times New Roman"/>
                            <w:b/>
                            <w:color w:val="000000"/>
                            <w:sz w:val="19"/>
                          </w:rPr>
                          <w:t>органи</w:t>
                        </w:r>
                        <w:proofErr w:type="spellEnd"/>
                        <w:r w:rsidRPr="00FC673C">
                          <w:rPr>
                            <w:rFonts w:ascii="Times New Roman" w:hAnsi="Times New Roman" w:cs="Times New Roman"/>
                            <w:b/>
                            <w:color w:val="000000"/>
                            <w:sz w:val="19"/>
                          </w:rPr>
                          <w:t xml:space="preserve"> </w:t>
                        </w:r>
                        <w:proofErr w:type="spellStart"/>
                        <w:r w:rsidRPr="00FC673C">
                          <w:rPr>
                            <w:rFonts w:ascii="Times New Roman" w:hAnsi="Times New Roman" w:cs="Times New Roman"/>
                            <w:b/>
                            <w:color w:val="000000"/>
                            <w:sz w:val="19"/>
                          </w:rPr>
                          <w:t>влади</w:t>
                        </w:r>
                        <w:proofErr w:type="spellEnd"/>
                      </w:p>
                    </w:txbxContent>
                  </v:textbox>
                </v:rect>
                <v:shape id="AutoShape 56" o:spid="_x0000_s1045" type="#_x0000_t67" style="position:absolute;left:26245;top:10285;width:4562;height:11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pMIA&#10;AADbAAAADwAAAGRycy9kb3ducmV2LnhtbESP32rCMBTG74W9QziD3Wlqh1I7YxmDMb2brQ9waM7a&#10;YnLSNZlmb78IAy8/vj8/vm0VrREXmvzgWMFykYEgbp0euFNwat7nBQgfkDUax6TglzxUu4fZFkvt&#10;rnykSx06kUbYl6igD2EspfRtTxb9wo3Eyftyk8WQ5NRJPeE1jVsj8yxbS4sDJ0KPI7311J7rH5sg&#10;4yZrP4w7Fo2Jz3H1+b0/HVCpp8f4+gIiUAz38H97rxWscrh9S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2YukwgAAANsAAAAPAAAAAAAAAAAAAAAAAJgCAABkcnMvZG93&#10;bnJldi54bWxQSwUGAAAAAAQABAD1AAAAhwMAAAAA&#10;" fillcolor="#333"/>
                <v:rect id="Rectangle 57" o:spid="_x0000_s1046" style="position:absolute;left:17082;top:38888;width:2557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vnIMYA&#10;AADbAAAADwAAAGRycy9kb3ducmV2LnhtbESPT2sCMRTE7wW/Q3iFXopmVaqyNYptKXpoD/4B6e2x&#10;ed0sbl6WJO5uv70pFHocZuY3zHLd21q05EPlWMF4lIEgLpyuuFRwOr4PFyBCRNZYOyYFPxRgvRrc&#10;LTHXruM9tYdYigThkKMCE2OTSxkKQxbDyDXEyft23mJM0pdSe+wS3NZykmUzabHitGCwoVdDxeVw&#10;tQqmPlzfXh791rTUzc/dRO++Pj6VerjvN88gIvXxP/zX3mkFT1P4/Z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vnIMYAAADbAAAADwAAAAAAAAAAAAAAAACYAgAAZHJz&#10;L2Rvd25yZXYueG1sUEsFBgAAAAAEAAQA9QAAAIsDAAAAAA==&#10;" strokeweight="1.5pt">
                  <v:textbox inset="2.04003mm,1.02mm,2.04003mm,1.02mm">
                    <w:txbxContent>
                      <w:p w:rsidR="00C306F7" w:rsidRPr="00FC673C" w:rsidRDefault="00C306F7" w:rsidP="00C306F7">
                        <w:pPr>
                          <w:jc w:val="center"/>
                          <w:rPr>
                            <w:rFonts w:ascii="Times New Roman" w:hAnsi="Times New Roman" w:cs="Times New Roman"/>
                            <w:bCs/>
                            <w:color w:val="000000"/>
                            <w:sz w:val="19"/>
                          </w:rPr>
                        </w:pPr>
                        <w:proofErr w:type="spellStart"/>
                        <w:r w:rsidRPr="00FC673C">
                          <w:rPr>
                            <w:rFonts w:ascii="Times New Roman" w:hAnsi="Times New Roman" w:cs="Times New Roman"/>
                            <w:bCs/>
                            <w:color w:val="000000"/>
                            <w:sz w:val="19"/>
                          </w:rPr>
                          <w:t>Група</w:t>
                        </w:r>
                        <w:proofErr w:type="spellEnd"/>
                        <w:r w:rsidRPr="00FC673C">
                          <w:rPr>
                            <w:rFonts w:ascii="Times New Roman" w:hAnsi="Times New Roman" w:cs="Times New Roman"/>
                            <w:bCs/>
                            <w:color w:val="000000"/>
                            <w:sz w:val="19"/>
                          </w:rPr>
                          <w:t xml:space="preserve"> з </w:t>
                        </w:r>
                        <w:proofErr w:type="spellStart"/>
                        <w:r w:rsidRPr="00FC673C">
                          <w:rPr>
                            <w:rFonts w:ascii="Times New Roman" w:hAnsi="Times New Roman" w:cs="Times New Roman"/>
                            <w:bCs/>
                            <w:color w:val="000000"/>
                            <w:sz w:val="19"/>
                          </w:rPr>
                          <w:t>моніторингу</w:t>
                        </w:r>
                        <w:proofErr w:type="spellEnd"/>
                        <w:r w:rsidRPr="00FC673C">
                          <w:rPr>
                            <w:rFonts w:ascii="Times New Roman" w:hAnsi="Times New Roman" w:cs="Times New Roman"/>
                            <w:bCs/>
                            <w:color w:val="000000"/>
                            <w:sz w:val="19"/>
                          </w:rPr>
                          <w:t xml:space="preserve"> і </w:t>
                        </w:r>
                        <w:proofErr w:type="spellStart"/>
                        <w:r w:rsidRPr="00FC673C">
                          <w:rPr>
                            <w:rFonts w:ascii="Times New Roman" w:hAnsi="Times New Roman" w:cs="Times New Roman"/>
                            <w:bCs/>
                            <w:color w:val="000000"/>
                            <w:sz w:val="19"/>
                          </w:rPr>
                          <w:t>оцінки</w:t>
                        </w:r>
                        <w:proofErr w:type="spellEnd"/>
                      </w:p>
                    </w:txbxContent>
                  </v:textbox>
                </v:rect>
                <v:shape id="AutoShape 58" o:spid="_x0000_s1047" type="#_x0000_t67" style="position:absolute;left:27364;top:34318;width:4569;height:11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2S8AA&#10;AADbAAAADwAAAGRycy9kb3ducmV2LnhtbESPy4oCMRBF98L8Q6gBd5oeXzitUWRA1J2vDyg6Nd2N&#10;SaWnk9H490YQXF7u43Dny2iNuFLra8cKvvoZCOLC6ZpLBefTujcF4QOyRuOYFNzJw3Lx0Zljrt2N&#10;D3Q9hlKkEfY5KqhCaHIpfVGRRd93DXHyfl1rMSTZllK3eEvj1shBlk2kxZoTocKGfioqLsd/myDN&#10;d1ZsjDtMTyYO43j/tz3vUKnuZ1zNQASK4R1+tbdawXgEzy/p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y2S8AAAADbAAAADwAAAAAAAAAAAAAAAACYAgAAZHJzL2Rvd25y&#10;ZXYueG1sUEsFBgAAAAAEAAQA9QAAAIUDAAAAAA==&#10;" fillcolor="#333"/>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9" o:spid="_x0000_s1048" type="#_x0000_t86" style="position:absolute;left:5648;top:11462;width:27436;height:2285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D48QA&#10;AADbAAAADwAAAGRycy9kb3ducmV2LnhtbESPQWvCQBSE74X+h+UVems2FRIkdRVpK7QnMdXQ4yP7&#10;mixm34bsqsm/7wqCx2FmvmEWq9F24kyDN44VvCYpCOLaacONgv3P5mUOwgdkjZ1jUjCRh9Xy8WGB&#10;hXYX3tG5DI2IEPYFKmhD6Aspfd2SRZ+4njh6f26wGKIcGqkHvES47eQsTXNp0XBcaLGn95bqY3my&#10;Cqr9R/59+kwPv4dthVk9GRP8pNTz07h+AxFoDPfwrf2lFWQZX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oA+PEAAAA2wAAAA8AAAAAAAAAAAAAAAAAmAIAAGRycy9k&#10;b3ducmV2LnhtbFBLBQYAAAAABAAEAPUAAACJAwAAAAA=&#10;" strokeweight="1.5pt"/>
                <v:shape id="AutoShape 60" o:spid="_x0000_s1049" type="#_x0000_t86" style="position:absolute;left:29655;top:11462;width:22855;height:2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WP8IA&#10;AADbAAAADwAAAGRycy9kb3ducmV2LnhtbESPQWvCQBSE7wX/w/KE3urGYqPEbMQKtr1qCr0+ss8k&#10;mn27ZNck/ffdQqHHYb6ZYfLdZDoxUO9bywqWiwQEcWV1y7WCz/L4tAHhA7LGzjIp+CYPu2L2kGOm&#10;7cgnGs6hFrGEfYYKmhBcJqWvGjLoF9YRR+9ie4Mhyr6WuscxlptOPidJKg22HBcadHRoqLqd70bB&#10;kPJm9T6c1m8RWrtyLF+/3FWpx/m034IINIV/+C/9oRW8pPD7Jf4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dY/wgAAANsAAAAPAAAAAAAAAAAAAAAAAJgCAABkcnMvZG93&#10;bnJldi54bWxQSwUGAAAAAAQABAD1AAAAhwMAAAAA&#10;" adj="1881" strokeweight="1.5pt"/>
                <v:roundrect id="AutoShape 61" o:spid="_x0000_s1050" style="position:absolute;left:18891;top:20602;width:16316;height:29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eI8IA&#10;AADbAAAADwAAAGRycy9kb3ducmV2LnhtbESPzYoCMRCE7wu+Q2jBi2iygrsyGkUWBC+Cf4c9NpN2&#10;ZnDSCUnU8e2NsLDHoqq+oharzrbiTiE2jjV8jhUI4tKZhisN59NmNAMRE7LB1jFpeFKE1bL3scDC&#10;uAcf6H5MlcgQjgVqqFPyhZSxrMliHDtPnL2LCxZTlqGSJuAjw20rJ0p9SYsN54UaPf3UVF6PN6sh&#10;+H17M0O/U+vSH/Dy3Fo1/NV60O/WcxCJuvQf/mtvjYbpN7y/5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l4jwgAAANsAAAAPAAAAAAAAAAAAAAAAAJgCAABkcnMvZG93&#10;bnJldi54bWxQSwUGAAAAAAQABAD1AAAAhwMAAAAA&#10;" fillcolor="silver" strokeweight="1.5pt">
                  <v:fill opacity="6682f"/>
                  <v:stroke dashstyle="longDash"/>
                  <v:textbox inset="2.04003mm,1.02mm,2.04003mm,1.02mm">
                    <w:txbxContent>
                      <w:p w:rsidR="00C306F7" w:rsidRPr="00FC673C" w:rsidRDefault="00C306F7" w:rsidP="00C306F7">
                        <w:pPr>
                          <w:jc w:val="center"/>
                          <w:rPr>
                            <w:b/>
                            <w:sz w:val="19"/>
                            <w:lang w:val="uk-UA"/>
                          </w:rPr>
                        </w:pPr>
                        <w:r>
                          <w:rPr>
                            <w:b/>
                            <w:sz w:val="19"/>
                            <w:lang w:val="uk-UA"/>
                          </w:rPr>
                          <w:t>Доросле населення</w:t>
                        </w:r>
                      </w:p>
                    </w:txbxContent>
                  </v:textbox>
                </v:roundrect>
                <v:line id="Line 62" o:spid="_x0000_s1051" style="position:absolute;flip:x y;visibility:visible;mso-wrap-style:square" from="34987,14319" to="36508,1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c5wcEAAADbAAAADwAAAGRycy9kb3ducmV2LnhtbERPz2vCMBS+C/sfwhO8aepwMqpRZG7o&#10;8GTnweOjeW2KzUtsMq3//XIYePz4fi/XvW3FjbrQOFYwnWQgiEunG64VnH6+xu8gQkTW2DomBQ8K&#10;sF69DJaYa3fnI92KWIsUwiFHBSZGn0sZSkMWw8R54sRVrrMYE+xqqTu8p3Dbytcsm0uLDacGg54+&#10;DJWX4tcq2MppvzOVfxTzQ+Wb2fX8/TnbKzUa9psFiEh9fIr/3Xut4C2NTV/SD5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FznBwQAAANsAAAAPAAAAAAAAAAAAAAAA&#10;AKECAABkcnMvZG93bnJldi54bWxQSwUGAAAAAAQABAD5AAAAjwMAAAAA&#10;">
                  <v:stroke startarrow="block" endarrow="block"/>
                </v:line>
                <v:line id="Line 63" o:spid="_x0000_s1052" style="position:absolute;flip:x y;visibility:visible;mso-wrap-style:square" from="19366,17177" to="36514,18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ucWsQAAADbAAAADwAAAGRycy9kb3ducmV2LnhtbESPQWsCMRSE7wX/Q3hCbzVrsaJbo4it&#10;qHhy7aHHx+btZunmJd2kuv77Rij0OMzMN8xi1dtWXKgLjWMF41EGgrh0uuFawcd5+zQDESKyxtYx&#10;KbhRgNVy8LDAXLsrn+hSxFokCIccFZgYfS5lKA1ZDCPniZNXuc5iTLKrpe7wmuC2lc9ZNpUWG04L&#10;Bj1tDJVfxY9V8CbH/c5U/lZMj5VvJt+fh/fJXqnHYb9+BRGpj//hv/ZeK3iZw/1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W5xaxAAAANsAAAAPAAAAAAAAAAAA&#10;AAAAAKECAABkcnMvZG93bnJldi54bWxQSwUGAAAAAAQABAD5AAAAkgMAAAAA&#10;">
                  <v:stroke startarrow="block" endarrow="block"/>
                </v:line>
                <v:line id="Line 64" o:spid="_x0000_s1053" style="position:absolute;flip:x;visibility:visible;mso-wrap-style:square" from="15937,19462" to="36514,20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WK08AAAADbAAAADwAAAGRycy9kb3ducmV2LnhtbERPy4rCMBTdD/gP4QpuBk11QErHKOOj&#10;MODG+thfmjttmeYmNFHr35uF4PJw3otVb1pxo843lhVMJwkI4tLqhisF51M+TkH4gKyxtUwKHuRh&#10;tRx8LDDT9s4F3Y6hEjGEfYYK6hBcJqUvazLoJ9YRR+7PdgZDhF0ldYf3GG5aOUuSuTTYcGyo0dGm&#10;pvL/eDUKPr92W+fSNM+LrW0O7rIr1vuzUqNh//MNIlAf3uKX+1crmMf18U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litPAAAAA2wAAAA8AAAAAAAAAAAAAAAAA&#10;oQIAAGRycy9kb3ducmV2LnhtbFBLBQYAAAAABAAEAPkAAACOAwAAAAA=&#10;">
                  <v:stroke startarrow="block" endarrow="block"/>
                </v:line>
                <v:line id="Line 65" o:spid="_x0000_s1054" style="position:absolute;flip:x;visibility:visible;mso-wrap-style:square" from="19366,19462" to="37653,28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kvSMQAAADbAAAADwAAAGRycy9kb3ducmV2LnhtbESPS2vDMBCE74X+B7GFXkoiJ4FgHMuh&#10;eRgKvdR53BdrY5taK2Epifvvq0Chx2FmvmHy9Wh6caPBd5YVzKYJCOLa6o4bBadjOUlB+ICssbdM&#10;Cn7Iw7p4fsox0/bOFd0OoRERwj5DBW0ILpPS1y0Z9FPriKN3sYPBEOXQSD3gPcJNL+dJspQGO44L&#10;LTratlR/H65Gwdtiv3MuTcuy2tnuy5331ebzpNTry/i+AhFoDP/hv/aHVrCcweNL/A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6S9IxAAAANsAAAAPAAAAAAAAAAAA&#10;AAAAAKECAABkcnMvZG93bnJldi54bWxQSwUGAAAAAAQABAD5AAAAkgMAAAAA&#10;">
                  <v:stroke startarrow="block" endarrow="block"/>
                </v:line>
                <v:line id="Line 66" o:spid="_x0000_s1055" style="position:absolute;flip:x;visibility:visible;mso-wrap-style:square" from="34223,20602" to="37653,29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xP8QAAADbAAAADwAAAGRycy9kb3ducmV2LnhtbESPW4vCMBSE3xf8D+EI+7JoqgtSqlG8&#10;FYR92Xp5PzTHttichCZq99+bhYV9HGbmG2ax6k0rHtT5xrKCyTgBQVxa3XCl4HzKRykIH5A1tpZJ&#10;wQ95WC0HbwvMtH1yQY9jqESEsM9QQR2Cy6T0ZU0G/dg64uhdbWcwRNlVUnf4jHDTymmSzKTBhuNC&#10;jY62NZW3490o+Pjc75xL0zwvdrb5dpd9sfk6K/U+7NdzEIH68B/+ax+0gtkU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O7E/xAAAANsAAAAPAAAAAAAAAAAA&#10;AAAAAKECAABkcnMvZG93bnJldi54bWxQSwUGAAAAAAQABAD5AAAAkgMAAAAA&#10;">
                  <v:stroke startarrow="block" endarrow="block"/>
                </v:line>
                <v:line id="Line 67" o:spid="_x0000_s1056" style="position:absolute;flip:x;visibility:visible;mso-wrap-style:square" from="38798,19462" to="38805,28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UpMQAAADbAAAADwAAAGRycy9kb3ducmV2LnhtbESPS2vDMBCE74X+B7GFXkoip4FgHMuh&#10;eRgKudR53BdrY5taK2Epifvvq0Kgx2FmvmHy1Wh6caPBd5YVzKYJCOLa6o4bBadjOUlB+ICssbdM&#10;Cn7Iw6p4fsox0/bOFd0OoRERwj5DBW0ILpPS1y0Z9FPriKN3sYPBEOXQSD3gPcJNL9+TZCENdhwX&#10;WnS0aan+PlyNgrf5butcmpZltbXdlzvvqvX+pNTry/ixBBFoDP/hR/tTK1jM4e9L/A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dxSkxAAAANsAAAAPAAAAAAAAAAAA&#10;AAAAAKECAABkcnMvZG93bnJldi54bWxQSwUGAAAAAAQABAD5AAAAkgMAAAAA&#10;">
                  <v:stroke startarrow="block" endarrow="block"/>
                </v:line>
                <v:line id="Line 68" o:spid="_x0000_s1057" style="position:absolute;flip:x y;visibility:visible;mso-wrap-style:square" from="45508,19462" to="45508,2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8ORsQAAADbAAAADwAAAGRycy9kb3ducmV2LnhtbESPQWvCQBSE74X+h+UVvNWNUoKmriKC&#10;0IMXbdHrS/Y1G82+TbJrjP/eFQo9DjPzDbNYDbYWPXW+cqxgMk5AEBdOV1wq+Pnevs9A+ICssXZM&#10;Cu7kYbV8fVlgpt2N99QfQikihH2GCkwITSalLwxZ9GPXEEfv13UWQ5RdKXWHtwi3tZwmSSotVhwX&#10;DDa0MVRcDleroM+vk/Nxt7/4/NTO85lpN7s2VWr0Nqw/QQQawn/4r/2lFaQf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Tw5GxAAAANsAAAAPAAAAAAAAAAAA&#10;AAAAAKECAABkcnMvZG93bnJldi54bWxQSwUGAAAAAAQABAD5AAAAkgMAAAAA&#10;">
                  <v:stroke endarrow="block"/>
                </v:line>
                <v:line id="Line 69" o:spid="_x0000_s1058" style="position:absolute;flip:x;visibility:visible;mso-wrap-style:square" from="19366,14319" to="22796,1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IpS8QAAADbAAAADwAAAGRycy9kb3ducmV2LnhtbESPT2vCQBTE7wW/w/IEL0U3WiohuopW&#10;A4VejH/uj+wzCWbfLtmtpt++Wyh4HGbmN8xy3ZtW3KnzjWUF00kCgri0uuFKwfmUj1MQPiBrbC2T&#10;gh/ysF4NXpaYafvggu7HUIkIYZ+hgjoEl0npy5oM+ol1xNG72s5giLKrpO7wEeGmlbMkmUuDDceF&#10;Gh191FTejt9GwevbfudcmuZ5sbPNwV32xfbrrNRo2G8WIAL14Rn+b39qBfN3+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0ilLxAAAANsAAAAPAAAAAAAAAAAA&#10;AAAAAKECAABkcnMvZG93bnJldi54bWxQSwUGAAAAAAQABAD5AAAAkgMAAAAA&#10;">
                  <v:stroke startarrow="block" endarrow="block"/>
                </v:line>
                <v:line id="Line 70" o:spid="_x0000_s1059" style="position:absolute;flip:x;visibility:visible;mso-wrap-style:square" from="15937,18317" to="15943,2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C3PMMAAADbAAAADwAAAGRycy9kb3ducmV2LnhtbESPQWvCQBSE7wX/w/IEL6VuWiGE6Cpa&#10;DQi9NFbvj+wzCWbfLtmtxn/vCoUeh5n5hlmsBtOJK/W+tazgfZqAIK6sbrlWcPwp3jIQPiBr7CyT&#10;gjt5WC1HLwvMtb1xSddDqEWEsM9RQROCy6X0VUMG/dQ64uidbW8wRNnXUvd4i3DTyY8kSaXBluNC&#10;g44+G6ouh1+j4HW22zqXZUVRbm377U67cvN1VGoyHtZzEIGG8B/+a++1gjSF5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AtzzDAAAA2wAAAA8AAAAAAAAAAAAA&#10;AAAAoQIAAGRycy9kb3ducmV2LnhtbFBLBQYAAAAABAAEAPkAAACRAwAAAAA=&#10;">
                  <v:stroke startarrow="block" endarrow="block"/>
                </v:line>
                <v:line id="Line 71" o:spid="_x0000_s1060" style="position:absolute;visibility:visible;mso-wrap-style:square" from="11362,25275" to="11362,27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9Kk8MAAADbAAAADwAAAGRycy9kb3ducmV2LnhtbESPQWvCQBSE7wX/w/IEb3WjB1uiq4ig&#10;5CJSW3p+Zp9JNPs2Ztds2l/vCoUeh5n5hlmselOLjlpXWVYwGScgiHOrKy4UfH1uX99BOI+ssbZM&#10;Cn7IwWo5eFlgqm3gD+qOvhARwi5FBaX3TSqly0sy6Ma2IY7e2bYGfZRtIXWLIcJNLadJMpMGK44L&#10;JTa0KSm/Hu9GQRJ+d/Iis6o7ZPtbaE7he3oLSo2G/XoOwlPv/8N/7UwrmL3B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fSpPDAAAA2wAAAA8AAAAAAAAAAAAA&#10;AAAAoQIAAGRycy9kb3ducmV2LnhtbFBLBQYAAAAABAAEAPkAAACRAwAAAAA=&#10;">
                  <v:stroke startarrow="block" endarrow="block"/>
                </v:line>
                <v:line id="Line 72" o:spid="_x0000_s1061" style="position:absolute;flip:x;visibility:visible;mso-wrap-style:square" from="34223,29748" to="39012,3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OG1cAAAADbAAAADwAAAGRycy9kb3ducmV2LnhtbERPy4rCMBTdD/gP4QpuBk11QErHKOOj&#10;MODG+thfmjttmeYmNFHr35uF4PJw3otVb1pxo843lhVMJwkI4tLqhisF51M+TkH4gKyxtUwKHuRh&#10;tRx8LDDT9s4F3Y6hEjGEfYYK6hBcJqUvazLoJ9YRR+7PdgZDhF0ldYf3GG5aOUuSuTTYcGyo0dGm&#10;pvL/eDUKPr92W+fSNM+LrW0O7rIr1vuzUqNh//MNIlAf3uKX+1crmMex8U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ThtXAAAAA2wAAAA8AAAAAAAAAAAAAAAAA&#10;oQIAAGRycy9kb3ducmV2LnhtbFBLBQYAAAAABAAEAPkAAACOAwAAAAA=&#10;">
                  <v:stroke startarrow="block" endarrow="block"/>
                </v:line>
                <v:line id="Line 73" o:spid="_x0000_s1062" style="position:absolute;flip:x y;visibility:visible;mso-wrap-style:square" from="15937,22887" to="38798,28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dW58QAAADbAAAADwAAAGRycy9kb3ducmV2LnhtbESPQWsCMRSE7wX/Q3hCbzWryFK3Rilq&#10;qaUnVw89PjZvN0s3L3ETdf33TaHQ4zAz3zDL9WA7caU+tI4VTCcZCOLK6ZYbBafj29MziBCRNXaO&#10;ScGdAqxXo4clFtrd+EDXMjYiQTgUqMDE6AspQ2XIYpg4T5y82vUWY5J9I3WPtwS3nZxlWS4ttpwW&#10;DHraGKq+y4tVsJXT4d3U/l7mn7Vv5+evj918r9TjeHh9ARFpiP/hv/ZeK8gX8Psl/Q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1bnxAAAANsAAAAPAAAAAAAAAAAA&#10;AAAAAKECAABkcnMvZG93bnJldi54bWxQSwUGAAAAAAQABAD5AAAAkgMAAAAA&#10;">
                  <v:stroke startarrow="block" endarrow="block"/>
                </v:line>
                <v:line id="Line 74" o:spid="_x0000_s1063" style="position:absolute;flip:x y;visibility:visible;mso-wrap-style:square" from="15937,24032" to="26225,28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Rpp8EAAADbAAAADwAAAGRycy9kb3ducmV2LnhtbERPz2vCMBS+C/4P4Q1209QhOqpRhm5M&#10;8WS3w46P5rUpNi+xybT+9+YgePz4fi/XvW3FhbrQOFYwGWcgiEunG64V/P58jd5BhIissXVMCm4U&#10;YL0aDpaYa3flI12KWIsUwiFHBSZGn0sZSkMWw9h54sRVrrMYE+xqqTu8pnDbyrcsm0mLDacGg542&#10;hspT8W8VbOWk/zaVvxWzQ+Wb6flv/zndKfX60n8sQETq41P8cO+0gnlan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1GmnwQAAANsAAAAPAAAAAAAAAAAAAAAA&#10;AKECAABkcnMvZG93bnJldi54bWxQSwUGAAAAAAQABAD5AAAAjwMAAAAA&#10;">
                  <v:stroke startarrow="block"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5" o:spid="_x0000_s1064" type="#_x0000_t34" style="position:absolute;left:15936;top:9157;width:1146;height:3087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DvsIAAADbAAAADwAAAGRycy9kb3ducmV2LnhtbESPT4vCMBTE74LfITxhb5rqYVeqUURw&#10;2ZPL+vf6aJ5NtXkpTbRdP70RBI/DzPyGmc5bW4ob1b5wrGA4SEAQZ04XnCvYbVf9MQgfkDWWjknB&#10;P3mYz7qdKabaNfxHt03IRYSwT1GBCaFKpfSZIYt+4Cri6J1cbTFEWedS19hEuC3lKEk+pcWC44LB&#10;ipaGssvmahWs93hs2t/RfScP33gol3dntmelPnrtYgIiUBve4Vf7Ryv4GsLzS/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ODvsIAAADbAAAADwAAAAAAAAAAAAAA&#10;AAChAgAAZHJzL2Rvd25yZXYueG1sUEsFBgAAAAAEAAQA+QAAAJADAAAAAA==&#10;" adj="237034" strokeweight="1.5pt">
                  <v:stroke endarrow="block"/>
                </v:shape>
                <w10:wrap type="through" anchory="line"/>
              </v:group>
            </w:pict>
          </mc:Fallback>
        </mc:AlternateContent>
      </w:r>
    </w:p>
    <w:p w:rsidR="00C306F7" w:rsidRDefault="00C306F7" w:rsidP="00C306F7">
      <w:pPr>
        <w:spacing w:line="360" w:lineRule="auto"/>
        <w:ind w:firstLine="709"/>
        <w:jc w:val="both"/>
        <w:rPr>
          <w:rFonts w:ascii="Times New Roman" w:hAnsi="Times New Roman" w:cs="Times New Roman"/>
          <w:sz w:val="28"/>
          <w:szCs w:val="28"/>
          <w:lang w:val="uk-UA"/>
        </w:rPr>
      </w:pPr>
    </w:p>
    <w:p w:rsidR="00C306F7" w:rsidRDefault="00C306F7" w:rsidP="00C306F7">
      <w:pPr>
        <w:spacing w:line="360" w:lineRule="auto"/>
        <w:ind w:firstLine="709"/>
        <w:jc w:val="both"/>
        <w:rPr>
          <w:rFonts w:ascii="Times New Roman" w:hAnsi="Times New Roman" w:cs="Times New Roman"/>
          <w:sz w:val="28"/>
          <w:szCs w:val="28"/>
          <w:lang w:val="uk-UA"/>
        </w:rPr>
      </w:pPr>
    </w:p>
    <w:p w:rsidR="00C306F7" w:rsidRDefault="00C306F7" w:rsidP="00C306F7">
      <w:pPr>
        <w:spacing w:line="360" w:lineRule="auto"/>
        <w:ind w:firstLine="709"/>
        <w:jc w:val="both"/>
        <w:rPr>
          <w:rFonts w:ascii="Times New Roman" w:hAnsi="Times New Roman" w:cs="Times New Roman"/>
          <w:sz w:val="28"/>
          <w:szCs w:val="28"/>
          <w:lang w:val="uk-UA"/>
        </w:rPr>
      </w:pPr>
    </w:p>
    <w:p w:rsidR="00C306F7" w:rsidRDefault="00C306F7" w:rsidP="00C306F7">
      <w:pPr>
        <w:spacing w:line="360" w:lineRule="auto"/>
        <w:ind w:firstLine="709"/>
        <w:jc w:val="both"/>
        <w:rPr>
          <w:rFonts w:ascii="Times New Roman" w:hAnsi="Times New Roman" w:cs="Times New Roman"/>
          <w:sz w:val="28"/>
          <w:szCs w:val="28"/>
          <w:lang w:val="uk-UA"/>
        </w:rPr>
      </w:pPr>
    </w:p>
    <w:p w:rsidR="00C306F7" w:rsidRDefault="00C306F7" w:rsidP="00C306F7">
      <w:pPr>
        <w:spacing w:line="360" w:lineRule="auto"/>
        <w:ind w:firstLine="709"/>
        <w:jc w:val="both"/>
        <w:rPr>
          <w:rFonts w:ascii="Times New Roman" w:hAnsi="Times New Roman" w:cs="Times New Roman"/>
          <w:sz w:val="28"/>
          <w:szCs w:val="28"/>
          <w:lang w:val="uk-UA"/>
        </w:rPr>
      </w:pPr>
    </w:p>
    <w:p w:rsidR="00C306F7" w:rsidRPr="00696289" w:rsidRDefault="00C306F7" w:rsidP="00C306F7">
      <w:pPr>
        <w:spacing w:line="360" w:lineRule="auto"/>
        <w:ind w:firstLine="709"/>
        <w:jc w:val="both"/>
        <w:rPr>
          <w:rFonts w:ascii="Times New Roman" w:hAnsi="Times New Roman" w:cs="Times New Roman"/>
          <w:sz w:val="28"/>
          <w:szCs w:val="28"/>
          <w:lang w:val="uk-UA"/>
        </w:rPr>
      </w:pPr>
    </w:p>
    <w:p w:rsidR="00C306F7" w:rsidRDefault="00C306F7" w:rsidP="00C306F7">
      <w:pPr>
        <w:spacing w:after="0" w:line="360" w:lineRule="auto"/>
        <w:ind w:firstLine="851"/>
        <w:jc w:val="both"/>
        <w:rPr>
          <w:rFonts w:ascii="Times New Roman" w:hAnsi="Times New Roman" w:cs="Times New Roman"/>
          <w:sz w:val="28"/>
          <w:szCs w:val="28"/>
          <w:lang w:val="uk-UA"/>
        </w:rPr>
      </w:pPr>
    </w:p>
    <w:p w:rsidR="00C306F7" w:rsidRDefault="00C306F7" w:rsidP="00C306F7">
      <w:pPr>
        <w:spacing w:after="0" w:line="360" w:lineRule="auto"/>
        <w:ind w:firstLine="851"/>
        <w:jc w:val="both"/>
        <w:rPr>
          <w:rFonts w:ascii="Times New Roman" w:hAnsi="Times New Roman" w:cs="Times New Roman"/>
          <w:sz w:val="28"/>
          <w:szCs w:val="28"/>
          <w:lang w:val="uk-UA"/>
        </w:rPr>
      </w:pPr>
    </w:p>
    <w:p w:rsidR="00C306F7" w:rsidRDefault="00C306F7" w:rsidP="00C306F7">
      <w:pPr>
        <w:spacing w:after="0" w:line="360" w:lineRule="auto"/>
        <w:ind w:firstLine="851"/>
        <w:jc w:val="both"/>
        <w:rPr>
          <w:rFonts w:ascii="Times New Roman" w:hAnsi="Times New Roman" w:cs="Times New Roman"/>
          <w:sz w:val="28"/>
          <w:szCs w:val="28"/>
          <w:lang w:val="uk-UA"/>
        </w:rPr>
      </w:pPr>
    </w:p>
    <w:p w:rsidR="00C306F7" w:rsidRDefault="00C306F7" w:rsidP="00C306F7">
      <w:pPr>
        <w:spacing w:after="0" w:line="360" w:lineRule="auto"/>
        <w:ind w:firstLine="851"/>
        <w:jc w:val="both"/>
        <w:rPr>
          <w:rFonts w:ascii="Times New Roman" w:hAnsi="Times New Roman" w:cs="Times New Roman"/>
          <w:sz w:val="28"/>
          <w:szCs w:val="28"/>
          <w:lang w:val="uk-UA"/>
        </w:rPr>
      </w:pPr>
    </w:p>
    <w:p w:rsidR="00C306F7" w:rsidRPr="00BF0B97" w:rsidRDefault="00C306F7" w:rsidP="0014361D">
      <w:pPr>
        <w:spacing w:line="240" w:lineRule="auto"/>
        <w:jc w:val="center"/>
        <w:rPr>
          <w:rFonts w:ascii="Times New Roman" w:hAnsi="Times New Roman" w:cs="Times New Roman"/>
          <w:sz w:val="28"/>
          <w:szCs w:val="28"/>
          <w:lang w:val="uk-UA"/>
        </w:rPr>
      </w:pPr>
      <w:r w:rsidRPr="00BF0B97">
        <w:rPr>
          <w:rFonts w:ascii="Times New Roman" w:hAnsi="Times New Roman" w:cs="Times New Roman"/>
          <w:sz w:val="28"/>
          <w:szCs w:val="28"/>
          <w:lang w:val="uk-UA"/>
        </w:rPr>
        <w:t xml:space="preserve">Рис. </w:t>
      </w:r>
      <w:r>
        <w:rPr>
          <w:rFonts w:ascii="Times New Roman" w:hAnsi="Times New Roman" w:cs="Times New Roman"/>
          <w:sz w:val="28"/>
          <w:szCs w:val="28"/>
          <w:lang w:val="uk-UA"/>
        </w:rPr>
        <w:t>1</w:t>
      </w:r>
      <w:r w:rsidRPr="00BF0B97">
        <w:rPr>
          <w:rFonts w:ascii="Times New Roman" w:hAnsi="Times New Roman" w:cs="Times New Roman"/>
          <w:sz w:val="28"/>
          <w:szCs w:val="28"/>
          <w:lang w:val="uk-UA"/>
        </w:rPr>
        <w:t xml:space="preserve">. Організаційна модель </w:t>
      </w:r>
      <w:r>
        <w:rPr>
          <w:rFonts w:ascii="Times New Roman" w:hAnsi="Times New Roman" w:cs="Times New Roman"/>
          <w:sz w:val="28"/>
          <w:szCs w:val="28"/>
          <w:lang w:val="uk-UA"/>
        </w:rPr>
        <w:t>раннього виявлення раку легенів серед дорослого населення.</w:t>
      </w:r>
    </w:p>
    <w:p w:rsidR="002D4240" w:rsidRDefault="0014361D" w:rsidP="002D4240">
      <w:pPr>
        <w:spacing w:after="0" w:line="360" w:lineRule="auto"/>
        <w:ind w:firstLine="851"/>
        <w:jc w:val="both"/>
        <w:rPr>
          <w:rFonts w:ascii="Times New Roman" w:hAnsi="Times New Roman" w:cs="Times New Roman"/>
          <w:sz w:val="28"/>
          <w:szCs w:val="28"/>
          <w:lang w:val="uk-UA"/>
        </w:rPr>
      </w:pPr>
      <w:r w:rsidRPr="0014361D">
        <w:rPr>
          <w:rFonts w:ascii="Times New Roman" w:hAnsi="Times New Roman" w:cs="Times New Roman"/>
          <w:sz w:val="28"/>
          <w:szCs w:val="28"/>
          <w:lang w:val="uk-UA"/>
        </w:rPr>
        <w:t xml:space="preserve">Оптимізована модель раннього виявлення раку легенів серед дорослого населення базується на діяльності обласної міжсекторальної ради з питань збереження та зміцнення здоров'я дорослого населення, запобігання захворюваності на онкологічну патологію, смертності, що покликана забезпечувати міжсекторальну координацію дій всіх служб та ланок в рішенні виникаючих проблем щодо першочерговості фінансування заходів з раннього виявлення раку легенів та розподілу коштів між структурними складовими системи. До складу ради увійшли керівники </w:t>
      </w:r>
      <w:r w:rsidR="00680BCA">
        <w:rPr>
          <w:rFonts w:ascii="Times New Roman" w:hAnsi="Times New Roman" w:cs="Times New Roman"/>
          <w:sz w:val="28"/>
          <w:szCs w:val="28"/>
          <w:lang w:val="uk-UA"/>
        </w:rPr>
        <w:t>Департаменту</w:t>
      </w:r>
      <w:r w:rsidRPr="0014361D">
        <w:rPr>
          <w:rFonts w:ascii="Times New Roman" w:hAnsi="Times New Roman" w:cs="Times New Roman"/>
          <w:sz w:val="28"/>
          <w:szCs w:val="28"/>
          <w:lang w:val="uk-UA"/>
        </w:rPr>
        <w:t xml:space="preserve"> охорони здоров'я, управління у справах сім’ї, молоді та спорту, управління у справах преси та інформації, </w:t>
      </w:r>
      <w:r w:rsidR="00771021">
        <w:rPr>
          <w:rFonts w:ascii="Times New Roman" w:hAnsi="Times New Roman" w:cs="Times New Roman"/>
          <w:sz w:val="28"/>
          <w:szCs w:val="28"/>
          <w:lang w:val="uk-UA"/>
        </w:rPr>
        <w:t>Департаменту</w:t>
      </w:r>
      <w:r w:rsidRPr="0014361D">
        <w:rPr>
          <w:rFonts w:ascii="Times New Roman" w:hAnsi="Times New Roman" w:cs="Times New Roman"/>
          <w:sz w:val="28"/>
          <w:szCs w:val="28"/>
          <w:lang w:val="uk-UA"/>
        </w:rPr>
        <w:t xml:space="preserve"> освіти та науки, </w:t>
      </w:r>
      <w:r w:rsidR="00293C02">
        <w:rPr>
          <w:rFonts w:ascii="Times New Roman" w:hAnsi="Times New Roman" w:cs="Times New Roman"/>
          <w:sz w:val="28"/>
          <w:szCs w:val="28"/>
          <w:lang w:val="uk-UA"/>
        </w:rPr>
        <w:t>Департаменту</w:t>
      </w:r>
      <w:r w:rsidRPr="0014361D">
        <w:rPr>
          <w:rFonts w:ascii="Times New Roman" w:hAnsi="Times New Roman" w:cs="Times New Roman"/>
          <w:sz w:val="28"/>
          <w:szCs w:val="28"/>
          <w:lang w:val="uk-UA"/>
        </w:rPr>
        <w:t xml:space="preserve"> фінанс</w:t>
      </w:r>
      <w:r w:rsidR="00293C02">
        <w:rPr>
          <w:rFonts w:ascii="Times New Roman" w:hAnsi="Times New Roman" w:cs="Times New Roman"/>
          <w:sz w:val="28"/>
          <w:szCs w:val="28"/>
          <w:lang w:val="uk-UA"/>
        </w:rPr>
        <w:t>ів</w:t>
      </w:r>
      <w:r w:rsidRPr="0014361D">
        <w:rPr>
          <w:rFonts w:ascii="Times New Roman" w:hAnsi="Times New Roman" w:cs="Times New Roman"/>
          <w:sz w:val="28"/>
          <w:szCs w:val="28"/>
          <w:lang w:val="uk-UA"/>
        </w:rPr>
        <w:t xml:space="preserve">, </w:t>
      </w:r>
      <w:r w:rsidR="00293C02">
        <w:rPr>
          <w:rFonts w:ascii="Times New Roman" w:hAnsi="Times New Roman" w:cs="Times New Roman"/>
          <w:sz w:val="28"/>
          <w:szCs w:val="28"/>
          <w:lang w:val="uk-UA"/>
        </w:rPr>
        <w:lastRenderedPageBreak/>
        <w:t>Департаменту</w:t>
      </w:r>
      <w:r w:rsidRPr="0014361D">
        <w:rPr>
          <w:rFonts w:ascii="Times New Roman" w:hAnsi="Times New Roman" w:cs="Times New Roman"/>
          <w:sz w:val="28"/>
          <w:szCs w:val="28"/>
          <w:lang w:val="uk-UA"/>
        </w:rPr>
        <w:t xml:space="preserve"> промисловості та розвитку інфраструктури, </w:t>
      </w:r>
      <w:r w:rsidR="00293C02">
        <w:rPr>
          <w:rFonts w:ascii="Times New Roman" w:hAnsi="Times New Roman" w:cs="Times New Roman"/>
          <w:sz w:val="28"/>
          <w:szCs w:val="28"/>
          <w:lang w:val="uk-UA"/>
        </w:rPr>
        <w:t>Департаменту економічного розвитку</w:t>
      </w:r>
      <w:r w:rsidRPr="0014361D">
        <w:rPr>
          <w:rFonts w:ascii="Times New Roman" w:hAnsi="Times New Roman" w:cs="Times New Roman"/>
          <w:sz w:val="28"/>
          <w:szCs w:val="28"/>
          <w:lang w:val="uk-UA"/>
        </w:rPr>
        <w:t>. Влада повинна впроваджувати послідовну та довгострокову політику, орієнтовану на підтримку та формування здорового способу життя, запобігання впливу факторів ризику, які сприяють розвитку захворювання на рак легенів, що у свою чергу має бути відображено у відповідних нормативних актах з визначенням механізмів їх реалізації, контролю, адміністративними та нормативно-правовими санкціями за їх невиконання, з призначенням відповідальних осіб за їх реалізацію в усіх складових системи. З метою контролю за впровадженням, визначенням проблемних питань та ефективності впровадження системи на обласному рівні управління створюється відповідна група з моніторингу і оцінки.</w:t>
      </w:r>
    </w:p>
    <w:p w:rsidR="009E5E99" w:rsidRDefault="009E5E99" w:rsidP="009E5E99">
      <w:pPr>
        <w:spacing w:after="0" w:line="360" w:lineRule="auto"/>
        <w:ind w:firstLine="709"/>
        <w:jc w:val="both"/>
        <w:rPr>
          <w:rFonts w:ascii="Times New Roman" w:hAnsi="Times New Roman" w:cs="Times New Roman"/>
          <w:sz w:val="28"/>
          <w:szCs w:val="28"/>
          <w:lang w:val="uk-UA"/>
        </w:rPr>
      </w:pPr>
      <w:r w:rsidRPr="00A04910">
        <w:rPr>
          <w:rFonts w:ascii="Times New Roman" w:hAnsi="Times New Roman" w:cs="Times New Roman"/>
          <w:sz w:val="28"/>
          <w:szCs w:val="28"/>
          <w:lang w:val="uk-UA"/>
        </w:rPr>
        <w:t xml:space="preserve">До оптимізованої </w:t>
      </w:r>
      <w:r>
        <w:rPr>
          <w:rFonts w:ascii="Times New Roman" w:hAnsi="Times New Roman" w:cs="Times New Roman"/>
          <w:sz w:val="28"/>
          <w:szCs w:val="28"/>
          <w:lang w:val="uk-UA"/>
        </w:rPr>
        <w:t>моделі раннього виявлення раку легенів серед дорослого населення</w:t>
      </w:r>
      <w:r w:rsidRPr="00A04910">
        <w:rPr>
          <w:rFonts w:ascii="Times New Roman" w:hAnsi="Times New Roman" w:cs="Times New Roman"/>
          <w:sz w:val="28"/>
          <w:szCs w:val="28"/>
          <w:lang w:val="uk-UA"/>
        </w:rPr>
        <w:t xml:space="preserve"> залучені:</w:t>
      </w:r>
      <w:r>
        <w:rPr>
          <w:rFonts w:ascii="Times New Roman" w:hAnsi="Times New Roman" w:cs="Times New Roman"/>
          <w:sz w:val="28"/>
          <w:szCs w:val="28"/>
          <w:lang w:val="uk-UA"/>
        </w:rPr>
        <w:t xml:space="preserve"> </w:t>
      </w:r>
      <w:r w:rsidRPr="00A04910">
        <w:rPr>
          <w:rFonts w:ascii="Times New Roman" w:hAnsi="Times New Roman" w:cs="Times New Roman"/>
          <w:sz w:val="28"/>
          <w:szCs w:val="28"/>
          <w:lang w:val="uk-UA"/>
        </w:rPr>
        <w:t>підприємства всіх форм власності та сфер виробництва й напрямів діяльності,</w:t>
      </w:r>
      <w:r>
        <w:rPr>
          <w:rFonts w:ascii="Times New Roman" w:hAnsi="Times New Roman" w:cs="Times New Roman"/>
          <w:sz w:val="28"/>
          <w:szCs w:val="28"/>
          <w:lang w:val="uk-UA"/>
        </w:rPr>
        <w:t xml:space="preserve"> </w:t>
      </w:r>
      <w:r w:rsidRPr="00A04910">
        <w:rPr>
          <w:rFonts w:ascii="Times New Roman" w:hAnsi="Times New Roman" w:cs="Times New Roman"/>
          <w:sz w:val="28"/>
          <w:szCs w:val="28"/>
          <w:lang w:val="uk-UA"/>
        </w:rPr>
        <w:t>заклади освіти</w:t>
      </w:r>
      <w:r>
        <w:rPr>
          <w:rFonts w:ascii="Times New Roman" w:hAnsi="Times New Roman" w:cs="Times New Roman"/>
          <w:sz w:val="28"/>
          <w:szCs w:val="28"/>
          <w:lang w:val="uk-UA"/>
        </w:rPr>
        <w:t xml:space="preserve">, </w:t>
      </w:r>
      <w:r w:rsidRPr="00A04910">
        <w:rPr>
          <w:rFonts w:ascii="Times New Roman" w:hAnsi="Times New Roman" w:cs="Times New Roman"/>
          <w:sz w:val="28"/>
          <w:szCs w:val="28"/>
          <w:lang w:val="uk-UA"/>
        </w:rPr>
        <w:t>засоби масової інформації, громадські організації та молодіжні рухи, служби соціального захисту</w:t>
      </w:r>
      <w:r>
        <w:rPr>
          <w:rFonts w:ascii="Times New Roman" w:hAnsi="Times New Roman" w:cs="Times New Roman"/>
          <w:sz w:val="28"/>
          <w:szCs w:val="28"/>
          <w:lang w:val="uk-UA"/>
        </w:rPr>
        <w:t>,</w:t>
      </w:r>
      <w:r w:rsidRPr="00A04910">
        <w:rPr>
          <w:rFonts w:ascii="Times New Roman" w:hAnsi="Times New Roman" w:cs="Times New Roman"/>
          <w:sz w:val="28"/>
          <w:szCs w:val="28"/>
          <w:lang w:val="uk-UA"/>
        </w:rPr>
        <w:t xml:space="preserve"> м</w:t>
      </w:r>
      <w:r>
        <w:rPr>
          <w:rFonts w:ascii="Times New Roman" w:hAnsi="Times New Roman" w:cs="Times New Roman"/>
          <w:sz w:val="28"/>
          <w:szCs w:val="28"/>
          <w:lang w:val="uk-UA"/>
        </w:rPr>
        <w:t>едичні ВНЗ IV рівня акредитації.</w:t>
      </w:r>
    </w:p>
    <w:p w:rsidR="00127294" w:rsidRDefault="003E6871" w:rsidP="00B42F0E">
      <w:pPr>
        <w:spacing w:after="0" w:line="360" w:lineRule="auto"/>
        <w:ind w:firstLine="851"/>
        <w:jc w:val="both"/>
        <w:rPr>
          <w:rFonts w:ascii="Times New Roman" w:hAnsi="Times New Roman" w:cs="Times New Roman"/>
          <w:sz w:val="28"/>
          <w:szCs w:val="28"/>
          <w:lang w:val="uk-UA"/>
        </w:rPr>
      </w:pPr>
      <w:r w:rsidRPr="003E6871">
        <w:rPr>
          <w:rFonts w:ascii="Times New Roman" w:hAnsi="Times New Roman" w:cs="Times New Roman"/>
          <w:sz w:val="28"/>
          <w:szCs w:val="28"/>
          <w:lang w:val="uk-UA"/>
        </w:rPr>
        <w:t xml:space="preserve">Функціонально-організаційна модель взаємодії закладів охорони здоров'я в системі раннього виявлення захворювання на рак легенів серед дорослого населення Харківської області представлена на рис. </w:t>
      </w:r>
      <w:r w:rsidR="005A282D">
        <w:rPr>
          <w:rFonts w:ascii="Times New Roman" w:hAnsi="Times New Roman" w:cs="Times New Roman"/>
          <w:sz w:val="28"/>
          <w:szCs w:val="28"/>
          <w:lang w:val="uk-UA"/>
        </w:rPr>
        <w:t>2</w:t>
      </w:r>
      <w:r w:rsidRPr="003E6871">
        <w:rPr>
          <w:rFonts w:ascii="Times New Roman" w:hAnsi="Times New Roman" w:cs="Times New Roman"/>
          <w:sz w:val="28"/>
          <w:szCs w:val="28"/>
          <w:lang w:val="uk-UA"/>
        </w:rPr>
        <w:t>, а саме при зверненні дорослого населення за медичною допомогою на будь-якому рівні медичної допомоги (первинна, вторинна, третинна), лікарі повинні з’ясовувати питання пов’язані зі способом життя та наявність в них факторів ризику (паління та його стаж, зловживання алкоголем та його стаж, наркоманія, рухливість, характер роботи, шкідливість виробництва, тривалість робочого дня, наявність відпочинку, стреси та перевантаження, матеріальне становище, відношення до власного здоров'я). Лікарі, що надають вторинну та третинну допомогу, після її надання у випадку виявлення факторів ризику повинні провести санітарно-просвітницьку роботу з дорослим населенням та направити пацієнтів у відповідності зі станом їх здоров'я до ЗОЗ, що здійснюють ПМСД з метою корекції факторів ризик</w:t>
      </w:r>
      <w:r w:rsidR="00CC1CEB">
        <w:rPr>
          <w:rFonts w:ascii="Times New Roman" w:hAnsi="Times New Roman" w:cs="Times New Roman"/>
          <w:sz w:val="28"/>
          <w:szCs w:val="28"/>
          <w:lang w:val="uk-UA"/>
        </w:rPr>
        <w:t>у та коригування способу життя.</w:t>
      </w:r>
    </w:p>
    <w:p w:rsidR="00127294" w:rsidRDefault="00127294" w:rsidP="00CC1CEB">
      <w:pPr>
        <w:spacing w:after="0" w:line="240" w:lineRule="auto"/>
        <w:ind w:firstLine="851"/>
        <w:jc w:val="center"/>
        <w:rPr>
          <w:rFonts w:ascii="Times New Roman" w:hAnsi="Times New Roman" w:cs="Times New Roman"/>
          <w:sz w:val="28"/>
          <w:szCs w:val="28"/>
          <w:lang w:val="uk-UA"/>
        </w:rPr>
      </w:pPr>
      <w:r w:rsidRPr="00931039">
        <w:rPr>
          <w:rFonts w:ascii="Times New Roman" w:hAnsi="Times New Roman" w:cs="Times New Roman"/>
          <w:noProof/>
          <w:sz w:val="28"/>
          <w:szCs w:val="28"/>
          <w:lang w:eastAsia="ru-RU"/>
        </w:rPr>
        <w:lastRenderedPageBreak/>
        <mc:AlternateContent>
          <mc:Choice Requires="wpc">
            <w:drawing>
              <wp:anchor distT="0" distB="0" distL="114300" distR="114300" simplePos="0" relativeHeight="251661312" behindDoc="0" locked="0" layoutInCell="1" allowOverlap="1" wp14:anchorId="56CF2419" wp14:editId="63A8C785">
                <wp:simplePos x="0" y="0"/>
                <wp:positionH relativeFrom="margin">
                  <wp:posOffset>490855</wp:posOffset>
                </wp:positionH>
                <wp:positionV relativeFrom="margin">
                  <wp:posOffset>179705</wp:posOffset>
                </wp:positionV>
                <wp:extent cx="5356860" cy="3924935"/>
                <wp:effectExtent l="228600" t="19050" r="34290" b="0"/>
                <wp:wrapSquare wrapText="bothSides"/>
                <wp:docPr id="110" name="Полотно 1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 name="Rectangle 78"/>
                        <wps:cNvSpPr>
                          <a:spLocks noChangeArrowheads="1"/>
                        </wps:cNvSpPr>
                        <wps:spPr bwMode="auto">
                          <a:xfrm>
                            <a:off x="0" y="617837"/>
                            <a:ext cx="5272941" cy="18968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74" name="AutoShape 79"/>
                        <wps:cNvSpPr>
                          <a:spLocks noChangeArrowheads="1"/>
                        </wps:cNvSpPr>
                        <wps:spPr bwMode="auto">
                          <a:xfrm>
                            <a:off x="235746" y="1028742"/>
                            <a:ext cx="1478640" cy="571524"/>
                          </a:xfrm>
                          <a:prstGeom prst="flowChartAlternateProcess">
                            <a:avLst/>
                          </a:prstGeom>
                          <a:solidFill>
                            <a:srgbClr val="FFFFFF"/>
                          </a:solidFill>
                          <a:ln w="19050">
                            <a:solidFill>
                              <a:srgbClr val="000000"/>
                            </a:solidFill>
                            <a:miter lim="800000"/>
                            <a:headEnd/>
                            <a:tailEnd/>
                          </a:ln>
                        </wps:spPr>
                        <wps:txbx>
                          <w:txbxContent>
                            <w:p w:rsidR="00127294" w:rsidRPr="00931039" w:rsidRDefault="00127294" w:rsidP="00127294">
                              <w:pPr>
                                <w:spacing w:after="0"/>
                                <w:jc w:val="center"/>
                                <w:rPr>
                                  <w:rFonts w:ascii="Times New Roman" w:hAnsi="Times New Roman" w:cs="Times New Roman"/>
                                  <w:bCs/>
                                  <w:color w:val="000000"/>
                                  <w:sz w:val="20"/>
                                </w:rPr>
                              </w:pPr>
                              <w:proofErr w:type="spellStart"/>
                              <w:r w:rsidRPr="00931039">
                                <w:rPr>
                                  <w:rFonts w:ascii="Times New Roman" w:hAnsi="Times New Roman" w:cs="Times New Roman"/>
                                  <w:bCs/>
                                  <w:color w:val="000000"/>
                                  <w:sz w:val="20"/>
                                </w:rPr>
                                <w:t>Первинний</w:t>
                              </w:r>
                              <w:proofErr w:type="spellEnd"/>
                            </w:p>
                            <w:p w:rsidR="00127294" w:rsidRPr="00931039" w:rsidRDefault="00127294" w:rsidP="00127294">
                              <w:pPr>
                                <w:spacing w:after="0"/>
                                <w:jc w:val="center"/>
                                <w:rPr>
                                  <w:rFonts w:ascii="Times New Roman" w:hAnsi="Times New Roman" w:cs="Times New Roman"/>
                                  <w:bCs/>
                                  <w:color w:val="000000"/>
                                  <w:sz w:val="20"/>
                                </w:rPr>
                              </w:pPr>
                              <w:proofErr w:type="spellStart"/>
                              <w:proofErr w:type="gramStart"/>
                              <w:r w:rsidRPr="00931039">
                                <w:rPr>
                                  <w:rFonts w:ascii="Times New Roman" w:hAnsi="Times New Roman" w:cs="Times New Roman"/>
                                  <w:bCs/>
                                  <w:color w:val="000000"/>
                                  <w:sz w:val="20"/>
                                </w:rPr>
                                <w:t>р</w:t>
                              </w:r>
                              <w:proofErr w:type="gramEnd"/>
                              <w:r w:rsidRPr="00931039">
                                <w:rPr>
                                  <w:rFonts w:ascii="Times New Roman" w:hAnsi="Times New Roman" w:cs="Times New Roman"/>
                                  <w:bCs/>
                                  <w:color w:val="000000"/>
                                  <w:sz w:val="20"/>
                                </w:rPr>
                                <w:t>івень</w:t>
                              </w:r>
                              <w:proofErr w:type="spellEnd"/>
                              <w:r w:rsidRPr="00931039">
                                <w:rPr>
                                  <w:rFonts w:ascii="Times New Roman" w:hAnsi="Times New Roman" w:cs="Times New Roman"/>
                                  <w:bCs/>
                                  <w:color w:val="000000"/>
                                  <w:sz w:val="20"/>
                                </w:rPr>
                                <w:t xml:space="preserve"> </w:t>
                              </w:r>
                              <w:proofErr w:type="spellStart"/>
                              <w:r w:rsidRPr="00931039">
                                <w:rPr>
                                  <w:rFonts w:ascii="Times New Roman" w:hAnsi="Times New Roman" w:cs="Times New Roman"/>
                                  <w:bCs/>
                                  <w:color w:val="000000"/>
                                  <w:sz w:val="20"/>
                                </w:rPr>
                                <w:t>надання</w:t>
                              </w:r>
                              <w:proofErr w:type="spellEnd"/>
                            </w:p>
                            <w:p w:rsidR="00127294" w:rsidRPr="00931039" w:rsidRDefault="00127294" w:rsidP="00127294">
                              <w:pPr>
                                <w:spacing w:after="0"/>
                                <w:jc w:val="center"/>
                                <w:rPr>
                                  <w:rFonts w:ascii="Times New Roman" w:hAnsi="Times New Roman" w:cs="Times New Roman"/>
                                  <w:bCs/>
                                  <w:color w:val="000000"/>
                                  <w:sz w:val="20"/>
                                </w:rPr>
                              </w:pPr>
                              <w:proofErr w:type="spellStart"/>
                              <w:r w:rsidRPr="00931039">
                                <w:rPr>
                                  <w:rFonts w:ascii="Times New Roman" w:hAnsi="Times New Roman" w:cs="Times New Roman"/>
                                  <w:bCs/>
                                  <w:color w:val="000000"/>
                                  <w:sz w:val="20"/>
                                </w:rPr>
                                <w:t>допомоги</w:t>
                              </w:r>
                              <w:proofErr w:type="spellEnd"/>
                            </w:p>
                          </w:txbxContent>
                        </wps:txbx>
                        <wps:bodyPr rot="0" vert="horz" wrap="square" lIns="54377" tIns="27187" rIns="54377" bIns="27187" anchor="ctr" anchorCtr="0" upright="1">
                          <a:noAutofit/>
                        </wps:bodyPr>
                      </wps:wsp>
                      <wps:wsp>
                        <wps:cNvPr id="75" name="AutoShape 80"/>
                        <wps:cNvSpPr>
                          <a:spLocks noChangeArrowheads="1"/>
                        </wps:cNvSpPr>
                        <wps:spPr bwMode="auto">
                          <a:xfrm>
                            <a:off x="1943328" y="1371657"/>
                            <a:ext cx="1028535" cy="571524"/>
                          </a:xfrm>
                          <a:prstGeom prst="flowChartAlternateProcess">
                            <a:avLst/>
                          </a:prstGeom>
                          <a:solidFill>
                            <a:srgbClr val="FFFFFF"/>
                          </a:solidFill>
                          <a:ln w="19050">
                            <a:solidFill>
                              <a:srgbClr val="000000"/>
                            </a:solidFill>
                            <a:miter lim="800000"/>
                            <a:headEnd/>
                            <a:tailEnd/>
                          </a:ln>
                        </wps:spPr>
                        <wps:txbx>
                          <w:txbxContent>
                            <w:p w:rsidR="00127294" w:rsidRPr="00931039" w:rsidRDefault="00127294" w:rsidP="00127294">
                              <w:pPr>
                                <w:spacing w:after="0"/>
                                <w:jc w:val="center"/>
                                <w:rPr>
                                  <w:rFonts w:ascii="Times New Roman" w:hAnsi="Times New Roman" w:cs="Times New Roman"/>
                                  <w:bCs/>
                                  <w:color w:val="000000"/>
                                  <w:sz w:val="20"/>
                                </w:rPr>
                              </w:pPr>
                              <w:proofErr w:type="spellStart"/>
                              <w:r w:rsidRPr="00931039">
                                <w:rPr>
                                  <w:rFonts w:ascii="Times New Roman" w:hAnsi="Times New Roman" w:cs="Times New Roman"/>
                                  <w:bCs/>
                                  <w:color w:val="000000"/>
                                  <w:sz w:val="20"/>
                                </w:rPr>
                                <w:t>Вторинний</w:t>
                              </w:r>
                              <w:proofErr w:type="spellEnd"/>
                            </w:p>
                            <w:p w:rsidR="00127294" w:rsidRPr="00931039" w:rsidRDefault="00127294" w:rsidP="00127294">
                              <w:pPr>
                                <w:spacing w:after="0"/>
                                <w:jc w:val="center"/>
                                <w:rPr>
                                  <w:rFonts w:ascii="Times New Roman" w:hAnsi="Times New Roman" w:cs="Times New Roman"/>
                                  <w:bCs/>
                                  <w:color w:val="000000"/>
                                  <w:sz w:val="20"/>
                                </w:rPr>
                              </w:pPr>
                              <w:proofErr w:type="spellStart"/>
                              <w:proofErr w:type="gramStart"/>
                              <w:r w:rsidRPr="00931039">
                                <w:rPr>
                                  <w:rFonts w:ascii="Times New Roman" w:hAnsi="Times New Roman" w:cs="Times New Roman"/>
                                  <w:bCs/>
                                  <w:color w:val="000000"/>
                                  <w:sz w:val="20"/>
                                </w:rPr>
                                <w:t>р</w:t>
                              </w:r>
                              <w:proofErr w:type="gramEnd"/>
                              <w:r w:rsidRPr="00931039">
                                <w:rPr>
                                  <w:rFonts w:ascii="Times New Roman" w:hAnsi="Times New Roman" w:cs="Times New Roman"/>
                                  <w:bCs/>
                                  <w:color w:val="000000"/>
                                  <w:sz w:val="20"/>
                                </w:rPr>
                                <w:t>івень</w:t>
                              </w:r>
                              <w:proofErr w:type="spellEnd"/>
                              <w:r w:rsidRPr="00931039">
                                <w:rPr>
                                  <w:rFonts w:ascii="Times New Roman" w:hAnsi="Times New Roman" w:cs="Times New Roman"/>
                                  <w:bCs/>
                                  <w:color w:val="000000"/>
                                  <w:sz w:val="20"/>
                                </w:rPr>
                                <w:t xml:space="preserve"> </w:t>
                              </w:r>
                              <w:proofErr w:type="spellStart"/>
                              <w:r w:rsidRPr="00931039">
                                <w:rPr>
                                  <w:rFonts w:ascii="Times New Roman" w:hAnsi="Times New Roman" w:cs="Times New Roman"/>
                                  <w:bCs/>
                                  <w:color w:val="000000"/>
                                  <w:sz w:val="20"/>
                                </w:rPr>
                                <w:t>надання</w:t>
                              </w:r>
                              <w:proofErr w:type="spellEnd"/>
                            </w:p>
                            <w:p w:rsidR="00127294" w:rsidRPr="00931039" w:rsidRDefault="00127294" w:rsidP="00127294">
                              <w:pPr>
                                <w:spacing w:after="0"/>
                                <w:jc w:val="center"/>
                                <w:rPr>
                                  <w:rFonts w:ascii="Times New Roman" w:hAnsi="Times New Roman" w:cs="Times New Roman"/>
                                  <w:bCs/>
                                  <w:color w:val="000000"/>
                                  <w:sz w:val="20"/>
                                </w:rPr>
                              </w:pPr>
                              <w:proofErr w:type="spellStart"/>
                              <w:r w:rsidRPr="00931039">
                                <w:rPr>
                                  <w:rFonts w:ascii="Times New Roman" w:hAnsi="Times New Roman" w:cs="Times New Roman"/>
                                  <w:bCs/>
                                  <w:color w:val="000000"/>
                                  <w:sz w:val="20"/>
                                </w:rPr>
                                <w:t>допомоги</w:t>
                              </w:r>
                              <w:proofErr w:type="spellEnd"/>
                            </w:p>
                          </w:txbxContent>
                        </wps:txbx>
                        <wps:bodyPr rot="0" vert="horz" wrap="square" lIns="54377" tIns="27187" rIns="54377" bIns="27187" anchor="ctr" anchorCtr="0" upright="1">
                          <a:noAutofit/>
                        </wps:bodyPr>
                      </wps:wsp>
                      <wps:wsp>
                        <wps:cNvPr id="76" name="AutoShape 81"/>
                        <wps:cNvSpPr>
                          <a:spLocks noChangeArrowheads="1"/>
                        </wps:cNvSpPr>
                        <wps:spPr bwMode="auto">
                          <a:xfrm>
                            <a:off x="3361208" y="964035"/>
                            <a:ext cx="1487875" cy="571524"/>
                          </a:xfrm>
                          <a:prstGeom prst="flowChartAlternateProcess">
                            <a:avLst/>
                          </a:prstGeom>
                          <a:solidFill>
                            <a:srgbClr val="FFFFFF"/>
                          </a:solidFill>
                          <a:ln w="19050">
                            <a:solidFill>
                              <a:srgbClr val="000000"/>
                            </a:solidFill>
                            <a:miter lim="800000"/>
                            <a:headEnd/>
                            <a:tailEnd/>
                          </a:ln>
                        </wps:spPr>
                        <wps:txbx>
                          <w:txbxContent>
                            <w:p w:rsidR="00127294" w:rsidRPr="00931039" w:rsidRDefault="00127294" w:rsidP="00127294">
                              <w:pPr>
                                <w:spacing w:after="0"/>
                                <w:jc w:val="center"/>
                                <w:rPr>
                                  <w:rFonts w:ascii="Times New Roman" w:hAnsi="Times New Roman" w:cs="Times New Roman"/>
                                  <w:bCs/>
                                  <w:color w:val="000000"/>
                                  <w:sz w:val="20"/>
                                </w:rPr>
                              </w:pPr>
                              <w:proofErr w:type="spellStart"/>
                              <w:r w:rsidRPr="00931039">
                                <w:rPr>
                                  <w:rFonts w:ascii="Times New Roman" w:hAnsi="Times New Roman" w:cs="Times New Roman"/>
                                  <w:bCs/>
                                  <w:color w:val="000000"/>
                                  <w:sz w:val="20"/>
                                </w:rPr>
                                <w:t>Третинний</w:t>
                              </w:r>
                              <w:proofErr w:type="spellEnd"/>
                            </w:p>
                            <w:p w:rsidR="00127294" w:rsidRPr="00931039" w:rsidRDefault="00127294" w:rsidP="00127294">
                              <w:pPr>
                                <w:spacing w:after="0"/>
                                <w:jc w:val="center"/>
                                <w:rPr>
                                  <w:rFonts w:ascii="Times New Roman" w:hAnsi="Times New Roman" w:cs="Times New Roman"/>
                                  <w:bCs/>
                                  <w:color w:val="000000"/>
                                  <w:sz w:val="20"/>
                                </w:rPr>
                              </w:pPr>
                              <w:proofErr w:type="spellStart"/>
                              <w:proofErr w:type="gramStart"/>
                              <w:r w:rsidRPr="00931039">
                                <w:rPr>
                                  <w:rFonts w:ascii="Times New Roman" w:hAnsi="Times New Roman" w:cs="Times New Roman"/>
                                  <w:bCs/>
                                  <w:color w:val="000000"/>
                                  <w:sz w:val="20"/>
                                </w:rPr>
                                <w:t>р</w:t>
                              </w:r>
                              <w:proofErr w:type="gramEnd"/>
                              <w:r w:rsidRPr="00931039">
                                <w:rPr>
                                  <w:rFonts w:ascii="Times New Roman" w:hAnsi="Times New Roman" w:cs="Times New Roman"/>
                                  <w:bCs/>
                                  <w:color w:val="000000"/>
                                  <w:sz w:val="20"/>
                                </w:rPr>
                                <w:t>івень</w:t>
                              </w:r>
                              <w:proofErr w:type="spellEnd"/>
                              <w:r w:rsidRPr="00931039">
                                <w:rPr>
                                  <w:rFonts w:ascii="Times New Roman" w:hAnsi="Times New Roman" w:cs="Times New Roman"/>
                                  <w:bCs/>
                                  <w:color w:val="000000"/>
                                  <w:sz w:val="20"/>
                                </w:rPr>
                                <w:t xml:space="preserve"> </w:t>
                              </w:r>
                              <w:proofErr w:type="spellStart"/>
                              <w:r w:rsidRPr="00931039">
                                <w:rPr>
                                  <w:rFonts w:ascii="Times New Roman" w:hAnsi="Times New Roman" w:cs="Times New Roman"/>
                                  <w:bCs/>
                                  <w:color w:val="000000"/>
                                  <w:sz w:val="20"/>
                                </w:rPr>
                                <w:t>надання</w:t>
                              </w:r>
                              <w:proofErr w:type="spellEnd"/>
                            </w:p>
                            <w:p w:rsidR="00127294" w:rsidRPr="00931039" w:rsidRDefault="00127294" w:rsidP="00127294">
                              <w:pPr>
                                <w:spacing w:after="0"/>
                                <w:jc w:val="center"/>
                                <w:rPr>
                                  <w:rFonts w:ascii="Times New Roman" w:hAnsi="Times New Roman" w:cs="Times New Roman"/>
                                  <w:bCs/>
                                  <w:color w:val="000000"/>
                                  <w:sz w:val="20"/>
                                </w:rPr>
                              </w:pPr>
                              <w:proofErr w:type="spellStart"/>
                              <w:r w:rsidRPr="00931039">
                                <w:rPr>
                                  <w:rFonts w:ascii="Times New Roman" w:hAnsi="Times New Roman" w:cs="Times New Roman"/>
                                  <w:bCs/>
                                  <w:color w:val="000000"/>
                                  <w:sz w:val="20"/>
                                </w:rPr>
                                <w:t>допомоги</w:t>
                              </w:r>
                              <w:proofErr w:type="spellEnd"/>
                            </w:p>
                          </w:txbxContent>
                        </wps:txbx>
                        <wps:bodyPr rot="0" vert="horz" wrap="square" lIns="54377" tIns="27187" rIns="54377" bIns="27187" anchor="ctr" anchorCtr="0" upright="1">
                          <a:noAutofit/>
                        </wps:bodyPr>
                      </wps:wsp>
                      <wps:wsp>
                        <wps:cNvPr id="77" name="AutoShape 82"/>
                        <wps:cNvSpPr>
                          <a:spLocks noChangeArrowheads="1"/>
                        </wps:cNvSpPr>
                        <wps:spPr bwMode="auto">
                          <a:xfrm>
                            <a:off x="630021" y="2045875"/>
                            <a:ext cx="861325" cy="367549"/>
                          </a:xfrm>
                          <a:prstGeom prst="flowChartAlternateProcess">
                            <a:avLst/>
                          </a:prstGeom>
                          <a:solidFill>
                            <a:srgbClr val="FFFFFF"/>
                          </a:solidFill>
                          <a:ln w="19050">
                            <a:solidFill>
                              <a:srgbClr val="000000"/>
                            </a:solidFill>
                            <a:miter lim="800000"/>
                            <a:headEnd/>
                            <a:tailEnd/>
                          </a:ln>
                        </wps:spPr>
                        <wps:txbx>
                          <w:txbxContent>
                            <w:p w:rsidR="00127294" w:rsidRPr="00931039" w:rsidRDefault="00127294" w:rsidP="00127294">
                              <w:pPr>
                                <w:spacing w:after="0" w:line="192" w:lineRule="auto"/>
                                <w:jc w:val="center"/>
                                <w:rPr>
                                  <w:rFonts w:ascii="Times New Roman" w:hAnsi="Times New Roman" w:cs="Times New Roman"/>
                                  <w:bCs/>
                                  <w:color w:val="000000"/>
                                  <w:sz w:val="20"/>
                                </w:rPr>
                              </w:pPr>
                              <w:proofErr w:type="spellStart"/>
                              <w:r w:rsidRPr="00931039">
                                <w:rPr>
                                  <w:rFonts w:ascii="Times New Roman" w:hAnsi="Times New Roman" w:cs="Times New Roman"/>
                                  <w:bCs/>
                                  <w:color w:val="000000"/>
                                  <w:sz w:val="20"/>
                                </w:rPr>
                                <w:t>Центри</w:t>
                              </w:r>
                              <w:proofErr w:type="spellEnd"/>
                            </w:p>
                            <w:p w:rsidR="00127294" w:rsidRPr="00931039" w:rsidRDefault="00127294" w:rsidP="00127294">
                              <w:pPr>
                                <w:spacing w:after="0" w:line="192" w:lineRule="auto"/>
                                <w:jc w:val="center"/>
                                <w:rPr>
                                  <w:rFonts w:ascii="Times New Roman" w:hAnsi="Times New Roman" w:cs="Times New Roman"/>
                                  <w:color w:val="000000"/>
                                  <w:sz w:val="20"/>
                                </w:rPr>
                              </w:pPr>
                              <w:r w:rsidRPr="00931039">
                                <w:rPr>
                                  <w:rFonts w:ascii="Times New Roman" w:hAnsi="Times New Roman" w:cs="Times New Roman"/>
                                  <w:bCs/>
                                  <w:color w:val="000000"/>
                                  <w:sz w:val="20"/>
                                </w:rPr>
                                <w:t>здоров</w:t>
                              </w:r>
                              <w:r w:rsidRPr="00931039">
                                <w:rPr>
                                  <w:rFonts w:ascii="Times New Roman" w:hAnsi="Times New Roman" w:cs="Times New Roman"/>
                                  <w:bCs/>
                                  <w:color w:val="000000"/>
                                  <w:sz w:val="20"/>
                                  <w:lang w:val="en-US"/>
                                </w:rPr>
                                <w:t>’</w:t>
                              </w:r>
                              <w:r w:rsidRPr="00931039">
                                <w:rPr>
                                  <w:rFonts w:ascii="Times New Roman" w:hAnsi="Times New Roman" w:cs="Times New Roman"/>
                                  <w:bCs/>
                                  <w:color w:val="000000"/>
                                  <w:sz w:val="20"/>
                                </w:rPr>
                                <w:t>я</w:t>
                              </w:r>
                            </w:p>
                          </w:txbxContent>
                        </wps:txbx>
                        <wps:bodyPr rot="0" vert="horz" wrap="square" lIns="54377" tIns="27187" rIns="54377" bIns="27187" anchor="ctr" anchorCtr="0" upright="1">
                          <a:noAutofit/>
                        </wps:bodyPr>
                      </wps:wsp>
                      <wps:wsp>
                        <wps:cNvPr id="78" name="AutoShape 83" descr="Точечные ромбики"/>
                        <wps:cNvSpPr>
                          <a:spLocks noChangeArrowheads="1"/>
                        </wps:cNvSpPr>
                        <wps:spPr bwMode="auto">
                          <a:xfrm>
                            <a:off x="3200317" y="1828876"/>
                            <a:ext cx="1759872" cy="685828"/>
                          </a:xfrm>
                          <a:prstGeom prst="flowChartMagneticDisk">
                            <a:avLst/>
                          </a:prstGeom>
                          <a:solidFill>
                            <a:schemeClr val="bg1">
                              <a:lumMod val="65000"/>
                            </a:schemeClr>
                          </a:solidFill>
                          <a:ln w="19050">
                            <a:solidFill>
                              <a:srgbClr val="000000"/>
                            </a:solidFill>
                            <a:round/>
                            <a:headEnd/>
                            <a:tailEnd/>
                          </a:ln>
                        </wps:spPr>
                        <wps:txbx>
                          <w:txbxContent>
                            <w:p w:rsidR="00127294" w:rsidRPr="00931039" w:rsidRDefault="00127294" w:rsidP="00127294">
                              <w:pPr>
                                <w:spacing w:after="0" w:line="192" w:lineRule="auto"/>
                                <w:jc w:val="center"/>
                                <w:rPr>
                                  <w:rFonts w:ascii="Times New Roman" w:hAnsi="Times New Roman" w:cs="Times New Roman"/>
                                  <w:bCs/>
                                  <w:color w:val="000000"/>
                                  <w:sz w:val="18"/>
                                  <w:szCs w:val="18"/>
                                </w:rPr>
                              </w:pPr>
                              <w:proofErr w:type="spellStart"/>
                              <w:r w:rsidRPr="00931039">
                                <w:rPr>
                                  <w:rFonts w:ascii="Times New Roman" w:hAnsi="Times New Roman" w:cs="Times New Roman"/>
                                  <w:bCs/>
                                  <w:color w:val="000000"/>
                                  <w:sz w:val="18"/>
                                  <w:szCs w:val="18"/>
                                </w:rPr>
                                <w:t>Електронна</w:t>
                              </w:r>
                              <w:proofErr w:type="spellEnd"/>
                            </w:p>
                            <w:p w:rsidR="00127294" w:rsidRPr="00931039" w:rsidRDefault="00127294" w:rsidP="00127294">
                              <w:pPr>
                                <w:spacing w:after="0" w:line="192" w:lineRule="auto"/>
                                <w:jc w:val="center"/>
                                <w:rPr>
                                  <w:rFonts w:ascii="Times New Roman" w:hAnsi="Times New Roman" w:cs="Times New Roman"/>
                                  <w:b/>
                                  <w:bCs/>
                                  <w:color w:val="000000"/>
                                  <w:sz w:val="16"/>
                                </w:rPr>
                              </w:pPr>
                              <w:r w:rsidRPr="00931039">
                                <w:rPr>
                                  <w:rFonts w:ascii="Times New Roman" w:hAnsi="Times New Roman" w:cs="Times New Roman"/>
                                  <w:bCs/>
                                  <w:color w:val="000000"/>
                                  <w:sz w:val="18"/>
                                  <w:szCs w:val="18"/>
                                </w:rPr>
                                <w:t xml:space="preserve">карта </w:t>
                              </w:r>
                              <w:proofErr w:type="spellStart"/>
                              <w:r w:rsidRPr="00931039">
                                <w:rPr>
                                  <w:rFonts w:ascii="Times New Roman" w:hAnsi="Times New Roman" w:cs="Times New Roman"/>
                                  <w:bCs/>
                                  <w:color w:val="000000"/>
                                  <w:sz w:val="18"/>
                                  <w:szCs w:val="18"/>
                                </w:rPr>
                                <w:t>пацієнта</w:t>
                              </w:r>
                              <w:proofErr w:type="spellEnd"/>
                              <w:r w:rsidRPr="00931039">
                                <w:rPr>
                                  <w:rFonts w:ascii="Times New Roman" w:hAnsi="Times New Roman" w:cs="Times New Roman"/>
                                  <w:bCs/>
                                  <w:color w:val="000000"/>
                                  <w:sz w:val="18"/>
                                  <w:szCs w:val="18"/>
                                </w:rPr>
                                <w:t xml:space="preserve"> (</w:t>
                              </w:r>
                              <w:proofErr w:type="spellStart"/>
                              <w:r w:rsidRPr="00931039">
                                <w:rPr>
                                  <w:rFonts w:ascii="Times New Roman" w:hAnsi="Times New Roman" w:cs="Times New Roman"/>
                                  <w:bCs/>
                                  <w:color w:val="000000"/>
                                  <w:sz w:val="18"/>
                                  <w:szCs w:val="18"/>
                                </w:rPr>
                                <w:t>єдиний</w:t>
                              </w:r>
                              <w:proofErr w:type="spellEnd"/>
                              <w:r w:rsidRPr="00931039">
                                <w:rPr>
                                  <w:rFonts w:ascii="Times New Roman" w:hAnsi="Times New Roman" w:cs="Times New Roman"/>
                                  <w:bCs/>
                                  <w:color w:val="000000"/>
                                  <w:sz w:val="18"/>
                                  <w:szCs w:val="18"/>
                                </w:rPr>
                                <w:t xml:space="preserve"> </w:t>
                              </w:r>
                              <w:proofErr w:type="spellStart"/>
                              <w:r w:rsidRPr="00931039">
                                <w:rPr>
                                  <w:rFonts w:ascii="Times New Roman" w:hAnsi="Times New Roman" w:cs="Times New Roman"/>
                                  <w:bCs/>
                                  <w:color w:val="000000"/>
                                  <w:sz w:val="18"/>
                                  <w:szCs w:val="18"/>
                                </w:rPr>
                                <w:t>реє</w:t>
                              </w:r>
                              <w:proofErr w:type="gramStart"/>
                              <w:r w:rsidRPr="00931039">
                                <w:rPr>
                                  <w:rFonts w:ascii="Times New Roman" w:hAnsi="Times New Roman" w:cs="Times New Roman"/>
                                  <w:bCs/>
                                  <w:color w:val="000000"/>
                                  <w:sz w:val="18"/>
                                  <w:szCs w:val="18"/>
                                </w:rPr>
                                <w:t>стр</w:t>
                              </w:r>
                              <w:proofErr w:type="spellEnd"/>
                              <w:proofErr w:type="gramEnd"/>
                              <w:r w:rsidRPr="00931039">
                                <w:rPr>
                                  <w:rFonts w:ascii="Times New Roman" w:hAnsi="Times New Roman" w:cs="Times New Roman"/>
                                  <w:bCs/>
                                  <w:color w:val="000000"/>
                                  <w:sz w:val="18"/>
                                  <w:szCs w:val="18"/>
                                </w:rPr>
                                <w:t>)</w:t>
                              </w:r>
                            </w:p>
                            <w:p w:rsidR="00127294" w:rsidRPr="00931039" w:rsidRDefault="00127294" w:rsidP="00127294">
                              <w:pPr>
                                <w:spacing w:after="0"/>
                                <w:jc w:val="center"/>
                                <w:rPr>
                                  <w:rFonts w:ascii="Times New Roman" w:hAnsi="Times New Roman" w:cs="Times New Roman"/>
                                  <w:b/>
                                  <w:bCs/>
                                  <w:color w:val="000000"/>
                                  <w:sz w:val="16"/>
                                </w:rPr>
                              </w:pPr>
                            </w:p>
                            <w:p w:rsidR="00127294" w:rsidRPr="00931039" w:rsidRDefault="00127294" w:rsidP="00127294">
                              <w:pPr>
                                <w:spacing w:after="0"/>
                                <w:jc w:val="center"/>
                                <w:rPr>
                                  <w:rFonts w:ascii="Times New Roman" w:hAnsi="Times New Roman" w:cs="Times New Roman"/>
                                  <w:color w:val="000000"/>
                                  <w:sz w:val="21"/>
                                  <w:szCs w:val="36"/>
                                </w:rPr>
                              </w:pPr>
                            </w:p>
                            <w:p w:rsidR="00127294" w:rsidRPr="00931039" w:rsidRDefault="00127294" w:rsidP="00127294">
                              <w:pPr>
                                <w:spacing w:after="0"/>
                                <w:jc w:val="center"/>
                                <w:rPr>
                                  <w:rFonts w:ascii="Times New Roman" w:hAnsi="Times New Roman" w:cs="Times New Roman"/>
                                  <w:color w:val="000000"/>
                                  <w:sz w:val="21"/>
                                  <w:szCs w:val="36"/>
                                </w:rPr>
                              </w:pPr>
                            </w:p>
                          </w:txbxContent>
                        </wps:txbx>
                        <wps:bodyPr rot="0" vert="horz" wrap="square" lIns="54377" tIns="27187" rIns="54377" bIns="27187" anchor="ctr" anchorCtr="0" upright="1">
                          <a:noAutofit/>
                        </wps:bodyPr>
                      </wps:wsp>
                      <wps:wsp>
                        <wps:cNvPr id="80" name="Line 85"/>
                        <wps:cNvCnPr/>
                        <wps:spPr bwMode="auto">
                          <a:xfrm>
                            <a:off x="836762" y="1636412"/>
                            <a:ext cx="2264396" cy="64968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1" name="Line 86"/>
                        <wps:cNvCnPr/>
                        <wps:spPr bwMode="auto">
                          <a:xfrm>
                            <a:off x="4343080" y="1535559"/>
                            <a:ext cx="0" cy="5219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Line 87"/>
                        <wps:cNvCnPr>
                          <a:stCxn id="77" idx="3"/>
                        </wps:cNvCnPr>
                        <wps:spPr bwMode="auto">
                          <a:xfrm>
                            <a:off x="1491346" y="2229650"/>
                            <a:ext cx="1708972" cy="5693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 name="Line 88"/>
                        <wps:cNvCnPr/>
                        <wps:spPr bwMode="auto">
                          <a:xfrm>
                            <a:off x="2941239" y="1934555"/>
                            <a:ext cx="259078" cy="30300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4" name="Line 89"/>
                        <wps:cNvCnPr/>
                        <wps:spPr bwMode="auto">
                          <a:xfrm>
                            <a:off x="526211" y="1600266"/>
                            <a:ext cx="310551" cy="44560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Line 90"/>
                        <wps:cNvCnPr/>
                        <wps:spPr bwMode="auto">
                          <a:xfrm>
                            <a:off x="2450790" y="1729845"/>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6" name="Line 91"/>
                        <wps:cNvCnPr/>
                        <wps:spPr bwMode="auto">
                          <a:xfrm flipH="1">
                            <a:off x="1491346" y="1913341"/>
                            <a:ext cx="478231" cy="316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92"/>
                        <wps:cNvCnPr/>
                        <wps:spPr bwMode="auto">
                          <a:xfrm flipH="1">
                            <a:off x="1491346" y="1535559"/>
                            <a:ext cx="2638833" cy="6940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93"/>
                        <wps:cNvSpPr>
                          <a:spLocks noChangeArrowheads="1"/>
                        </wps:cNvSpPr>
                        <wps:spPr bwMode="auto">
                          <a:xfrm>
                            <a:off x="2286010" y="228609"/>
                            <a:ext cx="475381" cy="445887"/>
                          </a:xfrm>
                          <a:prstGeom prst="downArrow">
                            <a:avLst>
                              <a:gd name="adj1" fmla="val 50000"/>
                              <a:gd name="adj2" fmla="val 25000"/>
                            </a:avLst>
                          </a:prstGeom>
                          <a:solidFill>
                            <a:srgbClr val="333333"/>
                          </a:solidFill>
                          <a:ln w="15875">
                            <a:solidFill>
                              <a:srgbClr val="000000"/>
                            </a:solidFill>
                            <a:miter lim="800000"/>
                            <a:headEnd/>
                            <a:tailEnd/>
                          </a:ln>
                        </wps:spPr>
                        <wps:bodyPr rot="0" vert="horz" wrap="none" lIns="91440" tIns="45720" rIns="91440" bIns="45720" anchor="ctr" anchorCtr="0" upright="1">
                          <a:noAutofit/>
                        </wps:bodyPr>
                      </wps:wsp>
                      <wps:wsp>
                        <wps:cNvPr id="89" name="Line 94"/>
                        <wps:cNvCnPr/>
                        <wps:spPr bwMode="auto">
                          <a:xfrm flipH="1">
                            <a:off x="1698023" y="1207297"/>
                            <a:ext cx="1663185" cy="11970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Line 95"/>
                        <wps:cNvCnPr/>
                        <wps:spPr bwMode="auto">
                          <a:xfrm flipH="1" flipV="1">
                            <a:off x="1729941" y="1535559"/>
                            <a:ext cx="213387" cy="10085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 name="Line 96"/>
                        <wps:cNvCnPr>
                          <a:stCxn id="75" idx="3"/>
                        </wps:cNvCnPr>
                        <wps:spPr bwMode="auto">
                          <a:xfrm flipV="1">
                            <a:off x="2971863" y="1268084"/>
                            <a:ext cx="389345" cy="3893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AutoShape 97"/>
                        <wps:cNvSpPr>
                          <a:spLocks noChangeArrowheads="1"/>
                        </wps:cNvSpPr>
                        <wps:spPr bwMode="auto">
                          <a:xfrm>
                            <a:off x="1888996" y="2654887"/>
                            <a:ext cx="1560787" cy="1140731"/>
                          </a:xfrm>
                          <a:prstGeom prst="flowChartAlternateProcess">
                            <a:avLst/>
                          </a:prstGeom>
                          <a:solidFill>
                            <a:schemeClr val="bg1">
                              <a:lumMod val="65000"/>
                            </a:schemeClr>
                          </a:solidFill>
                          <a:ln w="19050">
                            <a:solidFill>
                              <a:srgbClr val="000000"/>
                            </a:solidFill>
                            <a:miter lim="800000"/>
                            <a:headEnd/>
                            <a:tailEnd/>
                          </a:ln>
                        </wps:spPr>
                        <wps:txbx>
                          <w:txbxContent>
                            <w:p w:rsidR="00127294" w:rsidRPr="00931039" w:rsidRDefault="00127294" w:rsidP="00127294">
                              <w:pPr>
                                <w:spacing w:after="0" w:line="192" w:lineRule="auto"/>
                                <w:rPr>
                                  <w:rFonts w:ascii="Times New Roman" w:hAnsi="Times New Roman" w:cs="Times New Roman"/>
                                  <w:bCs/>
                                  <w:color w:val="000000"/>
                                  <w:sz w:val="18"/>
                                  <w:szCs w:val="18"/>
                                </w:rPr>
                              </w:pPr>
                              <w:proofErr w:type="spellStart"/>
                              <w:r w:rsidRPr="00931039">
                                <w:rPr>
                                  <w:rFonts w:ascii="Times New Roman" w:hAnsi="Times New Roman" w:cs="Times New Roman"/>
                                  <w:bCs/>
                                  <w:color w:val="000000"/>
                                  <w:sz w:val="18"/>
                                  <w:szCs w:val="18"/>
                                </w:rPr>
                                <w:t>Моніторинг</w:t>
                              </w:r>
                              <w:proofErr w:type="spellEnd"/>
                              <w:r w:rsidRPr="00931039">
                                <w:rPr>
                                  <w:rFonts w:ascii="Times New Roman" w:hAnsi="Times New Roman" w:cs="Times New Roman"/>
                                  <w:bCs/>
                                  <w:color w:val="000000"/>
                                  <w:sz w:val="18"/>
                                  <w:szCs w:val="18"/>
                                </w:rPr>
                                <w:t>, контроль та</w:t>
                              </w:r>
                            </w:p>
                            <w:p w:rsidR="00127294" w:rsidRPr="00931039" w:rsidRDefault="00127294" w:rsidP="00127294">
                              <w:pPr>
                                <w:spacing w:after="0" w:line="192" w:lineRule="auto"/>
                                <w:jc w:val="center"/>
                                <w:rPr>
                                  <w:rFonts w:ascii="Times New Roman" w:hAnsi="Times New Roman" w:cs="Times New Roman"/>
                                  <w:bCs/>
                                  <w:color w:val="000000"/>
                                  <w:sz w:val="18"/>
                                  <w:szCs w:val="18"/>
                                </w:rPr>
                              </w:pPr>
                              <w:proofErr w:type="spellStart"/>
                              <w:r w:rsidRPr="00931039">
                                <w:rPr>
                                  <w:rFonts w:ascii="Times New Roman" w:hAnsi="Times New Roman" w:cs="Times New Roman"/>
                                  <w:bCs/>
                                  <w:color w:val="000000"/>
                                  <w:sz w:val="18"/>
                                  <w:szCs w:val="18"/>
                                </w:rPr>
                                <w:t>управління</w:t>
                              </w:r>
                              <w:proofErr w:type="spellEnd"/>
                            </w:p>
                            <w:p w:rsidR="00127294" w:rsidRPr="00931039" w:rsidRDefault="00127294" w:rsidP="00127294">
                              <w:pPr>
                                <w:spacing w:after="0" w:line="192" w:lineRule="auto"/>
                                <w:jc w:val="center"/>
                                <w:rPr>
                                  <w:rFonts w:ascii="Times New Roman" w:hAnsi="Times New Roman" w:cs="Times New Roman"/>
                                  <w:bCs/>
                                  <w:color w:val="000000"/>
                                  <w:sz w:val="18"/>
                                  <w:szCs w:val="18"/>
                                </w:rPr>
                              </w:pPr>
                              <w:proofErr w:type="spellStart"/>
                              <w:r w:rsidRPr="00931039">
                                <w:rPr>
                                  <w:rFonts w:ascii="Times New Roman" w:hAnsi="Times New Roman" w:cs="Times New Roman"/>
                                  <w:bCs/>
                                  <w:color w:val="000000"/>
                                  <w:sz w:val="18"/>
                                  <w:szCs w:val="18"/>
                                </w:rPr>
                                <w:t>процесом</w:t>
                              </w:r>
                              <w:proofErr w:type="spellEnd"/>
                              <w:r>
                                <w:rPr>
                                  <w:rFonts w:ascii="Times New Roman" w:hAnsi="Times New Roman" w:cs="Times New Roman"/>
                                  <w:bCs/>
                                  <w:color w:val="000000"/>
                                  <w:sz w:val="18"/>
                                  <w:szCs w:val="18"/>
                                  <w:lang w:val="uk-UA"/>
                                </w:rPr>
                                <w:t xml:space="preserve"> раннього виявлення раку легенів, </w:t>
                              </w:r>
                              <w:proofErr w:type="spellStart"/>
                              <w:proofErr w:type="gramStart"/>
                              <w:r w:rsidRPr="00931039">
                                <w:rPr>
                                  <w:rFonts w:ascii="Times New Roman" w:hAnsi="Times New Roman" w:cs="Times New Roman"/>
                                  <w:bCs/>
                                  <w:color w:val="000000"/>
                                  <w:sz w:val="18"/>
                                  <w:szCs w:val="18"/>
                                </w:rPr>
                                <w:t>проф</w:t>
                              </w:r>
                              <w:proofErr w:type="gramEnd"/>
                              <w:r w:rsidRPr="00931039">
                                <w:rPr>
                                  <w:rFonts w:ascii="Times New Roman" w:hAnsi="Times New Roman" w:cs="Times New Roman"/>
                                  <w:bCs/>
                                  <w:color w:val="000000"/>
                                  <w:sz w:val="18"/>
                                  <w:szCs w:val="18"/>
                                </w:rPr>
                                <w:t>ілактики</w:t>
                              </w:r>
                              <w:proofErr w:type="spellEnd"/>
                              <w:r w:rsidRPr="00931039">
                                <w:rPr>
                                  <w:rFonts w:ascii="Times New Roman" w:hAnsi="Times New Roman" w:cs="Times New Roman"/>
                                  <w:bCs/>
                                  <w:color w:val="000000"/>
                                  <w:sz w:val="18"/>
                                  <w:szCs w:val="18"/>
                                </w:rPr>
                                <w:t>,</w:t>
                              </w:r>
                            </w:p>
                            <w:p w:rsidR="00127294" w:rsidRPr="00931039" w:rsidRDefault="00127294" w:rsidP="00127294">
                              <w:pPr>
                                <w:spacing w:after="0" w:line="192" w:lineRule="auto"/>
                                <w:jc w:val="center"/>
                                <w:rPr>
                                  <w:rFonts w:ascii="Times New Roman" w:hAnsi="Times New Roman" w:cs="Times New Roman"/>
                                  <w:bCs/>
                                  <w:color w:val="000000"/>
                                  <w:sz w:val="18"/>
                                  <w:szCs w:val="18"/>
                                </w:rPr>
                              </w:pPr>
                              <w:proofErr w:type="spellStart"/>
                              <w:r w:rsidRPr="00931039">
                                <w:rPr>
                                  <w:rFonts w:ascii="Times New Roman" w:hAnsi="Times New Roman" w:cs="Times New Roman"/>
                                  <w:bCs/>
                                  <w:color w:val="000000"/>
                                  <w:sz w:val="18"/>
                                  <w:szCs w:val="18"/>
                                </w:rPr>
                                <w:t>оцінка</w:t>
                              </w:r>
                              <w:proofErr w:type="spellEnd"/>
                              <w:r w:rsidRPr="00931039">
                                <w:rPr>
                                  <w:rFonts w:ascii="Times New Roman" w:hAnsi="Times New Roman" w:cs="Times New Roman"/>
                                  <w:bCs/>
                                  <w:color w:val="000000"/>
                                  <w:sz w:val="18"/>
                                  <w:szCs w:val="18"/>
                                </w:rPr>
                                <w:t xml:space="preserve"> </w:t>
                              </w:r>
                              <w:proofErr w:type="spellStart"/>
                              <w:r w:rsidRPr="00931039">
                                <w:rPr>
                                  <w:rFonts w:ascii="Times New Roman" w:hAnsi="Times New Roman" w:cs="Times New Roman"/>
                                  <w:bCs/>
                                  <w:color w:val="000000"/>
                                  <w:sz w:val="18"/>
                                  <w:szCs w:val="18"/>
                                </w:rPr>
                                <w:t>якості</w:t>
                              </w:r>
                              <w:proofErr w:type="spellEnd"/>
                              <w:r w:rsidRPr="00931039">
                                <w:rPr>
                                  <w:rFonts w:ascii="Times New Roman" w:hAnsi="Times New Roman" w:cs="Times New Roman"/>
                                  <w:bCs/>
                                  <w:color w:val="000000"/>
                                  <w:sz w:val="18"/>
                                  <w:szCs w:val="18"/>
                                </w:rPr>
                                <w:t xml:space="preserve"> </w:t>
                              </w:r>
                              <w:proofErr w:type="spellStart"/>
                              <w:r w:rsidRPr="00931039">
                                <w:rPr>
                                  <w:rFonts w:ascii="Times New Roman" w:hAnsi="Times New Roman" w:cs="Times New Roman"/>
                                  <w:bCs/>
                                  <w:color w:val="000000"/>
                                  <w:sz w:val="18"/>
                                  <w:szCs w:val="18"/>
                                </w:rPr>
                                <w:t>надання</w:t>
                              </w:r>
                              <w:proofErr w:type="spellEnd"/>
                              <w:r w:rsidRPr="00931039">
                                <w:rPr>
                                  <w:rFonts w:ascii="Times New Roman" w:hAnsi="Times New Roman" w:cs="Times New Roman"/>
                                  <w:bCs/>
                                  <w:color w:val="000000"/>
                                  <w:sz w:val="18"/>
                                  <w:szCs w:val="18"/>
                                </w:rPr>
                                <w:t xml:space="preserve"> </w:t>
                              </w:r>
                              <w:proofErr w:type="spellStart"/>
                              <w:r w:rsidRPr="00931039">
                                <w:rPr>
                                  <w:rFonts w:ascii="Times New Roman" w:hAnsi="Times New Roman" w:cs="Times New Roman"/>
                                  <w:bCs/>
                                  <w:color w:val="000000"/>
                                  <w:sz w:val="18"/>
                                  <w:szCs w:val="18"/>
                                </w:rPr>
                                <w:t>медичної</w:t>
                              </w:r>
                              <w:proofErr w:type="spellEnd"/>
                              <w:r w:rsidRPr="00931039">
                                <w:rPr>
                                  <w:rFonts w:ascii="Times New Roman" w:hAnsi="Times New Roman" w:cs="Times New Roman"/>
                                  <w:bCs/>
                                  <w:color w:val="000000"/>
                                  <w:sz w:val="18"/>
                                  <w:szCs w:val="18"/>
                                </w:rPr>
                                <w:t xml:space="preserve"> </w:t>
                              </w:r>
                              <w:proofErr w:type="spellStart"/>
                              <w:r w:rsidRPr="00931039">
                                <w:rPr>
                                  <w:rFonts w:ascii="Times New Roman" w:hAnsi="Times New Roman" w:cs="Times New Roman"/>
                                  <w:bCs/>
                                  <w:color w:val="000000"/>
                                  <w:sz w:val="18"/>
                                  <w:szCs w:val="18"/>
                                </w:rPr>
                                <w:t>допомоги</w:t>
                              </w:r>
                              <w:proofErr w:type="spellEnd"/>
                              <w:r w:rsidRPr="00931039">
                                <w:rPr>
                                  <w:rFonts w:ascii="Times New Roman" w:hAnsi="Times New Roman" w:cs="Times New Roman"/>
                                  <w:bCs/>
                                  <w:color w:val="000000"/>
                                  <w:sz w:val="18"/>
                                  <w:szCs w:val="18"/>
                                </w:rPr>
                                <w:t>, НДР</w:t>
                              </w:r>
                            </w:p>
                          </w:txbxContent>
                        </wps:txbx>
                        <wps:bodyPr rot="0" vert="horz" wrap="square" lIns="54377" tIns="27187" rIns="54377" bIns="27187" anchor="ctr" anchorCtr="0" upright="1">
                          <a:noAutofit/>
                        </wps:bodyPr>
                      </wps:wsp>
                      <wps:wsp>
                        <wps:cNvPr id="93" name="AutoShape 98"/>
                        <wps:cNvSpPr>
                          <a:spLocks noChangeArrowheads="1"/>
                        </wps:cNvSpPr>
                        <wps:spPr bwMode="auto">
                          <a:xfrm>
                            <a:off x="114228" y="2618215"/>
                            <a:ext cx="1600159" cy="1177403"/>
                          </a:xfrm>
                          <a:prstGeom prst="flowChartAlternateProcess">
                            <a:avLst/>
                          </a:prstGeom>
                          <a:solidFill>
                            <a:schemeClr val="bg1">
                              <a:lumMod val="65000"/>
                            </a:schemeClr>
                          </a:solidFill>
                          <a:ln w="19050">
                            <a:solidFill>
                              <a:srgbClr val="000000"/>
                            </a:solidFill>
                            <a:miter lim="800000"/>
                            <a:headEnd/>
                            <a:tailEnd/>
                          </a:ln>
                        </wps:spPr>
                        <wps:txbx>
                          <w:txbxContent>
                            <w:p w:rsidR="00127294" w:rsidRPr="00931039" w:rsidRDefault="00127294" w:rsidP="00127294">
                              <w:pPr>
                                <w:spacing w:after="0" w:line="192" w:lineRule="auto"/>
                                <w:jc w:val="center"/>
                                <w:rPr>
                                  <w:rFonts w:ascii="Times New Roman" w:hAnsi="Times New Roman" w:cs="Times New Roman"/>
                                  <w:bCs/>
                                  <w:color w:val="000000"/>
                                  <w:sz w:val="18"/>
                                  <w:szCs w:val="18"/>
                                </w:rPr>
                              </w:pPr>
                              <w:proofErr w:type="spellStart"/>
                              <w:r w:rsidRPr="00931039">
                                <w:rPr>
                                  <w:rFonts w:ascii="Times New Roman" w:hAnsi="Times New Roman" w:cs="Times New Roman"/>
                                  <w:bCs/>
                                  <w:color w:val="000000"/>
                                  <w:sz w:val="18"/>
                                  <w:szCs w:val="18"/>
                                </w:rPr>
                                <w:t>Медичний</w:t>
                              </w:r>
                              <w:proofErr w:type="spellEnd"/>
                            </w:p>
                            <w:p w:rsidR="00127294" w:rsidRPr="00931039" w:rsidRDefault="00127294" w:rsidP="00127294">
                              <w:pPr>
                                <w:spacing w:after="0" w:line="192" w:lineRule="auto"/>
                                <w:jc w:val="center"/>
                                <w:rPr>
                                  <w:rFonts w:ascii="Times New Roman" w:hAnsi="Times New Roman" w:cs="Times New Roman"/>
                                  <w:bCs/>
                                  <w:color w:val="000000"/>
                                  <w:sz w:val="18"/>
                                  <w:szCs w:val="18"/>
                                </w:rPr>
                              </w:pPr>
                              <w:proofErr w:type="spellStart"/>
                              <w:r w:rsidRPr="00931039">
                                <w:rPr>
                                  <w:rFonts w:ascii="Times New Roman" w:hAnsi="Times New Roman" w:cs="Times New Roman"/>
                                  <w:bCs/>
                                  <w:color w:val="000000"/>
                                  <w:sz w:val="18"/>
                                  <w:szCs w:val="18"/>
                                </w:rPr>
                                <w:t>інтернет</w:t>
                              </w:r>
                              <w:proofErr w:type="spellEnd"/>
                              <w:r w:rsidRPr="00931039">
                                <w:rPr>
                                  <w:rFonts w:ascii="Times New Roman" w:hAnsi="Times New Roman" w:cs="Times New Roman"/>
                                  <w:bCs/>
                                  <w:color w:val="000000"/>
                                  <w:sz w:val="18"/>
                                  <w:szCs w:val="18"/>
                                </w:rPr>
                                <w:t>-сайт</w:t>
                              </w:r>
                            </w:p>
                            <w:p w:rsidR="00127294" w:rsidRPr="00931039" w:rsidRDefault="00127294" w:rsidP="00127294">
                              <w:pPr>
                                <w:spacing w:after="0" w:line="192" w:lineRule="auto"/>
                                <w:jc w:val="center"/>
                                <w:rPr>
                                  <w:rFonts w:ascii="Times New Roman" w:hAnsi="Times New Roman" w:cs="Times New Roman"/>
                                  <w:bCs/>
                                  <w:color w:val="000000"/>
                                  <w:sz w:val="18"/>
                                  <w:szCs w:val="18"/>
                                </w:rPr>
                              </w:pPr>
                              <w:r w:rsidRPr="00931039">
                                <w:rPr>
                                  <w:rFonts w:ascii="Times New Roman" w:hAnsi="Times New Roman" w:cs="Times New Roman"/>
                                  <w:bCs/>
                                  <w:color w:val="000000"/>
                                  <w:sz w:val="18"/>
                                  <w:szCs w:val="18"/>
                                </w:rPr>
                                <w:t xml:space="preserve">на </w:t>
                              </w:r>
                              <w:proofErr w:type="spellStart"/>
                              <w:r w:rsidRPr="00931039">
                                <w:rPr>
                                  <w:rFonts w:ascii="Times New Roman" w:hAnsi="Times New Roman" w:cs="Times New Roman"/>
                                  <w:bCs/>
                                  <w:color w:val="000000"/>
                                  <w:sz w:val="18"/>
                                  <w:szCs w:val="18"/>
                                </w:rPr>
                                <w:t>безоплатному</w:t>
                              </w:r>
                              <w:proofErr w:type="spellEnd"/>
                            </w:p>
                            <w:p w:rsidR="00127294" w:rsidRPr="00931039" w:rsidRDefault="00127294" w:rsidP="00127294">
                              <w:pPr>
                                <w:spacing w:after="0" w:line="192" w:lineRule="auto"/>
                                <w:jc w:val="center"/>
                                <w:rPr>
                                  <w:rFonts w:ascii="Times New Roman" w:hAnsi="Times New Roman" w:cs="Times New Roman"/>
                                  <w:bCs/>
                                  <w:color w:val="000000"/>
                                  <w:sz w:val="18"/>
                                  <w:szCs w:val="18"/>
                                </w:rPr>
                              </w:pPr>
                              <w:r w:rsidRPr="00931039">
                                <w:rPr>
                                  <w:rFonts w:ascii="Times New Roman" w:hAnsi="Times New Roman" w:cs="Times New Roman"/>
                                  <w:bCs/>
                                  <w:color w:val="000000"/>
                                  <w:sz w:val="18"/>
                                  <w:szCs w:val="18"/>
                                </w:rPr>
                                <w:t xml:space="preserve">хостингу з </w:t>
                              </w:r>
                              <w:proofErr w:type="spellStart"/>
                              <w:r w:rsidRPr="00931039">
                                <w:rPr>
                                  <w:rFonts w:ascii="Times New Roman" w:hAnsi="Times New Roman" w:cs="Times New Roman"/>
                                  <w:bCs/>
                                  <w:color w:val="000000"/>
                                  <w:sz w:val="18"/>
                                  <w:szCs w:val="18"/>
                                </w:rPr>
                                <w:t>питань</w:t>
                              </w:r>
                              <w:proofErr w:type="spellEnd"/>
                            </w:p>
                            <w:p w:rsidR="00127294" w:rsidRPr="00931039" w:rsidRDefault="00127294" w:rsidP="00127294">
                              <w:pPr>
                                <w:spacing w:after="0" w:line="192"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lang w:val="uk-UA"/>
                                </w:rPr>
                                <w:t xml:space="preserve">раннього виявлення раку легенів, </w:t>
                              </w:r>
                              <w:proofErr w:type="spellStart"/>
                              <w:r w:rsidRPr="00931039">
                                <w:rPr>
                                  <w:rFonts w:ascii="Times New Roman" w:hAnsi="Times New Roman" w:cs="Times New Roman"/>
                                  <w:bCs/>
                                  <w:color w:val="000000"/>
                                  <w:sz w:val="18"/>
                                  <w:szCs w:val="18"/>
                                </w:rPr>
                                <w:t>профілактики</w:t>
                              </w:r>
                              <w:proofErr w:type="spellEnd"/>
                            </w:p>
                            <w:p w:rsidR="00127294" w:rsidRPr="00931039" w:rsidRDefault="00127294" w:rsidP="00127294">
                              <w:pPr>
                                <w:spacing w:after="0" w:line="192" w:lineRule="auto"/>
                                <w:jc w:val="center"/>
                                <w:rPr>
                                  <w:rFonts w:ascii="Times New Roman" w:hAnsi="Times New Roman" w:cs="Times New Roman"/>
                                  <w:bCs/>
                                  <w:color w:val="000000"/>
                                  <w:sz w:val="18"/>
                                  <w:szCs w:val="18"/>
                                </w:rPr>
                              </w:pPr>
                              <w:r w:rsidRPr="00931039">
                                <w:rPr>
                                  <w:rFonts w:ascii="Times New Roman" w:hAnsi="Times New Roman" w:cs="Times New Roman"/>
                                  <w:bCs/>
                                  <w:color w:val="000000"/>
                                  <w:sz w:val="18"/>
                                  <w:szCs w:val="18"/>
                                </w:rPr>
                                <w:t xml:space="preserve">та </w:t>
                              </w:r>
                              <w:proofErr w:type="spellStart"/>
                              <w:r w:rsidRPr="00931039">
                                <w:rPr>
                                  <w:rFonts w:ascii="Times New Roman" w:hAnsi="Times New Roman" w:cs="Times New Roman"/>
                                  <w:bCs/>
                                  <w:color w:val="000000"/>
                                  <w:sz w:val="18"/>
                                  <w:szCs w:val="18"/>
                                </w:rPr>
                                <w:t>оцінки</w:t>
                              </w:r>
                              <w:proofErr w:type="spellEnd"/>
                              <w:r w:rsidRPr="00931039">
                                <w:rPr>
                                  <w:rFonts w:ascii="Times New Roman" w:hAnsi="Times New Roman" w:cs="Times New Roman"/>
                                  <w:bCs/>
                                  <w:color w:val="000000"/>
                                  <w:sz w:val="18"/>
                                  <w:szCs w:val="18"/>
                                </w:rPr>
                                <w:t xml:space="preserve"> </w:t>
                              </w:r>
                              <w:proofErr w:type="spellStart"/>
                              <w:r w:rsidRPr="00931039">
                                <w:rPr>
                                  <w:rFonts w:ascii="Times New Roman" w:hAnsi="Times New Roman" w:cs="Times New Roman"/>
                                  <w:bCs/>
                                  <w:color w:val="000000"/>
                                  <w:sz w:val="18"/>
                                  <w:szCs w:val="18"/>
                                </w:rPr>
                                <w:t>якості</w:t>
                              </w:r>
                              <w:proofErr w:type="spellEnd"/>
                            </w:p>
                            <w:p w:rsidR="00127294" w:rsidRPr="00931039" w:rsidRDefault="00127294" w:rsidP="00127294">
                              <w:pPr>
                                <w:spacing w:after="0" w:line="192" w:lineRule="auto"/>
                                <w:jc w:val="center"/>
                                <w:rPr>
                                  <w:rFonts w:ascii="Times New Roman" w:hAnsi="Times New Roman" w:cs="Times New Roman"/>
                                  <w:b/>
                                  <w:bCs/>
                                  <w:color w:val="000000"/>
                                  <w:sz w:val="18"/>
                                  <w:szCs w:val="18"/>
                                </w:rPr>
                              </w:pPr>
                              <w:proofErr w:type="spellStart"/>
                              <w:r w:rsidRPr="00931039">
                                <w:rPr>
                                  <w:rFonts w:ascii="Times New Roman" w:hAnsi="Times New Roman" w:cs="Times New Roman"/>
                                  <w:bCs/>
                                  <w:color w:val="000000"/>
                                  <w:sz w:val="18"/>
                                  <w:szCs w:val="18"/>
                                </w:rPr>
                                <w:t>надання</w:t>
                              </w:r>
                              <w:proofErr w:type="spellEnd"/>
                              <w:r w:rsidRPr="00931039">
                                <w:rPr>
                                  <w:rFonts w:ascii="Times New Roman" w:hAnsi="Times New Roman" w:cs="Times New Roman"/>
                                  <w:bCs/>
                                  <w:color w:val="000000"/>
                                  <w:sz w:val="18"/>
                                  <w:szCs w:val="18"/>
                                </w:rPr>
                                <w:t xml:space="preserve"> </w:t>
                              </w:r>
                              <w:proofErr w:type="spellStart"/>
                              <w:r w:rsidRPr="00931039">
                                <w:rPr>
                                  <w:rFonts w:ascii="Times New Roman" w:hAnsi="Times New Roman" w:cs="Times New Roman"/>
                                  <w:bCs/>
                                  <w:color w:val="000000"/>
                                  <w:sz w:val="18"/>
                                  <w:szCs w:val="18"/>
                                </w:rPr>
                                <w:t>медичної</w:t>
                              </w:r>
                              <w:proofErr w:type="spellEnd"/>
                              <w:r w:rsidRPr="00931039">
                                <w:rPr>
                                  <w:rFonts w:ascii="Times New Roman" w:hAnsi="Times New Roman" w:cs="Times New Roman"/>
                                  <w:bCs/>
                                  <w:color w:val="000000"/>
                                  <w:sz w:val="18"/>
                                  <w:szCs w:val="18"/>
                                </w:rPr>
                                <w:t xml:space="preserve"> </w:t>
                              </w:r>
                              <w:proofErr w:type="spellStart"/>
                              <w:r w:rsidRPr="00931039">
                                <w:rPr>
                                  <w:rFonts w:ascii="Times New Roman" w:hAnsi="Times New Roman" w:cs="Times New Roman"/>
                                  <w:bCs/>
                                  <w:color w:val="000000"/>
                                  <w:sz w:val="18"/>
                                  <w:szCs w:val="18"/>
                                </w:rPr>
                                <w:t>допомоги</w:t>
                              </w:r>
                              <w:proofErr w:type="spellEnd"/>
                            </w:p>
                          </w:txbxContent>
                        </wps:txbx>
                        <wps:bodyPr rot="0" vert="horz" wrap="square" lIns="54377" tIns="27187" rIns="54377" bIns="27187" anchor="ctr" anchorCtr="0" upright="1">
                          <a:noAutofit/>
                        </wps:bodyPr>
                      </wps:wsp>
                      <wps:wsp>
                        <wps:cNvPr id="94" name="AutoShape 99"/>
                        <wps:cNvSpPr>
                          <a:spLocks noChangeArrowheads="1"/>
                        </wps:cNvSpPr>
                        <wps:spPr bwMode="auto">
                          <a:xfrm>
                            <a:off x="3700733" y="2743314"/>
                            <a:ext cx="1557140" cy="1052304"/>
                          </a:xfrm>
                          <a:prstGeom prst="flowChartTerminator">
                            <a:avLst/>
                          </a:prstGeom>
                          <a:solidFill>
                            <a:schemeClr val="bg1">
                              <a:lumMod val="65000"/>
                            </a:schemeClr>
                          </a:solidFill>
                          <a:ln w="19050">
                            <a:solidFill>
                              <a:srgbClr val="000000"/>
                            </a:solidFill>
                            <a:miter lim="800000"/>
                            <a:headEnd/>
                            <a:tailEnd/>
                          </a:ln>
                        </wps:spPr>
                        <wps:txbx>
                          <w:txbxContent>
                            <w:p w:rsidR="00127294" w:rsidRDefault="00127294" w:rsidP="00127294">
                              <w:pPr>
                                <w:spacing w:after="0" w:line="192" w:lineRule="auto"/>
                                <w:jc w:val="center"/>
                                <w:rPr>
                                  <w:rFonts w:ascii="Times New Roman" w:hAnsi="Times New Roman" w:cs="Times New Roman"/>
                                  <w:bCs/>
                                  <w:color w:val="000000"/>
                                  <w:sz w:val="18"/>
                                  <w:szCs w:val="18"/>
                                  <w:lang w:val="uk-UA"/>
                                </w:rPr>
                              </w:pPr>
                              <w:r w:rsidRPr="00931039">
                                <w:rPr>
                                  <w:rFonts w:ascii="Times New Roman" w:hAnsi="Times New Roman" w:cs="Times New Roman"/>
                                  <w:bCs/>
                                  <w:color w:val="000000"/>
                                  <w:sz w:val="18"/>
                                  <w:szCs w:val="18"/>
                                </w:rPr>
                                <w:t>Прогноз</w:t>
                              </w:r>
                            </w:p>
                            <w:p w:rsidR="00127294" w:rsidRPr="00CC2AF6" w:rsidRDefault="00127294" w:rsidP="00127294">
                              <w:pPr>
                                <w:spacing w:after="0" w:line="192" w:lineRule="auto"/>
                                <w:jc w:val="center"/>
                                <w:rPr>
                                  <w:rFonts w:ascii="Times New Roman" w:hAnsi="Times New Roman" w:cs="Times New Roman"/>
                                  <w:bCs/>
                                  <w:color w:val="000000"/>
                                  <w:sz w:val="18"/>
                                  <w:szCs w:val="18"/>
                                  <w:lang w:val="uk-UA"/>
                                </w:rPr>
                              </w:pPr>
                            </w:p>
                            <w:p w:rsidR="00127294" w:rsidRDefault="00127294" w:rsidP="00127294">
                              <w:pPr>
                                <w:spacing w:after="0" w:line="192" w:lineRule="auto"/>
                                <w:jc w:val="center"/>
                                <w:rPr>
                                  <w:rFonts w:ascii="Times New Roman" w:hAnsi="Times New Roman" w:cs="Times New Roman"/>
                                  <w:bCs/>
                                  <w:color w:val="000000"/>
                                  <w:sz w:val="18"/>
                                  <w:szCs w:val="18"/>
                                  <w:lang w:val="uk-UA"/>
                                </w:rPr>
                              </w:pPr>
                              <w:r>
                                <w:rPr>
                                  <w:rFonts w:ascii="Times New Roman" w:hAnsi="Times New Roman" w:cs="Times New Roman"/>
                                  <w:bCs/>
                                  <w:color w:val="000000"/>
                                  <w:sz w:val="18"/>
                                  <w:szCs w:val="18"/>
                                  <w:lang w:val="uk-UA"/>
                                </w:rPr>
                                <w:t>розвитку захворювання</w:t>
                              </w:r>
                            </w:p>
                            <w:p w:rsidR="00127294" w:rsidRDefault="00127294" w:rsidP="00127294">
                              <w:pPr>
                                <w:spacing w:after="0" w:line="192" w:lineRule="auto"/>
                                <w:jc w:val="center"/>
                                <w:rPr>
                                  <w:rFonts w:ascii="Times New Roman" w:hAnsi="Times New Roman" w:cs="Times New Roman"/>
                                  <w:bCs/>
                                  <w:color w:val="000000"/>
                                  <w:sz w:val="18"/>
                                  <w:szCs w:val="18"/>
                                  <w:lang w:val="uk-UA"/>
                                </w:rPr>
                              </w:pPr>
                            </w:p>
                            <w:p w:rsidR="00127294" w:rsidRPr="00CC2AF6" w:rsidRDefault="00127294" w:rsidP="00127294">
                              <w:pPr>
                                <w:spacing w:after="0" w:line="192" w:lineRule="auto"/>
                                <w:jc w:val="center"/>
                                <w:rPr>
                                  <w:rFonts w:ascii="Times New Roman" w:hAnsi="Times New Roman" w:cs="Times New Roman"/>
                                  <w:bCs/>
                                  <w:color w:val="000000"/>
                                  <w:sz w:val="18"/>
                                  <w:szCs w:val="18"/>
                                  <w:lang w:val="uk-UA"/>
                                </w:rPr>
                              </w:pPr>
                              <w:r>
                                <w:rPr>
                                  <w:rFonts w:ascii="Times New Roman" w:hAnsi="Times New Roman" w:cs="Times New Roman"/>
                                  <w:bCs/>
                                  <w:color w:val="000000"/>
                                  <w:sz w:val="18"/>
                                  <w:szCs w:val="18"/>
                                  <w:lang w:val="uk-UA"/>
                                </w:rPr>
                                <w:t>на рак легенів</w:t>
                              </w:r>
                            </w:p>
                          </w:txbxContent>
                        </wps:txbx>
                        <wps:bodyPr rot="0" vert="horz" wrap="square" lIns="54377" tIns="27187" rIns="54377" bIns="27187" anchor="ctr" anchorCtr="0" upright="1">
                          <a:noAutofit/>
                        </wps:bodyPr>
                      </wps:wsp>
                      <wps:wsp>
                        <wps:cNvPr id="95" name="AutoShape 100"/>
                        <wps:cNvSpPr>
                          <a:spLocks noChangeArrowheads="1"/>
                        </wps:cNvSpPr>
                        <wps:spPr bwMode="auto">
                          <a:xfrm rot="10800000" flipV="1">
                            <a:off x="2864926" y="0"/>
                            <a:ext cx="2507174" cy="887340"/>
                          </a:xfrm>
                          <a:prstGeom prst="curvedRightArrow">
                            <a:avLst>
                              <a:gd name="adj1" fmla="val 28546"/>
                              <a:gd name="adj2" fmla="val 48546"/>
                              <a:gd name="adj3" fmla="val 85216"/>
                            </a:avLst>
                          </a:prstGeom>
                          <a:solidFill>
                            <a:srgbClr val="FFFFFF"/>
                          </a:solidFill>
                          <a:ln w="15875">
                            <a:solidFill>
                              <a:srgbClr val="000000"/>
                            </a:solidFill>
                            <a:miter lim="800000"/>
                            <a:headEnd/>
                            <a:tailEnd/>
                          </a:ln>
                        </wps:spPr>
                        <wps:bodyPr rot="0" vert="horz" wrap="none" lIns="91440" tIns="45720" rIns="91440" bIns="45720" anchor="ctr" anchorCtr="0" upright="1">
                          <a:noAutofit/>
                        </wps:bodyPr>
                      </wps:wsp>
                      <wps:wsp>
                        <wps:cNvPr id="96" name="AutoShape 101"/>
                        <wps:cNvSpPr>
                          <a:spLocks noChangeArrowheads="1"/>
                        </wps:cNvSpPr>
                        <wps:spPr bwMode="auto">
                          <a:xfrm>
                            <a:off x="2286010" y="2400400"/>
                            <a:ext cx="535168" cy="228609"/>
                          </a:xfrm>
                          <a:prstGeom prst="upArrow">
                            <a:avLst>
                              <a:gd name="adj1" fmla="val 50000"/>
                              <a:gd name="adj2" fmla="val 25000"/>
                            </a:avLst>
                          </a:prstGeom>
                          <a:solidFill>
                            <a:srgbClr val="333333"/>
                          </a:solidFill>
                          <a:ln w="15875">
                            <a:solidFill>
                              <a:srgbClr val="000000"/>
                            </a:solidFill>
                            <a:miter lim="800000"/>
                            <a:headEnd/>
                            <a:tailEnd/>
                          </a:ln>
                        </wps:spPr>
                        <wps:bodyPr rot="0" vert="horz" wrap="none" lIns="91440" tIns="45720" rIns="91440" bIns="45720" anchor="ctr" anchorCtr="0" upright="1">
                          <a:noAutofit/>
                        </wps:bodyPr>
                      </wps:wsp>
                      <wps:wsp>
                        <wps:cNvPr id="97" name="Line 102"/>
                        <wps:cNvCnPr/>
                        <wps:spPr bwMode="auto">
                          <a:xfrm flipH="1">
                            <a:off x="3278038" y="2514704"/>
                            <a:ext cx="83170" cy="114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103"/>
                        <wps:cNvCnPr/>
                        <wps:spPr bwMode="auto">
                          <a:xfrm>
                            <a:off x="2624318" y="2379214"/>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104"/>
                        <wps:cNvSpPr>
                          <a:spLocks noChangeArrowheads="1"/>
                        </wps:cNvSpPr>
                        <wps:spPr bwMode="auto">
                          <a:xfrm>
                            <a:off x="7777" y="0"/>
                            <a:ext cx="2210669" cy="892759"/>
                          </a:xfrm>
                          <a:prstGeom prst="curvedRightArrow">
                            <a:avLst>
                              <a:gd name="adj1" fmla="val 28546"/>
                              <a:gd name="adj2" fmla="val 48546"/>
                              <a:gd name="adj3" fmla="val 77564"/>
                            </a:avLst>
                          </a:prstGeom>
                          <a:solidFill>
                            <a:srgbClr val="FFFFFF"/>
                          </a:solidFill>
                          <a:ln w="15875">
                            <a:solidFill>
                              <a:srgbClr val="000000"/>
                            </a:solidFill>
                            <a:miter lim="800000"/>
                            <a:headEnd/>
                            <a:tailEnd/>
                          </a:ln>
                        </wps:spPr>
                        <wps:bodyPr rot="0" vert="horz" wrap="none" lIns="91440" tIns="45720" rIns="91440" bIns="45720" anchor="ctr" anchorCtr="0" upright="1">
                          <a:noAutofit/>
                        </wps:bodyPr>
                      </wps:wsp>
                      <wps:wsp>
                        <wps:cNvPr id="100" name="Line 105"/>
                        <wps:cNvCnPr/>
                        <wps:spPr bwMode="auto">
                          <a:xfrm flipH="1" flipV="1">
                            <a:off x="4130179" y="2514704"/>
                            <a:ext cx="99159" cy="22860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1" name="Line 106"/>
                        <wps:cNvCnPr/>
                        <wps:spPr bwMode="auto">
                          <a:xfrm flipH="1">
                            <a:off x="3449783" y="3086721"/>
                            <a:ext cx="269663" cy="4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107"/>
                        <wps:cNvCnPr>
                          <a:endCxn id="92" idx="1"/>
                        </wps:cNvCnPr>
                        <wps:spPr bwMode="auto">
                          <a:xfrm flipV="1">
                            <a:off x="1714386" y="3225253"/>
                            <a:ext cx="174610" cy="8958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3" name="AutoShape 108"/>
                        <wps:cNvCnPr>
                          <a:cxnSpLocks noChangeShapeType="1"/>
                          <a:stCxn id="99" idx="0"/>
                          <a:endCxn id="93" idx="1"/>
                        </wps:cNvCnPr>
                        <wps:spPr bwMode="auto">
                          <a:xfrm rot="10800000" flipH="1" flipV="1">
                            <a:off x="7776" y="401741"/>
                            <a:ext cx="106451" cy="2805175"/>
                          </a:xfrm>
                          <a:prstGeom prst="bentConnector3">
                            <a:avLst>
                              <a:gd name="adj1" fmla="val -214747"/>
                            </a:avLst>
                          </a:prstGeom>
                          <a:noFill/>
                          <a:ln w="158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8" name="AutoShape 113"/>
                        <wps:cNvSpPr>
                          <a:spLocks noChangeArrowheads="1"/>
                        </wps:cNvSpPr>
                        <wps:spPr bwMode="auto">
                          <a:xfrm>
                            <a:off x="1828614" y="0"/>
                            <a:ext cx="1371703" cy="228609"/>
                          </a:xfrm>
                          <a:prstGeom prst="flowChartProcess">
                            <a:avLst/>
                          </a:prstGeom>
                          <a:solidFill>
                            <a:srgbClr val="FFFFFF"/>
                          </a:solidFill>
                          <a:ln w="38100">
                            <a:solidFill>
                              <a:srgbClr val="000000"/>
                            </a:solidFill>
                            <a:miter lim="800000"/>
                            <a:headEnd/>
                            <a:tailEnd/>
                          </a:ln>
                        </wps:spPr>
                        <wps:txbx>
                          <w:txbxContent>
                            <w:p w:rsidR="00127294" w:rsidRPr="00931039" w:rsidRDefault="00127294" w:rsidP="00127294">
                              <w:pPr>
                                <w:jc w:val="center"/>
                                <w:rPr>
                                  <w:rFonts w:ascii="Times New Roman" w:hAnsi="Times New Roman" w:cs="Times New Roman"/>
                                  <w:b/>
                                  <w:bCs/>
                                  <w:color w:val="000000"/>
                                  <w:sz w:val="21"/>
                                  <w:szCs w:val="36"/>
                                </w:rPr>
                              </w:pPr>
                              <w:r>
                                <w:rPr>
                                  <w:b/>
                                  <w:sz w:val="19"/>
                                  <w:lang w:val="uk-UA"/>
                                </w:rPr>
                                <w:t>Доросле населення</w:t>
                              </w:r>
                            </w:p>
                          </w:txbxContent>
                        </wps:txbx>
                        <wps:bodyPr rot="0" vert="horz" wrap="square" lIns="54377" tIns="27187" rIns="54377" bIns="27187" anchor="ctr" anchorCtr="0" upright="1">
                          <a:noAutofit/>
                        </wps:bodyPr>
                      </wps:wsp>
                    </wpc:wpc>
                  </a:graphicData>
                </a:graphic>
                <wp14:sizeRelH relativeFrom="margin">
                  <wp14:pctWidth>0</wp14:pctWidth>
                </wp14:sizeRelH>
                <wp14:sizeRelV relativeFrom="margin">
                  <wp14:pctHeight>0</wp14:pctHeight>
                </wp14:sizeRelV>
              </wp:anchor>
            </w:drawing>
          </mc:Choice>
          <mc:Fallback>
            <w:pict>
              <v:group id="Полотно 110" o:spid="_x0000_s1064" editas="canvas" style="position:absolute;left:0;text-align:left;margin-left:38.65pt;margin-top:14.15pt;width:421.8pt;height:309.05pt;z-index:251661312;mso-position-horizontal-relative:margin;mso-position-vertical-relative:margin;mso-width-relative:margin;mso-height-relative:margin" coordsize="53568,3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">
                <v:shape id="_x0000_s1065" type="#_x0000_t75" style="position:absolute;width:53568;height:39249;visibility:visible;mso-wrap-style:square">
                  <v:fill o:detectmouseclick="t"/>
                  <v:path o:connecttype="none"/>
                </v:shape>
                <v:rect id="Rectangle 78" o:spid="_x0000_s1066" style="position:absolute;top:6178;width:52729;height:189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F+cMA&#10;AADbAAAADwAAAGRycy9kb3ducmV2LnhtbESPT4vCMBTE74LfITzBm6ausmo1iggri+vFP+j10Tzb&#10;avNSmmi7394sLHgcZuY3zHzZmEI8qXK5ZQWDfgSCOLE651TB6fjVm4BwHlljYZkU/JKD5aLdmmOs&#10;bc17eh58KgKEXYwKMu/LWEqXZGTQ9W1JHLyrrQz6IKtU6grrADeF/IiiT2kw57CQYUnrjJL74WEU&#10;3HY0HK2PF0zcqNhPf+xm+6jPSnU7zWoGwlPj3+H/9rdWMB7C3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7F+cMAAADbAAAADwAAAAAAAAAAAAAAAACYAgAAZHJzL2Rv&#10;d25yZXYueG1sUEsFBgAAAAAEAAQA9QAAAIgDAAAAAA==&#10;" filled="f" fillcolor="#bbe0e3" strokeweight="1.5p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9" o:spid="_x0000_s1067" type="#_x0000_t176" style="position:absolute;left:2357;top:10287;width:1478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aasYA&#10;AADbAAAADwAAAGRycy9kb3ducmV2LnhtbESPQWvCQBSE7wX/w/KE3pqNUlqNWUULwYpCUUvB2yP7&#10;TILZt0l2q+m/7wqFHoeZ+YZJF72pxZU6V1lWMIpiEMS51RUXCj6P2dMEhPPIGmvLpOCHHCzmg4cU&#10;E21vvKfrwRciQNglqKD0vkmkdHlJBl1kG+LgnW1n0AfZFVJ3eAtwU8txHL9IgxWHhRIbeispvxy+&#10;jYJ+tc8uXx/bdbuZnia23Sztbl0o9TjslzMQnnr/H/5rv2sFr89w/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EaasYAAADbAAAADwAAAAAAAAAAAAAAAACYAgAAZHJz&#10;L2Rvd25yZXYueG1sUEsFBgAAAAAEAAQA9QAAAIsDAAAAAA==&#10;" strokeweight="1.5pt">
                  <v:textbox inset="1.51047mm,.75519mm,1.51047mm,.75519mm">
                    <w:txbxContent>
                      <w:p w:rsidR="00127294" w:rsidRPr="00931039" w:rsidRDefault="00127294" w:rsidP="00127294">
                        <w:pPr>
                          <w:spacing w:after="0"/>
                          <w:jc w:val="center"/>
                          <w:rPr>
                            <w:rFonts w:ascii="Times New Roman" w:hAnsi="Times New Roman" w:cs="Times New Roman"/>
                            <w:bCs/>
                            <w:color w:val="000000"/>
                            <w:sz w:val="20"/>
                          </w:rPr>
                        </w:pPr>
                        <w:proofErr w:type="spellStart"/>
                        <w:r w:rsidRPr="00931039">
                          <w:rPr>
                            <w:rFonts w:ascii="Times New Roman" w:hAnsi="Times New Roman" w:cs="Times New Roman"/>
                            <w:bCs/>
                            <w:color w:val="000000"/>
                            <w:sz w:val="20"/>
                          </w:rPr>
                          <w:t>Первинний</w:t>
                        </w:r>
                        <w:proofErr w:type="spellEnd"/>
                      </w:p>
                      <w:p w:rsidR="00127294" w:rsidRPr="00931039" w:rsidRDefault="00127294" w:rsidP="00127294">
                        <w:pPr>
                          <w:spacing w:after="0"/>
                          <w:jc w:val="center"/>
                          <w:rPr>
                            <w:rFonts w:ascii="Times New Roman" w:hAnsi="Times New Roman" w:cs="Times New Roman"/>
                            <w:bCs/>
                            <w:color w:val="000000"/>
                            <w:sz w:val="20"/>
                          </w:rPr>
                        </w:pPr>
                        <w:proofErr w:type="spellStart"/>
                        <w:proofErr w:type="gramStart"/>
                        <w:r w:rsidRPr="00931039">
                          <w:rPr>
                            <w:rFonts w:ascii="Times New Roman" w:hAnsi="Times New Roman" w:cs="Times New Roman"/>
                            <w:bCs/>
                            <w:color w:val="000000"/>
                            <w:sz w:val="20"/>
                          </w:rPr>
                          <w:t>р</w:t>
                        </w:r>
                        <w:proofErr w:type="gramEnd"/>
                        <w:r w:rsidRPr="00931039">
                          <w:rPr>
                            <w:rFonts w:ascii="Times New Roman" w:hAnsi="Times New Roman" w:cs="Times New Roman"/>
                            <w:bCs/>
                            <w:color w:val="000000"/>
                            <w:sz w:val="20"/>
                          </w:rPr>
                          <w:t>івень</w:t>
                        </w:r>
                        <w:proofErr w:type="spellEnd"/>
                        <w:r w:rsidRPr="00931039">
                          <w:rPr>
                            <w:rFonts w:ascii="Times New Roman" w:hAnsi="Times New Roman" w:cs="Times New Roman"/>
                            <w:bCs/>
                            <w:color w:val="000000"/>
                            <w:sz w:val="20"/>
                          </w:rPr>
                          <w:t xml:space="preserve"> </w:t>
                        </w:r>
                        <w:proofErr w:type="spellStart"/>
                        <w:r w:rsidRPr="00931039">
                          <w:rPr>
                            <w:rFonts w:ascii="Times New Roman" w:hAnsi="Times New Roman" w:cs="Times New Roman"/>
                            <w:bCs/>
                            <w:color w:val="000000"/>
                            <w:sz w:val="20"/>
                          </w:rPr>
                          <w:t>надання</w:t>
                        </w:r>
                        <w:proofErr w:type="spellEnd"/>
                      </w:p>
                      <w:p w:rsidR="00127294" w:rsidRPr="00931039" w:rsidRDefault="00127294" w:rsidP="00127294">
                        <w:pPr>
                          <w:spacing w:after="0"/>
                          <w:jc w:val="center"/>
                          <w:rPr>
                            <w:rFonts w:ascii="Times New Roman" w:hAnsi="Times New Roman" w:cs="Times New Roman"/>
                            <w:bCs/>
                            <w:color w:val="000000"/>
                            <w:sz w:val="20"/>
                          </w:rPr>
                        </w:pPr>
                        <w:proofErr w:type="spellStart"/>
                        <w:r w:rsidRPr="00931039">
                          <w:rPr>
                            <w:rFonts w:ascii="Times New Roman" w:hAnsi="Times New Roman" w:cs="Times New Roman"/>
                            <w:bCs/>
                            <w:color w:val="000000"/>
                            <w:sz w:val="20"/>
                          </w:rPr>
                          <w:t>допомоги</w:t>
                        </w:r>
                        <w:proofErr w:type="spellEnd"/>
                      </w:p>
                    </w:txbxContent>
                  </v:textbox>
                </v:shape>
                <v:shape id="AutoShape 80" o:spid="_x0000_s1068" type="#_x0000_t176" style="position:absolute;left:19433;top:13716;width:1028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8cYA&#10;AADbAAAADwAAAGRycy9kb3ducmV2LnhtbESPQWvCQBSE7wX/w/KE3pqNQluNWUULwYpCUUvB2yP7&#10;TILZt0l2q+m/7wqFHoeZ+YZJF72pxZU6V1lWMIpiEMS51RUXCj6P2dMEhPPIGmvLpOCHHCzmg4cU&#10;E21vvKfrwRciQNglqKD0vkmkdHlJBl1kG+LgnW1n0AfZFVJ3eAtwU8txHL9IgxWHhRIbeispvxy+&#10;jYJ+tc8uXx/bdbuZnia23Sztbl0o9TjslzMQnnr/H/5rv2sFr89w/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2/8cYAAADbAAAADwAAAAAAAAAAAAAAAACYAgAAZHJz&#10;L2Rvd25yZXYueG1sUEsFBgAAAAAEAAQA9QAAAIsDAAAAAA==&#10;" strokeweight="1.5pt">
                  <v:textbox inset="1.51047mm,.75519mm,1.51047mm,.75519mm">
                    <w:txbxContent>
                      <w:p w:rsidR="00127294" w:rsidRPr="00931039" w:rsidRDefault="00127294" w:rsidP="00127294">
                        <w:pPr>
                          <w:spacing w:after="0"/>
                          <w:jc w:val="center"/>
                          <w:rPr>
                            <w:rFonts w:ascii="Times New Roman" w:hAnsi="Times New Roman" w:cs="Times New Roman"/>
                            <w:bCs/>
                            <w:color w:val="000000"/>
                            <w:sz w:val="20"/>
                          </w:rPr>
                        </w:pPr>
                        <w:proofErr w:type="spellStart"/>
                        <w:r w:rsidRPr="00931039">
                          <w:rPr>
                            <w:rFonts w:ascii="Times New Roman" w:hAnsi="Times New Roman" w:cs="Times New Roman"/>
                            <w:bCs/>
                            <w:color w:val="000000"/>
                            <w:sz w:val="20"/>
                          </w:rPr>
                          <w:t>Вторинний</w:t>
                        </w:r>
                        <w:proofErr w:type="spellEnd"/>
                      </w:p>
                      <w:p w:rsidR="00127294" w:rsidRPr="00931039" w:rsidRDefault="00127294" w:rsidP="00127294">
                        <w:pPr>
                          <w:spacing w:after="0"/>
                          <w:jc w:val="center"/>
                          <w:rPr>
                            <w:rFonts w:ascii="Times New Roman" w:hAnsi="Times New Roman" w:cs="Times New Roman"/>
                            <w:bCs/>
                            <w:color w:val="000000"/>
                            <w:sz w:val="20"/>
                          </w:rPr>
                        </w:pPr>
                        <w:proofErr w:type="spellStart"/>
                        <w:proofErr w:type="gramStart"/>
                        <w:r w:rsidRPr="00931039">
                          <w:rPr>
                            <w:rFonts w:ascii="Times New Roman" w:hAnsi="Times New Roman" w:cs="Times New Roman"/>
                            <w:bCs/>
                            <w:color w:val="000000"/>
                            <w:sz w:val="20"/>
                          </w:rPr>
                          <w:t>р</w:t>
                        </w:r>
                        <w:proofErr w:type="gramEnd"/>
                        <w:r w:rsidRPr="00931039">
                          <w:rPr>
                            <w:rFonts w:ascii="Times New Roman" w:hAnsi="Times New Roman" w:cs="Times New Roman"/>
                            <w:bCs/>
                            <w:color w:val="000000"/>
                            <w:sz w:val="20"/>
                          </w:rPr>
                          <w:t>івень</w:t>
                        </w:r>
                        <w:proofErr w:type="spellEnd"/>
                        <w:r w:rsidRPr="00931039">
                          <w:rPr>
                            <w:rFonts w:ascii="Times New Roman" w:hAnsi="Times New Roman" w:cs="Times New Roman"/>
                            <w:bCs/>
                            <w:color w:val="000000"/>
                            <w:sz w:val="20"/>
                          </w:rPr>
                          <w:t xml:space="preserve"> </w:t>
                        </w:r>
                        <w:proofErr w:type="spellStart"/>
                        <w:r w:rsidRPr="00931039">
                          <w:rPr>
                            <w:rFonts w:ascii="Times New Roman" w:hAnsi="Times New Roman" w:cs="Times New Roman"/>
                            <w:bCs/>
                            <w:color w:val="000000"/>
                            <w:sz w:val="20"/>
                          </w:rPr>
                          <w:t>надання</w:t>
                        </w:r>
                        <w:proofErr w:type="spellEnd"/>
                      </w:p>
                      <w:p w:rsidR="00127294" w:rsidRPr="00931039" w:rsidRDefault="00127294" w:rsidP="00127294">
                        <w:pPr>
                          <w:spacing w:after="0"/>
                          <w:jc w:val="center"/>
                          <w:rPr>
                            <w:rFonts w:ascii="Times New Roman" w:hAnsi="Times New Roman" w:cs="Times New Roman"/>
                            <w:bCs/>
                            <w:color w:val="000000"/>
                            <w:sz w:val="20"/>
                          </w:rPr>
                        </w:pPr>
                        <w:proofErr w:type="spellStart"/>
                        <w:r w:rsidRPr="00931039">
                          <w:rPr>
                            <w:rFonts w:ascii="Times New Roman" w:hAnsi="Times New Roman" w:cs="Times New Roman"/>
                            <w:bCs/>
                            <w:color w:val="000000"/>
                            <w:sz w:val="20"/>
                          </w:rPr>
                          <w:t>допомоги</w:t>
                        </w:r>
                        <w:proofErr w:type="spellEnd"/>
                      </w:p>
                    </w:txbxContent>
                  </v:textbox>
                </v:shape>
                <v:shape id="AutoShape 81" o:spid="_x0000_s1069" type="#_x0000_t176" style="position:absolute;left:33612;top:9640;width:14878;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hhsUA&#10;AADbAAAADwAAAGRycy9kb3ducmV2LnhtbESPS4vCQBCE74L/YWhhbzpxDz6io+iCqCiIDwRvTaZN&#10;gpmemJnV+O93FgSPRVV9RY2ntSnEgyqXW1bQ7UQgiBOrc04VnI6L9gCE88gaC8uk4EUOppNmY4yx&#10;tk/e0+PgUxEg7GJUkHlfxlK6JCODrmNL4uBdbWXQB1mlUlf4DHBTyO8o6kmDOYeFDEv6ySi5HX6N&#10;gnq+X9zOu83yvh5eBva+ntntMlXqq1XPRiA81f4TfrdXWkG/B/9fwg+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yGGxQAAANsAAAAPAAAAAAAAAAAAAAAAAJgCAABkcnMv&#10;ZG93bnJldi54bWxQSwUGAAAAAAQABAD1AAAAigMAAAAA&#10;" strokeweight="1.5pt">
                  <v:textbox inset="1.51047mm,.75519mm,1.51047mm,.75519mm">
                    <w:txbxContent>
                      <w:p w:rsidR="00127294" w:rsidRPr="00931039" w:rsidRDefault="00127294" w:rsidP="00127294">
                        <w:pPr>
                          <w:spacing w:after="0"/>
                          <w:jc w:val="center"/>
                          <w:rPr>
                            <w:rFonts w:ascii="Times New Roman" w:hAnsi="Times New Roman" w:cs="Times New Roman"/>
                            <w:bCs/>
                            <w:color w:val="000000"/>
                            <w:sz w:val="20"/>
                          </w:rPr>
                        </w:pPr>
                        <w:proofErr w:type="spellStart"/>
                        <w:r w:rsidRPr="00931039">
                          <w:rPr>
                            <w:rFonts w:ascii="Times New Roman" w:hAnsi="Times New Roman" w:cs="Times New Roman"/>
                            <w:bCs/>
                            <w:color w:val="000000"/>
                            <w:sz w:val="20"/>
                          </w:rPr>
                          <w:t>Третинний</w:t>
                        </w:r>
                        <w:proofErr w:type="spellEnd"/>
                      </w:p>
                      <w:p w:rsidR="00127294" w:rsidRPr="00931039" w:rsidRDefault="00127294" w:rsidP="00127294">
                        <w:pPr>
                          <w:spacing w:after="0"/>
                          <w:jc w:val="center"/>
                          <w:rPr>
                            <w:rFonts w:ascii="Times New Roman" w:hAnsi="Times New Roman" w:cs="Times New Roman"/>
                            <w:bCs/>
                            <w:color w:val="000000"/>
                            <w:sz w:val="20"/>
                          </w:rPr>
                        </w:pPr>
                        <w:proofErr w:type="spellStart"/>
                        <w:proofErr w:type="gramStart"/>
                        <w:r w:rsidRPr="00931039">
                          <w:rPr>
                            <w:rFonts w:ascii="Times New Roman" w:hAnsi="Times New Roman" w:cs="Times New Roman"/>
                            <w:bCs/>
                            <w:color w:val="000000"/>
                            <w:sz w:val="20"/>
                          </w:rPr>
                          <w:t>р</w:t>
                        </w:r>
                        <w:proofErr w:type="gramEnd"/>
                        <w:r w:rsidRPr="00931039">
                          <w:rPr>
                            <w:rFonts w:ascii="Times New Roman" w:hAnsi="Times New Roman" w:cs="Times New Roman"/>
                            <w:bCs/>
                            <w:color w:val="000000"/>
                            <w:sz w:val="20"/>
                          </w:rPr>
                          <w:t>івень</w:t>
                        </w:r>
                        <w:proofErr w:type="spellEnd"/>
                        <w:r w:rsidRPr="00931039">
                          <w:rPr>
                            <w:rFonts w:ascii="Times New Roman" w:hAnsi="Times New Roman" w:cs="Times New Roman"/>
                            <w:bCs/>
                            <w:color w:val="000000"/>
                            <w:sz w:val="20"/>
                          </w:rPr>
                          <w:t xml:space="preserve"> </w:t>
                        </w:r>
                        <w:proofErr w:type="spellStart"/>
                        <w:r w:rsidRPr="00931039">
                          <w:rPr>
                            <w:rFonts w:ascii="Times New Roman" w:hAnsi="Times New Roman" w:cs="Times New Roman"/>
                            <w:bCs/>
                            <w:color w:val="000000"/>
                            <w:sz w:val="20"/>
                          </w:rPr>
                          <w:t>надання</w:t>
                        </w:r>
                        <w:proofErr w:type="spellEnd"/>
                      </w:p>
                      <w:p w:rsidR="00127294" w:rsidRPr="00931039" w:rsidRDefault="00127294" w:rsidP="00127294">
                        <w:pPr>
                          <w:spacing w:after="0"/>
                          <w:jc w:val="center"/>
                          <w:rPr>
                            <w:rFonts w:ascii="Times New Roman" w:hAnsi="Times New Roman" w:cs="Times New Roman"/>
                            <w:bCs/>
                            <w:color w:val="000000"/>
                            <w:sz w:val="20"/>
                          </w:rPr>
                        </w:pPr>
                        <w:proofErr w:type="spellStart"/>
                        <w:r w:rsidRPr="00931039">
                          <w:rPr>
                            <w:rFonts w:ascii="Times New Roman" w:hAnsi="Times New Roman" w:cs="Times New Roman"/>
                            <w:bCs/>
                            <w:color w:val="000000"/>
                            <w:sz w:val="20"/>
                          </w:rPr>
                          <w:t>допомоги</w:t>
                        </w:r>
                        <w:proofErr w:type="spellEnd"/>
                      </w:p>
                    </w:txbxContent>
                  </v:textbox>
                </v:shape>
                <v:shape id="AutoShape 82" o:spid="_x0000_s1070" type="#_x0000_t176" style="position:absolute;left:6300;top:20458;width:8613;height:3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EHcYA&#10;AADbAAAADwAAAGRycy9kb3ducmV2LnhtbESPQWvCQBSE74L/YXlCb7qxh6qpq2hBbGhBYkvB2yP7&#10;zAazb2N2q+m/d4WCx2FmvmHmy87W4kKtrxwrGI8SEMSF0xWXCr6/NsMpCB+QNdaOScEfeVgu+r05&#10;ptpdOafLPpQiQtinqMCE0KRS+sKQRT9yDXH0jq61GKJsS6lbvEa4reVzkrxIixXHBYMNvRkqTvtf&#10;q6Bb55vTz+5je85mh6k7Zyv3uS2Vehp0q1cQgbrwCP+337WCyQTuX+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OEHcYAAADbAAAADwAAAAAAAAAAAAAAAACYAgAAZHJz&#10;L2Rvd25yZXYueG1sUEsFBgAAAAAEAAQA9QAAAIsDAAAAAA==&#10;" strokeweight="1.5pt">
                  <v:textbox inset="1.51047mm,.75519mm,1.51047mm,.75519mm">
                    <w:txbxContent>
                      <w:p w:rsidR="00127294" w:rsidRPr="00931039" w:rsidRDefault="00127294" w:rsidP="00127294">
                        <w:pPr>
                          <w:spacing w:after="0" w:line="192" w:lineRule="auto"/>
                          <w:jc w:val="center"/>
                          <w:rPr>
                            <w:rFonts w:ascii="Times New Roman" w:hAnsi="Times New Roman" w:cs="Times New Roman"/>
                            <w:bCs/>
                            <w:color w:val="000000"/>
                            <w:sz w:val="20"/>
                          </w:rPr>
                        </w:pPr>
                        <w:proofErr w:type="spellStart"/>
                        <w:r w:rsidRPr="00931039">
                          <w:rPr>
                            <w:rFonts w:ascii="Times New Roman" w:hAnsi="Times New Roman" w:cs="Times New Roman"/>
                            <w:bCs/>
                            <w:color w:val="000000"/>
                            <w:sz w:val="20"/>
                          </w:rPr>
                          <w:t>Центри</w:t>
                        </w:r>
                        <w:proofErr w:type="spellEnd"/>
                      </w:p>
                      <w:p w:rsidR="00127294" w:rsidRPr="00931039" w:rsidRDefault="00127294" w:rsidP="00127294">
                        <w:pPr>
                          <w:spacing w:after="0" w:line="192" w:lineRule="auto"/>
                          <w:jc w:val="center"/>
                          <w:rPr>
                            <w:rFonts w:ascii="Times New Roman" w:hAnsi="Times New Roman" w:cs="Times New Roman"/>
                            <w:color w:val="000000"/>
                            <w:sz w:val="20"/>
                          </w:rPr>
                        </w:pPr>
                        <w:r w:rsidRPr="00931039">
                          <w:rPr>
                            <w:rFonts w:ascii="Times New Roman" w:hAnsi="Times New Roman" w:cs="Times New Roman"/>
                            <w:bCs/>
                            <w:color w:val="000000"/>
                            <w:sz w:val="20"/>
                          </w:rPr>
                          <w:t>здоров</w:t>
                        </w:r>
                        <w:r w:rsidRPr="00931039">
                          <w:rPr>
                            <w:rFonts w:ascii="Times New Roman" w:hAnsi="Times New Roman" w:cs="Times New Roman"/>
                            <w:bCs/>
                            <w:color w:val="000000"/>
                            <w:sz w:val="20"/>
                            <w:lang w:val="en-US"/>
                          </w:rPr>
                          <w:t>’</w:t>
                        </w:r>
                        <w:r w:rsidRPr="00931039">
                          <w:rPr>
                            <w:rFonts w:ascii="Times New Roman" w:hAnsi="Times New Roman" w:cs="Times New Roman"/>
                            <w:bCs/>
                            <w:color w:val="000000"/>
                            <w:sz w:val="20"/>
                          </w:rPr>
                          <w:t>я</w:t>
                        </w:r>
                      </w:p>
                    </w:txbxContent>
                  </v:textbox>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83" o:spid="_x0000_s1071" type="#_x0000_t132" alt="Точечные ромбики" style="position:absolute;left:32003;top:18288;width:17598;height:6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2lcMA&#10;AADbAAAADwAAAGRycy9kb3ducmV2LnhtbESPTWsCMRCG74X+hzAFL0WzKlXZGkWkFo/1A7wOm+lm&#10;281kSVJd/33nUOhxeOd9Zp7luvetulJMTWAD41EBirgKtuHawPm0Gy5ApYxssQ1MBu6UYL16fFhi&#10;acOND3Q95loJhFOJBlzOXal1qhx5TKPQEUv2GaLHLGOstY14E7hv9aQoZtpjw3LBYUdbR9X38ccL&#10;Jb5c2vC+eJtug0t7/mD/9Tw1ZvDUb15BZerz//Jfe28NzOVZcREP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V2lcMAAADbAAAADwAAAAAAAAAAAAAAAACYAgAAZHJzL2Rv&#10;d25yZXYueG1sUEsFBgAAAAAEAAQA9QAAAIgDAAAAAA==&#10;" fillcolor="#a5a5a5 [2092]" strokeweight="1.5pt">
                  <v:textbox inset="1.51047mm,.75519mm,1.51047mm,.75519mm">
                    <w:txbxContent>
                      <w:p w:rsidR="00127294" w:rsidRPr="00931039" w:rsidRDefault="00127294" w:rsidP="00127294">
                        <w:pPr>
                          <w:spacing w:after="0" w:line="192" w:lineRule="auto"/>
                          <w:jc w:val="center"/>
                          <w:rPr>
                            <w:rFonts w:ascii="Times New Roman" w:hAnsi="Times New Roman" w:cs="Times New Roman"/>
                            <w:bCs/>
                            <w:color w:val="000000"/>
                            <w:sz w:val="18"/>
                            <w:szCs w:val="18"/>
                          </w:rPr>
                        </w:pPr>
                        <w:proofErr w:type="spellStart"/>
                        <w:r w:rsidRPr="00931039">
                          <w:rPr>
                            <w:rFonts w:ascii="Times New Roman" w:hAnsi="Times New Roman" w:cs="Times New Roman"/>
                            <w:bCs/>
                            <w:color w:val="000000"/>
                            <w:sz w:val="18"/>
                            <w:szCs w:val="18"/>
                          </w:rPr>
                          <w:t>Електронна</w:t>
                        </w:r>
                        <w:proofErr w:type="spellEnd"/>
                      </w:p>
                      <w:p w:rsidR="00127294" w:rsidRPr="00931039" w:rsidRDefault="00127294" w:rsidP="00127294">
                        <w:pPr>
                          <w:spacing w:after="0" w:line="192" w:lineRule="auto"/>
                          <w:jc w:val="center"/>
                          <w:rPr>
                            <w:rFonts w:ascii="Times New Roman" w:hAnsi="Times New Roman" w:cs="Times New Roman"/>
                            <w:b/>
                            <w:bCs/>
                            <w:color w:val="000000"/>
                            <w:sz w:val="16"/>
                          </w:rPr>
                        </w:pPr>
                        <w:r w:rsidRPr="00931039">
                          <w:rPr>
                            <w:rFonts w:ascii="Times New Roman" w:hAnsi="Times New Roman" w:cs="Times New Roman"/>
                            <w:bCs/>
                            <w:color w:val="000000"/>
                            <w:sz w:val="18"/>
                            <w:szCs w:val="18"/>
                          </w:rPr>
                          <w:t xml:space="preserve">карта </w:t>
                        </w:r>
                        <w:proofErr w:type="spellStart"/>
                        <w:r w:rsidRPr="00931039">
                          <w:rPr>
                            <w:rFonts w:ascii="Times New Roman" w:hAnsi="Times New Roman" w:cs="Times New Roman"/>
                            <w:bCs/>
                            <w:color w:val="000000"/>
                            <w:sz w:val="18"/>
                            <w:szCs w:val="18"/>
                          </w:rPr>
                          <w:t>пацієнта</w:t>
                        </w:r>
                        <w:proofErr w:type="spellEnd"/>
                        <w:r w:rsidRPr="00931039">
                          <w:rPr>
                            <w:rFonts w:ascii="Times New Roman" w:hAnsi="Times New Roman" w:cs="Times New Roman"/>
                            <w:bCs/>
                            <w:color w:val="000000"/>
                            <w:sz w:val="18"/>
                            <w:szCs w:val="18"/>
                          </w:rPr>
                          <w:t xml:space="preserve"> (</w:t>
                        </w:r>
                        <w:proofErr w:type="spellStart"/>
                        <w:r w:rsidRPr="00931039">
                          <w:rPr>
                            <w:rFonts w:ascii="Times New Roman" w:hAnsi="Times New Roman" w:cs="Times New Roman"/>
                            <w:bCs/>
                            <w:color w:val="000000"/>
                            <w:sz w:val="18"/>
                            <w:szCs w:val="18"/>
                          </w:rPr>
                          <w:t>єдиний</w:t>
                        </w:r>
                        <w:proofErr w:type="spellEnd"/>
                        <w:r w:rsidRPr="00931039">
                          <w:rPr>
                            <w:rFonts w:ascii="Times New Roman" w:hAnsi="Times New Roman" w:cs="Times New Roman"/>
                            <w:bCs/>
                            <w:color w:val="000000"/>
                            <w:sz w:val="18"/>
                            <w:szCs w:val="18"/>
                          </w:rPr>
                          <w:t xml:space="preserve"> </w:t>
                        </w:r>
                        <w:proofErr w:type="spellStart"/>
                        <w:r w:rsidRPr="00931039">
                          <w:rPr>
                            <w:rFonts w:ascii="Times New Roman" w:hAnsi="Times New Roman" w:cs="Times New Roman"/>
                            <w:bCs/>
                            <w:color w:val="000000"/>
                            <w:sz w:val="18"/>
                            <w:szCs w:val="18"/>
                          </w:rPr>
                          <w:t>реє</w:t>
                        </w:r>
                        <w:proofErr w:type="gramStart"/>
                        <w:r w:rsidRPr="00931039">
                          <w:rPr>
                            <w:rFonts w:ascii="Times New Roman" w:hAnsi="Times New Roman" w:cs="Times New Roman"/>
                            <w:bCs/>
                            <w:color w:val="000000"/>
                            <w:sz w:val="18"/>
                            <w:szCs w:val="18"/>
                          </w:rPr>
                          <w:t>стр</w:t>
                        </w:r>
                        <w:proofErr w:type="spellEnd"/>
                        <w:proofErr w:type="gramEnd"/>
                        <w:r w:rsidRPr="00931039">
                          <w:rPr>
                            <w:rFonts w:ascii="Times New Roman" w:hAnsi="Times New Roman" w:cs="Times New Roman"/>
                            <w:bCs/>
                            <w:color w:val="000000"/>
                            <w:sz w:val="18"/>
                            <w:szCs w:val="18"/>
                          </w:rPr>
                          <w:t>)</w:t>
                        </w:r>
                      </w:p>
                      <w:p w:rsidR="00127294" w:rsidRPr="00931039" w:rsidRDefault="00127294" w:rsidP="00127294">
                        <w:pPr>
                          <w:spacing w:after="0"/>
                          <w:jc w:val="center"/>
                          <w:rPr>
                            <w:rFonts w:ascii="Times New Roman" w:hAnsi="Times New Roman" w:cs="Times New Roman"/>
                            <w:b/>
                            <w:bCs/>
                            <w:color w:val="000000"/>
                            <w:sz w:val="16"/>
                          </w:rPr>
                        </w:pPr>
                      </w:p>
                      <w:p w:rsidR="00127294" w:rsidRPr="00931039" w:rsidRDefault="00127294" w:rsidP="00127294">
                        <w:pPr>
                          <w:spacing w:after="0"/>
                          <w:jc w:val="center"/>
                          <w:rPr>
                            <w:rFonts w:ascii="Times New Roman" w:hAnsi="Times New Roman" w:cs="Times New Roman"/>
                            <w:color w:val="000000"/>
                            <w:sz w:val="21"/>
                            <w:szCs w:val="36"/>
                          </w:rPr>
                        </w:pPr>
                      </w:p>
                      <w:p w:rsidR="00127294" w:rsidRPr="00931039" w:rsidRDefault="00127294" w:rsidP="00127294">
                        <w:pPr>
                          <w:spacing w:after="0"/>
                          <w:jc w:val="center"/>
                          <w:rPr>
                            <w:rFonts w:ascii="Times New Roman" w:hAnsi="Times New Roman" w:cs="Times New Roman"/>
                            <w:color w:val="000000"/>
                            <w:sz w:val="21"/>
                            <w:szCs w:val="36"/>
                          </w:rPr>
                        </w:pPr>
                      </w:p>
                    </w:txbxContent>
                  </v:textbox>
                </v:shape>
                <v:line id="Line 85" o:spid="_x0000_s1072" style="position:absolute;visibility:visible;mso-wrap-style:square" from="8367,16364" to="3101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o0HcEAAADbAAAADwAAAGRycy9kb3ducmV2LnhtbERPPWvDMBDdA/0P4grdYjkZinGshBBI&#10;8VJK3ZL5Yl1sJ9bJsVTL7a+vhkLHx/sudrPpxUSj6ywrWCUpCOLa6o4bBZ8fx2UGwnlkjb1lUvBN&#10;Dnbbh0WBubaB32mqfCNiCLscFbTeD7mUrm7JoEvsQBy5ix0N+gjHRuoRQww3vVyn6bM02HFsaHGg&#10;Q0v1rfoyCtLw8yKvsuymt/L1HoZzOK3vQamnx3m/AeFp9v/iP3epFWRxffwSf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jQdwQAAANsAAAAPAAAAAAAAAAAAAAAA&#10;AKECAABkcnMvZG93bnJldi54bWxQSwUGAAAAAAQABAD5AAAAjwMAAAAA&#10;">
                  <v:stroke startarrow="block" endarrow="block"/>
                </v:line>
                <v:line id="Line 86" o:spid="_x0000_s1073" style="position:absolute;visibility:visible;mso-wrap-style:square" from="43430,15355" to="43430,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aRhsMAAADbAAAADwAAAGRycy9kb3ducmV2LnhtbESPQWvCQBSE7wX/w/IK3upGDyIxq4hQ&#10;yUWktnh+zb4m0ezbmF2zsb/eFQo9DjPzDZOtB9OInjpXW1YwnSQgiAuray4VfH2+vy1AOI+ssbFM&#10;Cu7kYL0avWSYahv4g/qjL0WEsEtRQeV9m0rpiooMuoltiaP3YzuDPsqulLrDEOGmkbMkmUuDNceF&#10;ClvaVlRcjjejIAm/O3mWed0f8v01tN/hNLsGpcavw2YJwtPg/8N/7VwrWEzh+SX+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2kYbDAAAA2wAAAA8AAAAAAAAAAAAA&#10;AAAAoQIAAGRycy9kb3ducmV2LnhtbFBLBQYAAAAABAAEAPkAAACRAwAAAAA=&#10;">
                  <v:stroke startarrow="block" endarrow="block"/>
                </v:line>
                <v:line id="Line 87" o:spid="_x0000_s1074" style="position:absolute;visibility:visible;mso-wrap-style:square" from="14913,22296" to="32003,2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QP8cQAAADbAAAADwAAAGRycy9kb3ducmV2LnhtbESPQWvCQBSE7wX/w/IKvdVNcygS3QQp&#10;VHIpRS2en9lnEs2+jdltNvXXdwtCj8PMfMOsisl0YqTBtZYVvMwTEMSV1S3XCr72788LEM4ja+ws&#10;k4IfclDks4cVZtoG3tK487WIEHYZKmi87zMpXdWQQTe3PXH0TnYw6KMcaqkHDBFuOpkmyas02HJc&#10;aLCnt4aqy+7bKEjCbSPPsmzHz/LjGvpjOKTXoNTT47RegvA0+f/wvV1qBYsU/r7EH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ZA/xxAAAANsAAAAPAAAAAAAAAAAA&#10;AAAAAKECAABkcnMvZG93bnJldi54bWxQSwUGAAAAAAQABAD5AAAAkgMAAAAA&#10;">
                  <v:stroke startarrow="block" endarrow="block"/>
                </v:line>
                <v:line id="Line 88" o:spid="_x0000_s1075" style="position:absolute;visibility:visible;mso-wrap-style:square" from="29412,19345" to="32003,22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qasMAAADbAAAADwAAAGRycy9kb3ducmV2LnhtbESPQWvCQBSE7wX/w/IEb3Wjgkh0FRGU&#10;XEqpLT0/s88kmn0bs9ts2l/vCkKPw8x8w6w2valFR62rLCuYjBMQxLnVFRcKvj73rwsQziNrrC2T&#10;gl9ysFkPXlaYahv4g7qjL0SEsEtRQel9k0rp8pIMurFtiKN3tq1BH2VbSN1iiHBTy2mSzKXBiuNC&#10;iQ3tSsqvxx+jIAl/B3mRWdW9Z2+30JzC9/QWlBoN++0ShKfe/4ef7UwrWMz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oqmrDAAAA2wAAAA8AAAAAAAAAAAAA&#10;AAAAoQIAAGRycy9kb3ducmV2LnhtbFBLBQYAAAAABAAEAPkAAACRAwAAAAA=&#10;">
                  <v:stroke startarrow="block" endarrow="block"/>
                </v:line>
                <v:line id="Line 89" o:spid="_x0000_s1076" style="position:absolute;visibility:visible;mso-wrap-style:square" from="5262,16002" to="8367,2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EyHsMAAADbAAAADwAAAGRycy9kb3ducmV2LnhtbESPQWvCQBSE7wX/w/IEb3WjiEh0FRGU&#10;XEqpLT0/s88kmn0bs9ts2l/vCkKPw8x8w6w2valFR62rLCuYjBMQxLnVFRcKvj73rwsQziNrrC2T&#10;gl9ysFkPXlaYahv4g7qjL0SEsEtRQel9k0rp8pIMurFtiKN3tq1BH2VbSN1iiHBTy2mSzKXBiuNC&#10;iQ3tSsqvxx+jIAl/B3mRWdW9Z2+30JzC9/QWlBoN++0ShKfe/4ef7UwrWMz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BMh7DAAAA2wAAAA8AAAAAAAAAAAAA&#10;AAAAoQIAAGRycy9kb3ducmV2LnhtbFBLBQYAAAAABAAEAPkAAACRAwAAAAA=&#10;">
                  <v:stroke startarrow="block" endarrow="block"/>
                </v:line>
                <v:line id="Line 90" o:spid="_x0000_s1077" style="position:absolute;visibility:visible;mso-wrap-style:square" from="24507,17298" to="24507,1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2XhcMAAADbAAAADwAAAGRycy9kb3ducmV2LnhtbESPQWvCQBSE7wX/w/IEb3WjoEh0FRGU&#10;XEqpLT0/s88kmn0bs9ts2l/vCkKPw8x8w6w2valFR62rLCuYjBMQxLnVFRcKvj73rwsQziNrrC2T&#10;gl9ysFkPXlaYahv4g7qjL0SEsEtRQel9k0rp8pIMurFtiKN3tq1BH2VbSN1iiHBTy2mSzKXBiuNC&#10;iQ3tSsqvxx+jIAl/B3mRWdW9Z2+30JzC9/QWlBoN++0ShKfe/4ef7UwrWMz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Nl4XDAAAA2wAAAA8AAAAAAAAAAAAA&#10;AAAAoQIAAGRycy9kb3ducmV2LnhtbFBLBQYAAAAABAAEAPkAAACRAwAAAAA=&#10;">
                  <v:stroke startarrow="block" endarrow="block"/>
                </v:line>
                <v:line id="Line 91" o:spid="_x0000_s1078" style="position:absolute;flip:x;visibility:visible;mso-wrap-style:square" from="14913,19133" to="19695,2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gGsQAAADbAAAADwAAAGRycy9kb3ducmV2LnhtbESPQWvCQBCF70L/wzJCL0E3VhBN3YTa&#10;VhDEQ20PPQ7ZaRLMzobsVNN/3xUEj48373vz1sXgWnWmPjSeDcymKSji0tuGKwNfn9vJElQQZIut&#10;ZzLwRwGK/GG0xsz6C3/Q+SiVihAOGRqoRbpM61DW5DBMfUccvR/fO5Qo+0rbHi8R7lr9lKYL7bDh&#10;2FBjR681lafjr4tvbA/8Np8nG6eTZEXv37JPtRjzOB5enkEJDXI/vqV31sByAdctEQA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CAaxAAAANsAAAAPAAAAAAAAAAAA&#10;AAAAAKECAABkcnMvZG93bnJldi54bWxQSwUGAAAAAAQABAD5AAAAkgMAAAAA&#10;">
                  <v:stroke endarrow="block"/>
                </v:line>
                <v:line id="Line 92" o:spid="_x0000_s1079" style="position:absolute;flip:x;visibility:visible;mso-wrap-style:square" from="14913,15355" to="41301,2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FgcQAAADbAAAADwAAAGRycy9kb3ducmV2LnhtbESPQWvCQBCF7wX/wzJCL6FuqlA1uoq1&#10;FQTxUNuDxyE7JsHsbMhONf57Vyj0+HjzvjdvvuxcrS7UhsqzgddBCoo497biwsDP9+ZlAioIssXa&#10;Mxm4UYDlovc0x8z6K3/R5SCFihAOGRooRZpM65CX5DAMfEMcvZNvHUqUbaFti9cId7Uepumbdlhx&#10;bCixoXVJ+fnw6+Ibmz1/jEbJu9NJMqXPo+xSLcY897vVDJRQJ//Hf+mtNTAZ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WBxAAAANsAAAAPAAAAAAAAAAAA&#10;AAAAAKECAABkcnMvZG93bnJldi54bWxQSwUGAAAAAAQABAD5AAAAkgMAAAAA&#10;">
                  <v:stroke endarrow="block"/>
                </v:line>
                <v:shape id="AutoShape 93" o:spid="_x0000_s1080" type="#_x0000_t67" style="position:absolute;left:22860;top:2286;width:4753;height:44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4wEsUA&#10;AADbAAAADwAAAGRycy9kb3ducmV2LnhtbESPwWrCQBCG7wXfYRnBS6kbta1p6ioiCArtodEHmGan&#10;STA7G7KrRp++cyj0OPzzfzPfYtW7Rl2oC7VnA5NxAoq48Lbm0sDxsH1KQYWIbLHxTAZuFGC1HDws&#10;MLP+yl90yWOpBMIhQwNVjG2mdSgqchjGviWW7Md3DqOMXalth1eBu0ZPk+RVO6xZLlTY0qai4pSf&#10;nVA+Z5M3/XK857hvvuePz+l+3X8YMxr263dQkfr4v/zX3lkDqTwrLuIB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jASxQAAANsAAAAPAAAAAAAAAAAAAAAAAJgCAABkcnMv&#10;ZG93bnJldi54bWxQSwUGAAAAAAQABAD1AAAAigMAAAAA&#10;" fillcolor="#333" strokeweight="1.25pt"/>
                <v:line id="Line 94" o:spid="_x0000_s1081" style="position:absolute;flip:x;visibility:visible;mso-wrap-style:square" from="16980,12072" to="33612,1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PFtMQAAADbAAAADwAAAGRycy9kb3ducmV2LnhtbESPQWvCQBSE74L/YXkFL9JsakHSNKtY&#10;NSB4aay9P7KvSWj27ZJdNf33bqHQ4zAz3zDFejS9uNLgO8sKnpIUBHFtdceNgvNH+ZiB8AFZY2+Z&#10;FPyQh/VqOikw1/bGFV1PoRERwj5HBW0ILpfS1y0Z9Il1xNH7soPBEOXQSD3gLcJNLxdpupQGO44L&#10;LTratlR/ny5Gwfx5v3Muy8qy2tnu3X3uq7fjWanZw7h5BRFoDP/hv/ZBK8he4Pd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8W0xAAAANsAAAAPAAAAAAAAAAAA&#10;AAAAAKECAABkcnMvZG93bnJldi54bWxQSwUGAAAAAAQABAD5AAAAkgMAAAAA&#10;">
                  <v:stroke startarrow="block" endarrow="block"/>
                </v:line>
                <v:line id="Line 95" o:spid="_x0000_s1082" style="position:absolute;flip:x y;visibility:visible;mso-wrap-style:square" from="17299,15355" to="19433,1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iPXcEAAADbAAAADwAAAGRycy9kb3ducmV2LnhtbERPz2vCMBS+C/4P4Q1209Qh4qpRhm5M&#10;8WS3w46P5rUpNi+xybT+9+YgePz4fi/XvW3FhbrQOFYwGWcgiEunG64V/P58jeYgQkTW2DomBTcK&#10;sF4NB0vMtbvykS5FrEUK4ZCjAhOjz6UMpSGLYew8ceIq11mMCXa11B1eU7ht5VuWzaTFhlODQU8b&#10;Q+Wp+LcKtnLSf5vK34rZofLN9Py3/5zulHp96T8WICL18Sl+uHdawXtan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2I9dwQAAANsAAAAPAAAAAAAAAAAAAAAA&#10;AKECAABkcnMvZG93bnJldi54bWxQSwUGAAAAAAQABAD5AAAAjwMAAAAA&#10;">
                  <v:stroke startarrow="block" endarrow="block"/>
                </v:line>
                <v:line id="Line 96" o:spid="_x0000_s1083" style="position:absolute;flip:y;visibility:visible;mso-wrap-style:square" from="29718,12680" to="33612,1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xfb8QAAADbAAAADwAAAGRycy9kb3ducmV2LnhtbESPT2vCQBTE7wW/w/IEL0U3WigxuopW&#10;A4VejH/uj+wzCWbfLtmtpt++Wyh4HGbmN8xy3ZtW3KnzjWUF00kCgri0uuFKwfmUj1MQPiBrbC2T&#10;gh/ysF4NXpaYafvggu7HUIkIYZ+hgjoEl0npy5oM+ol1xNG72s5giLKrpO7wEeGmlbMkeZcGG44L&#10;NTr6qKm8Hb+Ngte3/c65NM3zYmebg7vsi+3XWanRsN8sQATqwzP83/7UCuZT+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PF9vxAAAANsAAAAPAAAAAAAAAAAA&#10;AAAAAKECAABkcnMvZG93bnJldi54bWxQSwUGAAAAAAQABAD5AAAAkgMAAAAA&#10;">
                  <v:stroke startarrow="block" endarrow="block"/>
                </v:line>
                <v:shape id="AutoShape 97" o:spid="_x0000_s1084" type="#_x0000_t176" style="position:absolute;left:18889;top:26548;width:15608;height:11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g/sQA&#10;AADbAAAADwAAAGRycy9kb3ducmV2LnhtbESPQWvCQBSE7wX/w/KE3uomgqVGVwlRoQc9VEvx+Mi+&#10;JqnZt2F31fTfu4LgcZiZb5j5sjetuJDzjWUF6SgBQVxa3XCl4PuwefsA4QOyxtYyKfgnD8vF4GWO&#10;mbZX/qLLPlQiQthnqKAOocuk9GVNBv3IdsTR+7XOYIjSVVI7vEa4aeU4Sd6lwYbjQo0dFTWVp/3Z&#10;KCg26fpY5a5d5T/9JJ0U2273t1XqddjnMxCB+vAMP9qfWsF0DP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YP7EAAAA2wAAAA8AAAAAAAAAAAAAAAAAmAIAAGRycy9k&#10;b3ducmV2LnhtbFBLBQYAAAAABAAEAPUAAACJAwAAAAA=&#10;" fillcolor="#a5a5a5 [2092]" strokeweight="1.5pt">
                  <v:textbox inset="1.51047mm,.75519mm,1.51047mm,.75519mm">
                    <w:txbxContent>
                      <w:p w:rsidR="00127294" w:rsidRPr="00931039" w:rsidRDefault="00127294" w:rsidP="00127294">
                        <w:pPr>
                          <w:spacing w:after="0" w:line="192" w:lineRule="auto"/>
                          <w:rPr>
                            <w:rFonts w:ascii="Times New Roman" w:hAnsi="Times New Roman" w:cs="Times New Roman"/>
                            <w:bCs/>
                            <w:color w:val="000000"/>
                            <w:sz w:val="18"/>
                            <w:szCs w:val="18"/>
                          </w:rPr>
                        </w:pPr>
                        <w:proofErr w:type="spellStart"/>
                        <w:r w:rsidRPr="00931039">
                          <w:rPr>
                            <w:rFonts w:ascii="Times New Roman" w:hAnsi="Times New Roman" w:cs="Times New Roman"/>
                            <w:bCs/>
                            <w:color w:val="000000"/>
                            <w:sz w:val="18"/>
                            <w:szCs w:val="18"/>
                          </w:rPr>
                          <w:t>Моніторинг</w:t>
                        </w:r>
                        <w:proofErr w:type="spellEnd"/>
                        <w:r w:rsidRPr="00931039">
                          <w:rPr>
                            <w:rFonts w:ascii="Times New Roman" w:hAnsi="Times New Roman" w:cs="Times New Roman"/>
                            <w:bCs/>
                            <w:color w:val="000000"/>
                            <w:sz w:val="18"/>
                            <w:szCs w:val="18"/>
                          </w:rPr>
                          <w:t>, контроль та</w:t>
                        </w:r>
                      </w:p>
                      <w:p w:rsidR="00127294" w:rsidRPr="00931039" w:rsidRDefault="00127294" w:rsidP="00127294">
                        <w:pPr>
                          <w:spacing w:after="0" w:line="192" w:lineRule="auto"/>
                          <w:jc w:val="center"/>
                          <w:rPr>
                            <w:rFonts w:ascii="Times New Roman" w:hAnsi="Times New Roman" w:cs="Times New Roman"/>
                            <w:bCs/>
                            <w:color w:val="000000"/>
                            <w:sz w:val="18"/>
                            <w:szCs w:val="18"/>
                          </w:rPr>
                        </w:pPr>
                        <w:proofErr w:type="spellStart"/>
                        <w:r w:rsidRPr="00931039">
                          <w:rPr>
                            <w:rFonts w:ascii="Times New Roman" w:hAnsi="Times New Roman" w:cs="Times New Roman"/>
                            <w:bCs/>
                            <w:color w:val="000000"/>
                            <w:sz w:val="18"/>
                            <w:szCs w:val="18"/>
                          </w:rPr>
                          <w:t>управління</w:t>
                        </w:r>
                        <w:proofErr w:type="spellEnd"/>
                      </w:p>
                      <w:p w:rsidR="00127294" w:rsidRPr="00931039" w:rsidRDefault="00127294" w:rsidP="00127294">
                        <w:pPr>
                          <w:spacing w:after="0" w:line="192" w:lineRule="auto"/>
                          <w:jc w:val="center"/>
                          <w:rPr>
                            <w:rFonts w:ascii="Times New Roman" w:hAnsi="Times New Roman" w:cs="Times New Roman"/>
                            <w:bCs/>
                            <w:color w:val="000000"/>
                            <w:sz w:val="18"/>
                            <w:szCs w:val="18"/>
                          </w:rPr>
                        </w:pPr>
                        <w:proofErr w:type="spellStart"/>
                        <w:r w:rsidRPr="00931039">
                          <w:rPr>
                            <w:rFonts w:ascii="Times New Roman" w:hAnsi="Times New Roman" w:cs="Times New Roman"/>
                            <w:bCs/>
                            <w:color w:val="000000"/>
                            <w:sz w:val="18"/>
                            <w:szCs w:val="18"/>
                          </w:rPr>
                          <w:t>процесом</w:t>
                        </w:r>
                        <w:proofErr w:type="spellEnd"/>
                        <w:r>
                          <w:rPr>
                            <w:rFonts w:ascii="Times New Roman" w:hAnsi="Times New Roman" w:cs="Times New Roman"/>
                            <w:bCs/>
                            <w:color w:val="000000"/>
                            <w:sz w:val="18"/>
                            <w:szCs w:val="18"/>
                            <w:lang w:val="uk-UA"/>
                          </w:rPr>
                          <w:t xml:space="preserve"> раннього виявлення раку легенів, </w:t>
                        </w:r>
                        <w:proofErr w:type="spellStart"/>
                        <w:proofErr w:type="gramStart"/>
                        <w:r w:rsidRPr="00931039">
                          <w:rPr>
                            <w:rFonts w:ascii="Times New Roman" w:hAnsi="Times New Roman" w:cs="Times New Roman"/>
                            <w:bCs/>
                            <w:color w:val="000000"/>
                            <w:sz w:val="18"/>
                            <w:szCs w:val="18"/>
                          </w:rPr>
                          <w:t>проф</w:t>
                        </w:r>
                        <w:proofErr w:type="gramEnd"/>
                        <w:r w:rsidRPr="00931039">
                          <w:rPr>
                            <w:rFonts w:ascii="Times New Roman" w:hAnsi="Times New Roman" w:cs="Times New Roman"/>
                            <w:bCs/>
                            <w:color w:val="000000"/>
                            <w:sz w:val="18"/>
                            <w:szCs w:val="18"/>
                          </w:rPr>
                          <w:t>ілактики</w:t>
                        </w:r>
                        <w:proofErr w:type="spellEnd"/>
                        <w:r w:rsidRPr="00931039">
                          <w:rPr>
                            <w:rFonts w:ascii="Times New Roman" w:hAnsi="Times New Roman" w:cs="Times New Roman"/>
                            <w:bCs/>
                            <w:color w:val="000000"/>
                            <w:sz w:val="18"/>
                            <w:szCs w:val="18"/>
                          </w:rPr>
                          <w:t>,</w:t>
                        </w:r>
                      </w:p>
                      <w:p w:rsidR="00127294" w:rsidRPr="00931039" w:rsidRDefault="00127294" w:rsidP="00127294">
                        <w:pPr>
                          <w:spacing w:after="0" w:line="192" w:lineRule="auto"/>
                          <w:jc w:val="center"/>
                          <w:rPr>
                            <w:rFonts w:ascii="Times New Roman" w:hAnsi="Times New Roman" w:cs="Times New Roman"/>
                            <w:bCs/>
                            <w:color w:val="000000"/>
                            <w:sz w:val="18"/>
                            <w:szCs w:val="18"/>
                          </w:rPr>
                        </w:pPr>
                        <w:proofErr w:type="spellStart"/>
                        <w:r w:rsidRPr="00931039">
                          <w:rPr>
                            <w:rFonts w:ascii="Times New Roman" w:hAnsi="Times New Roman" w:cs="Times New Roman"/>
                            <w:bCs/>
                            <w:color w:val="000000"/>
                            <w:sz w:val="18"/>
                            <w:szCs w:val="18"/>
                          </w:rPr>
                          <w:t>оцінка</w:t>
                        </w:r>
                        <w:proofErr w:type="spellEnd"/>
                        <w:r w:rsidRPr="00931039">
                          <w:rPr>
                            <w:rFonts w:ascii="Times New Roman" w:hAnsi="Times New Roman" w:cs="Times New Roman"/>
                            <w:bCs/>
                            <w:color w:val="000000"/>
                            <w:sz w:val="18"/>
                            <w:szCs w:val="18"/>
                          </w:rPr>
                          <w:t xml:space="preserve"> </w:t>
                        </w:r>
                        <w:proofErr w:type="spellStart"/>
                        <w:r w:rsidRPr="00931039">
                          <w:rPr>
                            <w:rFonts w:ascii="Times New Roman" w:hAnsi="Times New Roman" w:cs="Times New Roman"/>
                            <w:bCs/>
                            <w:color w:val="000000"/>
                            <w:sz w:val="18"/>
                            <w:szCs w:val="18"/>
                          </w:rPr>
                          <w:t>якості</w:t>
                        </w:r>
                        <w:proofErr w:type="spellEnd"/>
                        <w:r w:rsidRPr="00931039">
                          <w:rPr>
                            <w:rFonts w:ascii="Times New Roman" w:hAnsi="Times New Roman" w:cs="Times New Roman"/>
                            <w:bCs/>
                            <w:color w:val="000000"/>
                            <w:sz w:val="18"/>
                            <w:szCs w:val="18"/>
                          </w:rPr>
                          <w:t xml:space="preserve"> </w:t>
                        </w:r>
                        <w:proofErr w:type="spellStart"/>
                        <w:r w:rsidRPr="00931039">
                          <w:rPr>
                            <w:rFonts w:ascii="Times New Roman" w:hAnsi="Times New Roman" w:cs="Times New Roman"/>
                            <w:bCs/>
                            <w:color w:val="000000"/>
                            <w:sz w:val="18"/>
                            <w:szCs w:val="18"/>
                          </w:rPr>
                          <w:t>надання</w:t>
                        </w:r>
                        <w:proofErr w:type="spellEnd"/>
                        <w:r w:rsidRPr="00931039">
                          <w:rPr>
                            <w:rFonts w:ascii="Times New Roman" w:hAnsi="Times New Roman" w:cs="Times New Roman"/>
                            <w:bCs/>
                            <w:color w:val="000000"/>
                            <w:sz w:val="18"/>
                            <w:szCs w:val="18"/>
                          </w:rPr>
                          <w:t xml:space="preserve"> </w:t>
                        </w:r>
                        <w:proofErr w:type="spellStart"/>
                        <w:r w:rsidRPr="00931039">
                          <w:rPr>
                            <w:rFonts w:ascii="Times New Roman" w:hAnsi="Times New Roman" w:cs="Times New Roman"/>
                            <w:bCs/>
                            <w:color w:val="000000"/>
                            <w:sz w:val="18"/>
                            <w:szCs w:val="18"/>
                          </w:rPr>
                          <w:t>медичної</w:t>
                        </w:r>
                        <w:proofErr w:type="spellEnd"/>
                        <w:r w:rsidRPr="00931039">
                          <w:rPr>
                            <w:rFonts w:ascii="Times New Roman" w:hAnsi="Times New Roman" w:cs="Times New Roman"/>
                            <w:bCs/>
                            <w:color w:val="000000"/>
                            <w:sz w:val="18"/>
                            <w:szCs w:val="18"/>
                          </w:rPr>
                          <w:t xml:space="preserve"> </w:t>
                        </w:r>
                        <w:proofErr w:type="spellStart"/>
                        <w:r w:rsidRPr="00931039">
                          <w:rPr>
                            <w:rFonts w:ascii="Times New Roman" w:hAnsi="Times New Roman" w:cs="Times New Roman"/>
                            <w:bCs/>
                            <w:color w:val="000000"/>
                            <w:sz w:val="18"/>
                            <w:szCs w:val="18"/>
                          </w:rPr>
                          <w:t>допомоги</w:t>
                        </w:r>
                        <w:proofErr w:type="spellEnd"/>
                        <w:r w:rsidRPr="00931039">
                          <w:rPr>
                            <w:rFonts w:ascii="Times New Roman" w:hAnsi="Times New Roman" w:cs="Times New Roman"/>
                            <w:bCs/>
                            <w:color w:val="000000"/>
                            <w:sz w:val="18"/>
                            <w:szCs w:val="18"/>
                          </w:rPr>
                          <w:t>, НДР</w:t>
                        </w:r>
                      </w:p>
                    </w:txbxContent>
                  </v:textbox>
                </v:shape>
                <v:shape id="AutoShape 98" o:spid="_x0000_s1085" type="#_x0000_t176" style="position:absolute;left:1142;top:26182;width:16001;height:11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FZcUA&#10;AADbAAAADwAAAGRycy9kb3ducmV2LnhtbESPQWvCQBSE7wX/w/IEb3WTiqVGVwmpQg/2oBXx+Mg+&#10;k2j2bdhdNf333UKhx2FmvmEWq9604k7ON5YVpOMEBHFpdcOVgsPX5vkNhA/IGlvLpOCbPKyWg6cF&#10;Zto+eEf3fahEhLDPUEEdQpdJ6cuaDPqx7Yijd7bOYIjSVVI7fES4aeVLkrxKgw3HhRo7Kmoqr/ub&#10;UVBs0vWpyl37nh/7aTottt3nZavUaNjncxCB+vAf/mt/aAWzC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6MVlxQAAANsAAAAPAAAAAAAAAAAAAAAAAJgCAABkcnMv&#10;ZG93bnJldi54bWxQSwUGAAAAAAQABAD1AAAAigMAAAAA&#10;" fillcolor="#a5a5a5 [2092]" strokeweight="1.5pt">
                  <v:textbox inset="1.51047mm,.75519mm,1.51047mm,.75519mm">
                    <w:txbxContent>
                      <w:p w:rsidR="00127294" w:rsidRPr="00931039" w:rsidRDefault="00127294" w:rsidP="00127294">
                        <w:pPr>
                          <w:spacing w:after="0" w:line="192" w:lineRule="auto"/>
                          <w:jc w:val="center"/>
                          <w:rPr>
                            <w:rFonts w:ascii="Times New Roman" w:hAnsi="Times New Roman" w:cs="Times New Roman"/>
                            <w:bCs/>
                            <w:color w:val="000000"/>
                            <w:sz w:val="18"/>
                            <w:szCs w:val="18"/>
                          </w:rPr>
                        </w:pPr>
                        <w:proofErr w:type="spellStart"/>
                        <w:r w:rsidRPr="00931039">
                          <w:rPr>
                            <w:rFonts w:ascii="Times New Roman" w:hAnsi="Times New Roman" w:cs="Times New Roman"/>
                            <w:bCs/>
                            <w:color w:val="000000"/>
                            <w:sz w:val="18"/>
                            <w:szCs w:val="18"/>
                          </w:rPr>
                          <w:t>Медичний</w:t>
                        </w:r>
                        <w:proofErr w:type="spellEnd"/>
                      </w:p>
                      <w:p w:rsidR="00127294" w:rsidRPr="00931039" w:rsidRDefault="00127294" w:rsidP="00127294">
                        <w:pPr>
                          <w:spacing w:after="0" w:line="192" w:lineRule="auto"/>
                          <w:jc w:val="center"/>
                          <w:rPr>
                            <w:rFonts w:ascii="Times New Roman" w:hAnsi="Times New Roman" w:cs="Times New Roman"/>
                            <w:bCs/>
                            <w:color w:val="000000"/>
                            <w:sz w:val="18"/>
                            <w:szCs w:val="18"/>
                          </w:rPr>
                        </w:pPr>
                        <w:proofErr w:type="spellStart"/>
                        <w:r w:rsidRPr="00931039">
                          <w:rPr>
                            <w:rFonts w:ascii="Times New Roman" w:hAnsi="Times New Roman" w:cs="Times New Roman"/>
                            <w:bCs/>
                            <w:color w:val="000000"/>
                            <w:sz w:val="18"/>
                            <w:szCs w:val="18"/>
                          </w:rPr>
                          <w:t>інтернет</w:t>
                        </w:r>
                        <w:proofErr w:type="spellEnd"/>
                        <w:r w:rsidRPr="00931039">
                          <w:rPr>
                            <w:rFonts w:ascii="Times New Roman" w:hAnsi="Times New Roman" w:cs="Times New Roman"/>
                            <w:bCs/>
                            <w:color w:val="000000"/>
                            <w:sz w:val="18"/>
                            <w:szCs w:val="18"/>
                          </w:rPr>
                          <w:t>-сайт</w:t>
                        </w:r>
                      </w:p>
                      <w:p w:rsidR="00127294" w:rsidRPr="00931039" w:rsidRDefault="00127294" w:rsidP="00127294">
                        <w:pPr>
                          <w:spacing w:after="0" w:line="192" w:lineRule="auto"/>
                          <w:jc w:val="center"/>
                          <w:rPr>
                            <w:rFonts w:ascii="Times New Roman" w:hAnsi="Times New Roman" w:cs="Times New Roman"/>
                            <w:bCs/>
                            <w:color w:val="000000"/>
                            <w:sz w:val="18"/>
                            <w:szCs w:val="18"/>
                          </w:rPr>
                        </w:pPr>
                        <w:r w:rsidRPr="00931039">
                          <w:rPr>
                            <w:rFonts w:ascii="Times New Roman" w:hAnsi="Times New Roman" w:cs="Times New Roman"/>
                            <w:bCs/>
                            <w:color w:val="000000"/>
                            <w:sz w:val="18"/>
                            <w:szCs w:val="18"/>
                          </w:rPr>
                          <w:t xml:space="preserve">на </w:t>
                        </w:r>
                        <w:proofErr w:type="spellStart"/>
                        <w:r w:rsidRPr="00931039">
                          <w:rPr>
                            <w:rFonts w:ascii="Times New Roman" w:hAnsi="Times New Roman" w:cs="Times New Roman"/>
                            <w:bCs/>
                            <w:color w:val="000000"/>
                            <w:sz w:val="18"/>
                            <w:szCs w:val="18"/>
                          </w:rPr>
                          <w:t>безоплатному</w:t>
                        </w:r>
                        <w:proofErr w:type="spellEnd"/>
                      </w:p>
                      <w:p w:rsidR="00127294" w:rsidRPr="00931039" w:rsidRDefault="00127294" w:rsidP="00127294">
                        <w:pPr>
                          <w:spacing w:after="0" w:line="192" w:lineRule="auto"/>
                          <w:jc w:val="center"/>
                          <w:rPr>
                            <w:rFonts w:ascii="Times New Roman" w:hAnsi="Times New Roman" w:cs="Times New Roman"/>
                            <w:bCs/>
                            <w:color w:val="000000"/>
                            <w:sz w:val="18"/>
                            <w:szCs w:val="18"/>
                          </w:rPr>
                        </w:pPr>
                        <w:r w:rsidRPr="00931039">
                          <w:rPr>
                            <w:rFonts w:ascii="Times New Roman" w:hAnsi="Times New Roman" w:cs="Times New Roman"/>
                            <w:bCs/>
                            <w:color w:val="000000"/>
                            <w:sz w:val="18"/>
                            <w:szCs w:val="18"/>
                          </w:rPr>
                          <w:t xml:space="preserve">хостингу з </w:t>
                        </w:r>
                        <w:proofErr w:type="spellStart"/>
                        <w:r w:rsidRPr="00931039">
                          <w:rPr>
                            <w:rFonts w:ascii="Times New Roman" w:hAnsi="Times New Roman" w:cs="Times New Roman"/>
                            <w:bCs/>
                            <w:color w:val="000000"/>
                            <w:sz w:val="18"/>
                            <w:szCs w:val="18"/>
                          </w:rPr>
                          <w:t>питань</w:t>
                        </w:r>
                        <w:proofErr w:type="spellEnd"/>
                      </w:p>
                      <w:p w:rsidR="00127294" w:rsidRPr="00931039" w:rsidRDefault="00127294" w:rsidP="00127294">
                        <w:pPr>
                          <w:spacing w:after="0" w:line="192" w:lineRule="auto"/>
                          <w:jc w:val="center"/>
                          <w:rPr>
                            <w:rFonts w:ascii="Times New Roman" w:hAnsi="Times New Roman" w:cs="Times New Roman"/>
                            <w:bCs/>
                            <w:color w:val="000000"/>
                            <w:sz w:val="18"/>
                            <w:szCs w:val="18"/>
                          </w:rPr>
                        </w:pPr>
                        <w:r>
                          <w:rPr>
                            <w:rFonts w:ascii="Times New Roman" w:hAnsi="Times New Roman" w:cs="Times New Roman"/>
                            <w:bCs/>
                            <w:color w:val="000000"/>
                            <w:sz w:val="18"/>
                            <w:szCs w:val="18"/>
                            <w:lang w:val="uk-UA"/>
                          </w:rPr>
                          <w:t xml:space="preserve">раннього виявлення раку легенів, </w:t>
                        </w:r>
                        <w:proofErr w:type="spellStart"/>
                        <w:r w:rsidRPr="00931039">
                          <w:rPr>
                            <w:rFonts w:ascii="Times New Roman" w:hAnsi="Times New Roman" w:cs="Times New Roman"/>
                            <w:bCs/>
                            <w:color w:val="000000"/>
                            <w:sz w:val="18"/>
                            <w:szCs w:val="18"/>
                          </w:rPr>
                          <w:t>профілактики</w:t>
                        </w:r>
                        <w:proofErr w:type="spellEnd"/>
                      </w:p>
                      <w:p w:rsidR="00127294" w:rsidRPr="00931039" w:rsidRDefault="00127294" w:rsidP="00127294">
                        <w:pPr>
                          <w:spacing w:after="0" w:line="192" w:lineRule="auto"/>
                          <w:jc w:val="center"/>
                          <w:rPr>
                            <w:rFonts w:ascii="Times New Roman" w:hAnsi="Times New Roman" w:cs="Times New Roman"/>
                            <w:bCs/>
                            <w:color w:val="000000"/>
                            <w:sz w:val="18"/>
                            <w:szCs w:val="18"/>
                          </w:rPr>
                        </w:pPr>
                        <w:r w:rsidRPr="00931039">
                          <w:rPr>
                            <w:rFonts w:ascii="Times New Roman" w:hAnsi="Times New Roman" w:cs="Times New Roman"/>
                            <w:bCs/>
                            <w:color w:val="000000"/>
                            <w:sz w:val="18"/>
                            <w:szCs w:val="18"/>
                          </w:rPr>
                          <w:t xml:space="preserve">та </w:t>
                        </w:r>
                        <w:proofErr w:type="spellStart"/>
                        <w:r w:rsidRPr="00931039">
                          <w:rPr>
                            <w:rFonts w:ascii="Times New Roman" w:hAnsi="Times New Roman" w:cs="Times New Roman"/>
                            <w:bCs/>
                            <w:color w:val="000000"/>
                            <w:sz w:val="18"/>
                            <w:szCs w:val="18"/>
                          </w:rPr>
                          <w:t>оцінки</w:t>
                        </w:r>
                        <w:proofErr w:type="spellEnd"/>
                        <w:r w:rsidRPr="00931039">
                          <w:rPr>
                            <w:rFonts w:ascii="Times New Roman" w:hAnsi="Times New Roman" w:cs="Times New Roman"/>
                            <w:bCs/>
                            <w:color w:val="000000"/>
                            <w:sz w:val="18"/>
                            <w:szCs w:val="18"/>
                          </w:rPr>
                          <w:t xml:space="preserve"> </w:t>
                        </w:r>
                        <w:proofErr w:type="spellStart"/>
                        <w:r w:rsidRPr="00931039">
                          <w:rPr>
                            <w:rFonts w:ascii="Times New Roman" w:hAnsi="Times New Roman" w:cs="Times New Roman"/>
                            <w:bCs/>
                            <w:color w:val="000000"/>
                            <w:sz w:val="18"/>
                            <w:szCs w:val="18"/>
                          </w:rPr>
                          <w:t>якості</w:t>
                        </w:r>
                        <w:proofErr w:type="spellEnd"/>
                      </w:p>
                      <w:p w:rsidR="00127294" w:rsidRPr="00931039" w:rsidRDefault="00127294" w:rsidP="00127294">
                        <w:pPr>
                          <w:spacing w:after="0" w:line="192" w:lineRule="auto"/>
                          <w:jc w:val="center"/>
                          <w:rPr>
                            <w:rFonts w:ascii="Times New Roman" w:hAnsi="Times New Roman" w:cs="Times New Roman"/>
                            <w:b/>
                            <w:bCs/>
                            <w:color w:val="000000"/>
                            <w:sz w:val="18"/>
                            <w:szCs w:val="18"/>
                          </w:rPr>
                        </w:pPr>
                        <w:proofErr w:type="spellStart"/>
                        <w:r w:rsidRPr="00931039">
                          <w:rPr>
                            <w:rFonts w:ascii="Times New Roman" w:hAnsi="Times New Roman" w:cs="Times New Roman"/>
                            <w:bCs/>
                            <w:color w:val="000000"/>
                            <w:sz w:val="18"/>
                            <w:szCs w:val="18"/>
                          </w:rPr>
                          <w:t>надання</w:t>
                        </w:r>
                        <w:proofErr w:type="spellEnd"/>
                        <w:r w:rsidRPr="00931039">
                          <w:rPr>
                            <w:rFonts w:ascii="Times New Roman" w:hAnsi="Times New Roman" w:cs="Times New Roman"/>
                            <w:bCs/>
                            <w:color w:val="000000"/>
                            <w:sz w:val="18"/>
                            <w:szCs w:val="18"/>
                          </w:rPr>
                          <w:t xml:space="preserve"> </w:t>
                        </w:r>
                        <w:proofErr w:type="spellStart"/>
                        <w:r w:rsidRPr="00931039">
                          <w:rPr>
                            <w:rFonts w:ascii="Times New Roman" w:hAnsi="Times New Roman" w:cs="Times New Roman"/>
                            <w:bCs/>
                            <w:color w:val="000000"/>
                            <w:sz w:val="18"/>
                            <w:szCs w:val="18"/>
                          </w:rPr>
                          <w:t>медичної</w:t>
                        </w:r>
                        <w:proofErr w:type="spellEnd"/>
                        <w:r w:rsidRPr="00931039">
                          <w:rPr>
                            <w:rFonts w:ascii="Times New Roman" w:hAnsi="Times New Roman" w:cs="Times New Roman"/>
                            <w:bCs/>
                            <w:color w:val="000000"/>
                            <w:sz w:val="18"/>
                            <w:szCs w:val="18"/>
                          </w:rPr>
                          <w:t xml:space="preserve"> </w:t>
                        </w:r>
                        <w:proofErr w:type="spellStart"/>
                        <w:r w:rsidRPr="00931039">
                          <w:rPr>
                            <w:rFonts w:ascii="Times New Roman" w:hAnsi="Times New Roman" w:cs="Times New Roman"/>
                            <w:bCs/>
                            <w:color w:val="000000"/>
                            <w:sz w:val="18"/>
                            <w:szCs w:val="18"/>
                          </w:rPr>
                          <w:t>допомоги</w:t>
                        </w:r>
                        <w:proofErr w:type="spellEnd"/>
                      </w:p>
                    </w:txbxContent>
                  </v:textbox>
                </v:shape>
                <v:shapetype id="_x0000_t116" coordsize="21600,21600" o:spt="116" path="m3475,qx,10800,3475,21600l18125,21600qx21600,10800,18125,xe">
                  <v:stroke joinstyle="miter"/>
                  <v:path gradientshapeok="t" o:connecttype="rect" textboxrect="1018,3163,20582,18437"/>
                </v:shapetype>
                <v:shape id="AutoShape 99" o:spid="_x0000_s1086" type="#_x0000_t116" style="position:absolute;left:37007;top:27433;width:15571;height:10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z0cUA&#10;AADbAAAADwAAAGRycy9kb3ducmV2LnhtbESPQWvCQBSE7wX/w/KEXkQ3lrZqdJXSEhA8SKOCx2f2&#10;mQSzb0N2jfHfuwWhx2FmvmEWq85UoqXGlZYVjEcRCOLM6pJzBftdMpyCcB5ZY2WZFNzJwWrZe1lg&#10;rO2Nf6lNfS4ChF2MCgrv61hKlxVk0I1sTRy8s20M+iCbXOoGbwFuKvkWRZ/SYMlhocCavgvKLunV&#10;KDgO2q2+Sr3bpObnkJw+JsldbpR67XdfcxCeOv8ffrbXWsHsHf6+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bPRxQAAANsAAAAPAAAAAAAAAAAAAAAAAJgCAABkcnMv&#10;ZG93bnJldi54bWxQSwUGAAAAAAQABAD1AAAAigMAAAAA&#10;" fillcolor="#a5a5a5 [2092]" strokeweight="1.5pt">
                  <v:textbox inset="1.51047mm,.75519mm,1.51047mm,.75519mm">
                    <w:txbxContent>
                      <w:p w:rsidR="00127294" w:rsidRDefault="00127294" w:rsidP="00127294">
                        <w:pPr>
                          <w:spacing w:after="0" w:line="192" w:lineRule="auto"/>
                          <w:jc w:val="center"/>
                          <w:rPr>
                            <w:rFonts w:ascii="Times New Roman" w:hAnsi="Times New Roman" w:cs="Times New Roman"/>
                            <w:bCs/>
                            <w:color w:val="000000"/>
                            <w:sz w:val="18"/>
                            <w:szCs w:val="18"/>
                            <w:lang w:val="uk-UA"/>
                          </w:rPr>
                        </w:pPr>
                        <w:r w:rsidRPr="00931039">
                          <w:rPr>
                            <w:rFonts w:ascii="Times New Roman" w:hAnsi="Times New Roman" w:cs="Times New Roman"/>
                            <w:bCs/>
                            <w:color w:val="000000"/>
                            <w:sz w:val="18"/>
                            <w:szCs w:val="18"/>
                          </w:rPr>
                          <w:t>Прогноз</w:t>
                        </w:r>
                      </w:p>
                      <w:p w:rsidR="00127294" w:rsidRPr="00CC2AF6" w:rsidRDefault="00127294" w:rsidP="00127294">
                        <w:pPr>
                          <w:spacing w:after="0" w:line="192" w:lineRule="auto"/>
                          <w:jc w:val="center"/>
                          <w:rPr>
                            <w:rFonts w:ascii="Times New Roman" w:hAnsi="Times New Roman" w:cs="Times New Roman"/>
                            <w:bCs/>
                            <w:color w:val="000000"/>
                            <w:sz w:val="18"/>
                            <w:szCs w:val="18"/>
                            <w:lang w:val="uk-UA"/>
                          </w:rPr>
                        </w:pPr>
                      </w:p>
                      <w:p w:rsidR="00127294" w:rsidRDefault="00127294" w:rsidP="00127294">
                        <w:pPr>
                          <w:spacing w:after="0" w:line="192" w:lineRule="auto"/>
                          <w:jc w:val="center"/>
                          <w:rPr>
                            <w:rFonts w:ascii="Times New Roman" w:hAnsi="Times New Roman" w:cs="Times New Roman"/>
                            <w:bCs/>
                            <w:color w:val="000000"/>
                            <w:sz w:val="18"/>
                            <w:szCs w:val="18"/>
                            <w:lang w:val="uk-UA"/>
                          </w:rPr>
                        </w:pPr>
                        <w:r>
                          <w:rPr>
                            <w:rFonts w:ascii="Times New Roman" w:hAnsi="Times New Roman" w:cs="Times New Roman"/>
                            <w:bCs/>
                            <w:color w:val="000000"/>
                            <w:sz w:val="18"/>
                            <w:szCs w:val="18"/>
                            <w:lang w:val="uk-UA"/>
                          </w:rPr>
                          <w:t>розвитку захворювання</w:t>
                        </w:r>
                      </w:p>
                      <w:p w:rsidR="00127294" w:rsidRDefault="00127294" w:rsidP="00127294">
                        <w:pPr>
                          <w:spacing w:after="0" w:line="192" w:lineRule="auto"/>
                          <w:jc w:val="center"/>
                          <w:rPr>
                            <w:rFonts w:ascii="Times New Roman" w:hAnsi="Times New Roman" w:cs="Times New Roman"/>
                            <w:bCs/>
                            <w:color w:val="000000"/>
                            <w:sz w:val="18"/>
                            <w:szCs w:val="18"/>
                            <w:lang w:val="uk-UA"/>
                          </w:rPr>
                        </w:pPr>
                      </w:p>
                      <w:p w:rsidR="00127294" w:rsidRPr="00CC2AF6" w:rsidRDefault="00127294" w:rsidP="00127294">
                        <w:pPr>
                          <w:spacing w:after="0" w:line="192" w:lineRule="auto"/>
                          <w:jc w:val="center"/>
                          <w:rPr>
                            <w:rFonts w:ascii="Times New Roman" w:hAnsi="Times New Roman" w:cs="Times New Roman"/>
                            <w:bCs/>
                            <w:color w:val="000000"/>
                            <w:sz w:val="18"/>
                            <w:szCs w:val="18"/>
                            <w:lang w:val="uk-UA"/>
                          </w:rPr>
                        </w:pPr>
                        <w:r>
                          <w:rPr>
                            <w:rFonts w:ascii="Times New Roman" w:hAnsi="Times New Roman" w:cs="Times New Roman"/>
                            <w:bCs/>
                            <w:color w:val="000000"/>
                            <w:sz w:val="18"/>
                            <w:szCs w:val="18"/>
                            <w:lang w:val="uk-UA"/>
                          </w:rPr>
                          <w:t>на рак легенів</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00" o:spid="_x0000_s1087" type="#_x0000_t102" style="position:absolute;left:28649;width:25072;height:8873;rotation:180;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B+sMA&#10;AADbAAAADwAAAGRycy9kb3ducmV2LnhtbESPQWsCMRSE74L/IbyCN8221NKuRhFpxWPdFrw+Ns/d&#10;xc1LTKK7+utNoeBxmJlvmPmyN624kA+NZQXPkwwEcWl1w5WC35+v8TuIEJE1tpZJwZUCLBfDwRxz&#10;bTve0aWIlUgQDjkqqGN0uZShrMlgmFhHnLyD9QZjkr6S2mOX4KaVL1n2Jg02nBZqdLSuqTwWZ6Pg&#10;W7r9a7Nz+3P3eTsVt6OJvtsoNXrqVzMQkfr4CP+3t1rBxxT+vq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wB+sMAAADbAAAADwAAAAAAAAAAAAAAAACYAgAAZHJzL2Rv&#10;d25yZXYueG1sUEsFBgAAAAAEAAQA9QAAAIgDAAAAAA==&#10;" adj="11114,,15086" strokeweight="1.25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1" o:spid="_x0000_s1088" type="#_x0000_t68" style="position:absolute;left:22860;top:24004;width:5351;height:22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IiQsEA&#10;AADbAAAADwAAAGRycy9kb3ducmV2LnhtbESP3WrCQBSE7wu+w3IE7+omhdgYXaWUWnrbmAc4ZI9J&#10;MHs2Ztf8vH23IHg5zMw3zP44mVYM1LvGsoJ4HYEgLq1uuFJQnE+vKQjnkTW2lknBTA6Oh8XLHjNt&#10;R/6lIfeVCBB2GSqove8yKV1Zk0G3th1x8C62N+iD7CupexwD3LTyLYo20mDDYaHGjj5rKq/53Si4&#10;JfR+lfH3PORfhUuqmMb0TkqtltPHDoSnyT/Dj/aPVrDdwP+X8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IkLBAAAA2wAAAA8AAAAAAAAAAAAAAAAAmAIAAGRycy9kb3du&#10;cmV2LnhtbFBLBQYAAAAABAAEAPUAAACGAwAAAAA=&#10;" fillcolor="#333" strokeweight="1.25pt"/>
                <v:line id="Line 102" o:spid="_x0000_s1089" style="position:absolute;flip:x;visibility:visible;mso-wrap-style:square" from="32780,25147" to="33612,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RNcxAAAANsAAAAPAAAAAAAAAAAA&#10;AAAAAKECAABkcnMvZG93bnJldi54bWxQSwUGAAAAAAQABAD5AAAAkgMAAAAA&#10;">
                  <v:stroke endarrow="block"/>
                </v:line>
                <v:line id="Line 103" o:spid="_x0000_s1090" style="position:absolute;visibility:visible;mso-wrap-style:square" from="26243,23792" to="26243,2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shape id="AutoShape 104" o:spid="_x0000_s1091" type="#_x0000_t102" style="position:absolute;left:77;width:22107;height:89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jF8UA&#10;AADbAAAADwAAAGRycy9kb3ducmV2LnhtbESPQWvCQBSE74L/YXlCb2ZjD8WkrtIKLc2hQhOh12f2&#10;mQSzb0N2m6T99a5Q8DjMzDfMZjeZVgzUu8ayglUUgyAurW64UnAs3pZrEM4ja2wtk4JfcrDbzmcb&#10;TLUd+YuG3FciQNilqKD2vkuldGVNBl1kO+LgnW1v0AfZV1L3OAa4aeVjHD9Jgw2HhRo72tdUXvIf&#10;o6D4Hs8H07ns7zU5jZmZPot3mSj1sJhenkF4mvw9/N/+0AqSBG5fw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KMXxQAAANsAAAAPAAAAAAAAAAAAAAAAAJgCAABkcnMv&#10;ZG93bnJldi54bWxQSwUGAAAAAAQABAD1AAAAigMAAAAA&#10;" adj="11114,,14834" strokeweight="1.25pt"/>
                <v:line id="Line 105" o:spid="_x0000_s1092" style="position:absolute;flip:x y;visibility:visible;mso-wrap-style:square" from="41301,25147" to="4229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FYHMUAAADcAAAADwAAAGRycy9kb3ducmV2LnhtbESPQW/CMAyF75P2HyJP2m2kTAhNhYDQ&#10;xjQmTut24Gg1blPROKHJoPz7+TCJm633/N7n5Xr0vTrTkLrABqaTAhRxHWzHrYGf7/enF1ApI1vs&#10;A5OBKyVYr+7vlljacOEvOle5VRLCqUQDLudYap1qRx7TJERi0ZoweMyyDq22A14k3Pf6uSjm2mPH&#10;0uAw0quj+lj9egNvejp+uCZeq/m+id3sdPjcznbGPD6MmwWoTGO+mf+vd1bwC8GXZ2QCv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FYHMUAAADcAAAADwAAAAAAAAAA&#10;AAAAAAChAgAAZHJzL2Rvd25yZXYueG1sUEsFBgAAAAAEAAQA+QAAAJMDAAAAAA==&#10;">
                  <v:stroke startarrow="block" endarrow="block"/>
                </v:line>
                <v:line id="Line 106" o:spid="_x0000_s1093" style="position:absolute;flip:x;visibility:visible;mso-wrap-style:square" from="34497,30867" to="37194,30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yQsUAAADcAAAADwAAAAAAAAAA&#10;AAAAAAChAgAAZHJzL2Rvd25yZXYueG1sUEsFBgAAAAAEAAQA+QAAAJMDAAAAAA==&#10;">
                  <v:stroke endarrow="block"/>
                </v:line>
                <v:line id="Line 107" o:spid="_x0000_s1094" style="position:absolute;flip:y;visibility:visible;mso-wrap-style:square" from="17143,32252" to="18889,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Ojs8IAAADcAAAADwAAAGRycy9kb3ducmV2LnhtbERPTWvCQBC9F/wPywheSt3UQgkxG9Fq&#10;oNBLY/U+ZMckmJ1dsqvGf+8WCr3N431OvhpNL640+M6ygtd5AoK4trrjRsHhp3xJQfiArLG3TAru&#10;5GFVTJ5yzLS9cUXXfWhEDGGfoYI2BJdJ6euWDPq5dcSRO9nBYIhwaKQe8BbDTS8XSfIuDXYcG1p0&#10;9NFSfd5fjILnt93WuTQty2pru2933FWbr4NSs+m4XoIINIZ/8Z/7U8f5yQJ+n4kXy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Ojs8IAAADcAAAADwAAAAAAAAAAAAAA&#10;AAChAgAAZHJzL2Rvd25yZXYueG1sUEsFBgAAAAAEAAQA+QAAAJADAAAAAA==&#10;">
                  <v:stroke startarrow="block" endarrow="block"/>
                </v:line>
                <v:shape id="AutoShape 108" o:spid="_x0000_s1095" type="#_x0000_t34" style="position:absolute;left:77;top:4017;width:1065;height:28052;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6xKMMAAADcAAAADwAAAGRycy9kb3ducmV2LnhtbERP22rCQBB9L/gPywi+1Y0Xio2uoqIY&#10;+lK1/YBpdkyC2dmYXU30691CoW9zONeZLVpTihvVrrCsYNCPQBCnVhecKfj+2r5OQDiPrLG0TAru&#10;5GAx77zMMNa24QPdjj4TIYRdjApy76tYSpfmZND1bUUcuJOtDfoA60zqGpsQbko5jKI3abDg0JBj&#10;Reuc0vPxahQ0Tfmze+yTD7okl8/N8n2yGo6dUr1uu5yC8NT6f/GfO9FhfjSC32fCBX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usSjDAAAA3AAAAA8AAAAAAAAAAAAA&#10;AAAAoQIAAGRycy9kb3ducmV2LnhtbFBLBQYAAAAABAAEAPkAAACRAwAAAAA=&#10;" adj="-46385" strokeweight="1.25pt">
                  <v:stroke endarrow="block"/>
                </v:shape>
                <v:shapetype id="_x0000_t109" coordsize="21600,21600" o:spt="109" path="m,l,21600r21600,l21600,xe">
                  <v:stroke joinstyle="miter"/>
                  <v:path gradientshapeok="t" o:connecttype="rect"/>
                </v:shapetype>
                <v:shape id="AutoShape 113" o:spid="_x0000_s1096" type="#_x0000_t109" style="position:absolute;left:18286;width:1371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ujcEA&#10;AADcAAAADwAAAGRycy9kb3ducmV2LnhtbESPTYvCMBCG78L+hzALeylrogeR2iiyIHr1A8Tb0My2&#10;xWZSmqyt/37nIHibYd6PZ4rN6Fv1oD42gS3MpgYUcRlcw5WFy3n3vQQVE7LDNjBZeFKEzfpjUmDu&#10;wsBHepxSpSSEY44W6pS6XOtY1uQxTkNHLLff0HtMsvaVdj0OEu5bPTdmoT02LA01dvRTU3k//Xnp&#10;zQx3z3CYNxpvmdll++OQrtZ+fY7bFahEY3qLX+6DE3wjtPKMTK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7o3BAAAA3AAAAA8AAAAAAAAAAAAAAAAAmAIAAGRycy9kb3du&#10;cmV2LnhtbFBLBQYAAAAABAAEAPUAAACGAwAAAAA=&#10;" strokeweight="3pt">
                  <v:textbox inset="1.51047mm,.75519mm,1.51047mm,.75519mm">
                    <w:txbxContent>
                      <w:p w:rsidR="00127294" w:rsidRPr="00931039" w:rsidRDefault="00127294" w:rsidP="00127294">
                        <w:pPr>
                          <w:jc w:val="center"/>
                          <w:rPr>
                            <w:rFonts w:ascii="Times New Roman" w:hAnsi="Times New Roman" w:cs="Times New Roman"/>
                            <w:b/>
                            <w:bCs/>
                            <w:color w:val="000000"/>
                            <w:sz w:val="21"/>
                            <w:szCs w:val="36"/>
                          </w:rPr>
                        </w:pPr>
                        <w:r>
                          <w:rPr>
                            <w:b/>
                            <w:sz w:val="19"/>
                            <w:lang w:val="uk-UA"/>
                          </w:rPr>
                          <w:t>Доросле населення</w:t>
                        </w:r>
                      </w:p>
                    </w:txbxContent>
                  </v:textbox>
                </v:shape>
                <w10:wrap type="square" anchorx="margin" anchory="margin"/>
              </v:group>
            </w:pict>
          </mc:Fallback>
        </mc:AlternateContent>
      </w:r>
      <w:r w:rsidR="00717410" w:rsidRPr="00717410">
        <w:rPr>
          <w:rFonts w:ascii="Times New Roman" w:hAnsi="Times New Roman" w:cs="Times New Roman"/>
          <w:sz w:val="28"/>
          <w:szCs w:val="28"/>
          <w:lang w:val="uk-UA"/>
        </w:rPr>
        <w:t>Рис. 2. Функціонально-організаційна модель взаємодії закладів охорони здоров'я в системі раннього виявлення захворювання на рак легенів серед дорослого населення.</w:t>
      </w:r>
    </w:p>
    <w:p w:rsidR="00717410" w:rsidRDefault="00717410" w:rsidP="00127294">
      <w:pPr>
        <w:spacing w:after="0" w:line="360" w:lineRule="auto"/>
        <w:jc w:val="both"/>
        <w:rPr>
          <w:rFonts w:ascii="Times New Roman" w:hAnsi="Times New Roman" w:cs="Times New Roman"/>
          <w:sz w:val="28"/>
          <w:szCs w:val="28"/>
          <w:lang w:val="uk-UA"/>
        </w:rPr>
      </w:pPr>
    </w:p>
    <w:p w:rsidR="00B42F0E" w:rsidRPr="003E6871" w:rsidRDefault="003E6871" w:rsidP="00127294">
      <w:pPr>
        <w:spacing w:after="0" w:line="360" w:lineRule="auto"/>
        <w:jc w:val="both"/>
        <w:rPr>
          <w:rFonts w:ascii="Times New Roman" w:hAnsi="Times New Roman" w:cs="Times New Roman"/>
          <w:sz w:val="28"/>
          <w:szCs w:val="28"/>
          <w:lang w:val="uk-UA"/>
        </w:rPr>
      </w:pPr>
      <w:r w:rsidRPr="003E6871">
        <w:rPr>
          <w:rFonts w:ascii="Times New Roman" w:hAnsi="Times New Roman" w:cs="Times New Roman"/>
          <w:sz w:val="28"/>
          <w:szCs w:val="28"/>
          <w:lang w:val="uk-UA"/>
        </w:rPr>
        <w:t xml:space="preserve">До онкологічних центрів необхідно спрямовувати пацієнтів, що ведуть нездоровий спосіб життя та мають фактори ризику або мають захворювання з субкомпенсованим та декомпенсованим перебігом. В свою чергу такі пацієнти повинні стати на диспансерний нагляд для проходження профілактики та перебування під диспансерним наглядом у ЗОЗ первинної ланки надання медичної допомоги, де профілактика здійснюється лікарями первинного рівня допомоги. Необхідно піддати коректуванню функціональні обов’язки медичного персоналу первинної медичної ланки з питань раннього виявлення захворювання на рак легенів. Лікарі первинного рівня надання медичної допомоги покликані здійснювати якісну диспансеризацію та корекцію способу життя дорослого населення з субкомпенсованим та декомпенсованим перебігом, всі інші люди після надання допомоги повинні бути направлені до центрів здоров'я для здійснення подальшої профілактики. Центри здоров'я підлягають функціонально-структурній перебудові і додання до їх структури </w:t>
      </w:r>
      <w:r w:rsidR="00B42F0E" w:rsidRPr="003E6871">
        <w:rPr>
          <w:rFonts w:ascii="Times New Roman" w:hAnsi="Times New Roman" w:cs="Times New Roman"/>
          <w:sz w:val="28"/>
          <w:szCs w:val="28"/>
          <w:lang w:val="uk-UA"/>
        </w:rPr>
        <w:lastRenderedPageBreak/>
        <w:t>кабінету психогігієни праці та побуту, фізичної культури, кабінету нарколога та кабінету генетики.</w:t>
      </w:r>
    </w:p>
    <w:p w:rsidR="003E6871" w:rsidRPr="003E6871" w:rsidRDefault="003E6871" w:rsidP="003E6871">
      <w:pPr>
        <w:spacing w:after="0" w:line="360" w:lineRule="auto"/>
        <w:ind w:firstLine="851"/>
        <w:jc w:val="both"/>
        <w:rPr>
          <w:rFonts w:ascii="Times New Roman" w:hAnsi="Times New Roman" w:cs="Times New Roman"/>
          <w:sz w:val="28"/>
          <w:szCs w:val="28"/>
          <w:lang w:val="uk-UA"/>
        </w:rPr>
      </w:pPr>
      <w:r w:rsidRPr="003E6871">
        <w:rPr>
          <w:rFonts w:ascii="Times New Roman" w:hAnsi="Times New Roman" w:cs="Times New Roman"/>
          <w:sz w:val="28"/>
          <w:szCs w:val="28"/>
          <w:lang w:val="uk-UA"/>
        </w:rPr>
        <w:t xml:space="preserve">Таким чином центри покликані взаємодіяти з </w:t>
      </w:r>
      <w:r w:rsidR="00A25240">
        <w:rPr>
          <w:rFonts w:ascii="Times New Roman" w:hAnsi="Times New Roman" w:cs="Times New Roman"/>
          <w:sz w:val="28"/>
          <w:szCs w:val="28"/>
          <w:lang w:val="uk-UA"/>
        </w:rPr>
        <w:t>лікувально-профілактичними закладами</w:t>
      </w:r>
      <w:r w:rsidRPr="003E6871">
        <w:rPr>
          <w:rFonts w:ascii="Times New Roman" w:hAnsi="Times New Roman" w:cs="Times New Roman"/>
          <w:sz w:val="28"/>
          <w:szCs w:val="28"/>
          <w:lang w:val="uk-UA"/>
        </w:rPr>
        <w:t>, надавати організаційно-методичну роботу та займатися підтримуванням здорового способу життя, здійснюючи консультативну допомогу, коригуючи спосіб життя та вплив факторів ризику на організм дорослої людини, також вони потребують методичного забезпечення і супроводу за допомогою розробки нормативно-правової бази та методичних рекомендацій з профілактичної допомоги та з раннього виявлення захворювання на рак легенів та в цілому онкологічної патології серед дорослого населення. При здійсненні диспансеризації дорослого населення, відповідно до Наказу МОЗ України від 27.08.2010р. №728 «Про диспансеризацію населення» необхідно забезпечити високу якість диспансеризації, виключити фіктивний підхід до неї та можливість існування «незакінчених випадків» (надання висновків без отримання результатів клінічних досліджень), забезпечити 100% заповнення форми, що стосується способу життя, наявність факторів ризику (про стаж куріння, алкоголізму, матеріальне забезпечення, відношення до власного здоров'я тощо). За результатами диспансеризації у відповідності з даними, що стосуються способу життя та наявності факторів ризику негайно здійснювати їх корекцію, направляючи людей, що відносяться до I, II диспансерних груп до центрів здоров'я і III групи до лікарів ПМСД або лікарів-спеціалістів (спеціалісти обласного онкологічного центру). На всіх рівнях медичної допомоги повинна вестись популяризація Інтернет-сайту який містить у собі інформацію щодо наявності факторів ризику та раннього виявлення захворювання на рак легенів. Важливим елементом системи є відкриття державних центрів здоров’я, які покликані виконувати функцію збереження і підтримання здоров'я дорослого населення, та корекції психологічного стану людей із наявністю факторів ризику, оскільки вищезазначене безпосередньо впливає на їх соціальну реалізацію і впевненість в соціумі.</w:t>
      </w:r>
    </w:p>
    <w:p w:rsidR="009E5E99" w:rsidRPr="00A04910" w:rsidRDefault="003E6871" w:rsidP="003E6871">
      <w:pPr>
        <w:spacing w:after="0" w:line="360" w:lineRule="auto"/>
        <w:ind w:firstLine="851"/>
        <w:jc w:val="both"/>
        <w:rPr>
          <w:rFonts w:ascii="Times New Roman" w:hAnsi="Times New Roman" w:cs="Times New Roman"/>
          <w:sz w:val="28"/>
          <w:szCs w:val="28"/>
          <w:lang w:val="uk-UA"/>
        </w:rPr>
      </w:pPr>
      <w:r w:rsidRPr="003E6871">
        <w:rPr>
          <w:rFonts w:ascii="Times New Roman" w:hAnsi="Times New Roman" w:cs="Times New Roman"/>
          <w:sz w:val="28"/>
          <w:szCs w:val="28"/>
          <w:lang w:val="uk-UA"/>
        </w:rPr>
        <w:lastRenderedPageBreak/>
        <w:t xml:space="preserve">Обов’язковим елементом функціонування </w:t>
      </w:r>
      <w:r>
        <w:rPr>
          <w:rFonts w:ascii="Times New Roman" w:hAnsi="Times New Roman" w:cs="Times New Roman"/>
          <w:sz w:val="28"/>
          <w:szCs w:val="28"/>
          <w:lang w:val="uk-UA"/>
        </w:rPr>
        <w:t>закладів охорони здоров'я</w:t>
      </w:r>
      <w:r w:rsidRPr="003E6871">
        <w:rPr>
          <w:rFonts w:ascii="Times New Roman" w:hAnsi="Times New Roman" w:cs="Times New Roman"/>
          <w:sz w:val="28"/>
          <w:szCs w:val="28"/>
          <w:lang w:val="uk-UA"/>
        </w:rPr>
        <w:t xml:space="preserve"> в </w:t>
      </w:r>
      <w:r>
        <w:rPr>
          <w:rFonts w:ascii="Times New Roman" w:hAnsi="Times New Roman" w:cs="Times New Roman"/>
          <w:sz w:val="28"/>
          <w:szCs w:val="28"/>
          <w:lang w:val="uk-UA"/>
        </w:rPr>
        <w:t>моделі</w:t>
      </w:r>
      <w:r w:rsidRPr="003E6871">
        <w:rPr>
          <w:rFonts w:ascii="Times New Roman" w:hAnsi="Times New Roman" w:cs="Times New Roman"/>
          <w:sz w:val="28"/>
          <w:szCs w:val="28"/>
          <w:lang w:val="uk-UA"/>
        </w:rPr>
        <w:t xml:space="preserve"> оптимізованої моделі раннього виявлення раку легенів – є введення електронних карт, що дозволить: отримати управлінську інформацію для досягнення ефективності охорони здоров'я; здійснювати комплексний моніторинг за проблемами здоров'я і охорони здоров'я в цілому та отримувати нерозривні медичні і соціальні дані, на підставі яких буде можливим розробити заходи по підвищенню соціальної та медичної ефективності; планувати необхідні лікувально-діагностичні заходи, що дозволить економити кошти; мати різнопланову статистику; полегшити роботу лікарів з диспансерною групою і дозволить знизити кількість виявленої онкологічної патології у занедбаних станах; забезпечити точність потреб в лікувальних закладах для пацієнтів хворих на рак легенів; накопичувати базу даних (поліклінічну, стаціонарну), що надасть можливість лікарям оперативно реагувати, мати повну інформацію о пацієнтах та обмінюватися клінічною інформацією; скоротити штат реєстратури та збільшити пропускну здатність пацієнтів; надавати допомогу у відповідності зі стандартами медичної допомоги; вирішити питання щодо неможливості читання лікарських почерків; скоротити час на працю лікарів з медичною документацією та збільшить час на спілкування з пацієнтами; копіювати медичну документацію; економити на лабораторних та радіологічних дослідженнях; скорочення термінів лікування; вибирати схеми лікування у відповідності з медичними стандартами, з урахуванням вартості лікарських засобів, раціональним поєднанням та оптимальним терміном виконання приписів; здійснювати НДР, завдяки повної інформації, що дозволить вести різнопланові наукові дослідження спираючись на достовірну інформацію, здійснювати прогноз виникнення захворювання на рак легенів, п’ятирічної виживаності хворих які вже мають це захворювання, смертності із виділенням управляючих чинників. Обов’язковим є ведення моніторингу за процесом раннього виявлення раку легенів, якістю життя пацієнтів, якістю надання медичної допомоги, задоволеності дорослого населення якістю отриманої допомоги. Все вищезгадане можливо отримати </w:t>
      </w:r>
      <w:r w:rsidRPr="003E6871">
        <w:rPr>
          <w:rFonts w:ascii="Times New Roman" w:hAnsi="Times New Roman" w:cs="Times New Roman"/>
          <w:sz w:val="28"/>
          <w:szCs w:val="28"/>
          <w:lang w:val="uk-UA"/>
        </w:rPr>
        <w:lastRenderedPageBreak/>
        <w:t>завдяки електронній карті пацієнта, Інтернет-сайту з даними по опитуванню задоволеності дорослого населення медичною допомогою. На підставі отриманих даних та очікуваних прогнозних тенденцій розвитку захворювання відбудеться коригування управлінських рішень щодо удосконалення дій в подальшій оптимізації моделі раннього виявлення раку легенів серед дорослого населення.</w:t>
      </w:r>
    </w:p>
    <w:p w:rsidR="009E5E99" w:rsidRDefault="00D012E4" w:rsidP="00D012E4">
      <w:pPr>
        <w:spacing w:after="0" w:line="360" w:lineRule="auto"/>
        <w:ind w:firstLine="851"/>
        <w:jc w:val="both"/>
        <w:rPr>
          <w:rFonts w:ascii="Times New Roman" w:hAnsi="Times New Roman" w:cs="Times New Roman"/>
          <w:sz w:val="28"/>
          <w:szCs w:val="28"/>
          <w:lang w:val="uk-UA"/>
        </w:rPr>
      </w:pPr>
      <w:r w:rsidRPr="00D012E4">
        <w:rPr>
          <w:rFonts w:ascii="Times New Roman" w:hAnsi="Times New Roman" w:cs="Times New Roman"/>
          <w:sz w:val="28"/>
          <w:szCs w:val="28"/>
          <w:lang w:val="uk-UA"/>
        </w:rPr>
        <w:t>Запропонована модель побудована з використанням існуючих стр</w:t>
      </w:r>
      <w:r w:rsidR="00A25240">
        <w:rPr>
          <w:rFonts w:ascii="Times New Roman" w:hAnsi="Times New Roman" w:cs="Times New Roman"/>
          <w:sz w:val="28"/>
          <w:szCs w:val="28"/>
          <w:lang w:val="uk-UA"/>
        </w:rPr>
        <w:t>уктур системи охорони здоров'я</w:t>
      </w:r>
      <w:r w:rsidRPr="00D012E4">
        <w:rPr>
          <w:rFonts w:ascii="Times New Roman" w:hAnsi="Times New Roman" w:cs="Times New Roman"/>
          <w:sz w:val="28"/>
          <w:szCs w:val="28"/>
          <w:lang w:val="uk-UA"/>
        </w:rPr>
        <w:t>, закладів освіти, підприємств, служб соціального захисту, засобів масової інформації, громадських організацій та рухів; удосконалених за рахунок функціонально-організаційних перебудов (центри здоров'я) та якісно нових елементів (міжсекторальний підхід, група з моніторингу і оцінки, запропонованих заходів соціальної спрямованості, ЕКП, Інтернет-ресурс, рівень громади, запровадження навчальних програм), взаємодія яких між собою надає оптимізованій моделі раннього виявлення раку легенів серед дорослого населення нових якостей.</w:t>
      </w:r>
    </w:p>
    <w:p w:rsidR="000001E4" w:rsidRDefault="000001E4" w:rsidP="00DB24D9">
      <w:pPr>
        <w:spacing w:after="0" w:line="360" w:lineRule="auto"/>
        <w:ind w:firstLine="851"/>
        <w:jc w:val="both"/>
        <w:rPr>
          <w:rFonts w:ascii="Times New Roman" w:hAnsi="Times New Roman" w:cs="Times New Roman"/>
          <w:sz w:val="28"/>
          <w:szCs w:val="28"/>
          <w:lang w:val="uk-UA"/>
        </w:rPr>
      </w:pPr>
      <w:r w:rsidRPr="000001E4">
        <w:rPr>
          <w:rFonts w:ascii="Times New Roman" w:hAnsi="Times New Roman" w:cs="Times New Roman"/>
          <w:sz w:val="28"/>
          <w:szCs w:val="28"/>
          <w:lang w:val="uk-UA"/>
        </w:rPr>
        <w:t>Необхідно пам’ятати про те, що рак – це хвороба, яку можна ефективно лікувати на ранніх стадіях. Але щоб виявити її в зародку – необхідно пройти діагностичне обстеження, яким більшість громадян все ж таки нехтує.</w:t>
      </w:r>
    </w:p>
    <w:p w:rsidR="003B0106" w:rsidRPr="003B0106" w:rsidRDefault="00874298" w:rsidP="003B0106">
      <w:pPr>
        <w:spacing w:after="0" w:line="360" w:lineRule="auto"/>
        <w:ind w:firstLine="851"/>
        <w:jc w:val="both"/>
        <w:rPr>
          <w:rFonts w:ascii="Times New Roman" w:hAnsi="Times New Roman" w:cs="Times New Roman"/>
          <w:sz w:val="28"/>
          <w:szCs w:val="28"/>
          <w:lang w:val="uk-UA"/>
        </w:rPr>
      </w:pPr>
      <w:r w:rsidRPr="00DB24D9">
        <w:rPr>
          <w:rFonts w:ascii="Times New Roman" w:hAnsi="Times New Roman" w:cs="Times New Roman"/>
          <w:b/>
          <w:sz w:val="28"/>
          <w:szCs w:val="28"/>
          <w:lang w:val="uk-UA"/>
        </w:rPr>
        <w:t>Висновки.</w:t>
      </w:r>
      <w:r w:rsidR="00F72EC8" w:rsidRPr="00DB24D9">
        <w:rPr>
          <w:rFonts w:ascii="Times New Roman" w:hAnsi="Times New Roman" w:cs="Times New Roman"/>
          <w:sz w:val="28"/>
          <w:szCs w:val="28"/>
          <w:lang w:val="uk-UA"/>
        </w:rPr>
        <w:t xml:space="preserve"> </w:t>
      </w:r>
      <w:r w:rsidR="003B0106" w:rsidRPr="003B0106">
        <w:rPr>
          <w:rFonts w:ascii="Times New Roman" w:hAnsi="Times New Roman" w:cs="Times New Roman"/>
          <w:sz w:val="28"/>
          <w:szCs w:val="28"/>
          <w:lang w:val="uk-UA"/>
        </w:rPr>
        <w:t xml:space="preserve">Встановлені проблеми в стані здоров'я із захворюванням на рак легенів у Харківській області, висока смертність, проблеми в якості надання медичної допомоги, відсутність скоординованих та недосконалість існуючих заходів щодо виявлення захворювання на ранніх стадіях, вивчені медико-соціальні особливості захворюваності, смертності, якості надання медичної допомоги обумовили необхідність наукового обґрунтування та оптимізації моделі раннього виявлення раку легенів серед дорослого населення регіону з новими функціонально-організаційними підходами до надання медичної допомоги з використанням міжсекторального підходу, з розробкою моделей, що відображають задачі системи в напрямі організаційної взаємодії між суб’єктом та об’єктами раннього виявлення та функціонально-організаційної моделі взаємодії закладів охорони здоров’я у відповідності за рівнями надання </w:t>
      </w:r>
      <w:r w:rsidR="003B0106" w:rsidRPr="003B0106">
        <w:rPr>
          <w:rFonts w:ascii="Times New Roman" w:hAnsi="Times New Roman" w:cs="Times New Roman"/>
          <w:sz w:val="28"/>
          <w:szCs w:val="28"/>
          <w:lang w:val="uk-UA"/>
        </w:rPr>
        <w:lastRenderedPageBreak/>
        <w:t xml:space="preserve">медичної допомоги. Особливістю запропонованої </w:t>
      </w:r>
      <w:r w:rsidR="00AB2E08">
        <w:rPr>
          <w:rFonts w:ascii="Times New Roman" w:hAnsi="Times New Roman" w:cs="Times New Roman"/>
          <w:sz w:val="28"/>
          <w:szCs w:val="28"/>
          <w:lang w:val="uk-UA"/>
        </w:rPr>
        <w:t>моделі</w:t>
      </w:r>
      <w:r w:rsidR="003B0106" w:rsidRPr="003B0106">
        <w:rPr>
          <w:rFonts w:ascii="Times New Roman" w:hAnsi="Times New Roman" w:cs="Times New Roman"/>
          <w:sz w:val="28"/>
          <w:szCs w:val="28"/>
          <w:lang w:val="uk-UA"/>
        </w:rPr>
        <w:t xml:space="preserve"> є удосконалення існуючих структур системи охорони здоров'я, закладів освіти, підприємств, служб соціального захисту, засобів масової інформації, громадських організацій; удосконалення за рахунок функціонально-організаційних перебудов та запров</w:t>
      </w:r>
      <w:r w:rsidR="00AB2E08">
        <w:rPr>
          <w:rFonts w:ascii="Times New Roman" w:hAnsi="Times New Roman" w:cs="Times New Roman"/>
          <w:sz w:val="28"/>
          <w:szCs w:val="28"/>
          <w:lang w:val="uk-UA"/>
        </w:rPr>
        <w:t>адження якісно нових елементів</w:t>
      </w:r>
      <w:r w:rsidR="003B0106" w:rsidRPr="003B0106">
        <w:rPr>
          <w:rFonts w:ascii="Times New Roman" w:hAnsi="Times New Roman" w:cs="Times New Roman"/>
          <w:sz w:val="28"/>
          <w:szCs w:val="28"/>
          <w:lang w:val="uk-UA"/>
        </w:rPr>
        <w:t>, взаємодія яких забезпечить подовження життя дорослого населення, підвищення його якості, збереження та покращення стану їх здоров'я за рахунок того, що модель спрямована на раннє виявлення захворювання на рак легенів.</w:t>
      </w:r>
    </w:p>
    <w:p w:rsidR="00D012E4" w:rsidRPr="00D012E4" w:rsidRDefault="0083490D" w:rsidP="00527C35">
      <w:pPr>
        <w:spacing w:after="0" w:line="360" w:lineRule="auto"/>
        <w:ind w:firstLine="851"/>
        <w:jc w:val="both"/>
        <w:rPr>
          <w:rFonts w:ascii="Times New Roman" w:hAnsi="Times New Roman" w:cs="Times New Roman"/>
          <w:sz w:val="28"/>
          <w:szCs w:val="28"/>
          <w:lang w:val="uk-UA"/>
        </w:rPr>
      </w:pPr>
      <w:r w:rsidRPr="00DB24D9">
        <w:rPr>
          <w:rFonts w:ascii="Times New Roman" w:hAnsi="Times New Roman" w:cs="Times New Roman"/>
          <w:b/>
          <w:sz w:val="28"/>
          <w:szCs w:val="28"/>
          <w:lang w:val="uk-UA"/>
        </w:rPr>
        <w:t>Перспективи подальших досліджень.</w:t>
      </w:r>
      <w:r w:rsidR="00F72EC8" w:rsidRPr="00DB24D9">
        <w:rPr>
          <w:rFonts w:ascii="Times New Roman" w:hAnsi="Times New Roman" w:cs="Times New Roman"/>
          <w:sz w:val="28"/>
          <w:szCs w:val="28"/>
          <w:lang w:val="uk-UA"/>
        </w:rPr>
        <w:t xml:space="preserve"> </w:t>
      </w:r>
      <w:r w:rsidR="00C63717" w:rsidRPr="00D012E4">
        <w:rPr>
          <w:rFonts w:ascii="Times New Roman" w:hAnsi="Times New Roman" w:cs="Times New Roman"/>
          <w:sz w:val="28"/>
          <w:szCs w:val="28"/>
          <w:lang w:val="uk-UA"/>
        </w:rPr>
        <w:t xml:space="preserve">На </w:t>
      </w:r>
      <w:r w:rsidR="00D012E4" w:rsidRPr="00D012E4">
        <w:rPr>
          <w:rFonts w:ascii="Times New Roman" w:hAnsi="Times New Roman" w:cs="Times New Roman"/>
          <w:sz w:val="28"/>
          <w:szCs w:val="28"/>
          <w:lang w:val="uk-UA"/>
        </w:rPr>
        <w:t>етапі</w:t>
      </w:r>
      <w:r w:rsidR="00527C35">
        <w:rPr>
          <w:rFonts w:ascii="Times New Roman" w:hAnsi="Times New Roman" w:cs="Times New Roman"/>
          <w:sz w:val="28"/>
          <w:szCs w:val="28"/>
          <w:lang w:val="uk-UA"/>
        </w:rPr>
        <w:t xml:space="preserve"> впровадження моделі</w:t>
      </w:r>
      <w:r w:rsidR="00D012E4" w:rsidRPr="00D012E4">
        <w:rPr>
          <w:rFonts w:ascii="Times New Roman" w:hAnsi="Times New Roman" w:cs="Times New Roman"/>
          <w:sz w:val="28"/>
          <w:szCs w:val="28"/>
          <w:lang w:val="uk-UA"/>
        </w:rPr>
        <w:t xml:space="preserve"> плану</w:t>
      </w:r>
      <w:r w:rsidR="00527C35">
        <w:rPr>
          <w:rFonts w:ascii="Times New Roman" w:hAnsi="Times New Roman" w:cs="Times New Roman"/>
          <w:sz w:val="28"/>
          <w:szCs w:val="28"/>
          <w:lang w:val="uk-UA"/>
        </w:rPr>
        <w:t>ється</w:t>
      </w:r>
      <w:r w:rsidR="00D012E4" w:rsidRPr="00D012E4">
        <w:rPr>
          <w:rFonts w:ascii="Times New Roman" w:hAnsi="Times New Roman" w:cs="Times New Roman"/>
          <w:sz w:val="28"/>
          <w:szCs w:val="28"/>
          <w:lang w:val="uk-UA"/>
        </w:rPr>
        <w:t xml:space="preserve"> розробити заход</w:t>
      </w:r>
      <w:r w:rsidR="00527C35">
        <w:rPr>
          <w:rFonts w:ascii="Times New Roman" w:hAnsi="Times New Roman" w:cs="Times New Roman"/>
          <w:sz w:val="28"/>
          <w:szCs w:val="28"/>
          <w:lang w:val="uk-UA"/>
        </w:rPr>
        <w:t>и</w:t>
      </w:r>
      <w:r w:rsidR="00D012E4" w:rsidRPr="00D012E4">
        <w:rPr>
          <w:rFonts w:ascii="Times New Roman" w:hAnsi="Times New Roman" w:cs="Times New Roman"/>
          <w:sz w:val="28"/>
          <w:szCs w:val="28"/>
          <w:lang w:val="uk-UA"/>
        </w:rPr>
        <w:t xml:space="preserve"> спрямован</w:t>
      </w:r>
      <w:r w:rsidR="00527C35">
        <w:rPr>
          <w:rFonts w:ascii="Times New Roman" w:hAnsi="Times New Roman" w:cs="Times New Roman"/>
          <w:sz w:val="28"/>
          <w:szCs w:val="28"/>
          <w:lang w:val="uk-UA"/>
        </w:rPr>
        <w:t>і</w:t>
      </w:r>
      <w:r w:rsidR="00D012E4" w:rsidRPr="00D012E4">
        <w:rPr>
          <w:rFonts w:ascii="Times New Roman" w:hAnsi="Times New Roman" w:cs="Times New Roman"/>
          <w:sz w:val="28"/>
          <w:szCs w:val="28"/>
          <w:lang w:val="uk-UA"/>
        </w:rPr>
        <w:t xml:space="preserve"> на корекцію впливу факторів ризику, лікування тютюнової залежності для </w:t>
      </w:r>
      <w:r w:rsidR="00231535">
        <w:rPr>
          <w:rFonts w:ascii="Times New Roman" w:hAnsi="Times New Roman" w:cs="Times New Roman"/>
          <w:sz w:val="28"/>
          <w:szCs w:val="28"/>
          <w:lang w:val="uk-UA"/>
        </w:rPr>
        <w:t>закладів охорони здоров'я</w:t>
      </w:r>
      <w:r w:rsidR="00D012E4" w:rsidRPr="00D012E4">
        <w:rPr>
          <w:rFonts w:ascii="Times New Roman" w:hAnsi="Times New Roman" w:cs="Times New Roman"/>
          <w:sz w:val="28"/>
          <w:szCs w:val="28"/>
          <w:lang w:val="uk-UA"/>
        </w:rPr>
        <w:t xml:space="preserve"> та введення їх до зага</w:t>
      </w:r>
      <w:r w:rsidR="00F3258E">
        <w:rPr>
          <w:rFonts w:ascii="Times New Roman" w:hAnsi="Times New Roman" w:cs="Times New Roman"/>
          <w:sz w:val="28"/>
          <w:szCs w:val="28"/>
          <w:lang w:val="uk-UA"/>
        </w:rPr>
        <w:t>льного переліку медичних послуг.</w:t>
      </w:r>
    </w:p>
    <w:p w:rsidR="0083490D" w:rsidRPr="00DB24D9" w:rsidRDefault="0083490D" w:rsidP="00AC7A44">
      <w:pPr>
        <w:spacing w:after="0" w:line="360" w:lineRule="auto"/>
        <w:ind w:firstLine="851"/>
        <w:jc w:val="both"/>
        <w:rPr>
          <w:rFonts w:ascii="Times New Roman" w:hAnsi="Times New Roman" w:cs="Times New Roman"/>
          <w:b/>
          <w:sz w:val="28"/>
          <w:szCs w:val="28"/>
          <w:lang w:val="uk-UA"/>
        </w:rPr>
      </w:pPr>
      <w:r w:rsidRPr="00DB24D9">
        <w:rPr>
          <w:rFonts w:ascii="Times New Roman" w:hAnsi="Times New Roman" w:cs="Times New Roman"/>
          <w:b/>
          <w:sz w:val="28"/>
          <w:szCs w:val="28"/>
          <w:lang w:val="uk-UA"/>
        </w:rPr>
        <w:t>Література.</w:t>
      </w:r>
    </w:p>
    <w:p w:rsidR="005417F7" w:rsidRPr="005417F7" w:rsidRDefault="005417F7" w:rsidP="005417F7">
      <w:pPr>
        <w:spacing w:after="0" w:line="360" w:lineRule="auto"/>
        <w:ind w:firstLine="851"/>
        <w:jc w:val="both"/>
        <w:rPr>
          <w:rFonts w:ascii="Times New Roman" w:hAnsi="Times New Roman" w:cs="Times New Roman"/>
          <w:sz w:val="28"/>
          <w:szCs w:val="28"/>
          <w:lang w:val="uk-UA"/>
        </w:rPr>
      </w:pPr>
      <w:r w:rsidRPr="005417F7">
        <w:rPr>
          <w:rFonts w:ascii="Times New Roman" w:hAnsi="Times New Roman" w:cs="Times New Roman"/>
          <w:sz w:val="28"/>
          <w:szCs w:val="28"/>
          <w:lang w:val="uk-UA"/>
        </w:rPr>
        <w:t xml:space="preserve">1. Гурвич В.Б. Оценка канцерогенного риска для здоровья человека от ингаляционного воздействия химических факторов при обосновании санитарно-защитных </w:t>
      </w:r>
      <w:r w:rsidR="00077624">
        <w:rPr>
          <w:rFonts w:ascii="Times New Roman" w:hAnsi="Times New Roman" w:cs="Times New Roman"/>
          <w:sz w:val="28"/>
          <w:szCs w:val="28"/>
          <w:lang w:val="uk-UA"/>
        </w:rPr>
        <w:t xml:space="preserve">зон промышленных предприятий // </w:t>
      </w:r>
      <w:r w:rsidRPr="005417F7">
        <w:rPr>
          <w:rFonts w:ascii="Times New Roman" w:hAnsi="Times New Roman" w:cs="Times New Roman"/>
          <w:sz w:val="28"/>
          <w:szCs w:val="28"/>
          <w:lang w:val="uk-UA"/>
        </w:rPr>
        <w:t>Уральский медицинский журнал. - 2011. - №10. - С. 5-7.</w:t>
      </w:r>
    </w:p>
    <w:p w:rsidR="005417F7" w:rsidRPr="005417F7" w:rsidRDefault="005417F7" w:rsidP="005417F7">
      <w:pPr>
        <w:spacing w:after="0" w:line="360" w:lineRule="auto"/>
        <w:ind w:firstLine="851"/>
        <w:jc w:val="both"/>
        <w:rPr>
          <w:rFonts w:ascii="Times New Roman" w:hAnsi="Times New Roman" w:cs="Times New Roman"/>
          <w:sz w:val="28"/>
          <w:szCs w:val="28"/>
          <w:lang w:val="uk-UA"/>
        </w:rPr>
      </w:pPr>
      <w:r w:rsidRPr="005417F7">
        <w:rPr>
          <w:rFonts w:ascii="Times New Roman" w:hAnsi="Times New Roman" w:cs="Times New Roman"/>
          <w:sz w:val="28"/>
          <w:szCs w:val="28"/>
          <w:lang w:val="uk-UA"/>
        </w:rPr>
        <w:t>2. Константинов В.Г. Смертность от злокачественных новообразований рабочих железно-дорожных цехов металлургических заводов медной промышленности // Уральский медицинский журнал. -2010. № 11.-С. 23-25.</w:t>
      </w:r>
    </w:p>
    <w:p w:rsidR="005417F7" w:rsidRPr="005417F7" w:rsidRDefault="005417F7" w:rsidP="005417F7">
      <w:pPr>
        <w:spacing w:after="0" w:line="360" w:lineRule="auto"/>
        <w:ind w:firstLine="851"/>
        <w:jc w:val="both"/>
        <w:rPr>
          <w:rFonts w:ascii="Times New Roman" w:hAnsi="Times New Roman" w:cs="Times New Roman"/>
          <w:sz w:val="28"/>
          <w:szCs w:val="28"/>
          <w:lang w:val="uk-UA"/>
        </w:rPr>
      </w:pPr>
      <w:r w:rsidRPr="005417F7">
        <w:rPr>
          <w:rFonts w:ascii="Times New Roman" w:hAnsi="Times New Roman" w:cs="Times New Roman"/>
          <w:sz w:val="28"/>
          <w:szCs w:val="28"/>
          <w:lang w:val="uk-UA"/>
        </w:rPr>
        <w:t>3. Мукерия А.Ф., Заридзе Д.Г. Эпидемиология и профилактика рака легкого // Вестник РОНЦ им. Н. Н. Блохина РАМН. - 2010 - т. 21, №3 - С. 3-13</w:t>
      </w:r>
    </w:p>
    <w:p w:rsidR="005417F7" w:rsidRPr="005417F7" w:rsidRDefault="005417F7" w:rsidP="005417F7">
      <w:pPr>
        <w:spacing w:after="0" w:line="360" w:lineRule="auto"/>
        <w:ind w:firstLine="851"/>
        <w:jc w:val="both"/>
        <w:rPr>
          <w:rFonts w:ascii="Times New Roman" w:hAnsi="Times New Roman" w:cs="Times New Roman"/>
          <w:sz w:val="28"/>
          <w:szCs w:val="28"/>
          <w:lang w:val="uk-UA"/>
        </w:rPr>
      </w:pPr>
      <w:r w:rsidRPr="005417F7">
        <w:rPr>
          <w:rFonts w:ascii="Times New Roman" w:hAnsi="Times New Roman" w:cs="Times New Roman"/>
          <w:sz w:val="28"/>
          <w:szCs w:val="28"/>
          <w:lang w:val="uk-UA"/>
        </w:rPr>
        <w:t>4. Ситдикова И.Д. Современный техногенез и злокачественная патология среди населения Удмуртии // Энергетика, энергосбережение, экология. - 2010. - №8. - С. 25-28.</w:t>
      </w:r>
    </w:p>
    <w:p w:rsidR="00636D73" w:rsidRPr="003A6E3B" w:rsidRDefault="00636D73" w:rsidP="00636D73">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3A6E3B">
        <w:rPr>
          <w:rFonts w:ascii="Times New Roman" w:hAnsi="Times New Roman" w:cs="Times New Roman"/>
          <w:sz w:val="28"/>
          <w:szCs w:val="28"/>
          <w:lang w:val="uk-UA"/>
        </w:rPr>
        <w:t>. Cancer Statistics, 2014/ Rebecca Siegel, Jiemin Ma, Zhaohui Zou, Ahmedin Jemal// CA: A Cancer Journal for Clinicians. – 2014. - №64: 9-20</w:t>
      </w:r>
    </w:p>
    <w:p w:rsidR="005417F7" w:rsidRPr="005417F7" w:rsidRDefault="00636D73" w:rsidP="005417F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5417F7" w:rsidRPr="005417F7">
        <w:rPr>
          <w:rFonts w:ascii="Times New Roman" w:hAnsi="Times New Roman" w:cs="Times New Roman"/>
          <w:sz w:val="28"/>
          <w:szCs w:val="28"/>
          <w:lang w:val="uk-UA"/>
        </w:rPr>
        <w:t>. ISD Scotland. Cancer statistics. Lung cancer and mesothelioma 2007-2011. Accessed February 2013.</w:t>
      </w:r>
    </w:p>
    <w:p w:rsidR="005417F7" w:rsidRPr="005417F7" w:rsidRDefault="00636D73" w:rsidP="005417F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r w:rsidR="005417F7" w:rsidRPr="005417F7">
        <w:rPr>
          <w:rFonts w:ascii="Times New Roman" w:hAnsi="Times New Roman" w:cs="Times New Roman"/>
          <w:sz w:val="28"/>
          <w:szCs w:val="28"/>
          <w:lang w:val="uk-UA"/>
        </w:rPr>
        <w:t>. OECD Health Data [Electronic resource] — Access mode: http://stats.oecd.org/Index.aspx?DataSetCode=SHA</w:t>
      </w:r>
    </w:p>
    <w:p w:rsidR="0083490D" w:rsidRDefault="003A6E3B" w:rsidP="003A6E3B">
      <w:pPr>
        <w:spacing w:after="0" w:line="360" w:lineRule="auto"/>
        <w:ind w:firstLine="851"/>
        <w:jc w:val="both"/>
        <w:rPr>
          <w:rFonts w:ascii="Times New Roman" w:hAnsi="Times New Roman" w:cs="Times New Roman"/>
          <w:sz w:val="28"/>
          <w:szCs w:val="28"/>
          <w:lang w:val="uk-UA"/>
        </w:rPr>
      </w:pPr>
      <w:r w:rsidRPr="003A6E3B">
        <w:rPr>
          <w:rFonts w:ascii="Times New Roman" w:hAnsi="Times New Roman" w:cs="Times New Roman"/>
          <w:sz w:val="28"/>
          <w:szCs w:val="28"/>
          <w:lang w:val="uk-UA"/>
        </w:rPr>
        <w:t>8. Scottish Public Health Observatory. ScotPHO Tobacco Profiles 2013. NHS Board &amp; CHP Overview. Edinburgh: ISD Scotland, 2013.</w:t>
      </w:r>
    </w:p>
    <w:p w:rsidR="00100A68" w:rsidRPr="00DB24D9" w:rsidRDefault="00100A68" w:rsidP="00100A68">
      <w:pPr>
        <w:spacing w:after="0" w:line="360" w:lineRule="auto"/>
        <w:ind w:firstLine="851"/>
        <w:jc w:val="both"/>
        <w:rPr>
          <w:rFonts w:ascii="Times New Roman" w:hAnsi="Times New Roman" w:cs="Times New Roman"/>
          <w:sz w:val="28"/>
          <w:szCs w:val="28"/>
          <w:lang w:val="uk-UA"/>
        </w:rPr>
      </w:pPr>
    </w:p>
    <w:p w:rsidR="00E313D5" w:rsidRDefault="00100A68" w:rsidP="00100A68">
      <w:pPr>
        <w:spacing w:after="0" w:line="360" w:lineRule="auto"/>
        <w:jc w:val="both"/>
        <w:rPr>
          <w:rFonts w:ascii="Times New Roman" w:hAnsi="Times New Roman" w:cs="Times New Roman"/>
          <w:sz w:val="28"/>
          <w:szCs w:val="28"/>
          <w:highlight w:val="yellow"/>
          <w:lang w:val="uk-UA"/>
        </w:rPr>
      </w:pPr>
      <w:r w:rsidRPr="006E4C13">
        <w:rPr>
          <w:rFonts w:ascii="Times New Roman" w:hAnsi="Times New Roman" w:cs="Times New Roman"/>
          <w:b/>
          <w:sz w:val="28"/>
          <w:szCs w:val="28"/>
          <w:lang w:val="uk-UA"/>
        </w:rPr>
        <w:t>Резюме.</w:t>
      </w:r>
      <w:r w:rsidRPr="006E4C13">
        <w:rPr>
          <w:rFonts w:ascii="Times New Roman" w:hAnsi="Times New Roman" w:cs="Times New Roman"/>
          <w:sz w:val="28"/>
          <w:szCs w:val="28"/>
          <w:lang w:val="uk-UA"/>
        </w:rPr>
        <w:t xml:space="preserve"> У статті наведені дані </w:t>
      </w:r>
      <w:r w:rsidR="005213BB" w:rsidRPr="006E4C13">
        <w:rPr>
          <w:rFonts w:ascii="Times New Roman" w:hAnsi="Times New Roman" w:cs="Times New Roman"/>
          <w:sz w:val="28"/>
          <w:szCs w:val="28"/>
          <w:lang w:val="uk-UA"/>
        </w:rPr>
        <w:t>дослідження якості надання медичної допомоги пацієнтам із захворюванням на рак легенів, досліджено ступінь довіри цих пацієнтів своїм лікарям.</w:t>
      </w:r>
      <w:r w:rsidR="006E4C13" w:rsidRPr="006E4C13">
        <w:rPr>
          <w:rFonts w:ascii="Times New Roman" w:hAnsi="Times New Roman" w:cs="Times New Roman"/>
          <w:sz w:val="28"/>
          <w:szCs w:val="28"/>
          <w:lang w:val="uk-UA"/>
        </w:rPr>
        <w:t xml:space="preserve"> Наведені та обгрунтовані організаційна модель раннього виявлення раку легенів серед дорослого населення</w:t>
      </w:r>
      <w:r w:rsidR="006E4C13">
        <w:rPr>
          <w:rFonts w:ascii="Times New Roman" w:hAnsi="Times New Roman" w:cs="Times New Roman"/>
          <w:sz w:val="28"/>
          <w:szCs w:val="28"/>
          <w:lang w:val="uk-UA"/>
        </w:rPr>
        <w:t xml:space="preserve"> та </w:t>
      </w:r>
      <w:r w:rsidR="006E4C13" w:rsidRPr="00626A67">
        <w:rPr>
          <w:rFonts w:ascii="Times New Roman" w:hAnsi="Times New Roman" w:cs="Times New Roman"/>
          <w:sz w:val="28"/>
          <w:szCs w:val="28"/>
          <w:lang w:val="uk-UA"/>
        </w:rPr>
        <w:t>функціонально-організаційна модель взаємодії закладів охорони здоров'я в системі раннього виявлення захворювання на рак легенів серед дорослого населення</w:t>
      </w:r>
      <w:r w:rsidR="006E4C13">
        <w:rPr>
          <w:rFonts w:ascii="Times New Roman" w:hAnsi="Times New Roman" w:cs="Times New Roman"/>
          <w:sz w:val="28"/>
          <w:szCs w:val="28"/>
          <w:lang w:val="uk-UA"/>
        </w:rPr>
        <w:t>.</w:t>
      </w:r>
    </w:p>
    <w:p w:rsidR="00100A68" w:rsidRPr="00031091" w:rsidRDefault="00100A68" w:rsidP="00100A68">
      <w:pPr>
        <w:spacing w:after="0" w:line="360" w:lineRule="auto"/>
        <w:jc w:val="both"/>
        <w:rPr>
          <w:rFonts w:ascii="Times New Roman" w:hAnsi="Times New Roman" w:cs="Times New Roman"/>
          <w:sz w:val="28"/>
          <w:szCs w:val="28"/>
          <w:lang w:val="uk-UA"/>
        </w:rPr>
      </w:pPr>
      <w:r w:rsidRPr="00031091">
        <w:rPr>
          <w:rFonts w:ascii="Times New Roman" w:hAnsi="Times New Roman" w:cs="Times New Roman"/>
          <w:b/>
          <w:sz w:val="28"/>
          <w:szCs w:val="28"/>
          <w:lang w:val="uk-UA"/>
        </w:rPr>
        <w:t>Ключові слова</w:t>
      </w:r>
      <w:r w:rsidRPr="00031091">
        <w:rPr>
          <w:rFonts w:ascii="Times New Roman" w:hAnsi="Times New Roman" w:cs="Times New Roman"/>
          <w:sz w:val="28"/>
          <w:szCs w:val="28"/>
          <w:lang w:val="uk-UA"/>
        </w:rPr>
        <w:t xml:space="preserve">: рак легенів, </w:t>
      </w:r>
      <w:r w:rsidR="00FF73A7" w:rsidRPr="00031091">
        <w:rPr>
          <w:rFonts w:ascii="Times New Roman" w:hAnsi="Times New Roman" w:cs="Times New Roman"/>
          <w:sz w:val="28"/>
          <w:szCs w:val="28"/>
          <w:lang w:val="uk-UA"/>
        </w:rPr>
        <w:t>якість медичної допомоги</w:t>
      </w:r>
      <w:r w:rsidRPr="00031091">
        <w:rPr>
          <w:rFonts w:ascii="Times New Roman" w:hAnsi="Times New Roman" w:cs="Times New Roman"/>
          <w:sz w:val="28"/>
          <w:szCs w:val="28"/>
          <w:lang w:val="uk-UA"/>
        </w:rPr>
        <w:t>, раннє виявлення</w:t>
      </w:r>
      <w:r w:rsidR="00031091" w:rsidRPr="00031091">
        <w:rPr>
          <w:rFonts w:ascii="Times New Roman" w:hAnsi="Times New Roman" w:cs="Times New Roman"/>
          <w:sz w:val="28"/>
          <w:szCs w:val="28"/>
          <w:lang w:val="uk-UA"/>
        </w:rPr>
        <w:t xml:space="preserve"> захворювання</w:t>
      </w:r>
      <w:r w:rsidR="00FF73A7" w:rsidRPr="00031091">
        <w:rPr>
          <w:rFonts w:ascii="Times New Roman" w:hAnsi="Times New Roman" w:cs="Times New Roman"/>
          <w:sz w:val="28"/>
          <w:szCs w:val="28"/>
          <w:lang w:val="uk-UA"/>
        </w:rPr>
        <w:t xml:space="preserve">, </w:t>
      </w:r>
      <w:r w:rsidR="00031091" w:rsidRPr="00031091">
        <w:rPr>
          <w:rFonts w:ascii="Times New Roman" w:hAnsi="Times New Roman" w:cs="Times New Roman"/>
          <w:sz w:val="28"/>
          <w:szCs w:val="28"/>
          <w:lang w:val="uk-UA"/>
        </w:rPr>
        <w:t>оптимізована модель.</w:t>
      </w:r>
    </w:p>
    <w:p w:rsidR="00100A68" w:rsidRPr="00DB24D9" w:rsidRDefault="00100A68" w:rsidP="00100A68">
      <w:pPr>
        <w:spacing w:after="0" w:line="360" w:lineRule="auto"/>
        <w:jc w:val="both"/>
        <w:rPr>
          <w:rFonts w:ascii="Times New Roman" w:hAnsi="Times New Roman" w:cs="Times New Roman"/>
          <w:sz w:val="28"/>
          <w:szCs w:val="28"/>
          <w:highlight w:val="yellow"/>
          <w:lang w:val="uk-UA"/>
        </w:rPr>
      </w:pPr>
    </w:p>
    <w:p w:rsidR="00100A68" w:rsidRPr="00DB24D9" w:rsidRDefault="00100A68" w:rsidP="00100A68">
      <w:pPr>
        <w:spacing w:after="0" w:line="360" w:lineRule="auto"/>
        <w:jc w:val="both"/>
        <w:rPr>
          <w:rFonts w:ascii="Times New Roman" w:hAnsi="Times New Roman" w:cs="Times New Roman"/>
          <w:sz w:val="28"/>
          <w:szCs w:val="28"/>
          <w:highlight w:val="yellow"/>
          <w:lang w:val="uk-UA"/>
        </w:rPr>
      </w:pPr>
      <w:r w:rsidRPr="00342283">
        <w:rPr>
          <w:rFonts w:ascii="Times New Roman" w:hAnsi="Times New Roman" w:cs="Times New Roman"/>
          <w:b/>
          <w:sz w:val="28"/>
          <w:szCs w:val="28"/>
          <w:lang w:val="uk-UA"/>
        </w:rPr>
        <w:t>Резюме</w:t>
      </w:r>
      <w:r w:rsidRPr="00342283">
        <w:rPr>
          <w:rFonts w:ascii="Times New Roman" w:hAnsi="Times New Roman" w:cs="Times New Roman"/>
          <w:sz w:val="28"/>
          <w:szCs w:val="28"/>
          <w:lang w:val="uk-UA"/>
        </w:rPr>
        <w:t xml:space="preserve">. </w:t>
      </w:r>
      <w:r w:rsidR="0042520D" w:rsidRPr="00342283">
        <w:rPr>
          <w:rFonts w:ascii="Times New Roman" w:hAnsi="Times New Roman" w:cs="Times New Roman"/>
          <w:sz w:val="28"/>
          <w:szCs w:val="28"/>
          <w:lang w:val="uk-UA"/>
        </w:rPr>
        <w:t>В статье</w:t>
      </w:r>
      <w:r w:rsidR="0042520D" w:rsidRPr="0042520D">
        <w:rPr>
          <w:rFonts w:ascii="Times New Roman" w:hAnsi="Times New Roman" w:cs="Times New Roman"/>
          <w:sz w:val="28"/>
          <w:szCs w:val="28"/>
          <w:lang w:val="uk-UA"/>
        </w:rPr>
        <w:t xml:space="preserve"> приведены данные исследования качества оказания медицинской помощи пациентам с раком легких, исследована степень доверия этих пациентов своим врачам. Приведенные и обоснованные организационная модель раннего выявления рака легких среди взрослого населения и функционально-организационная модель взаимодействия учреждений здравоохранения в системе раннего выявления заболевания раком легких среди взрослого населения.</w:t>
      </w:r>
    </w:p>
    <w:p w:rsidR="00100A68" w:rsidRPr="00342283" w:rsidRDefault="00100A68" w:rsidP="00100A68">
      <w:pPr>
        <w:spacing w:after="0" w:line="360" w:lineRule="auto"/>
        <w:jc w:val="both"/>
        <w:rPr>
          <w:rFonts w:ascii="Times New Roman" w:hAnsi="Times New Roman" w:cs="Times New Roman"/>
          <w:sz w:val="28"/>
          <w:szCs w:val="28"/>
          <w:lang w:val="uk-UA"/>
        </w:rPr>
      </w:pPr>
      <w:r w:rsidRPr="00342283">
        <w:rPr>
          <w:rFonts w:ascii="Times New Roman" w:hAnsi="Times New Roman" w:cs="Times New Roman"/>
          <w:b/>
          <w:sz w:val="28"/>
          <w:szCs w:val="28"/>
          <w:lang w:val="uk-UA"/>
        </w:rPr>
        <w:t>Ключевые слова</w:t>
      </w:r>
      <w:r w:rsidRPr="00342283">
        <w:rPr>
          <w:rFonts w:ascii="Times New Roman" w:hAnsi="Times New Roman" w:cs="Times New Roman"/>
          <w:sz w:val="28"/>
          <w:szCs w:val="28"/>
          <w:lang w:val="uk-UA"/>
        </w:rPr>
        <w:t xml:space="preserve">: </w:t>
      </w:r>
      <w:r w:rsidR="00342283" w:rsidRPr="00342283">
        <w:rPr>
          <w:rFonts w:ascii="Times New Roman" w:hAnsi="Times New Roman" w:cs="Times New Roman"/>
          <w:sz w:val="28"/>
          <w:szCs w:val="28"/>
          <w:lang w:val="uk-UA"/>
        </w:rPr>
        <w:t>рак легких, качество медицинской помощи, раннее выявление заболевания, оптимизированная модель</w:t>
      </w:r>
      <w:r w:rsidRPr="00342283">
        <w:rPr>
          <w:rFonts w:ascii="Times New Roman" w:hAnsi="Times New Roman" w:cs="Times New Roman"/>
          <w:sz w:val="28"/>
          <w:szCs w:val="28"/>
          <w:lang w:val="uk-UA"/>
        </w:rPr>
        <w:t>.</w:t>
      </w:r>
    </w:p>
    <w:p w:rsidR="00100A68" w:rsidRPr="00342283" w:rsidRDefault="00100A68" w:rsidP="00100A68">
      <w:pPr>
        <w:spacing w:after="0" w:line="360" w:lineRule="auto"/>
        <w:jc w:val="both"/>
        <w:rPr>
          <w:rFonts w:ascii="Times New Roman" w:hAnsi="Times New Roman" w:cs="Times New Roman"/>
          <w:sz w:val="28"/>
          <w:szCs w:val="28"/>
          <w:lang w:val="uk-UA"/>
        </w:rPr>
      </w:pPr>
    </w:p>
    <w:p w:rsidR="00100A68" w:rsidRPr="00DB24D9" w:rsidRDefault="00100A68" w:rsidP="00100A68">
      <w:pPr>
        <w:spacing w:after="0" w:line="360" w:lineRule="auto"/>
        <w:jc w:val="both"/>
        <w:rPr>
          <w:rFonts w:ascii="Times New Roman" w:hAnsi="Times New Roman" w:cs="Times New Roman"/>
          <w:sz w:val="28"/>
          <w:szCs w:val="28"/>
          <w:highlight w:val="yellow"/>
          <w:lang w:val="uk-UA"/>
        </w:rPr>
      </w:pPr>
      <w:r w:rsidRPr="00342283">
        <w:rPr>
          <w:rFonts w:ascii="Times New Roman" w:hAnsi="Times New Roman" w:cs="Times New Roman"/>
          <w:b/>
          <w:sz w:val="28"/>
          <w:szCs w:val="28"/>
          <w:lang w:val="uk-UA"/>
        </w:rPr>
        <w:t>Abstract</w:t>
      </w:r>
      <w:r w:rsidRPr="00342283">
        <w:rPr>
          <w:rFonts w:ascii="Times New Roman" w:hAnsi="Times New Roman" w:cs="Times New Roman"/>
          <w:sz w:val="28"/>
          <w:szCs w:val="28"/>
          <w:lang w:val="uk-UA"/>
        </w:rPr>
        <w:t xml:space="preserve">. </w:t>
      </w:r>
      <w:r w:rsidR="00342283" w:rsidRPr="00342283">
        <w:rPr>
          <w:rFonts w:ascii="Times New Roman" w:hAnsi="Times New Roman" w:cs="Times New Roman"/>
          <w:sz w:val="28"/>
          <w:szCs w:val="28"/>
          <w:lang w:val="uk-UA"/>
        </w:rPr>
        <w:t>The article presents research data quality of medical care for patients with lung cancer, investigated the credibility of these patients to their doctors. These and reasonable organizational model for early detection of lung cancer in adults and functional organizational model of interaction between health care institutions in the system for early detection of lung cancer among adults.</w:t>
      </w:r>
    </w:p>
    <w:p w:rsidR="00100A68" w:rsidRPr="00DB24D9" w:rsidRDefault="00100A68" w:rsidP="00717410">
      <w:pPr>
        <w:spacing w:after="0" w:line="360" w:lineRule="auto"/>
        <w:jc w:val="both"/>
        <w:rPr>
          <w:rFonts w:ascii="Times New Roman" w:hAnsi="Times New Roman" w:cs="Times New Roman"/>
          <w:sz w:val="28"/>
          <w:szCs w:val="28"/>
          <w:lang w:val="uk-UA"/>
        </w:rPr>
      </w:pPr>
      <w:r w:rsidRPr="00342283">
        <w:rPr>
          <w:rFonts w:ascii="Times New Roman" w:hAnsi="Times New Roman" w:cs="Times New Roman"/>
          <w:b/>
          <w:sz w:val="28"/>
          <w:szCs w:val="28"/>
          <w:lang w:val="uk-UA"/>
        </w:rPr>
        <w:t>Key words</w:t>
      </w:r>
      <w:r w:rsidRPr="00342283">
        <w:rPr>
          <w:rFonts w:ascii="Times New Roman" w:hAnsi="Times New Roman" w:cs="Times New Roman"/>
          <w:sz w:val="28"/>
          <w:szCs w:val="28"/>
          <w:lang w:val="uk-UA"/>
        </w:rPr>
        <w:t xml:space="preserve">: </w:t>
      </w:r>
      <w:r w:rsidR="00342283" w:rsidRPr="00342283">
        <w:rPr>
          <w:rFonts w:ascii="Times New Roman" w:hAnsi="Times New Roman" w:cs="Times New Roman"/>
          <w:sz w:val="28"/>
          <w:szCs w:val="28"/>
          <w:lang w:val="uk-UA"/>
        </w:rPr>
        <w:t>lung cancer, quality of care, early detection of disease, optimized model</w:t>
      </w:r>
      <w:r w:rsidRPr="00342283">
        <w:rPr>
          <w:rFonts w:ascii="Times New Roman" w:hAnsi="Times New Roman" w:cs="Times New Roman"/>
          <w:sz w:val="28"/>
          <w:szCs w:val="28"/>
          <w:lang w:val="uk-UA"/>
        </w:rPr>
        <w:t>.</w:t>
      </w:r>
    </w:p>
    <w:sectPr w:rsidR="00100A68" w:rsidRPr="00DB24D9" w:rsidSect="00AC7A44">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A5A" w:rsidRDefault="00E10A5A" w:rsidP="00553CAA">
      <w:pPr>
        <w:spacing w:after="0" w:line="240" w:lineRule="auto"/>
      </w:pPr>
      <w:r>
        <w:separator/>
      </w:r>
    </w:p>
  </w:endnote>
  <w:endnote w:type="continuationSeparator" w:id="0">
    <w:p w:rsidR="00E10A5A" w:rsidRDefault="00E10A5A" w:rsidP="0055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117916"/>
      <w:docPartObj>
        <w:docPartGallery w:val="Page Numbers (Bottom of Page)"/>
        <w:docPartUnique/>
      </w:docPartObj>
    </w:sdtPr>
    <w:sdtEndPr/>
    <w:sdtContent>
      <w:p w:rsidR="00553CAA" w:rsidRDefault="00553CAA">
        <w:pPr>
          <w:pStyle w:val="a5"/>
          <w:jc w:val="right"/>
        </w:pPr>
        <w:r>
          <w:fldChar w:fldCharType="begin"/>
        </w:r>
        <w:r>
          <w:instrText>PAGE   \* MERGEFORMAT</w:instrText>
        </w:r>
        <w:r>
          <w:fldChar w:fldCharType="separate"/>
        </w:r>
        <w:r w:rsidR="00C77FF0">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A5A" w:rsidRDefault="00E10A5A" w:rsidP="00553CAA">
      <w:pPr>
        <w:spacing w:after="0" w:line="240" w:lineRule="auto"/>
      </w:pPr>
      <w:r>
        <w:separator/>
      </w:r>
    </w:p>
  </w:footnote>
  <w:footnote w:type="continuationSeparator" w:id="0">
    <w:p w:rsidR="00E10A5A" w:rsidRDefault="00E10A5A" w:rsidP="00553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10"/>
    <w:rsid w:val="000001E4"/>
    <w:rsid w:val="00001410"/>
    <w:rsid w:val="000110E9"/>
    <w:rsid w:val="00015B86"/>
    <w:rsid w:val="000228BB"/>
    <w:rsid w:val="000231B9"/>
    <w:rsid w:val="00031091"/>
    <w:rsid w:val="00033E0F"/>
    <w:rsid w:val="00051271"/>
    <w:rsid w:val="00077624"/>
    <w:rsid w:val="0008188F"/>
    <w:rsid w:val="000A7968"/>
    <w:rsid w:val="00100A68"/>
    <w:rsid w:val="00112BE5"/>
    <w:rsid w:val="00112EBE"/>
    <w:rsid w:val="0011441D"/>
    <w:rsid w:val="001202E6"/>
    <w:rsid w:val="00126DC7"/>
    <w:rsid w:val="00127294"/>
    <w:rsid w:val="0014361D"/>
    <w:rsid w:val="001A6017"/>
    <w:rsid w:val="00231535"/>
    <w:rsid w:val="002378E2"/>
    <w:rsid w:val="002718D7"/>
    <w:rsid w:val="00293C02"/>
    <w:rsid w:val="002C7B24"/>
    <w:rsid w:val="002D4240"/>
    <w:rsid w:val="002E329F"/>
    <w:rsid w:val="0033571E"/>
    <w:rsid w:val="00336A74"/>
    <w:rsid w:val="00342283"/>
    <w:rsid w:val="00370228"/>
    <w:rsid w:val="00372CE0"/>
    <w:rsid w:val="003A6E3B"/>
    <w:rsid w:val="003B0106"/>
    <w:rsid w:val="003B708E"/>
    <w:rsid w:val="003E4236"/>
    <w:rsid w:val="003E6871"/>
    <w:rsid w:val="003E7B55"/>
    <w:rsid w:val="003F05EF"/>
    <w:rsid w:val="003F4CD1"/>
    <w:rsid w:val="0040789A"/>
    <w:rsid w:val="0042520D"/>
    <w:rsid w:val="00427112"/>
    <w:rsid w:val="00492318"/>
    <w:rsid w:val="00494837"/>
    <w:rsid w:val="004C3D8D"/>
    <w:rsid w:val="005213BB"/>
    <w:rsid w:val="00527C35"/>
    <w:rsid w:val="005417F7"/>
    <w:rsid w:val="005509A7"/>
    <w:rsid w:val="00552FC1"/>
    <w:rsid w:val="00553CAA"/>
    <w:rsid w:val="00561299"/>
    <w:rsid w:val="00562B12"/>
    <w:rsid w:val="00591B70"/>
    <w:rsid w:val="005A282D"/>
    <w:rsid w:val="005C754F"/>
    <w:rsid w:val="005C7EA9"/>
    <w:rsid w:val="005D349C"/>
    <w:rsid w:val="005F3A76"/>
    <w:rsid w:val="00612D45"/>
    <w:rsid w:val="006238FE"/>
    <w:rsid w:val="00626A67"/>
    <w:rsid w:val="00636D73"/>
    <w:rsid w:val="00674F5F"/>
    <w:rsid w:val="00680BCA"/>
    <w:rsid w:val="006B738B"/>
    <w:rsid w:val="006E4C13"/>
    <w:rsid w:val="00701F90"/>
    <w:rsid w:val="00702C71"/>
    <w:rsid w:val="00710330"/>
    <w:rsid w:val="00713A78"/>
    <w:rsid w:val="00717410"/>
    <w:rsid w:val="00744FE6"/>
    <w:rsid w:val="00747E84"/>
    <w:rsid w:val="00760BB5"/>
    <w:rsid w:val="00762B2A"/>
    <w:rsid w:val="00771021"/>
    <w:rsid w:val="00773573"/>
    <w:rsid w:val="007C41D3"/>
    <w:rsid w:val="008159BC"/>
    <w:rsid w:val="008267B7"/>
    <w:rsid w:val="00831FC1"/>
    <w:rsid w:val="0083490D"/>
    <w:rsid w:val="008668F5"/>
    <w:rsid w:val="00874298"/>
    <w:rsid w:val="008B7665"/>
    <w:rsid w:val="00901EEE"/>
    <w:rsid w:val="0094227A"/>
    <w:rsid w:val="00944E55"/>
    <w:rsid w:val="00955B5C"/>
    <w:rsid w:val="00990ABF"/>
    <w:rsid w:val="009D35D2"/>
    <w:rsid w:val="009E5E99"/>
    <w:rsid w:val="009F5D9F"/>
    <w:rsid w:val="00A01BE6"/>
    <w:rsid w:val="00A13E77"/>
    <w:rsid w:val="00A25240"/>
    <w:rsid w:val="00A819C9"/>
    <w:rsid w:val="00AA630F"/>
    <w:rsid w:val="00AB1F60"/>
    <w:rsid w:val="00AB2E08"/>
    <w:rsid w:val="00AC7A44"/>
    <w:rsid w:val="00B42F0E"/>
    <w:rsid w:val="00BE7F7C"/>
    <w:rsid w:val="00C0442C"/>
    <w:rsid w:val="00C11E28"/>
    <w:rsid w:val="00C306F7"/>
    <w:rsid w:val="00C34BCA"/>
    <w:rsid w:val="00C44ABD"/>
    <w:rsid w:val="00C5693B"/>
    <w:rsid w:val="00C60612"/>
    <w:rsid w:val="00C60F2E"/>
    <w:rsid w:val="00C63717"/>
    <w:rsid w:val="00C77FF0"/>
    <w:rsid w:val="00C83222"/>
    <w:rsid w:val="00C84D19"/>
    <w:rsid w:val="00C94A14"/>
    <w:rsid w:val="00CC1CEB"/>
    <w:rsid w:val="00CC656E"/>
    <w:rsid w:val="00CC74BE"/>
    <w:rsid w:val="00CD4221"/>
    <w:rsid w:val="00CE2144"/>
    <w:rsid w:val="00D012E4"/>
    <w:rsid w:val="00D2516A"/>
    <w:rsid w:val="00D70E4F"/>
    <w:rsid w:val="00D97621"/>
    <w:rsid w:val="00DA31D9"/>
    <w:rsid w:val="00DB24D9"/>
    <w:rsid w:val="00DD0F56"/>
    <w:rsid w:val="00DF5EC7"/>
    <w:rsid w:val="00E10A5A"/>
    <w:rsid w:val="00E10D27"/>
    <w:rsid w:val="00E151EF"/>
    <w:rsid w:val="00E223D9"/>
    <w:rsid w:val="00E313D5"/>
    <w:rsid w:val="00E6407E"/>
    <w:rsid w:val="00E72EB7"/>
    <w:rsid w:val="00E742DF"/>
    <w:rsid w:val="00E810E6"/>
    <w:rsid w:val="00E97273"/>
    <w:rsid w:val="00EB79B0"/>
    <w:rsid w:val="00EB7A45"/>
    <w:rsid w:val="00EC6864"/>
    <w:rsid w:val="00EE002C"/>
    <w:rsid w:val="00F25220"/>
    <w:rsid w:val="00F3258E"/>
    <w:rsid w:val="00F72EC8"/>
    <w:rsid w:val="00F939D9"/>
    <w:rsid w:val="00FA3C59"/>
    <w:rsid w:val="00FB4923"/>
    <w:rsid w:val="00FE3AD7"/>
    <w:rsid w:val="00FF7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C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3CAA"/>
  </w:style>
  <w:style w:type="paragraph" w:styleId="a5">
    <w:name w:val="footer"/>
    <w:basedOn w:val="a"/>
    <w:link w:val="a6"/>
    <w:uiPriority w:val="99"/>
    <w:unhideWhenUsed/>
    <w:rsid w:val="00553C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3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C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3CAA"/>
  </w:style>
  <w:style w:type="paragraph" w:styleId="a5">
    <w:name w:val="footer"/>
    <w:basedOn w:val="a"/>
    <w:link w:val="a6"/>
    <w:uiPriority w:val="99"/>
    <w:unhideWhenUsed/>
    <w:rsid w:val="00553C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3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14</Pages>
  <Words>3929</Words>
  <Characters>22401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2015-11-11T12:40:00Z</cp:lastPrinted>
  <dcterms:created xsi:type="dcterms:W3CDTF">2015-11-24T07:37:00Z</dcterms:created>
  <dcterms:modified xsi:type="dcterms:W3CDTF">2015-11-26T12:05:00Z</dcterms:modified>
</cp:coreProperties>
</file>