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D7" w:rsidRPr="00751C78" w:rsidRDefault="00940D78" w:rsidP="003958BD">
      <w:pPr>
        <w:autoSpaceDE w:val="0"/>
        <w:autoSpaceDN w:val="0"/>
        <w:adjustRightInd w:val="0"/>
        <w:spacing w:line="276" w:lineRule="auto"/>
        <w:ind w:firstLine="851"/>
        <w:jc w:val="both"/>
        <w:rPr>
          <w:sz w:val="28"/>
          <w:szCs w:val="28"/>
        </w:rPr>
      </w:pPr>
      <w:r w:rsidRPr="00751C78">
        <w:rPr>
          <w:b/>
          <w:sz w:val="28"/>
          <w:szCs w:val="28"/>
        </w:rPr>
        <w:t>The diagnostic algorithm patients</w:t>
      </w:r>
      <w:r w:rsidR="00960BB9">
        <w:rPr>
          <w:b/>
          <w:sz w:val="28"/>
          <w:szCs w:val="28"/>
        </w:rPr>
        <w:t xml:space="preserve"> </w:t>
      </w:r>
      <w:proofErr w:type="gramStart"/>
      <w:r w:rsidR="00960BB9">
        <w:rPr>
          <w:b/>
          <w:sz w:val="28"/>
          <w:szCs w:val="28"/>
        </w:rPr>
        <w:t xml:space="preserve">examination </w:t>
      </w:r>
      <w:r w:rsidRPr="00751C78">
        <w:rPr>
          <w:b/>
          <w:sz w:val="28"/>
          <w:szCs w:val="28"/>
        </w:rPr>
        <w:t xml:space="preserve"> with</w:t>
      </w:r>
      <w:proofErr w:type="gramEnd"/>
      <w:r w:rsidRPr="00751C78">
        <w:rPr>
          <w:b/>
          <w:sz w:val="28"/>
          <w:szCs w:val="28"/>
        </w:rPr>
        <w:t xml:space="preserve"> penile deformation.</w:t>
      </w:r>
      <w:r w:rsidRPr="00751C78">
        <w:rPr>
          <w:sz w:val="28"/>
          <w:szCs w:val="28"/>
        </w:rPr>
        <w:t xml:space="preserve"> </w:t>
      </w:r>
      <w:bookmarkStart w:id="0" w:name="_GoBack"/>
      <w:bookmarkEnd w:id="0"/>
    </w:p>
    <w:p w:rsidR="00523151" w:rsidRPr="00751C78" w:rsidRDefault="002C7925" w:rsidP="003958BD">
      <w:pPr>
        <w:autoSpaceDE w:val="0"/>
        <w:autoSpaceDN w:val="0"/>
        <w:adjustRightInd w:val="0"/>
        <w:spacing w:line="276" w:lineRule="auto"/>
        <w:ind w:firstLine="851"/>
        <w:jc w:val="both"/>
        <w:rPr>
          <w:sz w:val="28"/>
          <w:szCs w:val="28"/>
        </w:rPr>
      </w:pPr>
      <w:proofErr w:type="spellStart"/>
      <w:r>
        <w:rPr>
          <w:sz w:val="28"/>
          <w:szCs w:val="28"/>
        </w:rPr>
        <w:t>Arkatov</w:t>
      </w:r>
      <w:proofErr w:type="spellEnd"/>
      <w:r>
        <w:rPr>
          <w:sz w:val="28"/>
          <w:szCs w:val="28"/>
        </w:rPr>
        <w:t xml:space="preserve"> A., </w:t>
      </w:r>
      <w:proofErr w:type="spellStart"/>
      <w:r>
        <w:rPr>
          <w:sz w:val="28"/>
          <w:szCs w:val="28"/>
        </w:rPr>
        <w:t>Knigavko</w:t>
      </w:r>
      <w:proofErr w:type="spellEnd"/>
      <w:r>
        <w:rPr>
          <w:sz w:val="28"/>
          <w:szCs w:val="28"/>
        </w:rPr>
        <w:t xml:space="preserve"> O.</w:t>
      </w:r>
    </w:p>
    <w:p w:rsidR="00523151" w:rsidRPr="00751C78" w:rsidRDefault="00960BB9" w:rsidP="003958BD">
      <w:pPr>
        <w:autoSpaceDE w:val="0"/>
        <w:autoSpaceDN w:val="0"/>
        <w:adjustRightInd w:val="0"/>
        <w:spacing w:line="276" w:lineRule="auto"/>
        <w:ind w:firstLine="851"/>
        <w:jc w:val="both"/>
        <w:rPr>
          <w:sz w:val="28"/>
          <w:szCs w:val="28"/>
        </w:rPr>
      </w:pPr>
      <w:r>
        <w:rPr>
          <w:sz w:val="28"/>
          <w:szCs w:val="28"/>
        </w:rPr>
        <w:t xml:space="preserve">The article outlines informational content of the methods used </w:t>
      </w:r>
      <w:proofErr w:type="gramStart"/>
      <w:r>
        <w:rPr>
          <w:sz w:val="28"/>
          <w:szCs w:val="28"/>
        </w:rPr>
        <w:t>for  treatment</w:t>
      </w:r>
      <w:proofErr w:type="gramEnd"/>
      <w:r>
        <w:rPr>
          <w:sz w:val="28"/>
          <w:szCs w:val="28"/>
        </w:rPr>
        <w:t xml:space="preserve"> and diagnostic algorithm development  for patients with different types of </w:t>
      </w:r>
      <w:r w:rsidRPr="00751C78">
        <w:rPr>
          <w:sz w:val="28"/>
          <w:szCs w:val="28"/>
          <w:lang w:val="uk-UA"/>
        </w:rPr>
        <w:t xml:space="preserve">of </w:t>
      </w:r>
      <w:r w:rsidRPr="00751C78">
        <w:rPr>
          <w:sz w:val="28"/>
          <w:szCs w:val="28"/>
        </w:rPr>
        <w:t>penile deformations</w:t>
      </w:r>
      <w:r>
        <w:rPr>
          <w:sz w:val="28"/>
          <w:szCs w:val="28"/>
        </w:rPr>
        <w:t xml:space="preserve">. </w:t>
      </w:r>
      <w:r w:rsidRPr="00751C78">
        <w:rPr>
          <w:sz w:val="28"/>
          <w:szCs w:val="28"/>
        </w:rPr>
        <w:t xml:space="preserve"> </w:t>
      </w:r>
      <w:r w:rsidR="00287557">
        <w:rPr>
          <w:sz w:val="28"/>
          <w:szCs w:val="28"/>
        </w:rPr>
        <w:t xml:space="preserve">It </w:t>
      </w:r>
      <w:r>
        <w:rPr>
          <w:sz w:val="28"/>
          <w:szCs w:val="28"/>
        </w:rPr>
        <w:t xml:space="preserve">is given retrospectively </w:t>
      </w:r>
      <w:r w:rsidR="00287557">
        <w:rPr>
          <w:sz w:val="28"/>
          <w:szCs w:val="28"/>
        </w:rPr>
        <w:t xml:space="preserve">the assessment </w:t>
      </w:r>
      <w:r>
        <w:rPr>
          <w:sz w:val="28"/>
          <w:szCs w:val="28"/>
        </w:rPr>
        <w:t>to ultrasound, X-ray</w:t>
      </w:r>
      <w:r w:rsidR="00523151" w:rsidRPr="00751C78">
        <w:rPr>
          <w:sz w:val="28"/>
          <w:szCs w:val="28"/>
        </w:rPr>
        <w:t>,</w:t>
      </w:r>
      <w:r>
        <w:rPr>
          <w:sz w:val="28"/>
          <w:szCs w:val="28"/>
        </w:rPr>
        <w:t xml:space="preserve"> </w:t>
      </w:r>
      <w:r w:rsidR="00523151" w:rsidRPr="00751C78">
        <w:rPr>
          <w:sz w:val="28"/>
          <w:szCs w:val="28"/>
        </w:rPr>
        <w:t xml:space="preserve">and magnetic-resonance tomography, </w:t>
      </w:r>
      <w:r>
        <w:rPr>
          <w:sz w:val="28"/>
          <w:szCs w:val="28"/>
        </w:rPr>
        <w:t xml:space="preserve">as well as </w:t>
      </w:r>
      <w:r w:rsidR="00287557">
        <w:rPr>
          <w:sz w:val="28"/>
          <w:szCs w:val="28"/>
          <w:lang w:val="en-GB"/>
        </w:rPr>
        <w:t xml:space="preserve">are evaluated </w:t>
      </w:r>
      <w:proofErr w:type="spellStart"/>
      <w:r w:rsidR="00523151" w:rsidRPr="00751C78">
        <w:rPr>
          <w:sz w:val="28"/>
          <w:szCs w:val="28"/>
          <w:lang w:val="uk-UA"/>
        </w:rPr>
        <w:t>the</w:t>
      </w:r>
      <w:proofErr w:type="spellEnd"/>
      <w:r w:rsidR="00523151" w:rsidRPr="00751C78">
        <w:rPr>
          <w:sz w:val="28"/>
          <w:szCs w:val="28"/>
          <w:lang w:val="uk-UA"/>
        </w:rPr>
        <w:t xml:space="preserve"> </w:t>
      </w:r>
      <w:proofErr w:type="spellStart"/>
      <w:r w:rsidR="00523151" w:rsidRPr="00751C78">
        <w:rPr>
          <w:sz w:val="28"/>
          <w:szCs w:val="28"/>
          <w:lang w:val="uk-UA"/>
        </w:rPr>
        <w:t>results</w:t>
      </w:r>
      <w:proofErr w:type="spellEnd"/>
      <w:r w:rsidR="00523151" w:rsidRPr="00751C78">
        <w:rPr>
          <w:sz w:val="28"/>
          <w:szCs w:val="28"/>
          <w:lang w:val="uk-UA"/>
        </w:rPr>
        <w:t xml:space="preserve"> </w:t>
      </w:r>
      <w:proofErr w:type="spellStart"/>
      <w:proofErr w:type="gramStart"/>
      <w:r w:rsidR="00523151" w:rsidRPr="00751C78">
        <w:rPr>
          <w:sz w:val="28"/>
          <w:szCs w:val="28"/>
          <w:lang w:val="uk-UA"/>
        </w:rPr>
        <w:t>of</w:t>
      </w:r>
      <w:proofErr w:type="spellEnd"/>
      <w:r w:rsidR="00523151" w:rsidRPr="00751C78">
        <w:rPr>
          <w:sz w:val="28"/>
          <w:szCs w:val="28"/>
          <w:lang w:val="uk-UA"/>
        </w:rPr>
        <w:t xml:space="preserve">  </w:t>
      </w:r>
      <w:proofErr w:type="spellStart"/>
      <w:r w:rsidR="00523151" w:rsidRPr="00751C78">
        <w:rPr>
          <w:sz w:val="28"/>
          <w:szCs w:val="28"/>
          <w:lang w:val="uk-UA"/>
        </w:rPr>
        <w:t>surgical</w:t>
      </w:r>
      <w:proofErr w:type="spellEnd"/>
      <w:proofErr w:type="gramEnd"/>
      <w:r w:rsidR="00523151" w:rsidRPr="00751C78">
        <w:rPr>
          <w:sz w:val="28"/>
          <w:szCs w:val="28"/>
          <w:lang w:val="uk-UA"/>
        </w:rPr>
        <w:t xml:space="preserve"> </w:t>
      </w:r>
      <w:proofErr w:type="spellStart"/>
      <w:r w:rsidR="00523151" w:rsidRPr="00751C78">
        <w:rPr>
          <w:sz w:val="28"/>
          <w:szCs w:val="28"/>
          <w:lang w:val="uk-UA"/>
        </w:rPr>
        <w:t>treatment</w:t>
      </w:r>
      <w:proofErr w:type="spellEnd"/>
      <w:r w:rsidR="00523151" w:rsidRPr="00751C78">
        <w:rPr>
          <w:sz w:val="28"/>
          <w:szCs w:val="28"/>
          <w:lang w:val="uk-UA"/>
        </w:rPr>
        <w:t xml:space="preserve"> </w:t>
      </w:r>
      <w:proofErr w:type="spellStart"/>
      <w:r w:rsidR="00523151" w:rsidRPr="00751C78">
        <w:rPr>
          <w:sz w:val="28"/>
          <w:szCs w:val="28"/>
          <w:lang w:val="uk-UA"/>
        </w:rPr>
        <w:t>of</w:t>
      </w:r>
      <w:proofErr w:type="spellEnd"/>
      <w:r w:rsidR="00523151" w:rsidRPr="00751C78">
        <w:rPr>
          <w:sz w:val="28"/>
          <w:szCs w:val="28"/>
          <w:lang w:val="uk-UA"/>
        </w:rPr>
        <w:t xml:space="preserve"> </w:t>
      </w:r>
      <w:proofErr w:type="spellStart"/>
      <w:r w:rsidR="00523151" w:rsidRPr="00751C78">
        <w:rPr>
          <w:sz w:val="28"/>
          <w:szCs w:val="28"/>
          <w:lang w:val="uk-UA"/>
        </w:rPr>
        <w:t>patients</w:t>
      </w:r>
      <w:proofErr w:type="spellEnd"/>
      <w:r w:rsidR="00523151" w:rsidRPr="00751C78">
        <w:rPr>
          <w:sz w:val="28"/>
          <w:szCs w:val="28"/>
          <w:lang w:val="uk-UA"/>
        </w:rPr>
        <w:t xml:space="preserve"> </w:t>
      </w:r>
      <w:proofErr w:type="spellStart"/>
      <w:r w:rsidR="00523151" w:rsidRPr="00751C78">
        <w:rPr>
          <w:sz w:val="28"/>
          <w:szCs w:val="28"/>
          <w:lang w:val="uk-UA"/>
        </w:rPr>
        <w:t>with</w:t>
      </w:r>
      <w:proofErr w:type="spellEnd"/>
      <w:r w:rsidR="00523151" w:rsidRPr="00751C78">
        <w:rPr>
          <w:sz w:val="28"/>
          <w:szCs w:val="28"/>
          <w:lang w:val="uk-UA"/>
        </w:rPr>
        <w:t xml:space="preserve"> </w:t>
      </w:r>
      <w:r w:rsidR="00523151" w:rsidRPr="00751C78">
        <w:rPr>
          <w:sz w:val="28"/>
          <w:szCs w:val="28"/>
        </w:rPr>
        <w:t xml:space="preserve">penile </w:t>
      </w:r>
      <w:proofErr w:type="spellStart"/>
      <w:r w:rsidR="00523151" w:rsidRPr="00751C78">
        <w:rPr>
          <w:sz w:val="28"/>
          <w:szCs w:val="28"/>
          <w:lang w:val="uk-UA"/>
        </w:rPr>
        <w:t>devia</w:t>
      </w:r>
      <w:r w:rsidR="00523151" w:rsidRPr="00751C78">
        <w:rPr>
          <w:sz w:val="28"/>
          <w:szCs w:val="28"/>
        </w:rPr>
        <w:t>tions</w:t>
      </w:r>
      <w:proofErr w:type="spellEnd"/>
      <w:r w:rsidR="00523151" w:rsidRPr="00751C78">
        <w:rPr>
          <w:sz w:val="28"/>
          <w:szCs w:val="28"/>
        </w:rPr>
        <w:t xml:space="preserve">. </w:t>
      </w:r>
      <w:r w:rsidR="00406435">
        <w:rPr>
          <w:sz w:val="28"/>
          <w:szCs w:val="28"/>
        </w:rPr>
        <w:t xml:space="preserve">There are </w:t>
      </w:r>
      <w:proofErr w:type="gramStart"/>
      <w:r w:rsidR="00406435">
        <w:rPr>
          <w:sz w:val="28"/>
          <w:szCs w:val="28"/>
        </w:rPr>
        <w:t xml:space="preserve">provided </w:t>
      </w:r>
      <w:r w:rsidR="00523151" w:rsidRPr="00751C78">
        <w:rPr>
          <w:sz w:val="28"/>
          <w:szCs w:val="28"/>
        </w:rPr>
        <w:t xml:space="preserve"> </w:t>
      </w:r>
      <w:r w:rsidR="00523151" w:rsidRPr="00751C78">
        <w:rPr>
          <w:sz w:val="28"/>
          <w:szCs w:val="28"/>
          <w:lang w:val="uk-UA"/>
        </w:rPr>
        <w:t>recommendation</w:t>
      </w:r>
      <w:r w:rsidR="00523151" w:rsidRPr="00751C78">
        <w:rPr>
          <w:sz w:val="28"/>
          <w:szCs w:val="28"/>
        </w:rPr>
        <w:t>s</w:t>
      </w:r>
      <w:proofErr w:type="gramEnd"/>
      <w:r w:rsidR="00523151" w:rsidRPr="00751C78">
        <w:rPr>
          <w:sz w:val="28"/>
          <w:szCs w:val="28"/>
        </w:rPr>
        <w:t xml:space="preserve"> </w:t>
      </w:r>
      <w:r w:rsidR="00406435">
        <w:rPr>
          <w:sz w:val="28"/>
          <w:szCs w:val="28"/>
        </w:rPr>
        <w:t xml:space="preserve">to </w:t>
      </w:r>
      <w:proofErr w:type="spellStart"/>
      <w:r w:rsidR="00406435">
        <w:rPr>
          <w:sz w:val="28"/>
          <w:szCs w:val="28"/>
        </w:rPr>
        <w:t>examitaion</w:t>
      </w:r>
      <w:proofErr w:type="spellEnd"/>
      <w:r w:rsidR="00406435">
        <w:rPr>
          <w:sz w:val="28"/>
          <w:szCs w:val="28"/>
        </w:rPr>
        <w:t xml:space="preserve"> of patients  </w:t>
      </w:r>
      <w:r w:rsidR="00523151" w:rsidRPr="00751C78">
        <w:rPr>
          <w:sz w:val="28"/>
          <w:szCs w:val="28"/>
        </w:rPr>
        <w:t xml:space="preserve"> with penile deformations of different etiology. </w:t>
      </w:r>
    </w:p>
    <w:p w:rsidR="00523151" w:rsidRPr="00751C78" w:rsidRDefault="00523151" w:rsidP="003958BD">
      <w:pPr>
        <w:autoSpaceDE w:val="0"/>
        <w:autoSpaceDN w:val="0"/>
        <w:adjustRightInd w:val="0"/>
        <w:spacing w:line="276" w:lineRule="auto"/>
        <w:ind w:firstLine="851"/>
        <w:jc w:val="both"/>
        <w:rPr>
          <w:sz w:val="28"/>
          <w:szCs w:val="28"/>
        </w:rPr>
      </w:pPr>
      <w:r w:rsidRPr="00751C78">
        <w:rPr>
          <w:sz w:val="28"/>
          <w:szCs w:val="28"/>
        </w:rPr>
        <w:t xml:space="preserve"> Key words: penile deformation, </w:t>
      </w:r>
      <w:proofErr w:type="spellStart"/>
      <w:r w:rsidRPr="00751C78">
        <w:rPr>
          <w:sz w:val="28"/>
          <w:szCs w:val="28"/>
        </w:rPr>
        <w:t>Peyronie’s</w:t>
      </w:r>
      <w:proofErr w:type="spellEnd"/>
      <w:r w:rsidRPr="00751C78">
        <w:rPr>
          <w:sz w:val="28"/>
          <w:szCs w:val="28"/>
        </w:rPr>
        <w:t xml:space="preserve"> disease, </w:t>
      </w:r>
      <w:r w:rsidR="00287557">
        <w:rPr>
          <w:sz w:val="28"/>
          <w:szCs w:val="28"/>
        </w:rPr>
        <w:t>ultrasound</w:t>
      </w:r>
      <w:r w:rsidRPr="00751C78">
        <w:rPr>
          <w:sz w:val="28"/>
          <w:szCs w:val="28"/>
        </w:rPr>
        <w:t>, magnetic-resonance tomography (MRT), diagnostic algorithm</w:t>
      </w:r>
    </w:p>
    <w:p w:rsidR="003720EA" w:rsidRPr="00751C78" w:rsidRDefault="003720EA" w:rsidP="003958BD">
      <w:pPr>
        <w:autoSpaceDE w:val="0"/>
        <w:autoSpaceDN w:val="0"/>
        <w:adjustRightInd w:val="0"/>
        <w:spacing w:line="276" w:lineRule="auto"/>
        <w:ind w:firstLine="851"/>
        <w:jc w:val="both"/>
        <w:rPr>
          <w:sz w:val="28"/>
          <w:szCs w:val="28"/>
        </w:rPr>
      </w:pPr>
    </w:p>
    <w:p w:rsidR="00523151" w:rsidRPr="00751C78" w:rsidRDefault="003720EA" w:rsidP="003958BD">
      <w:pPr>
        <w:autoSpaceDE w:val="0"/>
        <w:autoSpaceDN w:val="0"/>
        <w:adjustRightInd w:val="0"/>
        <w:spacing w:line="276" w:lineRule="auto"/>
        <w:ind w:firstLine="851"/>
        <w:jc w:val="both"/>
        <w:rPr>
          <w:sz w:val="28"/>
          <w:szCs w:val="28"/>
          <w:lang w:val="en"/>
        </w:rPr>
      </w:pPr>
      <w:r w:rsidRPr="00751C78">
        <w:rPr>
          <w:rStyle w:val="hps"/>
          <w:sz w:val="28"/>
          <w:szCs w:val="28"/>
          <w:lang w:val="en"/>
        </w:rPr>
        <w:t>It is</w:t>
      </w:r>
      <w:r w:rsidR="00266018">
        <w:rPr>
          <w:rStyle w:val="hps"/>
          <w:sz w:val="28"/>
          <w:szCs w:val="28"/>
          <w:lang w:val="en"/>
        </w:rPr>
        <w:t xml:space="preserve"> difficult to argue that </w:t>
      </w:r>
      <w:r w:rsidRPr="00751C78">
        <w:rPr>
          <w:rStyle w:val="hps"/>
          <w:sz w:val="28"/>
          <w:szCs w:val="28"/>
          <w:lang w:val="en"/>
        </w:rPr>
        <w:t xml:space="preserve">that </w:t>
      </w:r>
      <w:r w:rsidR="00266018" w:rsidRPr="00751C78">
        <w:rPr>
          <w:rStyle w:val="hps"/>
          <w:sz w:val="28"/>
          <w:szCs w:val="28"/>
          <w:lang w:val="en"/>
        </w:rPr>
        <w:t>quality of life</w:t>
      </w:r>
      <w:r w:rsidR="00266018" w:rsidRPr="00751C78">
        <w:rPr>
          <w:sz w:val="28"/>
          <w:szCs w:val="28"/>
          <w:lang w:val="en"/>
        </w:rPr>
        <w:t xml:space="preserve"> </w:t>
      </w:r>
      <w:r w:rsidR="00266018">
        <w:rPr>
          <w:rStyle w:val="hps"/>
          <w:sz w:val="28"/>
          <w:szCs w:val="28"/>
          <w:lang w:val="en"/>
        </w:rPr>
        <w:t xml:space="preserve">improvement </w:t>
      </w:r>
      <w:r w:rsidRPr="00751C78">
        <w:rPr>
          <w:rStyle w:val="hps"/>
          <w:sz w:val="28"/>
          <w:szCs w:val="28"/>
          <w:lang w:val="en"/>
        </w:rPr>
        <w:t>is an essential</w:t>
      </w:r>
      <w:r w:rsidRPr="00751C78">
        <w:rPr>
          <w:sz w:val="28"/>
          <w:szCs w:val="28"/>
          <w:lang w:val="en"/>
        </w:rPr>
        <w:t xml:space="preserve"> </w:t>
      </w:r>
      <w:r w:rsidRPr="00751C78">
        <w:rPr>
          <w:rStyle w:val="hps"/>
          <w:sz w:val="28"/>
          <w:szCs w:val="28"/>
          <w:lang w:val="en"/>
        </w:rPr>
        <w:t>task of</w:t>
      </w:r>
      <w:r w:rsidRPr="00751C78">
        <w:rPr>
          <w:sz w:val="28"/>
          <w:szCs w:val="28"/>
          <w:lang w:val="en"/>
        </w:rPr>
        <w:t xml:space="preserve"> </w:t>
      </w:r>
      <w:r w:rsidR="00266018">
        <w:rPr>
          <w:rStyle w:val="hps"/>
          <w:sz w:val="28"/>
          <w:szCs w:val="28"/>
          <w:lang w:val="en"/>
        </w:rPr>
        <w:t>contemporary</w:t>
      </w:r>
      <w:r w:rsidR="00266018" w:rsidRPr="00751C78">
        <w:rPr>
          <w:rStyle w:val="hps"/>
          <w:sz w:val="28"/>
          <w:szCs w:val="28"/>
          <w:lang w:val="en"/>
        </w:rPr>
        <w:t xml:space="preserve"> </w:t>
      </w:r>
      <w:r w:rsidRPr="00751C78">
        <w:rPr>
          <w:rStyle w:val="hps"/>
          <w:sz w:val="28"/>
          <w:szCs w:val="28"/>
          <w:lang w:val="en"/>
        </w:rPr>
        <w:t>medicine.</w:t>
      </w:r>
      <w:r w:rsidRPr="00751C78">
        <w:rPr>
          <w:sz w:val="28"/>
          <w:szCs w:val="28"/>
          <w:lang w:val="en"/>
        </w:rPr>
        <w:t xml:space="preserve"> </w:t>
      </w:r>
      <w:r w:rsidRPr="00751C78">
        <w:rPr>
          <w:rStyle w:val="hps"/>
          <w:sz w:val="28"/>
          <w:szCs w:val="28"/>
          <w:lang w:val="en"/>
        </w:rPr>
        <w:t>One of the</w:t>
      </w:r>
      <w:r w:rsidRPr="00751C78">
        <w:rPr>
          <w:sz w:val="28"/>
          <w:szCs w:val="28"/>
          <w:lang w:val="en"/>
        </w:rPr>
        <w:t xml:space="preserve"> </w:t>
      </w:r>
      <w:r w:rsidRPr="00751C78">
        <w:rPr>
          <w:rStyle w:val="hps"/>
          <w:sz w:val="28"/>
          <w:szCs w:val="28"/>
          <w:lang w:val="en"/>
        </w:rPr>
        <w:t>most important components of</w:t>
      </w:r>
      <w:r w:rsidRPr="00751C78">
        <w:rPr>
          <w:sz w:val="28"/>
          <w:szCs w:val="28"/>
          <w:lang w:val="en"/>
        </w:rPr>
        <w:t xml:space="preserve"> </w:t>
      </w:r>
      <w:r w:rsidR="00266018">
        <w:rPr>
          <w:rStyle w:val="hps"/>
          <w:sz w:val="28"/>
          <w:szCs w:val="28"/>
          <w:lang w:val="en"/>
        </w:rPr>
        <w:t xml:space="preserve">comprehensive </w:t>
      </w:r>
      <w:r w:rsidRPr="00751C78">
        <w:rPr>
          <w:rStyle w:val="hps"/>
          <w:sz w:val="28"/>
          <w:szCs w:val="28"/>
          <w:lang w:val="en"/>
        </w:rPr>
        <w:t>life</w:t>
      </w:r>
      <w:r w:rsidRPr="00751C78">
        <w:rPr>
          <w:sz w:val="28"/>
          <w:szCs w:val="28"/>
          <w:lang w:val="en"/>
        </w:rPr>
        <w:t xml:space="preserve"> </w:t>
      </w:r>
      <w:r w:rsidRPr="00751C78">
        <w:rPr>
          <w:rStyle w:val="hps"/>
          <w:sz w:val="28"/>
          <w:szCs w:val="28"/>
          <w:lang w:val="en"/>
        </w:rPr>
        <w:t>of the modern man</w:t>
      </w:r>
      <w:r w:rsidRPr="00751C78">
        <w:rPr>
          <w:sz w:val="28"/>
          <w:szCs w:val="28"/>
          <w:lang w:val="en"/>
        </w:rPr>
        <w:t xml:space="preserve"> </w:t>
      </w:r>
      <w:r w:rsidRPr="00751C78">
        <w:rPr>
          <w:rStyle w:val="hps"/>
          <w:sz w:val="28"/>
          <w:szCs w:val="28"/>
          <w:lang w:val="en"/>
        </w:rPr>
        <w:t>is a</w:t>
      </w:r>
      <w:r w:rsidRPr="00751C78">
        <w:rPr>
          <w:sz w:val="28"/>
          <w:szCs w:val="28"/>
          <w:lang w:val="en"/>
        </w:rPr>
        <w:t xml:space="preserve"> </w:t>
      </w:r>
      <w:r w:rsidRPr="00751C78">
        <w:rPr>
          <w:rStyle w:val="hps"/>
          <w:sz w:val="28"/>
          <w:szCs w:val="28"/>
          <w:lang w:val="en"/>
        </w:rPr>
        <w:t>sexual life</w:t>
      </w:r>
      <w:r w:rsidRPr="00751C78">
        <w:rPr>
          <w:sz w:val="28"/>
          <w:szCs w:val="28"/>
          <w:lang w:val="en"/>
        </w:rPr>
        <w:t xml:space="preserve"> which </w:t>
      </w:r>
      <w:r w:rsidRPr="00751C78">
        <w:rPr>
          <w:rStyle w:val="hps"/>
          <w:sz w:val="28"/>
          <w:szCs w:val="28"/>
          <w:lang w:val="en"/>
        </w:rPr>
        <w:t>depends not only on</w:t>
      </w:r>
      <w:r w:rsidRPr="00751C78">
        <w:rPr>
          <w:sz w:val="28"/>
          <w:szCs w:val="28"/>
          <w:lang w:val="en"/>
        </w:rPr>
        <w:t xml:space="preserve"> </w:t>
      </w:r>
      <w:r w:rsidRPr="00751C78">
        <w:rPr>
          <w:rStyle w:val="hps"/>
          <w:sz w:val="28"/>
          <w:szCs w:val="28"/>
          <w:lang w:val="en"/>
        </w:rPr>
        <w:t>functional state of</w:t>
      </w:r>
      <w:r w:rsidRPr="00751C78">
        <w:rPr>
          <w:sz w:val="28"/>
          <w:szCs w:val="28"/>
          <w:lang w:val="en"/>
        </w:rPr>
        <w:t xml:space="preserve"> </w:t>
      </w:r>
      <w:r w:rsidRPr="00751C78">
        <w:rPr>
          <w:rStyle w:val="hps"/>
          <w:sz w:val="28"/>
          <w:szCs w:val="28"/>
          <w:lang w:val="en"/>
        </w:rPr>
        <w:t>penis</w:t>
      </w:r>
      <w:r w:rsidRPr="00751C78">
        <w:rPr>
          <w:sz w:val="28"/>
          <w:szCs w:val="28"/>
          <w:lang w:val="en"/>
        </w:rPr>
        <w:t xml:space="preserve"> </w:t>
      </w:r>
      <w:r w:rsidRPr="00751C78">
        <w:rPr>
          <w:rStyle w:val="hps"/>
          <w:sz w:val="28"/>
          <w:szCs w:val="28"/>
          <w:lang w:val="en"/>
        </w:rPr>
        <w:t>but also on its</w:t>
      </w:r>
      <w:r w:rsidRPr="00751C78">
        <w:rPr>
          <w:sz w:val="28"/>
          <w:szCs w:val="28"/>
          <w:lang w:val="en"/>
        </w:rPr>
        <w:t xml:space="preserve"> </w:t>
      </w:r>
      <w:r w:rsidRPr="00751C78">
        <w:rPr>
          <w:rStyle w:val="hps"/>
          <w:sz w:val="28"/>
          <w:szCs w:val="28"/>
          <w:lang w:val="en"/>
        </w:rPr>
        <w:t>anatomical structure</w:t>
      </w:r>
      <w:r w:rsidRPr="00751C78">
        <w:rPr>
          <w:sz w:val="28"/>
          <w:szCs w:val="28"/>
          <w:lang w:val="en"/>
        </w:rPr>
        <w:t xml:space="preserve">, </w:t>
      </w:r>
      <w:r w:rsidRPr="00751C78">
        <w:rPr>
          <w:rStyle w:val="hps"/>
          <w:sz w:val="28"/>
          <w:szCs w:val="28"/>
          <w:lang w:val="en"/>
        </w:rPr>
        <w:t>which can be</w:t>
      </w:r>
      <w:r w:rsidR="00266018">
        <w:rPr>
          <w:rStyle w:val="hps"/>
          <w:sz w:val="28"/>
          <w:szCs w:val="28"/>
          <w:lang w:val="en"/>
        </w:rPr>
        <w:t xml:space="preserve"> evaluated upon </w:t>
      </w:r>
      <w:r w:rsidRPr="00751C78">
        <w:rPr>
          <w:rStyle w:val="hps"/>
          <w:sz w:val="28"/>
          <w:szCs w:val="28"/>
          <w:lang w:val="en"/>
        </w:rPr>
        <w:t xml:space="preserve"> </w:t>
      </w:r>
      <w:r w:rsidR="00266018" w:rsidRPr="00751C78">
        <w:rPr>
          <w:rStyle w:val="hps"/>
          <w:sz w:val="28"/>
          <w:szCs w:val="28"/>
          <w:lang w:val="en"/>
        </w:rPr>
        <w:t xml:space="preserve">penis </w:t>
      </w:r>
      <w:r w:rsidRPr="00751C78">
        <w:rPr>
          <w:rStyle w:val="hps"/>
          <w:sz w:val="28"/>
          <w:szCs w:val="28"/>
          <w:lang w:val="en"/>
        </w:rPr>
        <w:t>skin</w:t>
      </w:r>
      <w:r w:rsidR="00266018">
        <w:rPr>
          <w:rStyle w:val="hps"/>
          <w:sz w:val="28"/>
          <w:szCs w:val="28"/>
          <w:lang w:val="en"/>
        </w:rPr>
        <w:t xml:space="preserve"> status</w:t>
      </w:r>
      <w:r w:rsidRPr="00751C78">
        <w:rPr>
          <w:sz w:val="28"/>
          <w:szCs w:val="28"/>
          <w:lang w:val="en"/>
        </w:rPr>
        <w:t xml:space="preserve"> , </w:t>
      </w:r>
      <w:r w:rsidRPr="00751C78">
        <w:rPr>
          <w:rStyle w:val="hps"/>
          <w:sz w:val="28"/>
          <w:szCs w:val="28"/>
          <w:lang w:val="en"/>
        </w:rPr>
        <w:t>localization of</w:t>
      </w:r>
      <w:r w:rsidRPr="00751C78">
        <w:rPr>
          <w:sz w:val="28"/>
          <w:szCs w:val="28"/>
          <w:lang w:val="en"/>
        </w:rPr>
        <w:t xml:space="preserve"> </w:t>
      </w:r>
      <w:r w:rsidRPr="00751C78">
        <w:rPr>
          <w:rStyle w:val="hps"/>
          <w:sz w:val="28"/>
          <w:szCs w:val="28"/>
          <w:lang w:val="en"/>
        </w:rPr>
        <w:t xml:space="preserve">the external </w:t>
      </w:r>
      <w:r w:rsidR="00266018" w:rsidRPr="00751C78">
        <w:rPr>
          <w:rStyle w:val="hps"/>
          <w:sz w:val="28"/>
          <w:szCs w:val="28"/>
          <w:lang w:val="en"/>
        </w:rPr>
        <w:t xml:space="preserve">urethra </w:t>
      </w:r>
      <w:r w:rsidRPr="00751C78">
        <w:rPr>
          <w:rStyle w:val="hps"/>
          <w:sz w:val="28"/>
          <w:szCs w:val="28"/>
          <w:lang w:val="en"/>
        </w:rPr>
        <w:t xml:space="preserve">opening </w:t>
      </w:r>
      <w:r w:rsidRPr="00751C78">
        <w:rPr>
          <w:sz w:val="28"/>
          <w:szCs w:val="28"/>
          <w:lang w:val="en"/>
        </w:rPr>
        <w:t xml:space="preserve">, </w:t>
      </w:r>
      <w:r w:rsidRPr="00751C78">
        <w:rPr>
          <w:rStyle w:val="hps"/>
          <w:sz w:val="28"/>
          <w:szCs w:val="28"/>
          <w:lang w:val="en"/>
        </w:rPr>
        <w:t>penis size</w:t>
      </w:r>
      <w:r w:rsidRPr="00751C78">
        <w:rPr>
          <w:sz w:val="28"/>
          <w:szCs w:val="28"/>
          <w:lang w:val="en"/>
        </w:rPr>
        <w:t xml:space="preserve"> </w:t>
      </w:r>
      <w:r w:rsidRPr="00751C78">
        <w:rPr>
          <w:rStyle w:val="hps"/>
          <w:sz w:val="28"/>
          <w:szCs w:val="28"/>
          <w:lang w:val="en"/>
        </w:rPr>
        <w:t>and absence of</w:t>
      </w:r>
      <w:r w:rsidRPr="00751C78">
        <w:rPr>
          <w:sz w:val="28"/>
          <w:szCs w:val="28"/>
          <w:lang w:val="en"/>
        </w:rPr>
        <w:t xml:space="preserve"> </w:t>
      </w:r>
      <w:r w:rsidRPr="00751C78">
        <w:rPr>
          <w:rStyle w:val="hps"/>
          <w:sz w:val="28"/>
          <w:szCs w:val="28"/>
          <w:lang w:val="en"/>
        </w:rPr>
        <w:t>any</w:t>
      </w:r>
      <w:r w:rsidRPr="00751C78">
        <w:rPr>
          <w:sz w:val="28"/>
          <w:szCs w:val="28"/>
          <w:lang w:val="en"/>
        </w:rPr>
        <w:t xml:space="preserve"> </w:t>
      </w:r>
      <w:r w:rsidRPr="00751C78">
        <w:rPr>
          <w:rStyle w:val="hps"/>
          <w:sz w:val="28"/>
          <w:szCs w:val="28"/>
          <w:lang w:val="en"/>
        </w:rPr>
        <w:t>strains[</w:t>
      </w:r>
      <w:r w:rsidRPr="00751C78">
        <w:rPr>
          <w:sz w:val="28"/>
          <w:szCs w:val="28"/>
          <w:lang w:val="en"/>
        </w:rPr>
        <w:t>1].</w:t>
      </w:r>
    </w:p>
    <w:p w:rsidR="003720EA" w:rsidRPr="00751C78" w:rsidRDefault="00266018" w:rsidP="003958BD">
      <w:pPr>
        <w:autoSpaceDE w:val="0"/>
        <w:autoSpaceDN w:val="0"/>
        <w:adjustRightInd w:val="0"/>
        <w:spacing w:line="276" w:lineRule="auto"/>
        <w:ind w:firstLine="851"/>
        <w:jc w:val="both"/>
        <w:rPr>
          <w:sz w:val="28"/>
          <w:szCs w:val="28"/>
          <w:lang w:val="en"/>
        </w:rPr>
      </w:pPr>
      <w:r>
        <w:rPr>
          <w:sz w:val="28"/>
          <w:szCs w:val="28"/>
          <w:lang w:val="en"/>
        </w:rPr>
        <w:t>Penis</w:t>
      </w:r>
      <w:r w:rsidR="003720EA" w:rsidRPr="00751C78">
        <w:rPr>
          <w:sz w:val="28"/>
          <w:szCs w:val="28"/>
          <w:lang w:val="en"/>
        </w:rPr>
        <w:t xml:space="preserve"> deformation </w:t>
      </w:r>
      <w:r>
        <w:rPr>
          <w:sz w:val="28"/>
          <w:szCs w:val="28"/>
          <w:lang w:val="en"/>
        </w:rPr>
        <w:t xml:space="preserve">is caused </w:t>
      </w:r>
      <w:proofErr w:type="spellStart"/>
      <w:r>
        <w:rPr>
          <w:sz w:val="28"/>
          <w:szCs w:val="28"/>
          <w:lang w:val="en"/>
        </w:rPr>
        <w:t>bychanges</w:t>
      </w:r>
      <w:proofErr w:type="spellEnd"/>
      <w:r>
        <w:rPr>
          <w:sz w:val="28"/>
          <w:szCs w:val="28"/>
          <w:lang w:val="en"/>
        </w:rPr>
        <w:t xml:space="preserve"> of </w:t>
      </w:r>
      <w:r w:rsidR="00FC6AF8">
        <w:rPr>
          <w:sz w:val="28"/>
          <w:szCs w:val="28"/>
          <w:lang w:val="en"/>
        </w:rPr>
        <w:t xml:space="preserve">its </w:t>
      </w:r>
      <w:r w:rsidR="003720EA" w:rsidRPr="00751C78">
        <w:rPr>
          <w:sz w:val="28"/>
          <w:szCs w:val="28"/>
          <w:lang w:val="en"/>
        </w:rPr>
        <w:t xml:space="preserve">any anatomical structures. In 1996 </w:t>
      </w:r>
      <w:r w:rsidR="00FD0CBA">
        <w:rPr>
          <w:sz w:val="28"/>
          <w:szCs w:val="28"/>
          <w:lang w:val="en"/>
        </w:rPr>
        <w:t xml:space="preserve">Dr. </w:t>
      </w:r>
      <w:proofErr w:type="spellStart"/>
      <w:r w:rsidR="003720EA" w:rsidRPr="00751C78">
        <w:rPr>
          <w:sz w:val="28"/>
          <w:szCs w:val="28"/>
          <w:lang w:val="en"/>
        </w:rPr>
        <w:t>Scheplev</w:t>
      </w:r>
      <w:proofErr w:type="spellEnd"/>
      <w:r w:rsidR="003720EA" w:rsidRPr="00751C78">
        <w:rPr>
          <w:sz w:val="28"/>
          <w:szCs w:val="28"/>
          <w:lang w:val="en"/>
        </w:rPr>
        <w:t xml:space="preserve"> P</w:t>
      </w:r>
      <w:r w:rsidR="00FD0CBA">
        <w:rPr>
          <w:sz w:val="28"/>
          <w:szCs w:val="28"/>
          <w:lang w:val="en"/>
        </w:rPr>
        <w:t>.</w:t>
      </w:r>
      <w:r w:rsidR="003720EA" w:rsidRPr="00751C78">
        <w:rPr>
          <w:sz w:val="28"/>
          <w:szCs w:val="28"/>
          <w:lang w:val="en"/>
        </w:rPr>
        <w:t>A</w:t>
      </w:r>
      <w:r w:rsidR="00FD0CBA">
        <w:rPr>
          <w:sz w:val="28"/>
          <w:szCs w:val="28"/>
          <w:lang w:val="en"/>
        </w:rPr>
        <w:t>.</w:t>
      </w:r>
      <w:r w:rsidR="003720EA" w:rsidRPr="00751C78">
        <w:rPr>
          <w:sz w:val="28"/>
          <w:szCs w:val="28"/>
          <w:lang w:val="en"/>
        </w:rPr>
        <w:t xml:space="preserve"> </w:t>
      </w:r>
      <w:r w:rsidR="00FD0CBA">
        <w:rPr>
          <w:sz w:val="28"/>
          <w:szCs w:val="28"/>
          <w:lang w:val="en"/>
        </w:rPr>
        <w:t xml:space="preserve">has </w:t>
      </w:r>
      <w:r w:rsidR="003720EA" w:rsidRPr="00751C78">
        <w:rPr>
          <w:sz w:val="28"/>
          <w:szCs w:val="28"/>
          <w:lang w:val="en"/>
        </w:rPr>
        <w:t xml:space="preserve">systematized all </w:t>
      </w:r>
      <w:r w:rsidR="00FD0CBA" w:rsidRPr="00751C78">
        <w:rPr>
          <w:sz w:val="28"/>
          <w:szCs w:val="28"/>
          <w:lang w:val="en"/>
        </w:rPr>
        <w:t xml:space="preserve">penis </w:t>
      </w:r>
      <w:r w:rsidR="003720EA" w:rsidRPr="00751C78">
        <w:rPr>
          <w:sz w:val="28"/>
          <w:szCs w:val="28"/>
          <w:lang w:val="en"/>
        </w:rPr>
        <w:t xml:space="preserve">deformation on the basis of two criteria: physiological condition in which the penis appears </w:t>
      </w:r>
      <w:proofErr w:type="spellStart"/>
      <w:r w:rsidR="003720EA" w:rsidRPr="00751C78">
        <w:rPr>
          <w:sz w:val="28"/>
          <w:szCs w:val="28"/>
          <w:lang w:val="en"/>
        </w:rPr>
        <w:t>deformat</w:t>
      </w:r>
      <w:r w:rsidR="00FD0CBA">
        <w:rPr>
          <w:sz w:val="28"/>
          <w:szCs w:val="28"/>
          <w:lang w:val="en"/>
        </w:rPr>
        <w:t>ed</w:t>
      </w:r>
      <w:proofErr w:type="spellEnd"/>
      <w:r w:rsidR="00FD0CBA">
        <w:rPr>
          <w:sz w:val="28"/>
          <w:szCs w:val="28"/>
          <w:lang w:val="en"/>
        </w:rPr>
        <w:t xml:space="preserve"> and </w:t>
      </w:r>
      <w:r w:rsidR="00FD0CBA" w:rsidRPr="00751C78">
        <w:rPr>
          <w:sz w:val="28"/>
          <w:szCs w:val="28"/>
          <w:lang w:val="en"/>
        </w:rPr>
        <w:t xml:space="preserve">penis </w:t>
      </w:r>
      <w:r w:rsidR="003720EA" w:rsidRPr="00751C78">
        <w:rPr>
          <w:sz w:val="28"/>
          <w:szCs w:val="28"/>
          <w:lang w:val="en"/>
        </w:rPr>
        <w:t xml:space="preserve">anatomical structure </w:t>
      </w:r>
      <w:r w:rsidR="00FD0CBA">
        <w:rPr>
          <w:sz w:val="28"/>
          <w:szCs w:val="28"/>
          <w:lang w:val="en"/>
        </w:rPr>
        <w:t>defeat which</w:t>
      </w:r>
      <w:r w:rsidR="003720EA" w:rsidRPr="00751C78">
        <w:rPr>
          <w:sz w:val="28"/>
          <w:szCs w:val="28"/>
          <w:lang w:val="en"/>
        </w:rPr>
        <w:t xml:space="preserve"> cause</w:t>
      </w:r>
      <w:r w:rsidR="00FD0CBA">
        <w:rPr>
          <w:sz w:val="28"/>
          <w:szCs w:val="28"/>
          <w:lang w:val="en"/>
        </w:rPr>
        <w:t>s</w:t>
      </w:r>
      <w:r w:rsidR="003720EA" w:rsidRPr="00751C78">
        <w:rPr>
          <w:sz w:val="28"/>
          <w:szCs w:val="28"/>
          <w:lang w:val="en"/>
        </w:rPr>
        <w:t xml:space="preserve"> deformation</w:t>
      </w:r>
      <w:r w:rsidR="00FD0CBA">
        <w:rPr>
          <w:sz w:val="28"/>
          <w:szCs w:val="28"/>
          <w:lang w:val="en"/>
        </w:rPr>
        <w:t>;</w:t>
      </w:r>
      <w:r w:rsidR="003720EA" w:rsidRPr="00751C78">
        <w:rPr>
          <w:sz w:val="28"/>
          <w:szCs w:val="28"/>
          <w:lang w:val="en"/>
        </w:rPr>
        <w:t xml:space="preserve"> that </w:t>
      </w:r>
      <w:r w:rsidR="00FD0CBA">
        <w:rPr>
          <w:sz w:val="28"/>
          <w:szCs w:val="28"/>
          <w:lang w:val="en"/>
        </w:rPr>
        <w:t xml:space="preserve">all allows </w:t>
      </w:r>
      <w:proofErr w:type="gramStart"/>
      <w:r w:rsidR="00FD0CBA">
        <w:rPr>
          <w:sz w:val="28"/>
          <w:szCs w:val="28"/>
          <w:lang w:val="en"/>
        </w:rPr>
        <w:t>to sum</w:t>
      </w:r>
      <w:proofErr w:type="gramEnd"/>
      <w:r w:rsidR="00FD0CBA">
        <w:rPr>
          <w:sz w:val="28"/>
          <w:szCs w:val="28"/>
          <w:lang w:val="en"/>
        </w:rPr>
        <w:t xml:space="preserve"> it up to </w:t>
      </w:r>
      <w:r w:rsidR="003720EA" w:rsidRPr="00751C78">
        <w:rPr>
          <w:sz w:val="28"/>
          <w:szCs w:val="28"/>
          <w:lang w:val="en"/>
        </w:rPr>
        <w:t>the genesis of this pathology:</w:t>
      </w:r>
    </w:p>
    <w:p w:rsidR="003720EA" w:rsidRPr="003958BD" w:rsidRDefault="003720EA" w:rsidP="003958BD">
      <w:pPr>
        <w:autoSpaceDE w:val="0"/>
        <w:autoSpaceDN w:val="0"/>
        <w:adjustRightInd w:val="0"/>
        <w:spacing w:line="276" w:lineRule="auto"/>
        <w:ind w:firstLine="851"/>
        <w:rPr>
          <w:sz w:val="28"/>
          <w:szCs w:val="28"/>
        </w:rPr>
      </w:pPr>
      <w:r w:rsidRPr="00751C78">
        <w:rPr>
          <w:sz w:val="28"/>
          <w:szCs w:val="28"/>
          <w:lang w:val="en"/>
        </w:rPr>
        <w:t xml:space="preserve">1. </w:t>
      </w:r>
      <w:r w:rsidR="00FD0CBA">
        <w:rPr>
          <w:sz w:val="28"/>
          <w:szCs w:val="28"/>
          <w:lang w:val="en"/>
        </w:rPr>
        <w:t>P</w:t>
      </w:r>
      <w:r w:rsidR="00FD0CBA" w:rsidRPr="00751C78">
        <w:rPr>
          <w:sz w:val="28"/>
          <w:szCs w:val="28"/>
          <w:lang w:val="en"/>
        </w:rPr>
        <w:t xml:space="preserve">enis </w:t>
      </w:r>
      <w:r w:rsidRPr="00751C78">
        <w:rPr>
          <w:sz w:val="28"/>
          <w:szCs w:val="28"/>
          <w:lang w:val="en"/>
        </w:rPr>
        <w:t>curvature that occurs only in the erectile state</w:t>
      </w:r>
      <w:proofErr w:type="gramStart"/>
      <w:r w:rsidRPr="00751C78">
        <w:rPr>
          <w:sz w:val="28"/>
          <w:szCs w:val="28"/>
          <w:lang w:val="en"/>
        </w:rPr>
        <w:t>:</w:t>
      </w:r>
      <w:proofErr w:type="gramEnd"/>
      <w:r w:rsidRPr="00751C78">
        <w:rPr>
          <w:sz w:val="28"/>
          <w:szCs w:val="28"/>
          <w:lang w:val="en"/>
        </w:rPr>
        <w:br/>
        <w:t>- Damage localized in the tunica albuginea;</w:t>
      </w:r>
      <w:r w:rsidRPr="00751C78">
        <w:rPr>
          <w:sz w:val="28"/>
          <w:szCs w:val="28"/>
          <w:lang w:val="en"/>
        </w:rPr>
        <w:br/>
        <w:t xml:space="preserve">- </w:t>
      </w:r>
      <w:proofErr w:type="spellStart"/>
      <w:r w:rsidRPr="00751C78">
        <w:rPr>
          <w:sz w:val="28"/>
          <w:szCs w:val="28"/>
          <w:lang w:val="en"/>
        </w:rPr>
        <w:t>Peyronie's</w:t>
      </w:r>
      <w:proofErr w:type="spellEnd"/>
      <w:r w:rsidRPr="00751C78">
        <w:rPr>
          <w:sz w:val="28"/>
          <w:szCs w:val="28"/>
          <w:lang w:val="en"/>
        </w:rPr>
        <w:t xml:space="preserve"> disease;</w:t>
      </w:r>
      <w:r w:rsidRPr="00751C78">
        <w:rPr>
          <w:sz w:val="28"/>
          <w:szCs w:val="28"/>
          <w:lang w:val="en"/>
        </w:rPr>
        <w:br/>
        <w:t>- Congenital deformity of the penis;</w:t>
      </w:r>
      <w:r w:rsidRPr="00751C78">
        <w:rPr>
          <w:sz w:val="28"/>
          <w:szCs w:val="28"/>
          <w:lang w:val="en"/>
        </w:rPr>
        <w:br/>
        <w:t>- Local fibrosis;</w:t>
      </w:r>
      <w:r w:rsidRPr="00751C78">
        <w:rPr>
          <w:sz w:val="28"/>
          <w:szCs w:val="28"/>
          <w:lang w:val="en"/>
        </w:rPr>
        <w:br/>
        <w:t>- Erectile deformation due to  defect of inflatable cylinders prosthesis.</w:t>
      </w:r>
      <w:r w:rsidRPr="00751C78">
        <w:rPr>
          <w:sz w:val="28"/>
          <w:szCs w:val="28"/>
          <w:lang w:val="en"/>
        </w:rPr>
        <w:br/>
        <w:t xml:space="preserve">2. </w:t>
      </w:r>
      <w:r w:rsidR="008B00CC">
        <w:rPr>
          <w:sz w:val="28"/>
          <w:szCs w:val="28"/>
          <w:lang w:val="en"/>
        </w:rPr>
        <w:t>P</w:t>
      </w:r>
      <w:r w:rsidR="008B00CC" w:rsidRPr="00751C78">
        <w:rPr>
          <w:sz w:val="28"/>
          <w:szCs w:val="28"/>
          <w:lang w:val="en"/>
        </w:rPr>
        <w:t xml:space="preserve">enis </w:t>
      </w:r>
      <w:proofErr w:type="gramStart"/>
      <w:r w:rsidRPr="00751C78">
        <w:rPr>
          <w:sz w:val="28"/>
          <w:szCs w:val="28"/>
          <w:lang w:val="en"/>
        </w:rPr>
        <w:t xml:space="preserve">curvature </w:t>
      </w:r>
      <w:r w:rsidR="008B00CC">
        <w:rPr>
          <w:sz w:val="28"/>
          <w:szCs w:val="28"/>
          <w:lang w:val="en"/>
        </w:rPr>
        <w:t xml:space="preserve"> appeared</w:t>
      </w:r>
      <w:proofErr w:type="gramEnd"/>
      <w:r w:rsidR="008B00CC">
        <w:rPr>
          <w:sz w:val="28"/>
          <w:szCs w:val="28"/>
          <w:lang w:val="en"/>
        </w:rPr>
        <w:t xml:space="preserve"> out of</w:t>
      </w:r>
      <w:r w:rsidRPr="00751C78">
        <w:rPr>
          <w:sz w:val="28"/>
          <w:szCs w:val="28"/>
          <w:lang w:val="en"/>
        </w:rPr>
        <w:t xml:space="preserve"> erection </w:t>
      </w:r>
      <w:r w:rsidR="008B00CC">
        <w:rPr>
          <w:sz w:val="28"/>
          <w:szCs w:val="28"/>
          <w:lang w:val="en"/>
        </w:rPr>
        <w:t>conditions</w:t>
      </w:r>
      <w:r w:rsidRPr="00751C78">
        <w:rPr>
          <w:sz w:val="28"/>
          <w:szCs w:val="28"/>
          <w:lang w:val="en"/>
        </w:rPr>
        <w:t>:</w:t>
      </w:r>
      <w:r w:rsidRPr="00751C78">
        <w:rPr>
          <w:sz w:val="28"/>
          <w:szCs w:val="28"/>
          <w:lang w:val="en"/>
        </w:rPr>
        <w:br/>
        <w:t>- Congenital short urethra;</w:t>
      </w:r>
      <w:r w:rsidRPr="00751C78">
        <w:rPr>
          <w:sz w:val="28"/>
          <w:szCs w:val="28"/>
          <w:lang w:val="en"/>
        </w:rPr>
        <w:br/>
        <w:t xml:space="preserve">- </w:t>
      </w:r>
      <w:proofErr w:type="spellStart"/>
      <w:r w:rsidRPr="00751C78">
        <w:rPr>
          <w:sz w:val="28"/>
          <w:szCs w:val="28"/>
          <w:lang w:val="en"/>
        </w:rPr>
        <w:t>Epispadias</w:t>
      </w:r>
      <w:proofErr w:type="spellEnd"/>
      <w:r w:rsidRPr="00751C78">
        <w:rPr>
          <w:sz w:val="28"/>
          <w:szCs w:val="28"/>
          <w:lang w:val="en"/>
        </w:rPr>
        <w:t>;</w:t>
      </w:r>
      <w:r w:rsidRPr="00751C78">
        <w:rPr>
          <w:sz w:val="28"/>
          <w:szCs w:val="28"/>
          <w:lang w:val="en"/>
        </w:rPr>
        <w:br/>
        <w:t>- Hypospadias;</w:t>
      </w:r>
      <w:r w:rsidRPr="00751C78">
        <w:rPr>
          <w:sz w:val="28"/>
          <w:szCs w:val="28"/>
          <w:lang w:val="en"/>
        </w:rPr>
        <w:br/>
        <w:t>This type of deformation can be visualized in</w:t>
      </w:r>
      <w:r w:rsidR="001D22EC">
        <w:rPr>
          <w:sz w:val="28"/>
          <w:szCs w:val="28"/>
          <w:lang w:val="en"/>
        </w:rPr>
        <w:t xml:space="preserve"> </w:t>
      </w:r>
      <w:proofErr w:type="spellStart"/>
      <w:r w:rsidR="001D22EC" w:rsidRPr="001D22EC">
        <w:rPr>
          <w:sz w:val="28"/>
          <w:szCs w:val="28"/>
          <w:lang w:val="en"/>
        </w:rPr>
        <w:t>non erect</w:t>
      </w:r>
      <w:proofErr w:type="spellEnd"/>
      <w:r w:rsidR="001D22EC" w:rsidRPr="001D22EC">
        <w:rPr>
          <w:sz w:val="28"/>
          <w:szCs w:val="28"/>
          <w:lang w:val="en"/>
        </w:rPr>
        <w:t xml:space="preserve"> </w:t>
      </w:r>
      <w:r w:rsidR="001D22EC" w:rsidRPr="00751C78">
        <w:rPr>
          <w:sz w:val="28"/>
          <w:szCs w:val="28"/>
          <w:lang w:val="en"/>
        </w:rPr>
        <w:t xml:space="preserve">penis </w:t>
      </w:r>
      <w:r w:rsidR="001D22EC" w:rsidRPr="001D22EC">
        <w:rPr>
          <w:sz w:val="28"/>
          <w:szCs w:val="28"/>
          <w:lang w:val="en"/>
        </w:rPr>
        <w:t>position</w:t>
      </w:r>
      <w:r w:rsidR="001D22EC">
        <w:rPr>
          <w:sz w:val="28"/>
          <w:szCs w:val="28"/>
          <w:lang w:val="en"/>
        </w:rPr>
        <w:t xml:space="preserve"> </w:t>
      </w:r>
      <w:proofErr w:type="spellStart"/>
      <w:r w:rsidR="001D22EC">
        <w:rPr>
          <w:sz w:val="28"/>
          <w:szCs w:val="28"/>
          <w:lang w:val="en"/>
        </w:rPr>
        <w:t>position</w:t>
      </w:r>
      <w:proofErr w:type="spellEnd"/>
      <w:r w:rsidR="001D22EC">
        <w:rPr>
          <w:sz w:val="28"/>
          <w:szCs w:val="28"/>
          <w:lang w:val="en"/>
        </w:rPr>
        <w:t xml:space="preserve"> and is </w:t>
      </w:r>
      <w:r w:rsidR="001D22EC" w:rsidRPr="003958BD">
        <w:rPr>
          <w:sz w:val="28"/>
          <w:szCs w:val="28"/>
          <w:lang w:val="en"/>
        </w:rPr>
        <w:t>enhanced</w:t>
      </w:r>
      <w:r w:rsidR="001D22EC" w:rsidRPr="00751C78" w:rsidDel="001D22EC">
        <w:rPr>
          <w:sz w:val="28"/>
          <w:szCs w:val="28"/>
          <w:lang w:val="en"/>
        </w:rPr>
        <w:t xml:space="preserve"> </w:t>
      </w:r>
      <w:r w:rsidRPr="00751C78">
        <w:rPr>
          <w:sz w:val="28"/>
          <w:szCs w:val="28"/>
          <w:lang w:val="en"/>
        </w:rPr>
        <w:t>during erection</w:t>
      </w:r>
      <w:r w:rsidRPr="003958BD">
        <w:rPr>
          <w:sz w:val="28"/>
          <w:szCs w:val="28"/>
          <w:lang w:val="en"/>
        </w:rPr>
        <w:t>.</w:t>
      </w:r>
    </w:p>
    <w:p w:rsidR="00751C78" w:rsidRPr="00751C78" w:rsidRDefault="00835A4D" w:rsidP="003958BD">
      <w:pPr>
        <w:autoSpaceDE w:val="0"/>
        <w:autoSpaceDN w:val="0"/>
        <w:adjustRightInd w:val="0"/>
        <w:spacing w:line="276" w:lineRule="auto"/>
        <w:ind w:firstLine="851"/>
        <w:rPr>
          <w:sz w:val="28"/>
          <w:szCs w:val="28"/>
          <w:lang w:val="en"/>
        </w:rPr>
      </w:pPr>
      <w:r w:rsidRPr="003958BD">
        <w:rPr>
          <w:sz w:val="28"/>
          <w:szCs w:val="28"/>
          <w:lang w:val="en"/>
        </w:rPr>
        <w:t xml:space="preserve">3. </w:t>
      </w:r>
      <w:r w:rsidR="00DA2C2E">
        <w:rPr>
          <w:sz w:val="28"/>
          <w:szCs w:val="28"/>
          <w:lang w:val="en"/>
        </w:rPr>
        <w:t>P</w:t>
      </w:r>
      <w:r w:rsidR="00DA2C2E" w:rsidRPr="003958BD">
        <w:rPr>
          <w:rStyle w:val="hps"/>
          <w:sz w:val="28"/>
          <w:szCs w:val="28"/>
          <w:lang w:val="en"/>
        </w:rPr>
        <w:t>enis</w:t>
      </w:r>
      <w:r w:rsidR="00DA2C2E" w:rsidRPr="003958BD">
        <w:rPr>
          <w:sz w:val="28"/>
          <w:szCs w:val="28"/>
          <w:lang w:val="en"/>
        </w:rPr>
        <w:t xml:space="preserve"> </w:t>
      </w:r>
      <w:proofErr w:type="gramStart"/>
      <w:r w:rsidR="00DA2C2E">
        <w:rPr>
          <w:rStyle w:val="hps"/>
          <w:sz w:val="28"/>
          <w:szCs w:val="28"/>
          <w:lang w:val="en"/>
        </w:rPr>
        <w:t>c</w:t>
      </w:r>
      <w:r w:rsidR="00DA2C2E" w:rsidRPr="003958BD">
        <w:rPr>
          <w:rStyle w:val="hps"/>
          <w:sz w:val="28"/>
          <w:szCs w:val="28"/>
          <w:lang w:val="en"/>
        </w:rPr>
        <w:t xml:space="preserve">urvature </w:t>
      </w:r>
      <w:r w:rsidR="00DA2C2E" w:rsidRPr="00DA2C2E">
        <w:rPr>
          <w:sz w:val="28"/>
          <w:szCs w:val="28"/>
          <w:lang w:val="en"/>
        </w:rPr>
        <w:t xml:space="preserve"> </w:t>
      </w:r>
      <w:r w:rsidR="00DA2C2E">
        <w:rPr>
          <w:sz w:val="28"/>
          <w:szCs w:val="28"/>
          <w:lang w:val="en"/>
        </w:rPr>
        <w:t>appeared</w:t>
      </w:r>
      <w:proofErr w:type="gramEnd"/>
      <w:r w:rsidR="00DA2C2E">
        <w:rPr>
          <w:sz w:val="28"/>
          <w:szCs w:val="28"/>
          <w:lang w:val="en"/>
        </w:rPr>
        <w:t xml:space="preserve"> in </w:t>
      </w:r>
      <w:proofErr w:type="spellStart"/>
      <w:r w:rsidR="00DA2C2E" w:rsidRPr="001D22EC">
        <w:rPr>
          <w:sz w:val="28"/>
          <w:szCs w:val="28"/>
          <w:lang w:val="en"/>
        </w:rPr>
        <w:t>non erect</w:t>
      </w:r>
      <w:proofErr w:type="spellEnd"/>
      <w:r w:rsidR="00DA2C2E" w:rsidRPr="001D22EC">
        <w:rPr>
          <w:sz w:val="28"/>
          <w:szCs w:val="28"/>
          <w:lang w:val="en"/>
        </w:rPr>
        <w:t xml:space="preserve"> </w:t>
      </w:r>
      <w:r w:rsidR="00DA2C2E" w:rsidRPr="00751C78">
        <w:rPr>
          <w:sz w:val="28"/>
          <w:szCs w:val="28"/>
          <w:lang w:val="en"/>
        </w:rPr>
        <w:t xml:space="preserve">penis </w:t>
      </w:r>
      <w:r w:rsidR="00DA2C2E">
        <w:rPr>
          <w:sz w:val="28"/>
          <w:szCs w:val="28"/>
          <w:lang w:val="en"/>
        </w:rPr>
        <w:t xml:space="preserve"> and not</w:t>
      </w:r>
      <w:r w:rsidR="00DA2C2E" w:rsidRPr="00DA2C2E">
        <w:rPr>
          <w:sz w:val="28"/>
          <w:szCs w:val="28"/>
          <w:lang w:val="en"/>
        </w:rPr>
        <w:t xml:space="preserve"> </w:t>
      </w:r>
      <w:r w:rsidR="00DA2C2E" w:rsidRPr="003958BD">
        <w:rPr>
          <w:sz w:val="28"/>
          <w:szCs w:val="28"/>
          <w:lang w:val="en"/>
        </w:rPr>
        <w:t>enhanced</w:t>
      </w:r>
      <w:r w:rsidR="00DA2C2E">
        <w:rPr>
          <w:sz w:val="28"/>
          <w:szCs w:val="28"/>
          <w:lang w:val="en"/>
        </w:rPr>
        <w:t xml:space="preserve"> during erection</w:t>
      </w:r>
      <w:r w:rsidR="003958BD" w:rsidRPr="003958BD">
        <w:rPr>
          <w:sz w:val="28"/>
          <w:szCs w:val="28"/>
          <w:lang w:val="en"/>
        </w:rPr>
        <w:t>:</w:t>
      </w:r>
      <w:r w:rsidRPr="003958BD">
        <w:rPr>
          <w:sz w:val="28"/>
          <w:szCs w:val="28"/>
          <w:lang w:val="en"/>
        </w:rPr>
        <w:br/>
        <w:t>- Cavernous fibrosis;</w:t>
      </w:r>
      <w:r w:rsidRPr="003958BD">
        <w:rPr>
          <w:sz w:val="28"/>
          <w:szCs w:val="28"/>
          <w:lang w:val="en"/>
        </w:rPr>
        <w:br/>
      </w:r>
      <w:r w:rsidRPr="003958BD">
        <w:rPr>
          <w:sz w:val="28"/>
          <w:szCs w:val="28"/>
          <w:lang w:val="en"/>
        </w:rPr>
        <w:lastRenderedPageBreak/>
        <w:t>- Migration of penile</w:t>
      </w:r>
      <w:r w:rsidRPr="00751C78">
        <w:rPr>
          <w:sz w:val="28"/>
          <w:szCs w:val="28"/>
          <w:lang w:val="en"/>
        </w:rPr>
        <w:t xml:space="preserve"> prosthesis;</w:t>
      </w:r>
      <w:r w:rsidRPr="00751C78">
        <w:rPr>
          <w:sz w:val="28"/>
          <w:szCs w:val="28"/>
          <w:lang w:val="en"/>
        </w:rPr>
        <w:br/>
        <w:t xml:space="preserve">- </w:t>
      </w:r>
      <w:r w:rsidR="004A08A9">
        <w:rPr>
          <w:sz w:val="28"/>
          <w:szCs w:val="28"/>
          <w:lang w:val="en"/>
        </w:rPr>
        <w:t>G</w:t>
      </w:r>
      <w:r w:rsidR="004A08A9" w:rsidRPr="00751C78">
        <w:rPr>
          <w:sz w:val="28"/>
          <w:szCs w:val="28"/>
          <w:lang w:val="en"/>
        </w:rPr>
        <w:t xml:space="preserve">lans penis </w:t>
      </w:r>
      <w:r w:rsidR="004A08A9">
        <w:rPr>
          <w:sz w:val="28"/>
          <w:szCs w:val="28"/>
          <w:lang w:val="en"/>
        </w:rPr>
        <w:t>d</w:t>
      </w:r>
      <w:r w:rsidRPr="00751C78">
        <w:rPr>
          <w:sz w:val="28"/>
          <w:szCs w:val="28"/>
          <w:lang w:val="en"/>
        </w:rPr>
        <w:t xml:space="preserve">iseases (ptosis, </w:t>
      </w:r>
      <w:proofErr w:type="spellStart"/>
      <w:r w:rsidRPr="00751C78">
        <w:rPr>
          <w:sz w:val="28"/>
          <w:szCs w:val="28"/>
          <w:lang w:val="en"/>
        </w:rPr>
        <w:t>haemangioma</w:t>
      </w:r>
      <w:proofErr w:type="spellEnd"/>
      <w:r w:rsidRPr="00751C78">
        <w:rPr>
          <w:sz w:val="28"/>
          <w:szCs w:val="28"/>
          <w:lang w:val="en"/>
        </w:rPr>
        <w:t>);</w:t>
      </w:r>
      <w:r w:rsidRPr="00751C78">
        <w:rPr>
          <w:sz w:val="28"/>
          <w:szCs w:val="28"/>
          <w:lang w:val="en"/>
        </w:rPr>
        <w:br/>
        <w:t>- Diseases of the skin and fascia (granuloma, twisted penis, scar deformity, genital elephantiasis)</w:t>
      </w:r>
      <w:r w:rsidR="00751C78" w:rsidRPr="00751C78">
        <w:rPr>
          <w:sz w:val="28"/>
          <w:szCs w:val="28"/>
          <w:lang w:val="en"/>
        </w:rPr>
        <w:t>.</w:t>
      </w:r>
    </w:p>
    <w:p w:rsidR="00523151" w:rsidRPr="00751C78" w:rsidRDefault="00835A4D" w:rsidP="003958BD">
      <w:pPr>
        <w:autoSpaceDE w:val="0"/>
        <w:autoSpaceDN w:val="0"/>
        <w:adjustRightInd w:val="0"/>
        <w:spacing w:line="276" w:lineRule="auto"/>
        <w:ind w:firstLine="851"/>
        <w:jc w:val="both"/>
        <w:rPr>
          <w:sz w:val="28"/>
          <w:szCs w:val="28"/>
          <w:lang w:val="en"/>
        </w:rPr>
      </w:pPr>
      <w:r w:rsidRPr="00751C78">
        <w:rPr>
          <w:sz w:val="28"/>
          <w:szCs w:val="28"/>
          <w:lang w:val="en"/>
        </w:rPr>
        <w:br/>
        <w:t>   </w:t>
      </w:r>
      <w:r w:rsidR="00D63E34">
        <w:rPr>
          <w:sz w:val="28"/>
          <w:szCs w:val="28"/>
          <w:lang w:val="en"/>
        </w:rPr>
        <w:t xml:space="preserve">During the last </w:t>
      </w:r>
      <w:r w:rsidRPr="00751C78">
        <w:rPr>
          <w:sz w:val="28"/>
          <w:szCs w:val="28"/>
          <w:lang w:val="en"/>
        </w:rPr>
        <w:t>years, detection</w:t>
      </w:r>
      <w:r w:rsidR="00571921">
        <w:rPr>
          <w:sz w:val="28"/>
          <w:szCs w:val="28"/>
          <w:lang w:val="en"/>
        </w:rPr>
        <w:t xml:space="preserve"> frequency</w:t>
      </w:r>
      <w:r w:rsidRPr="00751C78">
        <w:rPr>
          <w:sz w:val="28"/>
          <w:szCs w:val="28"/>
          <w:lang w:val="en"/>
        </w:rPr>
        <w:t xml:space="preserve"> of the </w:t>
      </w:r>
      <w:r w:rsidR="00571921">
        <w:rPr>
          <w:sz w:val="28"/>
          <w:szCs w:val="28"/>
          <w:lang w:val="en"/>
        </w:rPr>
        <w:t xml:space="preserve">penis </w:t>
      </w:r>
      <w:r w:rsidRPr="00751C78">
        <w:rPr>
          <w:sz w:val="28"/>
          <w:szCs w:val="28"/>
          <w:lang w:val="en"/>
        </w:rPr>
        <w:t>deformation</w:t>
      </w:r>
      <w:r w:rsidR="00571921">
        <w:rPr>
          <w:sz w:val="28"/>
          <w:szCs w:val="28"/>
          <w:lang w:val="en"/>
        </w:rPr>
        <w:t xml:space="preserve"> </w:t>
      </w:r>
      <w:r w:rsidRPr="00751C78">
        <w:rPr>
          <w:sz w:val="28"/>
          <w:szCs w:val="28"/>
          <w:lang w:val="en"/>
        </w:rPr>
        <w:t xml:space="preserve">has </w:t>
      </w:r>
      <w:r w:rsidR="00571921">
        <w:rPr>
          <w:sz w:val="28"/>
          <w:szCs w:val="28"/>
          <w:lang w:val="en"/>
        </w:rPr>
        <w:t xml:space="preserve">significantly </w:t>
      </w:r>
      <w:proofErr w:type="gramStart"/>
      <w:r w:rsidRPr="00751C78">
        <w:rPr>
          <w:sz w:val="28"/>
          <w:szCs w:val="28"/>
          <w:lang w:val="en"/>
        </w:rPr>
        <w:t>increased ,</w:t>
      </w:r>
      <w:proofErr w:type="gramEnd"/>
      <w:r w:rsidR="00571921">
        <w:rPr>
          <w:sz w:val="28"/>
          <w:szCs w:val="28"/>
          <w:lang w:val="en"/>
        </w:rPr>
        <w:t xml:space="preserve"> and </w:t>
      </w:r>
      <w:r w:rsidRPr="00751C78">
        <w:rPr>
          <w:sz w:val="28"/>
          <w:szCs w:val="28"/>
          <w:lang w:val="en"/>
        </w:rPr>
        <w:t xml:space="preserve"> the number of patients </w:t>
      </w:r>
      <w:r w:rsidR="00571921">
        <w:rPr>
          <w:sz w:val="28"/>
          <w:szCs w:val="28"/>
          <w:lang w:val="en"/>
        </w:rPr>
        <w:t>who wish to receive</w:t>
      </w:r>
      <w:r w:rsidR="00571921" w:rsidRPr="00751C78">
        <w:rPr>
          <w:sz w:val="28"/>
          <w:szCs w:val="28"/>
          <w:lang w:val="en"/>
        </w:rPr>
        <w:t xml:space="preserve"> </w:t>
      </w:r>
      <w:r w:rsidRPr="00751C78">
        <w:rPr>
          <w:sz w:val="28"/>
          <w:szCs w:val="28"/>
          <w:lang w:val="en"/>
        </w:rPr>
        <w:t>adequate</w:t>
      </w:r>
      <w:r w:rsidR="00F91BB3">
        <w:rPr>
          <w:sz w:val="28"/>
          <w:szCs w:val="28"/>
          <w:lang w:val="en"/>
        </w:rPr>
        <w:t xml:space="preserve">ly </w:t>
      </w:r>
      <w:r w:rsidRPr="00751C78">
        <w:rPr>
          <w:sz w:val="28"/>
          <w:szCs w:val="28"/>
          <w:lang w:val="en"/>
        </w:rPr>
        <w:t xml:space="preserve"> both</w:t>
      </w:r>
      <w:r w:rsidR="00F91BB3">
        <w:rPr>
          <w:sz w:val="28"/>
          <w:szCs w:val="28"/>
          <w:lang w:val="en"/>
        </w:rPr>
        <w:t xml:space="preserve"> methods of</w:t>
      </w:r>
      <w:r w:rsidRPr="00751C78">
        <w:rPr>
          <w:sz w:val="28"/>
          <w:szCs w:val="28"/>
          <w:lang w:val="en"/>
        </w:rPr>
        <w:t xml:space="preserve"> conservative and surgical treatment</w:t>
      </w:r>
      <w:r w:rsidR="00571921">
        <w:rPr>
          <w:sz w:val="28"/>
          <w:szCs w:val="28"/>
          <w:lang w:val="en"/>
        </w:rPr>
        <w:t xml:space="preserve"> is growing up</w:t>
      </w:r>
      <w:r w:rsidRPr="00751C78">
        <w:rPr>
          <w:sz w:val="28"/>
          <w:szCs w:val="28"/>
          <w:lang w:val="en"/>
        </w:rPr>
        <w:t xml:space="preserve">. Not all </w:t>
      </w:r>
      <w:r w:rsidR="006636DA">
        <w:rPr>
          <w:sz w:val="28"/>
          <w:szCs w:val="28"/>
          <w:lang w:val="en"/>
        </w:rPr>
        <w:t xml:space="preserve">types of </w:t>
      </w:r>
      <w:r w:rsidR="006636DA" w:rsidRPr="00751C78">
        <w:rPr>
          <w:sz w:val="28"/>
          <w:szCs w:val="28"/>
          <w:lang w:val="en"/>
        </w:rPr>
        <w:t xml:space="preserve">penis </w:t>
      </w:r>
      <w:r w:rsidRPr="00751C78">
        <w:rPr>
          <w:sz w:val="28"/>
          <w:szCs w:val="28"/>
          <w:lang w:val="en"/>
        </w:rPr>
        <w:t>deviation</w:t>
      </w:r>
      <w:r w:rsidR="006636DA">
        <w:rPr>
          <w:sz w:val="28"/>
          <w:szCs w:val="28"/>
          <w:lang w:val="en"/>
        </w:rPr>
        <w:t xml:space="preserve"> are applicable </w:t>
      </w:r>
      <w:proofErr w:type="gramStart"/>
      <w:r w:rsidR="006636DA">
        <w:rPr>
          <w:sz w:val="28"/>
          <w:szCs w:val="28"/>
          <w:lang w:val="en"/>
        </w:rPr>
        <w:t xml:space="preserve">for </w:t>
      </w:r>
      <w:r w:rsidRPr="00751C78">
        <w:rPr>
          <w:sz w:val="28"/>
          <w:szCs w:val="28"/>
          <w:lang w:val="en"/>
        </w:rPr>
        <w:t xml:space="preserve"> surgical</w:t>
      </w:r>
      <w:proofErr w:type="gramEnd"/>
      <w:r w:rsidRPr="00751C78">
        <w:rPr>
          <w:sz w:val="28"/>
          <w:szCs w:val="28"/>
          <w:lang w:val="en"/>
        </w:rPr>
        <w:t xml:space="preserve"> correction, </w:t>
      </w:r>
      <w:r w:rsidR="006636DA">
        <w:rPr>
          <w:sz w:val="28"/>
          <w:szCs w:val="28"/>
          <w:lang w:val="en"/>
        </w:rPr>
        <w:t xml:space="preserve">in </w:t>
      </w:r>
      <w:r w:rsidRPr="00751C78">
        <w:rPr>
          <w:sz w:val="28"/>
          <w:szCs w:val="28"/>
          <w:lang w:val="en"/>
        </w:rPr>
        <w:t>particular dorsal deformation less than 45 °</w:t>
      </w:r>
      <w:r w:rsidR="006636DA">
        <w:rPr>
          <w:sz w:val="28"/>
          <w:szCs w:val="28"/>
          <w:lang w:val="en"/>
        </w:rPr>
        <w:t xml:space="preserve"> which</w:t>
      </w:r>
      <w:r w:rsidRPr="00751C78">
        <w:rPr>
          <w:sz w:val="28"/>
          <w:szCs w:val="28"/>
          <w:lang w:val="en"/>
        </w:rPr>
        <w:t xml:space="preserve"> allow</w:t>
      </w:r>
      <w:r w:rsidR="006636DA">
        <w:rPr>
          <w:sz w:val="28"/>
          <w:szCs w:val="28"/>
          <w:lang w:val="en"/>
        </w:rPr>
        <w:t>s</w:t>
      </w:r>
      <w:r w:rsidRPr="00751C78">
        <w:rPr>
          <w:sz w:val="28"/>
          <w:szCs w:val="28"/>
          <w:lang w:val="en"/>
        </w:rPr>
        <w:t xml:space="preserve"> patients to </w:t>
      </w:r>
      <w:r w:rsidR="006636DA">
        <w:rPr>
          <w:sz w:val="28"/>
          <w:szCs w:val="28"/>
          <w:lang w:val="en"/>
        </w:rPr>
        <w:t>have</w:t>
      </w:r>
      <w:r w:rsidRPr="00751C78">
        <w:rPr>
          <w:sz w:val="28"/>
          <w:szCs w:val="28"/>
          <w:lang w:val="en"/>
        </w:rPr>
        <w:t xml:space="preserve"> normal sexual life. However, lateral and ventral penile curvature less than 30 ° can significantly complicate introjection and require surgical intervention.</w:t>
      </w:r>
    </w:p>
    <w:p w:rsidR="00AA5E80" w:rsidRDefault="00751C78" w:rsidP="003958BD">
      <w:pPr>
        <w:spacing w:line="276" w:lineRule="auto"/>
        <w:ind w:firstLine="851"/>
        <w:jc w:val="both"/>
        <w:rPr>
          <w:sz w:val="28"/>
          <w:szCs w:val="28"/>
          <w:lang w:val="en"/>
        </w:rPr>
      </w:pPr>
      <w:r w:rsidRPr="00751C78">
        <w:rPr>
          <w:sz w:val="28"/>
          <w:szCs w:val="28"/>
          <w:lang w:val="en"/>
        </w:rPr>
        <w:t>Surgical treatment of acquired penile curvature (</w:t>
      </w:r>
      <w:proofErr w:type="spellStart"/>
      <w:r w:rsidRPr="00751C78">
        <w:rPr>
          <w:sz w:val="28"/>
          <w:szCs w:val="28"/>
          <w:lang w:val="en"/>
        </w:rPr>
        <w:t>Peyronie's</w:t>
      </w:r>
      <w:proofErr w:type="spellEnd"/>
      <w:r w:rsidRPr="00751C78">
        <w:rPr>
          <w:sz w:val="28"/>
          <w:szCs w:val="28"/>
          <w:lang w:val="en"/>
        </w:rPr>
        <w:t xml:space="preserve"> disease, local fibrosis, disease</w:t>
      </w:r>
      <w:r w:rsidR="009C5E21">
        <w:rPr>
          <w:sz w:val="28"/>
          <w:szCs w:val="28"/>
          <w:lang w:val="en"/>
        </w:rPr>
        <w:t>s</w:t>
      </w:r>
      <w:r w:rsidRPr="00751C78">
        <w:rPr>
          <w:sz w:val="28"/>
          <w:szCs w:val="28"/>
          <w:lang w:val="en"/>
        </w:rPr>
        <w:t xml:space="preserve"> of the skin and fascia</w:t>
      </w:r>
      <w:r w:rsidR="003958BD">
        <w:rPr>
          <w:sz w:val="28"/>
          <w:szCs w:val="28"/>
          <w:lang w:val="en"/>
        </w:rPr>
        <w:t xml:space="preserve"> etc.)</w:t>
      </w:r>
      <w:r w:rsidRPr="00751C78">
        <w:rPr>
          <w:sz w:val="28"/>
          <w:szCs w:val="28"/>
          <w:lang w:val="en"/>
        </w:rPr>
        <w:t xml:space="preserve"> </w:t>
      </w:r>
      <w:r w:rsidR="003958BD">
        <w:rPr>
          <w:sz w:val="28"/>
          <w:szCs w:val="28"/>
          <w:lang w:val="en"/>
        </w:rPr>
        <w:t>m</w:t>
      </w:r>
      <w:r w:rsidRPr="00751C78">
        <w:rPr>
          <w:sz w:val="28"/>
          <w:szCs w:val="28"/>
          <w:lang w:val="en"/>
        </w:rPr>
        <w:t xml:space="preserve">ust be </w:t>
      </w:r>
      <w:r w:rsidR="009C5E21">
        <w:rPr>
          <w:sz w:val="28"/>
          <w:szCs w:val="28"/>
          <w:lang w:val="en"/>
        </w:rPr>
        <w:t xml:space="preserve">conducted </w:t>
      </w:r>
      <w:r w:rsidRPr="00751C78">
        <w:rPr>
          <w:sz w:val="28"/>
          <w:szCs w:val="28"/>
          <w:lang w:val="en"/>
        </w:rPr>
        <w:t xml:space="preserve">only </w:t>
      </w:r>
      <w:r w:rsidR="00AA5E80">
        <w:rPr>
          <w:sz w:val="28"/>
          <w:szCs w:val="28"/>
          <w:lang w:val="en"/>
        </w:rPr>
        <w:t xml:space="preserve">in case of </w:t>
      </w:r>
      <w:r w:rsidRPr="00751C78">
        <w:rPr>
          <w:sz w:val="28"/>
          <w:szCs w:val="28"/>
          <w:lang w:val="en"/>
        </w:rPr>
        <w:t>disease is stable for 3 months</w:t>
      </w:r>
      <w:r w:rsidR="00AA5E80">
        <w:rPr>
          <w:sz w:val="28"/>
          <w:szCs w:val="28"/>
          <w:lang w:val="en"/>
        </w:rPr>
        <w:t xml:space="preserve"> providing that</w:t>
      </w:r>
      <w:r w:rsidRPr="00751C78">
        <w:rPr>
          <w:sz w:val="28"/>
          <w:szCs w:val="28"/>
          <w:lang w:val="en"/>
        </w:rPr>
        <w:t xml:space="preserve"> duration of the disease </w:t>
      </w:r>
      <w:r w:rsidR="00AA5E80">
        <w:rPr>
          <w:sz w:val="28"/>
          <w:szCs w:val="28"/>
          <w:lang w:val="en"/>
        </w:rPr>
        <w:t xml:space="preserve">is </w:t>
      </w:r>
      <w:r w:rsidRPr="00751C78">
        <w:rPr>
          <w:sz w:val="28"/>
          <w:szCs w:val="28"/>
          <w:lang w:val="en"/>
        </w:rPr>
        <w:t>at least</w:t>
      </w:r>
      <w:r w:rsidR="00AA5E80">
        <w:rPr>
          <w:sz w:val="28"/>
          <w:szCs w:val="28"/>
          <w:lang w:val="en"/>
        </w:rPr>
        <w:t xml:space="preserve"> for</w:t>
      </w:r>
      <w:r w:rsidRPr="00751C78">
        <w:rPr>
          <w:sz w:val="28"/>
          <w:szCs w:val="28"/>
          <w:lang w:val="en"/>
        </w:rPr>
        <w:t xml:space="preserve"> 1 year, </w:t>
      </w:r>
      <w:r w:rsidR="00AA5E80">
        <w:rPr>
          <w:sz w:val="28"/>
          <w:szCs w:val="28"/>
          <w:lang w:val="en"/>
        </w:rPr>
        <w:t>that  all</w:t>
      </w:r>
      <w:r w:rsidRPr="00751C78">
        <w:rPr>
          <w:sz w:val="28"/>
          <w:szCs w:val="28"/>
          <w:lang w:val="en"/>
        </w:rPr>
        <w:t xml:space="preserve"> can ensure adequate and long-term results of correction [2]. The choice of surgical treatment </w:t>
      </w:r>
      <w:r w:rsidR="00AA5E80" w:rsidRPr="00751C78">
        <w:rPr>
          <w:sz w:val="28"/>
          <w:szCs w:val="28"/>
          <w:lang w:val="en"/>
        </w:rPr>
        <w:t xml:space="preserve">method </w:t>
      </w:r>
      <w:r w:rsidRPr="00751C78">
        <w:rPr>
          <w:sz w:val="28"/>
          <w:szCs w:val="28"/>
          <w:lang w:val="en"/>
        </w:rPr>
        <w:t xml:space="preserve">of penile curvature is primarily dependent on the presence or absence of erectile dysfunction, </w:t>
      </w:r>
      <w:r w:rsidR="00AA5E80">
        <w:rPr>
          <w:sz w:val="28"/>
          <w:szCs w:val="28"/>
          <w:lang w:val="en"/>
        </w:rPr>
        <w:t xml:space="preserve">as well as </w:t>
      </w:r>
      <w:r w:rsidRPr="00751C78">
        <w:rPr>
          <w:sz w:val="28"/>
          <w:szCs w:val="28"/>
          <w:lang w:val="en"/>
        </w:rPr>
        <w:t xml:space="preserve">presence or absence of inflammation, </w:t>
      </w:r>
      <w:r w:rsidR="00AA5E80">
        <w:rPr>
          <w:sz w:val="28"/>
          <w:szCs w:val="28"/>
          <w:lang w:val="en"/>
        </w:rPr>
        <w:t xml:space="preserve">level of </w:t>
      </w:r>
      <w:r w:rsidRPr="00751C78">
        <w:rPr>
          <w:sz w:val="28"/>
          <w:szCs w:val="28"/>
          <w:lang w:val="en"/>
        </w:rPr>
        <w:t xml:space="preserve">deformation and size of penis. [9]. </w:t>
      </w:r>
      <w:r w:rsidR="00AA5E80">
        <w:rPr>
          <w:sz w:val="28"/>
          <w:szCs w:val="28"/>
          <w:lang w:val="en"/>
        </w:rPr>
        <w:t xml:space="preserve">Pre-admission it is important to identify </w:t>
      </w:r>
      <w:r w:rsidR="00AA5E80" w:rsidRPr="00751C78">
        <w:rPr>
          <w:sz w:val="28"/>
          <w:szCs w:val="28"/>
          <w:lang w:val="en"/>
        </w:rPr>
        <w:t xml:space="preserve">possible organic genesis </w:t>
      </w:r>
      <w:r w:rsidR="00AA5E80">
        <w:rPr>
          <w:sz w:val="28"/>
          <w:szCs w:val="28"/>
          <w:lang w:val="en"/>
        </w:rPr>
        <w:t xml:space="preserve">of </w:t>
      </w:r>
      <w:r w:rsidR="00AA5E80" w:rsidRPr="00751C78">
        <w:rPr>
          <w:sz w:val="28"/>
          <w:szCs w:val="28"/>
          <w:lang w:val="en"/>
        </w:rPr>
        <w:t>erectile dysfunction</w:t>
      </w:r>
      <w:r w:rsidR="00822621" w:rsidRPr="00751C78">
        <w:rPr>
          <w:sz w:val="28"/>
          <w:szCs w:val="28"/>
          <w:lang w:val="en"/>
        </w:rPr>
        <w:t>.</w:t>
      </w:r>
      <w:r w:rsidR="00822621">
        <w:rPr>
          <w:sz w:val="28"/>
          <w:szCs w:val="28"/>
          <w:lang w:val="en"/>
        </w:rPr>
        <w:t xml:space="preserve"> Provided that organic changes which influence on erectile mechanism are not revealed</w:t>
      </w:r>
      <w:r w:rsidR="00155534">
        <w:rPr>
          <w:sz w:val="28"/>
          <w:szCs w:val="28"/>
          <w:lang w:val="en"/>
        </w:rPr>
        <w:t xml:space="preserve"> </w:t>
      </w:r>
      <w:r w:rsidRPr="00751C78">
        <w:rPr>
          <w:sz w:val="28"/>
          <w:szCs w:val="28"/>
          <w:lang w:val="en"/>
        </w:rPr>
        <w:t>surgical correction should be focused on the elimination of erectile deformation [3</w:t>
      </w:r>
      <w:proofErr w:type="gramStart"/>
      <w:r w:rsidRPr="00751C78">
        <w:rPr>
          <w:sz w:val="28"/>
          <w:szCs w:val="28"/>
          <w:lang w:val="en"/>
        </w:rPr>
        <w:t>,7</w:t>
      </w:r>
      <w:proofErr w:type="gramEnd"/>
      <w:r w:rsidRPr="00751C78">
        <w:rPr>
          <w:sz w:val="28"/>
          <w:szCs w:val="28"/>
          <w:lang w:val="en"/>
        </w:rPr>
        <w:t>].</w:t>
      </w:r>
      <w:r w:rsidRPr="00751C78">
        <w:rPr>
          <w:sz w:val="28"/>
          <w:szCs w:val="28"/>
          <w:lang w:val="en"/>
        </w:rPr>
        <w:br/>
      </w:r>
    </w:p>
    <w:p w:rsidR="00751C78" w:rsidRPr="00751C78" w:rsidRDefault="00751C78" w:rsidP="003958BD">
      <w:pPr>
        <w:spacing w:line="276" w:lineRule="auto"/>
        <w:ind w:firstLine="851"/>
        <w:jc w:val="both"/>
        <w:rPr>
          <w:sz w:val="28"/>
          <w:szCs w:val="28"/>
        </w:rPr>
      </w:pPr>
      <w:r w:rsidRPr="00751C78">
        <w:rPr>
          <w:sz w:val="28"/>
          <w:szCs w:val="28"/>
          <w:lang w:val="en"/>
        </w:rPr>
        <w:t xml:space="preserve">At the moment </w:t>
      </w:r>
      <w:r w:rsidR="00155534">
        <w:rPr>
          <w:sz w:val="28"/>
          <w:szCs w:val="28"/>
          <w:lang w:val="en"/>
        </w:rPr>
        <w:t xml:space="preserve">the following diagnostic methods are used to detect </w:t>
      </w:r>
      <w:r w:rsidRPr="00751C78">
        <w:rPr>
          <w:sz w:val="28"/>
          <w:szCs w:val="28"/>
          <w:lang w:val="en"/>
        </w:rPr>
        <w:t xml:space="preserve">patients with </w:t>
      </w:r>
      <w:r w:rsidR="00155534" w:rsidRPr="00751C78">
        <w:rPr>
          <w:sz w:val="28"/>
          <w:szCs w:val="28"/>
          <w:lang w:val="en"/>
        </w:rPr>
        <w:t xml:space="preserve">penis </w:t>
      </w:r>
      <w:r w:rsidRPr="00751C78">
        <w:rPr>
          <w:sz w:val="28"/>
          <w:szCs w:val="28"/>
          <w:lang w:val="en"/>
        </w:rPr>
        <w:t>deviation</w:t>
      </w:r>
      <w:r w:rsidR="00155534">
        <w:rPr>
          <w:sz w:val="28"/>
          <w:szCs w:val="28"/>
          <w:lang w:val="en"/>
        </w:rPr>
        <w:t xml:space="preserve">: ultrasound, </w:t>
      </w:r>
      <w:r w:rsidRPr="00751C78">
        <w:rPr>
          <w:sz w:val="28"/>
          <w:szCs w:val="28"/>
          <w:lang w:val="en"/>
        </w:rPr>
        <w:t>(</w:t>
      </w:r>
      <w:proofErr w:type="gramStart"/>
      <w:r w:rsidRPr="00751C78">
        <w:rPr>
          <w:sz w:val="28"/>
          <w:szCs w:val="28"/>
          <w:lang w:val="en"/>
        </w:rPr>
        <w:t>US</w:t>
      </w:r>
      <w:proofErr w:type="gramEnd"/>
      <w:r w:rsidRPr="00751C78">
        <w:rPr>
          <w:sz w:val="28"/>
          <w:szCs w:val="28"/>
          <w:lang w:val="en"/>
        </w:rPr>
        <w:t xml:space="preserve">), </w:t>
      </w:r>
      <w:proofErr w:type="spellStart"/>
      <w:r w:rsidR="003958BD">
        <w:rPr>
          <w:sz w:val="28"/>
          <w:szCs w:val="28"/>
          <w:lang w:val="en"/>
        </w:rPr>
        <w:t>pharmac</w:t>
      </w:r>
      <w:r w:rsidRPr="00751C78">
        <w:rPr>
          <w:sz w:val="28"/>
          <w:szCs w:val="28"/>
          <w:lang w:val="en"/>
        </w:rPr>
        <w:t>odoplerogra</w:t>
      </w:r>
      <w:r w:rsidR="003958BD">
        <w:rPr>
          <w:sz w:val="28"/>
          <w:szCs w:val="28"/>
          <w:lang w:val="en"/>
        </w:rPr>
        <w:t>ph</w:t>
      </w:r>
      <w:r w:rsidRPr="00751C78">
        <w:rPr>
          <w:sz w:val="28"/>
          <w:szCs w:val="28"/>
          <w:lang w:val="en"/>
        </w:rPr>
        <w:t>iya</w:t>
      </w:r>
      <w:proofErr w:type="spellEnd"/>
      <w:r w:rsidRPr="00751C78">
        <w:rPr>
          <w:sz w:val="28"/>
          <w:szCs w:val="28"/>
          <w:lang w:val="en"/>
        </w:rPr>
        <w:t xml:space="preserve"> or </w:t>
      </w:r>
      <w:r w:rsidR="003958BD">
        <w:rPr>
          <w:sz w:val="28"/>
          <w:szCs w:val="28"/>
          <w:lang w:val="en"/>
        </w:rPr>
        <w:t xml:space="preserve">pharm induced </w:t>
      </w:r>
      <w:r w:rsidRPr="00751C78">
        <w:rPr>
          <w:sz w:val="28"/>
          <w:szCs w:val="28"/>
          <w:lang w:val="en"/>
        </w:rPr>
        <w:t xml:space="preserve">duplex ultra-sonography, magnetic resonance imaging (MRI) </w:t>
      </w:r>
      <w:r w:rsidR="00155534">
        <w:rPr>
          <w:sz w:val="28"/>
          <w:szCs w:val="28"/>
          <w:lang w:val="en"/>
        </w:rPr>
        <w:t xml:space="preserve">as well as </w:t>
      </w:r>
      <w:r w:rsidRPr="00751C78">
        <w:rPr>
          <w:sz w:val="28"/>
          <w:szCs w:val="28"/>
          <w:lang w:val="en"/>
        </w:rPr>
        <w:t xml:space="preserve">X-ray of the penis </w:t>
      </w:r>
      <w:r w:rsidR="00155534">
        <w:rPr>
          <w:sz w:val="28"/>
          <w:szCs w:val="28"/>
          <w:lang w:val="en"/>
        </w:rPr>
        <w:t xml:space="preserve">using </w:t>
      </w:r>
      <w:r w:rsidRPr="00751C78">
        <w:rPr>
          <w:sz w:val="28"/>
          <w:szCs w:val="28"/>
          <w:lang w:val="en"/>
        </w:rPr>
        <w:t xml:space="preserve">the soft rays and X-ray </w:t>
      </w:r>
      <w:r w:rsidR="00155534" w:rsidRPr="00751C78">
        <w:rPr>
          <w:sz w:val="28"/>
          <w:szCs w:val="28"/>
          <w:lang w:val="en"/>
        </w:rPr>
        <w:t>compute</w:t>
      </w:r>
      <w:r w:rsidR="00155534">
        <w:rPr>
          <w:sz w:val="28"/>
          <w:szCs w:val="28"/>
          <w:lang w:val="en"/>
        </w:rPr>
        <w:t>r</w:t>
      </w:r>
      <w:r w:rsidR="00155534" w:rsidRPr="00751C78">
        <w:rPr>
          <w:sz w:val="28"/>
          <w:szCs w:val="28"/>
          <w:lang w:val="en"/>
        </w:rPr>
        <w:t xml:space="preserve"> </w:t>
      </w:r>
      <w:r w:rsidRPr="00751C78">
        <w:rPr>
          <w:sz w:val="28"/>
          <w:szCs w:val="28"/>
          <w:lang w:val="en"/>
        </w:rPr>
        <w:t>tomography (CT).</w:t>
      </w:r>
    </w:p>
    <w:p w:rsidR="00C41A9C" w:rsidRDefault="00B56448" w:rsidP="009877DD">
      <w:pPr>
        <w:autoSpaceDE w:val="0"/>
        <w:autoSpaceDN w:val="0"/>
        <w:adjustRightInd w:val="0"/>
        <w:spacing w:line="276" w:lineRule="auto"/>
        <w:jc w:val="both"/>
        <w:rPr>
          <w:sz w:val="28"/>
          <w:szCs w:val="28"/>
          <w:lang w:val="en"/>
        </w:rPr>
      </w:pPr>
      <w:r>
        <w:rPr>
          <w:sz w:val="28"/>
          <w:szCs w:val="28"/>
          <w:lang w:val="en"/>
        </w:rPr>
        <w:t>For the moment u</w:t>
      </w:r>
      <w:r w:rsidR="00751C78" w:rsidRPr="00751C78">
        <w:rPr>
          <w:sz w:val="28"/>
          <w:szCs w:val="28"/>
          <w:lang w:val="en"/>
        </w:rPr>
        <w:t>ltrasound</w:t>
      </w:r>
      <w:r>
        <w:rPr>
          <w:sz w:val="28"/>
          <w:szCs w:val="28"/>
          <w:lang w:val="en"/>
        </w:rPr>
        <w:t xml:space="preserve"> is the priority diagnostic method of  patients with</w:t>
      </w:r>
      <w:r w:rsidRPr="00751C78">
        <w:rPr>
          <w:sz w:val="28"/>
          <w:szCs w:val="28"/>
          <w:lang w:val="en"/>
        </w:rPr>
        <w:t xml:space="preserve"> penis deviation and </w:t>
      </w:r>
      <w:proofErr w:type="spellStart"/>
      <w:r w:rsidRPr="00751C78">
        <w:rPr>
          <w:sz w:val="28"/>
          <w:szCs w:val="28"/>
          <w:lang w:val="en"/>
        </w:rPr>
        <w:t>intracavernous</w:t>
      </w:r>
      <w:proofErr w:type="spellEnd"/>
      <w:r w:rsidRPr="00B56448">
        <w:rPr>
          <w:sz w:val="28"/>
          <w:szCs w:val="28"/>
          <w:lang w:val="en"/>
        </w:rPr>
        <w:t xml:space="preserve"> </w:t>
      </w:r>
      <w:r w:rsidRPr="00751C78">
        <w:rPr>
          <w:sz w:val="28"/>
          <w:szCs w:val="28"/>
          <w:lang w:val="en"/>
        </w:rPr>
        <w:t>fibrosis</w:t>
      </w:r>
      <w:r>
        <w:rPr>
          <w:sz w:val="28"/>
          <w:szCs w:val="28"/>
          <w:lang w:val="en"/>
        </w:rPr>
        <w:t xml:space="preserve"> due to its low cost and noninvasive technique which allows to reveal </w:t>
      </w:r>
      <w:r w:rsidR="00751C78" w:rsidRPr="00751C78">
        <w:rPr>
          <w:sz w:val="28"/>
          <w:szCs w:val="28"/>
          <w:lang w:val="en"/>
        </w:rPr>
        <w:t xml:space="preserve">changes in </w:t>
      </w:r>
      <w:proofErr w:type="spellStart"/>
      <w:r w:rsidR="00751C78" w:rsidRPr="00751C78">
        <w:rPr>
          <w:sz w:val="28"/>
          <w:szCs w:val="28"/>
          <w:lang w:val="en"/>
        </w:rPr>
        <w:t>intracavernous</w:t>
      </w:r>
      <w:proofErr w:type="spellEnd"/>
      <w:r>
        <w:rPr>
          <w:sz w:val="28"/>
          <w:szCs w:val="28"/>
          <w:lang w:val="en"/>
        </w:rPr>
        <w:t xml:space="preserve"> septum and possible localization, size and calcification area </w:t>
      </w:r>
      <w:r w:rsidR="00751C78" w:rsidRPr="00751C78">
        <w:rPr>
          <w:sz w:val="28"/>
          <w:szCs w:val="28"/>
          <w:lang w:val="en"/>
        </w:rPr>
        <w:t xml:space="preserve">of ​​calcified fibrous </w:t>
      </w:r>
      <w:r>
        <w:rPr>
          <w:sz w:val="28"/>
          <w:szCs w:val="28"/>
          <w:lang w:val="en"/>
        </w:rPr>
        <w:t xml:space="preserve">on </w:t>
      </w:r>
      <w:r w:rsidRPr="00751C78">
        <w:rPr>
          <w:sz w:val="28"/>
          <w:szCs w:val="28"/>
          <w:lang w:val="en"/>
        </w:rPr>
        <w:t xml:space="preserve">penis </w:t>
      </w:r>
      <w:r w:rsidR="00751C78" w:rsidRPr="00751C78">
        <w:rPr>
          <w:sz w:val="28"/>
          <w:szCs w:val="28"/>
          <w:lang w:val="en"/>
        </w:rPr>
        <w:t>tunica</w:t>
      </w:r>
      <w:r>
        <w:rPr>
          <w:sz w:val="28"/>
          <w:szCs w:val="28"/>
          <w:lang w:val="en"/>
        </w:rPr>
        <w:t xml:space="preserve"> albuginea </w:t>
      </w:r>
      <w:r w:rsidR="00751C78" w:rsidRPr="00751C78">
        <w:rPr>
          <w:sz w:val="28"/>
          <w:szCs w:val="28"/>
          <w:lang w:val="en"/>
        </w:rPr>
        <w:t xml:space="preserve"> . However, ultrasound does not provide high quality images</w:t>
      </w:r>
      <w:r w:rsidR="00ED3E63">
        <w:rPr>
          <w:sz w:val="28"/>
          <w:szCs w:val="28"/>
          <w:lang w:val="en"/>
        </w:rPr>
        <w:t xml:space="preserve"> in all cases</w:t>
      </w:r>
      <w:r w:rsidR="00751C78" w:rsidRPr="00751C78">
        <w:rPr>
          <w:sz w:val="28"/>
          <w:szCs w:val="28"/>
          <w:lang w:val="en"/>
        </w:rPr>
        <w:t xml:space="preserve">, </w:t>
      </w:r>
      <w:r w:rsidR="00ED3E63">
        <w:rPr>
          <w:sz w:val="28"/>
          <w:szCs w:val="28"/>
          <w:lang w:val="en"/>
        </w:rPr>
        <w:t xml:space="preserve">especially </w:t>
      </w:r>
      <w:r w:rsidR="00751C78" w:rsidRPr="00751C78">
        <w:rPr>
          <w:sz w:val="28"/>
          <w:szCs w:val="28"/>
          <w:lang w:val="en"/>
        </w:rPr>
        <w:t xml:space="preserve">the early stages of the disease </w:t>
      </w:r>
      <w:r w:rsidR="00ED3E63">
        <w:rPr>
          <w:sz w:val="28"/>
          <w:szCs w:val="28"/>
          <w:lang w:val="en"/>
        </w:rPr>
        <w:t>when</w:t>
      </w:r>
      <w:r w:rsidR="00ED3E63" w:rsidRPr="00751C78">
        <w:rPr>
          <w:sz w:val="28"/>
          <w:szCs w:val="28"/>
          <w:lang w:val="en"/>
        </w:rPr>
        <w:t xml:space="preserve"> </w:t>
      </w:r>
      <w:r w:rsidR="00751C78" w:rsidRPr="00751C78">
        <w:rPr>
          <w:sz w:val="28"/>
          <w:szCs w:val="28"/>
          <w:lang w:val="en"/>
        </w:rPr>
        <w:t xml:space="preserve">inflammation is </w:t>
      </w:r>
      <w:r w:rsidR="00ED3E63">
        <w:rPr>
          <w:sz w:val="28"/>
          <w:szCs w:val="28"/>
          <w:lang w:val="en"/>
        </w:rPr>
        <w:t>dominant</w:t>
      </w:r>
      <w:r w:rsidR="00ED3E63" w:rsidRPr="00751C78">
        <w:rPr>
          <w:sz w:val="28"/>
          <w:szCs w:val="28"/>
          <w:lang w:val="en"/>
        </w:rPr>
        <w:t xml:space="preserve"> </w:t>
      </w:r>
      <w:r w:rsidR="00ED3E63">
        <w:rPr>
          <w:sz w:val="28"/>
          <w:szCs w:val="28"/>
          <w:lang w:val="en"/>
        </w:rPr>
        <w:t>it</w:t>
      </w:r>
      <w:r w:rsidR="00ED3E63" w:rsidRPr="00751C78">
        <w:rPr>
          <w:sz w:val="28"/>
          <w:szCs w:val="28"/>
          <w:lang w:val="en"/>
        </w:rPr>
        <w:t xml:space="preserve"> </w:t>
      </w:r>
      <w:r w:rsidR="00751C78" w:rsidRPr="00751C78">
        <w:rPr>
          <w:sz w:val="28"/>
          <w:szCs w:val="28"/>
          <w:lang w:val="en"/>
        </w:rPr>
        <w:t>allows</w:t>
      </w:r>
      <w:r w:rsidR="00ED3E63">
        <w:rPr>
          <w:sz w:val="28"/>
          <w:szCs w:val="28"/>
          <w:lang w:val="en"/>
        </w:rPr>
        <w:t xml:space="preserve"> to </w:t>
      </w:r>
      <w:proofErr w:type="spellStart"/>
      <w:r w:rsidR="00ED3E63">
        <w:rPr>
          <w:sz w:val="28"/>
          <w:szCs w:val="28"/>
          <w:lang w:val="en"/>
        </w:rPr>
        <w:t>vizualize</w:t>
      </w:r>
      <w:r w:rsidR="00751C78" w:rsidRPr="00751C78">
        <w:rPr>
          <w:sz w:val="28"/>
          <w:szCs w:val="28"/>
          <w:lang w:val="en"/>
        </w:rPr>
        <w:t>fibrotic</w:t>
      </w:r>
      <w:proofErr w:type="spellEnd"/>
      <w:r w:rsidR="00751C78" w:rsidRPr="00751C78">
        <w:rPr>
          <w:sz w:val="28"/>
          <w:szCs w:val="28"/>
          <w:lang w:val="en"/>
        </w:rPr>
        <w:t xml:space="preserve"> induration only</w:t>
      </w:r>
      <w:r w:rsidR="00ED3E63">
        <w:rPr>
          <w:sz w:val="28"/>
          <w:szCs w:val="28"/>
          <w:lang w:val="en"/>
        </w:rPr>
        <w:t xml:space="preserve"> in</w:t>
      </w:r>
      <w:r w:rsidR="00751C78" w:rsidRPr="00751C78">
        <w:rPr>
          <w:sz w:val="28"/>
          <w:szCs w:val="28"/>
          <w:lang w:val="en"/>
        </w:rPr>
        <w:t xml:space="preserve"> 66-72% [10,11]</w:t>
      </w:r>
      <w:r w:rsidR="00ED3E63">
        <w:rPr>
          <w:sz w:val="28"/>
          <w:szCs w:val="28"/>
          <w:lang w:val="en"/>
        </w:rPr>
        <w:t>;</w:t>
      </w:r>
      <w:r w:rsidR="00751C78" w:rsidRPr="00751C78">
        <w:rPr>
          <w:sz w:val="28"/>
          <w:szCs w:val="28"/>
          <w:lang w:val="en"/>
        </w:rPr>
        <w:t xml:space="preserve"> in addition, </w:t>
      </w:r>
      <w:r w:rsidR="00ED3E63">
        <w:rPr>
          <w:sz w:val="28"/>
          <w:szCs w:val="28"/>
          <w:lang w:val="en"/>
        </w:rPr>
        <w:t xml:space="preserve">it is low informative  for evaluation of inflammation </w:t>
      </w:r>
      <w:proofErr w:type="spellStart"/>
      <w:r w:rsidR="00ED3E63">
        <w:rPr>
          <w:sz w:val="28"/>
          <w:szCs w:val="28"/>
          <w:lang w:val="en"/>
        </w:rPr>
        <w:t>level.</w:t>
      </w:r>
      <w:r w:rsidR="00751C78" w:rsidRPr="00751C78">
        <w:rPr>
          <w:sz w:val="28"/>
          <w:szCs w:val="28"/>
          <w:lang w:val="en"/>
        </w:rPr>
        <w:t>Duplex</w:t>
      </w:r>
      <w:proofErr w:type="spellEnd"/>
      <w:r w:rsidR="00751C78" w:rsidRPr="00751C78">
        <w:rPr>
          <w:sz w:val="28"/>
          <w:szCs w:val="28"/>
          <w:lang w:val="en"/>
        </w:rPr>
        <w:t xml:space="preserve"> scanning allows </w:t>
      </w:r>
      <w:proofErr w:type="spellStart"/>
      <w:r w:rsidR="00751C78" w:rsidRPr="00751C78">
        <w:rPr>
          <w:sz w:val="28"/>
          <w:szCs w:val="28"/>
          <w:lang w:val="en"/>
        </w:rPr>
        <w:t>to</w:t>
      </w:r>
      <w:r w:rsidR="00ED3E63" w:rsidRPr="00751C78">
        <w:rPr>
          <w:sz w:val="28"/>
          <w:szCs w:val="28"/>
          <w:lang w:val="en"/>
        </w:rPr>
        <w:t>evaluate</w:t>
      </w:r>
      <w:proofErr w:type="spellEnd"/>
      <w:r w:rsidR="00ED3E63" w:rsidRPr="00751C78">
        <w:rPr>
          <w:sz w:val="28"/>
          <w:szCs w:val="28"/>
          <w:lang w:val="en"/>
        </w:rPr>
        <w:t xml:space="preserve"> </w:t>
      </w:r>
      <w:r w:rsidR="00751C78" w:rsidRPr="00751C78">
        <w:rPr>
          <w:sz w:val="28"/>
          <w:szCs w:val="28"/>
          <w:lang w:val="en"/>
        </w:rPr>
        <w:t>simultaneously the hemodynamics in the vessels and anatomical changes in the corpora cavernosa of penis.</w:t>
      </w:r>
      <w:r w:rsidR="00ED3E63">
        <w:rPr>
          <w:sz w:val="28"/>
          <w:szCs w:val="28"/>
          <w:lang w:val="en"/>
        </w:rPr>
        <w:t xml:space="preserve"> </w:t>
      </w:r>
      <w:r w:rsidR="00666D4A">
        <w:rPr>
          <w:sz w:val="28"/>
          <w:szCs w:val="28"/>
          <w:lang w:val="en"/>
        </w:rPr>
        <w:t xml:space="preserve">As a rule basic examination </w:t>
      </w:r>
      <w:r w:rsidR="00751C78" w:rsidRPr="00751C78">
        <w:rPr>
          <w:sz w:val="28"/>
          <w:szCs w:val="28"/>
          <w:lang w:val="en"/>
        </w:rPr>
        <w:t>consists of sonography in B-mode</w:t>
      </w:r>
      <w:r w:rsidR="00666D4A">
        <w:rPr>
          <w:sz w:val="28"/>
          <w:szCs w:val="28"/>
          <w:lang w:val="en"/>
        </w:rPr>
        <w:t xml:space="preserve"> of</w:t>
      </w:r>
      <w:r w:rsidR="00751C78" w:rsidRPr="00751C78">
        <w:rPr>
          <w:sz w:val="28"/>
          <w:szCs w:val="28"/>
          <w:lang w:val="en"/>
        </w:rPr>
        <w:t xml:space="preserve"> cavernous and spongy bodies, tunica</w:t>
      </w:r>
      <w:r w:rsidR="00666D4A">
        <w:rPr>
          <w:sz w:val="28"/>
          <w:szCs w:val="28"/>
          <w:lang w:val="en"/>
        </w:rPr>
        <w:t xml:space="preserve"> </w:t>
      </w:r>
      <w:proofErr w:type="spellStart"/>
      <w:r w:rsidR="00666D4A">
        <w:rPr>
          <w:sz w:val="28"/>
          <w:szCs w:val="28"/>
          <w:lang w:val="en"/>
        </w:rPr>
        <w:t>albuginea</w:t>
      </w:r>
      <w:r w:rsidR="00751C78" w:rsidRPr="00751C78">
        <w:rPr>
          <w:sz w:val="28"/>
          <w:szCs w:val="28"/>
          <w:lang w:val="en"/>
        </w:rPr>
        <w:t>and</w:t>
      </w:r>
      <w:proofErr w:type="spellEnd"/>
      <w:r w:rsidR="00751C78" w:rsidRPr="00751C78">
        <w:rPr>
          <w:sz w:val="28"/>
          <w:szCs w:val="28"/>
          <w:lang w:val="en"/>
        </w:rPr>
        <w:t xml:space="preserve"> </w:t>
      </w:r>
      <w:proofErr w:type="gramStart"/>
      <w:r w:rsidR="00751C78" w:rsidRPr="00751C78">
        <w:rPr>
          <w:sz w:val="28"/>
          <w:szCs w:val="28"/>
          <w:lang w:val="en"/>
        </w:rPr>
        <w:t xml:space="preserve">both  </w:t>
      </w:r>
      <w:proofErr w:type="spellStart"/>
      <w:r w:rsidR="00751C78" w:rsidRPr="00751C78">
        <w:rPr>
          <w:sz w:val="28"/>
          <w:szCs w:val="28"/>
          <w:lang w:val="en"/>
        </w:rPr>
        <w:t>cavernousarteries</w:t>
      </w:r>
      <w:proofErr w:type="spellEnd"/>
      <w:proofErr w:type="gramEnd"/>
      <w:r w:rsidR="00751C78" w:rsidRPr="00751C78">
        <w:rPr>
          <w:sz w:val="28"/>
          <w:szCs w:val="28"/>
          <w:lang w:val="en"/>
        </w:rPr>
        <w:t xml:space="preserve">. Then, </w:t>
      </w:r>
      <w:r w:rsidR="00666D4A">
        <w:rPr>
          <w:sz w:val="28"/>
          <w:szCs w:val="28"/>
          <w:lang w:val="en"/>
        </w:rPr>
        <w:t xml:space="preserve">it is evaluated </w:t>
      </w:r>
      <w:r w:rsidR="00751C78" w:rsidRPr="00751C78">
        <w:rPr>
          <w:sz w:val="28"/>
          <w:szCs w:val="28"/>
          <w:lang w:val="en"/>
        </w:rPr>
        <w:t xml:space="preserve">the blood flow in </w:t>
      </w:r>
      <w:r w:rsidR="00E276AE">
        <w:rPr>
          <w:sz w:val="28"/>
          <w:szCs w:val="28"/>
          <w:lang w:val="en"/>
        </w:rPr>
        <w:t xml:space="preserve">at the same </w:t>
      </w:r>
      <w:r w:rsidR="00A1106E">
        <w:rPr>
          <w:sz w:val="28"/>
          <w:szCs w:val="28"/>
          <w:lang w:val="en"/>
        </w:rPr>
        <w:t>location</w:t>
      </w:r>
      <w:r w:rsidR="00E276AE">
        <w:rPr>
          <w:sz w:val="28"/>
          <w:szCs w:val="28"/>
          <w:lang w:val="en"/>
        </w:rPr>
        <w:t xml:space="preserve"> </w:t>
      </w:r>
      <w:proofErr w:type="gramStart"/>
      <w:r w:rsidR="00E276AE">
        <w:rPr>
          <w:sz w:val="28"/>
          <w:szCs w:val="28"/>
          <w:lang w:val="en"/>
        </w:rPr>
        <w:t xml:space="preserve">using </w:t>
      </w:r>
      <w:r w:rsidR="00751C78" w:rsidRPr="00751C78">
        <w:rPr>
          <w:sz w:val="28"/>
          <w:szCs w:val="28"/>
          <w:lang w:val="en"/>
        </w:rPr>
        <w:t xml:space="preserve"> </w:t>
      </w:r>
      <w:r w:rsidR="00751C78" w:rsidRPr="00751C78">
        <w:rPr>
          <w:sz w:val="28"/>
          <w:szCs w:val="28"/>
          <w:lang w:val="en"/>
        </w:rPr>
        <w:lastRenderedPageBreak/>
        <w:t>color</w:t>
      </w:r>
      <w:proofErr w:type="gramEnd"/>
      <w:r w:rsidR="00751C78" w:rsidRPr="00751C78">
        <w:rPr>
          <w:sz w:val="28"/>
          <w:szCs w:val="28"/>
          <w:lang w:val="en"/>
        </w:rPr>
        <w:t xml:space="preserve"> Doppler. </w:t>
      </w:r>
      <w:r w:rsidR="00A1106E">
        <w:rPr>
          <w:sz w:val="28"/>
          <w:szCs w:val="28"/>
          <w:lang w:val="en"/>
        </w:rPr>
        <w:t xml:space="preserve">With </w:t>
      </w:r>
      <w:proofErr w:type="spellStart"/>
      <w:r w:rsidR="00A1106E">
        <w:rPr>
          <w:sz w:val="28"/>
          <w:szCs w:val="28"/>
          <w:lang w:val="en"/>
        </w:rPr>
        <w:t>the</w:t>
      </w:r>
      <w:r w:rsidR="00751C78" w:rsidRPr="00751C78">
        <w:rPr>
          <w:sz w:val="28"/>
          <w:szCs w:val="28"/>
          <w:lang w:val="en"/>
        </w:rPr>
        <w:t>Doppler</w:t>
      </w:r>
      <w:proofErr w:type="spellEnd"/>
      <w:r w:rsidR="00A1106E">
        <w:rPr>
          <w:sz w:val="28"/>
          <w:szCs w:val="28"/>
          <w:lang w:val="en"/>
        </w:rPr>
        <w:t xml:space="preserve"> method it is possible to </w:t>
      </w:r>
      <w:r w:rsidR="00744ED9">
        <w:rPr>
          <w:sz w:val="28"/>
          <w:szCs w:val="28"/>
          <w:lang w:val="en"/>
        </w:rPr>
        <w:t>assess</w:t>
      </w:r>
      <w:r w:rsidR="00744ED9" w:rsidRPr="00751C78">
        <w:rPr>
          <w:sz w:val="28"/>
          <w:szCs w:val="28"/>
          <w:lang w:val="en"/>
        </w:rPr>
        <w:t xml:space="preserve"> microcirculation</w:t>
      </w:r>
      <w:r w:rsidR="00A1106E" w:rsidRPr="00751C78">
        <w:rPr>
          <w:sz w:val="28"/>
          <w:szCs w:val="28"/>
          <w:lang w:val="en"/>
        </w:rPr>
        <w:t xml:space="preserve"> </w:t>
      </w:r>
      <w:proofErr w:type="gramStart"/>
      <w:r w:rsidR="00751C78" w:rsidRPr="00751C78">
        <w:rPr>
          <w:sz w:val="28"/>
          <w:szCs w:val="28"/>
          <w:lang w:val="en"/>
        </w:rPr>
        <w:t>better .</w:t>
      </w:r>
      <w:proofErr w:type="gramEnd"/>
      <w:r w:rsidR="00751C78" w:rsidRPr="00751C78">
        <w:rPr>
          <w:sz w:val="28"/>
          <w:szCs w:val="28"/>
          <w:lang w:val="en"/>
        </w:rPr>
        <w:t xml:space="preserve"> </w:t>
      </w:r>
      <w:r w:rsidR="00F33CE4">
        <w:rPr>
          <w:sz w:val="28"/>
          <w:szCs w:val="28"/>
          <w:lang w:val="en"/>
        </w:rPr>
        <w:t xml:space="preserve">It is a must to evaluate blood vessels reactivity as a response to erection stimulation with medicaments for choosing a correct method of penis deviation treatment and patients selection </w:t>
      </w:r>
      <w:proofErr w:type="gramStart"/>
      <w:r w:rsidR="00F33CE4">
        <w:rPr>
          <w:sz w:val="28"/>
          <w:szCs w:val="28"/>
          <w:lang w:val="en"/>
        </w:rPr>
        <w:t xml:space="preserve">for  </w:t>
      </w:r>
      <w:r w:rsidR="00F33CE4" w:rsidRPr="00751C78">
        <w:rPr>
          <w:sz w:val="28"/>
          <w:szCs w:val="28"/>
          <w:lang w:val="en"/>
        </w:rPr>
        <w:t>penis</w:t>
      </w:r>
      <w:proofErr w:type="gramEnd"/>
      <w:r w:rsidR="00F33CE4" w:rsidRPr="00751C78">
        <w:rPr>
          <w:sz w:val="28"/>
          <w:szCs w:val="28"/>
          <w:lang w:val="en"/>
        </w:rPr>
        <w:t xml:space="preserve"> </w:t>
      </w:r>
      <w:r w:rsidR="00751C78" w:rsidRPr="00751C78">
        <w:rPr>
          <w:sz w:val="28"/>
          <w:szCs w:val="28"/>
          <w:lang w:val="en"/>
        </w:rPr>
        <w:t xml:space="preserve">prosthetic </w:t>
      </w:r>
      <w:r w:rsidR="00F33CE4">
        <w:rPr>
          <w:sz w:val="28"/>
          <w:szCs w:val="28"/>
          <w:lang w:val="en"/>
        </w:rPr>
        <w:t xml:space="preserve">repair. </w:t>
      </w:r>
      <w:r w:rsidR="00751C78" w:rsidRPr="00751C78">
        <w:rPr>
          <w:sz w:val="28"/>
          <w:szCs w:val="28"/>
          <w:lang w:val="en"/>
        </w:rPr>
        <w:t xml:space="preserve"> </w:t>
      </w:r>
      <w:r w:rsidR="004D2F0B">
        <w:rPr>
          <w:sz w:val="28"/>
          <w:szCs w:val="28"/>
          <w:lang w:val="en"/>
        </w:rPr>
        <w:t xml:space="preserve">Therapy with </w:t>
      </w:r>
      <w:r w:rsidR="004D2F0B" w:rsidRPr="00751C78">
        <w:rPr>
          <w:sz w:val="28"/>
          <w:szCs w:val="28"/>
          <w:lang w:val="en"/>
        </w:rPr>
        <w:t>prostaglandin E1</w:t>
      </w:r>
      <w:r w:rsidR="004D2F0B">
        <w:rPr>
          <w:sz w:val="28"/>
          <w:szCs w:val="28"/>
          <w:lang w:val="en"/>
        </w:rPr>
        <w:t xml:space="preserve"> medicaments is used. Medication injections are administered intra caverns with subsequent evaluation of blood flow in cavernous arteries for </w:t>
      </w:r>
      <w:r w:rsidR="004D2F0B" w:rsidRPr="00751C78">
        <w:rPr>
          <w:sz w:val="28"/>
          <w:szCs w:val="28"/>
          <w:lang w:val="en"/>
        </w:rPr>
        <w:t xml:space="preserve">20-30 minutes </w:t>
      </w:r>
      <w:r w:rsidR="004D2F0B">
        <w:rPr>
          <w:sz w:val="28"/>
          <w:szCs w:val="28"/>
          <w:lang w:val="en"/>
        </w:rPr>
        <w:t>with</w:t>
      </w:r>
      <w:r w:rsidR="004D2F0B" w:rsidRPr="00751C78">
        <w:rPr>
          <w:sz w:val="28"/>
          <w:szCs w:val="28"/>
          <w:lang w:val="en"/>
        </w:rPr>
        <w:t xml:space="preserve"> 5 minutes</w:t>
      </w:r>
      <w:r w:rsidR="004D2F0B">
        <w:rPr>
          <w:sz w:val="28"/>
          <w:szCs w:val="28"/>
          <w:lang w:val="en"/>
        </w:rPr>
        <w:t xml:space="preserve"> </w:t>
      </w:r>
      <w:r w:rsidR="004D2F0B" w:rsidRPr="00751C78">
        <w:rPr>
          <w:sz w:val="28"/>
          <w:szCs w:val="28"/>
          <w:lang w:val="en"/>
        </w:rPr>
        <w:t>intervals</w:t>
      </w:r>
      <w:r w:rsidR="004D2F0B">
        <w:rPr>
          <w:sz w:val="28"/>
          <w:szCs w:val="28"/>
          <w:lang w:val="en"/>
        </w:rPr>
        <w:t xml:space="preserve">. </w:t>
      </w:r>
      <w:r w:rsidR="00751C78" w:rsidRPr="00751C78">
        <w:rPr>
          <w:sz w:val="28"/>
          <w:szCs w:val="28"/>
          <w:lang w:val="en"/>
        </w:rPr>
        <w:t xml:space="preserve"> </w:t>
      </w:r>
      <w:r w:rsidR="00C41A9C">
        <w:rPr>
          <w:sz w:val="28"/>
          <w:szCs w:val="28"/>
          <w:lang w:val="en"/>
        </w:rPr>
        <w:t xml:space="preserve">As a </w:t>
      </w:r>
      <w:r w:rsidR="00751C78" w:rsidRPr="00751C78">
        <w:rPr>
          <w:sz w:val="28"/>
          <w:szCs w:val="28"/>
          <w:lang w:val="en"/>
        </w:rPr>
        <w:t>response to pharmacological stimulation the cavernous arter</w:t>
      </w:r>
      <w:r w:rsidR="00C41A9C">
        <w:rPr>
          <w:sz w:val="28"/>
          <w:szCs w:val="28"/>
          <w:lang w:val="en"/>
        </w:rPr>
        <w:t>ies</w:t>
      </w:r>
      <w:r w:rsidR="00751C78" w:rsidRPr="00751C78">
        <w:rPr>
          <w:sz w:val="28"/>
          <w:szCs w:val="28"/>
          <w:lang w:val="en"/>
        </w:rPr>
        <w:t xml:space="preserve"> diameter</w:t>
      </w:r>
      <w:r w:rsidR="00B7444F" w:rsidRPr="00B7444F">
        <w:rPr>
          <w:sz w:val="28"/>
          <w:szCs w:val="28"/>
          <w:lang w:val="en"/>
        </w:rPr>
        <w:t xml:space="preserve"> </w:t>
      </w:r>
      <w:r w:rsidR="00B7444F">
        <w:rPr>
          <w:sz w:val="28"/>
          <w:szCs w:val="28"/>
          <w:lang w:val="en"/>
        </w:rPr>
        <w:t>in</w:t>
      </w:r>
      <w:r w:rsidR="00B7444F" w:rsidRPr="00751C78">
        <w:rPr>
          <w:sz w:val="28"/>
          <w:szCs w:val="28"/>
          <w:lang w:val="en"/>
        </w:rPr>
        <w:t xml:space="preserve"> normal</w:t>
      </w:r>
      <w:r w:rsidR="00B7444F">
        <w:rPr>
          <w:sz w:val="28"/>
          <w:szCs w:val="28"/>
          <w:lang w:val="en"/>
        </w:rPr>
        <w:t xml:space="preserve"> conditions</w:t>
      </w:r>
      <w:r w:rsidR="00B7444F" w:rsidRPr="00751C78">
        <w:rPr>
          <w:sz w:val="28"/>
          <w:szCs w:val="28"/>
          <w:lang w:val="en"/>
        </w:rPr>
        <w:t xml:space="preserve"> </w:t>
      </w:r>
      <w:r w:rsidR="00B7444F">
        <w:rPr>
          <w:sz w:val="28"/>
          <w:szCs w:val="28"/>
          <w:lang w:val="en"/>
        </w:rPr>
        <w:t>becomes</w:t>
      </w:r>
      <w:r w:rsidR="00C41A9C">
        <w:rPr>
          <w:sz w:val="28"/>
          <w:szCs w:val="28"/>
          <w:lang w:val="en"/>
        </w:rPr>
        <w:t xml:space="preserve"> </w:t>
      </w:r>
      <w:r w:rsidR="00C41A9C" w:rsidRPr="00751C78">
        <w:rPr>
          <w:sz w:val="28"/>
          <w:szCs w:val="28"/>
          <w:lang w:val="en"/>
        </w:rPr>
        <w:t xml:space="preserve">approximately </w:t>
      </w:r>
      <w:proofErr w:type="gramStart"/>
      <w:r w:rsidR="00C41A9C" w:rsidRPr="00751C78">
        <w:rPr>
          <w:sz w:val="28"/>
          <w:szCs w:val="28"/>
          <w:lang w:val="en"/>
        </w:rPr>
        <w:t>doubled</w:t>
      </w:r>
      <w:r w:rsidR="00C41A9C">
        <w:rPr>
          <w:sz w:val="28"/>
          <w:szCs w:val="28"/>
          <w:lang w:val="en"/>
        </w:rPr>
        <w:t xml:space="preserve"> </w:t>
      </w:r>
      <w:r w:rsidR="00751C78" w:rsidRPr="00751C78">
        <w:rPr>
          <w:sz w:val="28"/>
          <w:szCs w:val="28"/>
          <w:lang w:val="en"/>
        </w:rPr>
        <w:t xml:space="preserve"> and</w:t>
      </w:r>
      <w:proofErr w:type="gramEnd"/>
      <w:r w:rsidR="00751C78" w:rsidRPr="00751C78">
        <w:rPr>
          <w:sz w:val="28"/>
          <w:szCs w:val="28"/>
          <w:lang w:val="en"/>
        </w:rPr>
        <w:t xml:space="preserve"> </w:t>
      </w:r>
      <w:r w:rsidR="00C41A9C">
        <w:rPr>
          <w:sz w:val="28"/>
          <w:szCs w:val="28"/>
          <w:lang w:val="en"/>
        </w:rPr>
        <w:t xml:space="preserve">quality assessment of blood </w:t>
      </w:r>
      <w:r w:rsidR="00C41A9C" w:rsidRPr="00751C78">
        <w:rPr>
          <w:sz w:val="28"/>
          <w:szCs w:val="28"/>
          <w:lang w:val="en"/>
        </w:rPr>
        <w:t>vessel wall</w:t>
      </w:r>
      <w:r w:rsidR="00C41A9C">
        <w:rPr>
          <w:sz w:val="28"/>
          <w:szCs w:val="28"/>
          <w:lang w:val="en"/>
        </w:rPr>
        <w:t xml:space="preserve">s and its opening becomes possible for </w:t>
      </w:r>
      <w:r w:rsidR="00B7444F">
        <w:rPr>
          <w:sz w:val="28"/>
          <w:szCs w:val="28"/>
          <w:lang w:val="en"/>
        </w:rPr>
        <w:t xml:space="preserve">the whole length as well as  </w:t>
      </w:r>
      <w:r w:rsidR="00B7444F" w:rsidRPr="00751C78">
        <w:rPr>
          <w:sz w:val="28"/>
          <w:szCs w:val="28"/>
          <w:lang w:val="en"/>
        </w:rPr>
        <w:t xml:space="preserve">spiral arteries of </w:t>
      </w:r>
      <w:proofErr w:type="spellStart"/>
      <w:r w:rsidR="00B7444F" w:rsidRPr="00751C78">
        <w:rPr>
          <w:sz w:val="28"/>
          <w:szCs w:val="28"/>
          <w:lang w:val="en"/>
        </w:rPr>
        <w:t>cavernos</w:t>
      </w:r>
      <w:proofErr w:type="spellEnd"/>
      <w:r w:rsidR="00B7444F" w:rsidRPr="00751C78">
        <w:rPr>
          <w:sz w:val="28"/>
          <w:szCs w:val="28"/>
          <w:lang w:val="en"/>
        </w:rPr>
        <w:t xml:space="preserve"> corpora and numerous collaterals between arteries</w:t>
      </w:r>
      <w:r w:rsidR="00B7444F">
        <w:rPr>
          <w:sz w:val="28"/>
          <w:szCs w:val="28"/>
          <w:lang w:val="en"/>
        </w:rPr>
        <w:t xml:space="preserve"> are visualized. </w:t>
      </w:r>
    </w:p>
    <w:p w:rsidR="00751C78" w:rsidRPr="00751C78" w:rsidRDefault="00751C78" w:rsidP="003958BD">
      <w:pPr>
        <w:autoSpaceDE w:val="0"/>
        <w:autoSpaceDN w:val="0"/>
        <w:adjustRightInd w:val="0"/>
        <w:spacing w:line="276" w:lineRule="auto"/>
        <w:ind w:firstLine="851"/>
        <w:jc w:val="both"/>
        <w:rPr>
          <w:sz w:val="28"/>
          <w:szCs w:val="28"/>
          <w:lang w:val="en"/>
        </w:rPr>
      </w:pPr>
      <w:r w:rsidRPr="00751C78">
        <w:rPr>
          <w:sz w:val="28"/>
          <w:szCs w:val="28"/>
          <w:lang w:val="en"/>
        </w:rPr>
        <w:t xml:space="preserve">The main </w:t>
      </w:r>
      <w:proofErr w:type="spellStart"/>
      <w:r w:rsidRPr="00751C78">
        <w:rPr>
          <w:sz w:val="28"/>
          <w:szCs w:val="28"/>
          <w:lang w:val="en"/>
        </w:rPr>
        <w:t>quantitive</w:t>
      </w:r>
      <w:proofErr w:type="spellEnd"/>
      <w:r w:rsidRPr="00751C78">
        <w:rPr>
          <w:sz w:val="28"/>
          <w:szCs w:val="28"/>
          <w:lang w:val="en"/>
        </w:rPr>
        <w:t xml:space="preserve"> indicators are the maximum (peak) systolic velocity (PSV) and end diastolic velocity (EDV).</w:t>
      </w:r>
    </w:p>
    <w:p w:rsidR="00751C78" w:rsidRDefault="00751C78" w:rsidP="003958BD">
      <w:pPr>
        <w:autoSpaceDE w:val="0"/>
        <w:autoSpaceDN w:val="0"/>
        <w:adjustRightInd w:val="0"/>
        <w:spacing w:line="276" w:lineRule="auto"/>
        <w:ind w:firstLine="851"/>
        <w:jc w:val="both"/>
        <w:rPr>
          <w:sz w:val="28"/>
          <w:szCs w:val="28"/>
          <w:lang w:val="en"/>
        </w:rPr>
      </w:pPr>
      <w:r w:rsidRPr="00751C78">
        <w:rPr>
          <w:sz w:val="28"/>
          <w:szCs w:val="28"/>
          <w:lang w:val="en"/>
        </w:rPr>
        <w:t>On the basis of absolute values ​​</w:t>
      </w:r>
      <w:r w:rsidR="00F17895">
        <w:rPr>
          <w:sz w:val="28"/>
          <w:szCs w:val="28"/>
          <w:lang w:val="en"/>
        </w:rPr>
        <w:t>using</w:t>
      </w:r>
      <w:r w:rsidR="00F17895" w:rsidRPr="00751C78">
        <w:rPr>
          <w:sz w:val="28"/>
          <w:szCs w:val="28"/>
          <w:lang w:val="en"/>
        </w:rPr>
        <w:t xml:space="preserve"> </w:t>
      </w:r>
      <w:r w:rsidRPr="00751C78">
        <w:rPr>
          <w:sz w:val="28"/>
          <w:szCs w:val="28"/>
          <w:lang w:val="en"/>
        </w:rPr>
        <w:t>the standard formulas</w:t>
      </w:r>
      <w:r w:rsidR="00F17895">
        <w:rPr>
          <w:sz w:val="28"/>
          <w:szCs w:val="28"/>
          <w:lang w:val="en"/>
        </w:rPr>
        <w:t xml:space="preserve"> </w:t>
      </w:r>
      <w:proofErr w:type="gramStart"/>
      <w:r w:rsidR="00F17895">
        <w:rPr>
          <w:sz w:val="28"/>
          <w:szCs w:val="28"/>
          <w:lang w:val="en"/>
        </w:rPr>
        <w:t xml:space="preserve">following </w:t>
      </w:r>
      <w:r w:rsidRPr="00751C78">
        <w:rPr>
          <w:sz w:val="28"/>
          <w:szCs w:val="28"/>
          <w:lang w:val="en"/>
        </w:rPr>
        <w:t xml:space="preserve"> </w:t>
      </w:r>
      <w:r w:rsidR="00F17895" w:rsidRPr="00751C78">
        <w:rPr>
          <w:sz w:val="28"/>
          <w:szCs w:val="28"/>
          <w:lang w:val="en"/>
        </w:rPr>
        <w:t>relative</w:t>
      </w:r>
      <w:proofErr w:type="gramEnd"/>
      <w:r w:rsidR="00F17895" w:rsidRPr="00751C78">
        <w:rPr>
          <w:sz w:val="28"/>
          <w:szCs w:val="28"/>
          <w:lang w:val="en"/>
        </w:rPr>
        <w:t xml:space="preserve"> </w:t>
      </w:r>
      <w:r w:rsidR="00F17895">
        <w:rPr>
          <w:sz w:val="28"/>
          <w:szCs w:val="28"/>
          <w:lang w:val="en"/>
        </w:rPr>
        <w:t>parameters</w:t>
      </w:r>
      <w:r w:rsidR="00F17895" w:rsidRPr="00751C78">
        <w:rPr>
          <w:sz w:val="28"/>
          <w:szCs w:val="28"/>
          <w:lang w:val="en"/>
        </w:rPr>
        <w:t xml:space="preserve"> </w:t>
      </w:r>
      <w:r w:rsidRPr="00751C78">
        <w:rPr>
          <w:sz w:val="28"/>
          <w:szCs w:val="28"/>
          <w:lang w:val="en"/>
        </w:rPr>
        <w:t>are calculated</w:t>
      </w:r>
      <w:r w:rsidR="00F17895">
        <w:rPr>
          <w:sz w:val="28"/>
          <w:szCs w:val="28"/>
          <w:lang w:val="en"/>
        </w:rPr>
        <w:t>:</w:t>
      </w:r>
      <w:r w:rsidRPr="00751C78">
        <w:rPr>
          <w:sz w:val="28"/>
          <w:szCs w:val="28"/>
          <w:lang w:val="en"/>
        </w:rPr>
        <w:t xml:space="preserve">  resistance index (RI), and pulse index (PI)% [12,6]. Deep dorsal </w:t>
      </w:r>
      <w:r w:rsidR="00FB7017">
        <w:rPr>
          <w:sz w:val="28"/>
          <w:szCs w:val="28"/>
          <w:lang w:val="en"/>
        </w:rPr>
        <w:t xml:space="preserve">vein </w:t>
      </w:r>
      <w:r w:rsidRPr="00751C78">
        <w:rPr>
          <w:sz w:val="28"/>
          <w:szCs w:val="28"/>
          <w:lang w:val="en"/>
        </w:rPr>
        <w:t xml:space="preserve">is also easily accessible </w:t>
      </w:r>
      <w:r w:rsidR="00F17895">
        <w:rPr>
          <w:sz w:val="28"/>
          <w:szCs w:val="28"/>
          <w:lang w:val="en"/>
        </w:rPr>
        <w:t xml:space="preserve">for </w:t>
      </w:r>
      <w:r w:rsidRPr="00751C78">
        <w:rPr>
          <w:sz w:val="28"/>
          <w:szCs w:val="28"/>
          <w:lang w:val="en"/>
        </w:rPr>
        <w:t xml:space="preserve">visualization. </w:t>
      </w:r>
      <w:r w:rsidR="00F17895">
        <w:rPr>
          <w:sz w:val="28"/>
          <w:szCs w:val="28"/>
          <w:lang w:val="en"/>
        </w:rPr>
        <w:t>As a</w:t>
      </w:r>
      <w:r w:rsidR="00F17895" w:rsidRPr="00751C78">
        <w:rPr>
          <w:sz w:val="28"/>
          <w:szCs w:val="28"/>
          <w:lang w:val="en"/>
        </w:rPr>
        <w:t xml:space="preserve"> </w:t>
      </w:r>
      <w:r w:rsidRPr="00751C78">
        <w:rPr>
          <w:sz w:val="28"/>
          <w:szCs w:val="28"/>
          <w:lang w:val="en"/>
        </w:rPr>
        <w:t xml:space="preserve">response to vasoactive substances blood </w:t>
      </w:r>
      <w:r w:rsidR="00F17895">
        <w:rPr>
          <w:sz w:val="28"/>
          <w:szCs w:val="28"/>
          <w:lang w:val="en"/>
        </w:rPr>
        <w:t>flow in it is</w:t>
      </w:r>
      <w:r w:rsidRPr="00751C78">
        <w:rPr>
          <w:sz w:val="28"/>
          <w:szCs w:val="28"/>
          <w:lang w:val="en"/>
        </w:rPr>
        <w:t xml:space="preserve"> </w:t>
      </w:r>
      <w:r w:rsidR="00F17895" w:rsidRPr="00751C78">
        <w:rPr>
          <w:sz w:val="28"/>
          <w:szCs w:val="28"/>
          <w:lang w:val="en"/>
        </w:rPr>
        <w:t>reduce</w:t>
      </w:r>
      <w:r w:rsidR="00F17895">
        <w:rPr>
          <w:sz w:val="28"/>
          <w:szCs w:val="28"/>
          <w:lang w:val="en"/>
        </w:rPr>
        <w:t xml:space="preserve">d </w:t>
      </w:r>
      <w:r w:rsidRPr="00751C78">
        <w:rPr>
          <w:sz w:val="28"/>
          <w:szCs w:val="28"/>
          <w:lang w:val="en"/>
        </w:rPr>
        <w:t xml:space="preserve">or even completely </w:t>
      </w:r>
      <w:r w:rsidR="00F17895">
        <w:rPr>
          <w:sz w:val="28"/>
          <w:szCs w:val="28"/>
          <w:lang w:val="en"/>
        </w:rPr>
        <w:t>subsided</w:t>
      </w:r>
      <w:r w:rsidRPr="00751C78">
        <w:rPr>
          <w:sz w:val="28"/>
          <w:szCs w:val="28"/>
          <w:lang w:val="en"/>
        </w:rPr>
        <w:t xml:space="preserve">. </w:t>
      </w:r>
      <w:proofErr w:type="gramStart"/>
      <w:r w:rsidR="00F17895">
        <w:rPr>
          <w:sz w:val="28"/>
          <w:szCs w:val="28"/>
          <w:lang w:val="en"/>
        </w:rPr>
        <w:t xml:space="preserve">Persistent </w:t>
      </w:r>
      <w:r w:rsidRPr="00751C78">
        <w:rPr>
          <w:sz w:val="28"/>
          <w:szCs w:val="28"/>
          <w:lang w:val="en"/>
        </w:rPr>
        <w:t xml:space="preserve"> blood</w:t>
      </w:r>
      <w:proofErr w:type="gramEnd"/>
      <w:r w:rsidRPr="00751C78">
        <w:rPr>
          <w:sz w:val="28"/>
          <w:szCs w:val="28"/>
          <w:lang w:val="en"/>
        </w:rPr>
        <w:t xml:space="preserve"> flow in the dorsal vein after the administration of vasoactive substances is a specific sign of venous leakage.</w:t>
      </w:r>
    </w:p>
    <w:p w:rsidR="00751C78" w:rsidRPr="00751C78" w:rsidRDefault="00751C78" w:rsidP="003958BD">
      <w:pPr>
        <w:autoSpaceDE w:val="0"/>
        <w:autoSpaceDN w:val="0"/>
        <w:adjustRightInd w:val="0"/>
        <w:spacing w:line="276" w:lineRule="auto"/>
        <w:ind w:firstLine="851"/>
        <w:jc w:val="both"/>
        <w:rPr>
          <w:sz w:val="28"/>
          <w:szCs w:val="28"/>
          <w:lang w:val="en"/>
        </w:rPr>
      </w:pPr>
      <w:r w:rsidRPr="00751C78">
        <w:rPr>
          <w:sz w:val="28"/>
          <w:szCs w:val="28"/>
          <w:lang w:val="en"/>
        </w:rPr>
        <w:t xml:space="preserve">Magnetic resonance imaging </w:t>
      </w:r>
      <w:proofErr w:type="spellStart"/>
      <w:r w:rsidR="00EC4CD3">
        <w:rPr>
          <w:sz w:val="28"/>
          <w:szCs w:val="28"/>
          <w:lang w:val="en"/>
        </w:rPr>
        <w:t>enables</w:t>
      </w:r>
      <w:r w:rsidRPr="00751C78">
        <w:rPr>
          <w:sz w:val="28"/>
          <w:szCs w:val="28"/>
          <w:lang w:val="en"/>
        </w:rPr>
        <w:t>to</w:t>
      </w:r>
      <w:proofErr w:type="spellEnd"/>
      <w:r w:rsidRPr="00751C78">
        <w:rPr>
          <w:sz w:val="28"/>
          <w:szCs w:val="28"/>
          <w:lang w:val="en"/>
        </w:rPr>
        <w:t xml:space="preserve"> provide </w:t>
      </w:r>
      <w:r w:rsidR="00EC4CD3">
        <w:rPr>
          <w:sz w:val="28"/>
          <w:szCs w:val="28"/>
          <w:lang w:val="en"/>
        </w:rPr>
        <w:t>expanded</w:t>
      </w:r>
      <w:r w:rsidRPr="00751C78">
        <w:rPr>
          <w:sz w:val="28"/>
          <w:szCs w:val="28"/>
          <w:lang w:val="en"/>
        </w:rPr>
        <w:br/>
        <w:t xml:space="preserve">amount of information due to the high </w:t>
      </w:r>
      <w:r w:rsidR="00EC4CD3">
        <w:rPr>
          <w:sz w:val="28"/>
          <w:szCs w:val="28"/>
          <w:lang w:val="en"/>
        </w:rPr>
        <w:t xml:space="preserve">dimensional </w:t>
      </w:r>
      <w:r w:rsidRPr="00751C78">
        <w:rPr>
          <w:sz w:val="28"/>
          <w:szCs w:val="28"/>
          <w:lang w:val="en"/>
        </w:rPr>
        <w:t xml:space="preserve">resolution and the possibility of </w:t>
      </w:r>
      <w:r w:rsidR="00EC4CD3" w:rsidRPr="00751C78">
        <w:rPr>
          <w:sz w:val="28"/>
          <w:szCs w:val="28"/>
          <w:lang w:val="en"/>
        </w:rPr>
        <w:t>multiple</w:t>
      </w:r>
      <w:r w:rsidR="00EC4CD3">
        <w:rPr>
          <w:sz w:val="28"/>
          <w:szCs w:val="28"/>
          <w:lang w:val="en"/>
        </w:rPr>
        <w:t xml:space="preserve"> </w:t>
      </w:r>
      <w:r w:rsidRPr="00751C78">
        <w:rPr>
          <w:sz w:val="28"/>
          <w:szCs w:val="28"/>
          <w:lang w:val="en"/>
        </w:rPr>
        <w:t xml:space="preserve">images. Initially high tissue contrast of MR images can be enhanced </w:t>
      </w:r>
      <w:r w:rsidR="00756896">
        <w:rPr>
          <w:sz w:val="28"/>
          <w:szCs w:val="28"/>
          <w:lang w:val="en"/>
        </w:rPr>
        <w:t>by</w:t>
      </w:r>
      <w:r w:rsidRPr="00751C78">
        <w:rPr>
          <w:sz w:val="28"/>
          <w:szCs w:val="28"/>
          <w:lang w:val="en"/>
        </w:rPr>
        <w:t xml:space="preserve"> use of contrast agents. </w:t>
      </w:r>
      <w:r w:rsidR="00756896" w:rsidRPr="00751C78">
        <w:rPr>
          <w:sz w:val="28"/>
          <w:szCs w:val="28"/>
          <w:lang w:val="en"/>
        </w:rPr>
        <w:t>Th</w:t>
      </w:r>
      <w:r w:rsidR="00756896">
        <w:rPr>
          <w:sz w:val="28"/>
          <w:szCs w:val="28"/>
          <w:lang w:val="en"/>
        </w:rPr>
        <w:t>is</w:t>
      </w:r>
      <w:r w:rsidR="00756896" w:rsidRPr="00751C78">
        <w:rPr>
          <w:sz w:val="28"/>
          <w:szCs w:val="28"/>
          <w:lang w:val="en"/>
        </w:rPr>
        <w:t xml:space="preserve"> </w:t>
      </w:r>
      <w:r w:rsidRPr="00751C78">
        <w:rPr>
          <w:sz w:val="28"/>
          <w:szCs w:val="28"/>
          <w:lang w:val="en"/>
        </w:rPr>
        <w:t xml:space="preserve">method </w:t>
      </w:r>
      <w:r w:rsidR="00756896">
        <w:rPr>
          <w:sz w:val="28"/>
          <w:szCs w:val="28"/>
          <w:lang w:val="en"/>
        </w:rPr>
        <w:t xml:space="preserve">allows to make </w:t>
      </w:r>
      <w:proofErr w:type="gramStart"/>
      <w:r w:rsidR="00756896">
        <w:rPr>
          <w:sz w:val="28"/>
          <w:szCs w:val="28"/>
          <w:lang w:val="en"/>
        </w:rPr>
        <w:t xml:space="preserve">visible </w:t>
      </w:r>
      <w:r w:rsidRPr="00751C78">
        <w:rPr>
          <w:sz w:val="28"/>
          <w:szCs w:val="28"/>
          <w:lang w:val="en"/>
        </w:rPr>
        <w:t xml:space="preserve"> </w:t>
      </w:r>
      <w:r w:rsidR="00756896" w:rsidRPr="00751C78">
        <w:rPr>
          <w:sz w:val="28"/>
          <w:szCs w:val="28"/>
          <w:lang w:val="en"/>
        </w:rPr>
        <w:t>not</w:t>
      </w:r>
      <w:proofErr w:type="gramEnd"/>
      <w:r w:rsidR="00756896" w:rsidRPr="00751C78">
        <w:rPr>
          <w:sz w:val="28"/>
          <w:szCs w:val="28"/>
          <w:lang w:val="en"/>
        </w:rPr>
        <w:t xml:space="preserve"> only</w:t>
      </w:r>
      <w:r w:rsidR="00756896">
        <w:rPr>
          <w:sz w:val="28"/>
          <w:szCs w:val="28"/>
          <w:lang w:val="en"/>
        </w:rPr>
        <w:t xml:space="preserve"> </w:t>
      </w:r>
      <w:r w:rsidRPr="00751C78">
        <w:rPr>
          <w:sz w:val="28"/>
          <w:szCs w:val="28"/>
          <w:lang w:val="en"/>
        </w:rPr>
        <w:t>changes in the tunica albuginea but</w:t>
      </w:r>
      <w:r w:rsidR="00756896">
        <w:rPr>
          <w:sz w:val="28"/>
          <w:szCs w:val="28"/>
          <w:lang w:val="en"/>
        </w:rPr>
        <w:t xml:space="preserve"> to have judgment regarding of  affection of </w:t>
      </w:r>
      <w:r w:rsidRPr="00751C78">
        <w:rPr>
          <w:sz w:val="28"/>
          <w:szCs w:val="28"/>
          <w:lang w:val="en"/>
        </w:rPr>
        <w:t xml:space="preserve"> </w:t>
      </w:r>
      <w:proofErr w:type="spellStart"/>
      <w:r w:rsidRPr="00751C78">
        <w:rPr>
          <w:sz w:val="28"/>
          <w:szCs w:val="28"/>
          <w:lang w:val="en"/>
        </w:rPr>
        <w:t>corporacavernosa</w:t>
      </w:r>
      <w:proofErr w:type="spellEnd"/>
      <w:r w:rsidRPr="00751C78">
        <w:rPr>
          <w:sz w:val="28"/>
          <w:szCs w:val="28"/>
          <w:lang w:val="en"/>
        </w:rPr>
        <w:t xml:space="preserve">, </w:t>
      </w:r>
      <w:r w:rsidR="00756896">
        <w:rPr>
          <w:sz w:val="28"/>
          <w:szCs w:val="28"/>
          <w:lang w:val="en"/>
        </w:rPr>
        <w:t xml:space="preserve">correlations of </w:t>
      </w:r>
      <w:r w:rsidR="00756896" w:rsidRPr="00751C78">
        <w:rPr>
          <w:sz w:val="28"/>
          <w:szCs w:val="28"/>
          <w:lang w:val="en"/>
        </w:rPr>
        <w:t xml:space="preserve">possible </w:t>
      </w:r>
      <w:proofErr w:type="spellStart"/>
      <w:r w:rsidR="00756896" w:rsidRPr="00751C78">
        <w:rPr>
          <w:sz w:val="28"/>
          <w:szCs w:val="28"/>
          <w:lang w:val="en"/>
        </w:rPr>
        <w:t>fibroplastic</w:t>
      </w:r>
      <w:proofErr w:type="spellEnd"/>
      <w:r w:rsidR="00756896" w:rsidRPr="00751C78">
        <w:rPr>
          <w:sz w:val="28"/>
          <w:szCs w:val="28"/>
          <w:lang w:val="en"/>
        </w:rPr>
        <w:t xml:space="preserve"> </w:t>
      </w:r>
      <w:r w:rsidRPr="00751C78">
        <w:rPr>
          <w:sz w:val="28"/>
          <w:szCs w:val="28"/>
          <w:lang w:val="en"/>
        </w:rPr>
        <w:t xml:space="preserve">induration </w:t>
      </w:r>
      <w:r w:rsidR="00756896">
        <w:rPr>
          <w:sz w:val="28"/>
          <w:szCs w:val="28"/>
          <w:lang w:val="en"/>
        </w:rPr>
        <w:t>in</w:t>
      </w:r>
      <w:r w:rsidR="00756896" w:rsidRPr="00751C78">
        <w:rPr>
          <w:sz w:val="28"/>
          <w:szCs w:val="28"/>
          <w:lang w:val="en"/>
        </w:rPr>
        <w:t xml:space="preserve"> </w:t>
      </w:r>
      <w:r w:rsidRPr="00751C78">
        <w:rPr>
          <w:sz w:val="28"/>
          <w:szCs w:val="28"/>
          <w:lang w:val="en"/>
        </w:rPr>
        <w:t xml:space="preserve">the </w:t>
      </w:r>
      <w:r w:rsidR="00756896" w:rsidRPr="00751C78">
        <w:rPr>
          <w:sz w:val="28"/>
          <w:szCs w:val="28"/>
          <w:lang w:val="en"/>
        </w:rPr>
        <w:t xml:space="preserve">penis </w:t>
      </w:r>
      <w:r w:rsidRPr="00751C78">
        <w:rPr>
          <w:sz w:val="28"/>
          <w:szCs w:val="28"/>
          <w:lang w:val="en"/>
        </w:rPr>
        <w:t>arteries. [8] The use of paramagnetic contrast agents significantly expands the range of diagnostic capabilities of MRI increasing its sensitivity and specificity [4].</w:t>
      </w:r>
    </w:p>
    <w:p w:rsidR="00751C78" w:rsidRPr="00751C78" w:rsidRDefault="00756896" w:rsidP="003958BD">
      <w:pPr>
        <w:autoSpaceDE w:val="0"/>
        <w:autoSpaceDN w:val="0"/>
        <w:adjustRightInd w:val="0"/>
        <w:spacing w:line="276" w:lineRule="auto"/>
        <w:ind w:firstLine="851"/>
        <w:jc w:val="both"/>
        <w:rPr>
          <w:sz w:val="28"/>
          <w:szCs w:val="28"/>
          <w:lang w:val="en"/>
        </w:rPr>
      </w:pPr>
      <w:r>
        <w:rPr>
          <w:sz w:val="28"/>
          <w:szCs w:val="28"/>
          <w:lang w:val="en"/>
        </w:rPr>
        <w:t>P</w:t>
      </w:r>
      <w:r w:rsidR="00751C78" w:rsidRPr="00751C78">
        <w:rPr>
          <w:sz w:val="28"/>
          <w:szCs w:val="28"/>
          <w:lang w:val="en"/>
        </w:rPr>
        <w:t>enis</w:t>
      </w:r>
      <w:r>
        <w:rPr>
          <w:sz w:val="28"/>
          <w:szCs w:val="28"/>
          <w:lang w:val="en"/>
        </w:rPr>
        <w:t xml:space="preserve"> survey X-</w:t>
      </w:r>
      <w:proofErr w:type="gramStart"/>
      <w:r>
        <w:rPr>
          <w:sz w:val="28"/>
          <w:szCs w:val="28"/>
          <w:lang w:val="en"/>
        </w:rPr>
        <w:t xml:space="preserve">ray </w:t>
      </w:r>
      <w:r w:rsidR="00751C78" w:rsidRPr="00751C78">
        <w:rPr>
          <w:sz w:val="28"/>
          <w:szCs w:val="28"/>
          <w:lang w:val="en"/>
        </w:rPr>
        <w:t xml:space="preserve"> makes</w:t>
      </w:r>
      <w:proofErr w:type="gramEnd"/>
      <w:r w:rsidR="00751C78" w:rsidRPr="00751C78">
        <w:rPr>
          <w:sz w:val="28"/>
          <w:szCs w:val="28"/>
          <w:lang w:val="en"/>
        </w:rPr>
        <w:t xml:space="preserve"> it possible to visualize plaque only </w:t>
      </w:r>
      <w:r w:rsidR="00D244FE">
        <w:rPr>
          <w:sz w:val="28"/>
          <w:szCs w:val="28"/>
          <w:lang w:val="en"/>
        </w:rPr>
        <w:t xml:space="preserve">in case of </w:t>
      </w:r>
      <w:proofErr w:type="spellStart"/>
      <w:r w:rsidR="00D244FE">
        <w:rPr>
          <w:sz w:val="28"/>
          <w:szCs w:val="28"/>
          <w:lang w:val="en"/>
        </w:rPr>
        <w:t>avaliability</w:t>
      </w:r>
      <w:proofErr w:type="spellEnd"/>
      <w:r w:rsidR="00D244FE">
        <w:rPr>
          <w:sz w:val="28"/>
          <w:szCs w:val="28"/>
          <w:lang w:val="en"/>
        </w:rPr>
        <w:t xml:space="preserve"> of</w:t>
      </w:r>
      <w:r w:rsidR="00D244FE" w:rsidRPr="00751C78">
        <w:rPr>
          <w:sz w:val="28"/>
          <w:szCs w:val="28"/>
          <w:lang w:val="en"/>
        </w:rPr>
        <w:t xml:space="preserve"> plaque</w:t>
      </w:r>
      <w:r w:rsidR="00D244FE">
        <w:rPr>
          <w:sz w:val="28"/>
          <w:szCs w:val="28"/>
          <w:lang w:val="en"/>
        </w:rPr>
        <w:t xml:space="preserve">’s </w:t>
      </w:r>
      <w:r w:rsidR="00D244FE" w:rsidRPr="00751C78">
        <w:rPr>
          <w:sz w:val="28"/>
          <w:szCs w:val="28"/>
          <w:lang w:val="en"/>
        </w:rPr>
        <w:t xml:space="preserve">calcification </w:t>
      </w:r>
      <w:r w:rsidR="00751C78" w:rsidRPr="00751C78">
        <w:rPr>
          <w:sz w:val="28"/>
          <w:szCs w:val="28"/>
          <w:lang w:val="en"/>
        </w:rPr>
        <w:t>areas</w:t>
      </w:r>
      <w:r w:rsidR="00D244FE">
        <w:rPr>
          <w:sz w:val="28"/>
          <w:szCs w:val="28"/>
          <w:lang w:val="en"/>
        </w:rPr>
        <w:t>.</w:t>
      </w:r>
      <w:r w:rsidR="00751C78" w:rsidRPr="00751C78">
        <w:rPr>
          <w:sz w:val="28"/>
          <w:szCs w:val="28"/>
          <w:lang w:val="en"/>
        </w:rPr>
        <w:t xml:space="preserve"> </w:t>
      </w:r>
      <w:r w:rsidR="00D244FE">
        <w:rPr>
          <w:sz w:val="28"/>
          <w:szCs w:val="28"/>
          <w:lang w:val="en"/>
        </w:rPr>
        <w:t xml:space="preserve">Taking in </w:t>
      </w:r>
      <w:proofErr w:type="gramStart"/>
      <w:r w:rsidR="00D244FE">
        <w:rPr>
          <w:sz w:val="28"/>
          <w:szCs w:val="28"/>
          <w:lang w:val="en"/>
        </w:rPr>
        <w:t xml:space="preserve">consideration </w:t>
      </w:r>
      <w:r w:rsidR="00751C78" w:rsidRPr="00751C78">
        <w:rPr>
          <w:sz w:val="28"/>
          <w:szCs w:val="28"/>
          <w:lang w:val="en"/>
        </w:rPr>
        <w:t xml:space="preserve"> relatively</w:t>
      </w:r>
      <w:proofErr w:type="gramEnd"/>
      <w:r w:rsidR="00751C78" w:rsidRPr="00751C78">
        <w:rPr>
          <w:sz w:val="28"/>
          <w:szCs w:val="28"/>
          <w:lang w:val="en"/>
        </w:rPr>
        <w:t xml:space="preserve"> low </w:t>
      </w:r>
      <w:proofErr w:type="spellStart"/>
      <w:r w:rsidR="00751C78" w:rsidRPr="00751C78">
        <w:rPr>
          <w:sz w:val="28"/>
          <w:szCs w:val="28"/>
          <w:lang w:val="en"/>
        </w:rPr>
        <w:t>informativ</w:t>
      </w:r>
      <w:r w:rsidR="00D244FE">
        <w:rPr>
          <w:sz w:val="28"/>
          <w:szCs w:val="28"/>
          <w:lang w:val="en"/>
        </w:rPr>
        <w:t>ity</w:t>
      </w:r>
      <w:proofErr w:type="spellEnd"/>
      <w:r w:rsidR="00751C78" w:rsidRPr="00751C78">
        <w:rPr>
          <w:sz w:val="28"/>
          <w:szCs w:val="28"/>
          <w:lang w:val="en"/>
        </w:rPr>
        <w:t xml:space="preserve"> of </w:t>
      </w:r>
      <w:r w:rsidR="00D244FE">
        <w:rPr>
          <w:sz w:val="28"/>
          <w:szCs w:val="28"/>
          <w:lang w:val="en"/>
        </w:rPr>
        <w:t>this diagnostic</w:t>
      </w:r>
      <w:r w:rsidR="00D244FE" w:rsidRPr="00751C78">
        <w:rPr>
          <w:sz w:val="28"/>
          <w:szCs w:val="28"/>
          <w:lang w:val="en"/>
        </w:rPr>
        <w:t xml:space="preserve"> </w:t>
      </w:r>
      <w:r w:rsidR="00751C78" w:rsidRPr="00751C78">
        <w:rPr>
          <w:sz w:val="28"/>
          <w:szCs w:val="28"/>
          <w:lang w:val="en"/>
        </w:rPr>
        <w:t xml:space="preserve">method especially </w:t>
      </w:r>
      <w:r w:rsidR="00D244FE">
        <w:rPr>
          <w:sz w:val="28"/>
          <w:szCs w:val="28"/>
          <w:lang w:val="en"/>
        </w:rPr>
        <w:t>on</w:t>
      </w:r>
      <w:r w:rsidR="00751C78" w:rsidRPr="00751C78">
        <w:rPr>
          <w:sz w:val="28"/>
          <w:szCs w:val="28"/>
          <w:lang w:val="en"/>
        </w:rPr>
        <w:t xml:space="preserve"> early stages of the disease, as well as </w:t>
      </w:r>
      <w:r w:rsidR="00D244FE">
        <w:rPr>
          <w:sz w:val="28"/>
          <w:szCs w:val="28"/>
          <w:lang w:val="en"/>
        </w:rPr>
        <w:t xml:space="preserve">availability of </w:t>
      </w:r>
      <w:r w:rsidR="00751C78" w:rsidRPr="00751C78">
        <w:rPr>
          <w:sz w:val="28"/>
          <w:szCs w:val="28"/>
          <w:lang w:val="en"/>
        </w:rPr>
        <w:t xml:space="preserve">radiation exposure, X-rays of penis t is recommended to </w:t>
      </w:r>
      <w:r w:rsidR="00D244FE">
        <w:rPr>
          <w:sz w:val="28"/>
          <w:szCs w:val="28"/>
          <w:lang w:val="en"/>
        </w:rPr>
        <w:t xml:space="preserve">be </w:t>
      </w:r>
      <w:r w:rsidR="00751C78" w:rsidRPr="00751C78">
        <w:rPr>
          <w:sz w:val="28"/>
          <w:szCs w:val="28"/>
          <w:lang w:val="en"/>
        </w:rPr>
        <w:t>use</w:t>
      </w:r>
      <w:r w:rsidR="00D244FE">
        <w:rPr>
          <w:sz w:val="28"/>
          <w:szCs w:val="28"/>
          <w:lang w:val="en"/>
        </w:rPr>
        <w:t>d</w:t>
      </w:r>
      <w:r w:rsidR="00751C78" w:rsidRPr="00751C78">
        <w:rPr>
          <w:sz w:val="28"/>
          <w:szCs w:val="28"/>
          <w:lang w:val="en"/>
        </w:rPr>
        <w:t xml:space="preserve"> only for differential diagnosis of </w:t>
      </w:r>
      <w:proofErr w:type="spellStart"/>
      <w:r w:rsidR="00751C78" w:rsidRPr="00751C78">
        <w:rPr>
          <w:sz w:val="28"/>
          <w:szCs w:val="28"/>
          <w:lang w:val="en"/>
        </w:rPr>
        <w:t>Peyronie's</w:t>
      </w:r>
      <w:proofErr w:type="spellEnd"/>
      <w:r w:rsidR="00751C78" w:rsidRPr="00751C78">
        <w:rPr>
          <w:sz w:val="28"/>
          <w:szCs w:val="28"/>
          <w:lang w:val="en"/>
        </w:rPr>
        <w:t xml:space="preserve"> disease. </w:t>
      </w:r>
      <w:proofErr w:type="spellStart"/>
      <w:r w:rsidR="00751C78" w:rsidRPr="00751C78">
        <w:rPr>
          <w:sz w:val="28"/>
          <w:szCs w:val="28"/>
          <w:lang w:val="en"/>
        </w:rPr>
        <w:t>Cavernosography</w:t>
      </w:r>
      <w:proofErr w:type="spellEnd"/>
      <w:r w:rsidR="00D244FE">
        <w:rPr>
          <w:sz w:val="28"/>
          <w:szCs w:val="28"/>
          <w:lang w:val="en"/>
        </w:rPr>
        <w:t xml:space="preserve"> </w:t>
      </w:r>
      <w:proofErr w:type="spellStart"/>
      <w:r w:rsidR="00D244FE">
        <w:rPr>
          <w:sz w:val="28"/>
          <w:szCs w:val="28"/>
          <w:lang w:val="en"/>
        </w:rPr>
        <w:t>allows</w:t>
      </w:r>
      <w:r w:rsidR="00751C78" w:rsidRPr="00751C78">
        <w:rPr>
          <w:sz w:val="28"/>
          <w:szCs w:val="28"/>
          <w:lang w:val="en"/>
        </w:rPr>
        <w:t>to</w:t>
      </w:r>
      <w:proofErr w:type="spellEnd"/>
      <w:r w:rsidR="00751C78" w:rsidRPr="00751C78">
        <w:rPr>
          <w:sz w:val="28"/>
          <w:szCs w:val="28"/>
          <w:lang w:val="en"/>
        </w:rPr>
        <w:t xml:space="preserve"> evaluate </w:t>
      </w:r>
      <w:r w:rsidR="00D244FE">
        <w:rPr>
          <w:sz w:val="28"/>
          <w:szCs w:val="28"/>
          <w:lang w:val="en"/>
        </w:rPr>
        <w:t xml:space="preserve">level of </w:t>
      </w:r>
      <w:r w:rsidR="00751C78" w:rsidRPr="00751C78">
        <w:rPr>
          <w:sz w:val="28"/>
          <w:szCs w:val="28"/>
          <w:lang w:val="en"/>
        </w:rPr>
        <w:t>pathological process</w:t>
      </w:r>
      <w:r w:rsidR="00D244FE">
        <w:rPr>
          <w:sz w:val="28"/>
          <w:szCs w:val="28"/>
          <w:lang w:val="en"/>
        </w:rPr>
        <w:t xml:space="preserve"> extension</w:t>
      </w:r>
      <w:r w:rsidR="00751C78" w:rsidRPr="00751C78">
        <w:rPr>
          <w:sz w:val="28"/>
          <w:szCs w:val="28"/>
          <w:lang w:val="en"/>
        </w:rPr>
        <w:t xml:space="preserve"> </w:t>
      </w:r>
      <w:r w:rsidR="00D244FE">
        <w:rPr>
          <w:sz w:val="28"/>
          <w:szCs w:val="28"/>
          <w:lang w:val="en"/>
        </w:rPr>
        <w:t xml:space="preserve">provided </w:t>
      </w:r>
      <w:proofErr w:type="spellStart"/>
      <w:r w:rsidR="00751C78" w:rsidRPr="00751C78">
        <w:rPr>
          <w:sz w:val="28"/>
          <w:szCs w:val="28"/>
          <w:lang w:val="en"/>
        </w:rPr>
        <w:t>only</w:t>
      </w:r>
      <w:r w:rsidR="00D244FE">
        <w:rPr>
          <w:sz w:val="28"/>
          <w:szCs w:val="28"/>
          <w:lang w:val="en"/>
        </w:rPr>
        <w:t>availability</w:t>
      </w:r>
      <w:proofErr w:type="spellEnd"/>
      <w:r w:rsidR="00D244FE">
        <w:rPr>
          <w:sz w:val="28"/>
          <w:szCs w:val="28"/>
          <w:lang w:val="en"/>
        </w:rPr>
        <w:t xml:space="preserve"> </w:t>
      </w:r>
      <w:proofErr w:type="gramStart"/>
      <w:r w:rsidR="00D244FE">
        <w:rPr>
          <w:sz w:val="28"/>
          <w:szCs w:val="28"/>
          <w:lang w:val="en"/>
        </w:rPr>
        <w:t xml:space="preserve">of </w:t>
      </w:r>
      <w:r w:rsidR="00751C78" w:rsidRPr="00751C78">
        <w:rPr>
          <w:sz w:val="28"/>
          <w:szCs w:val="28"/>
          <w:lang w:val="en"/>
        </w:rPr>
        <w:t xml:space="preserve"> filling</w:t>
      </w:r>
      <w:proofErr w:type="gramEnd"/>
      <w:r w:rsidR="00751C78" w:rsidRPr="00751C78">
        <w:rPr>
          <w:sz w:val="28"/>
          <w:szCs w:val="28"/>
          <w:lang w:val="en"/>
        </w:rPr>
        <w:t xml:space="preserve"> defect </w:t>
      </w:r>
      <w:r w:rsidR="00D244FE">
        <w:rPr>
          <w:sz w:val="28"/>
          <w:szCs w:val="28"/>
          <w:lang w:val="en"/>
        </w:rPr>
        <w:t xml:space="preserve">of </w:t>
      </w:r>
      <w:r w:rsidR="00751C78" w:rsidRPr="00751C78">
        <w:rPr>
          <w:sz w:val="28"/>
          <w:szCs w:val="28"/>
          <w:lang w:val="en"/>
        </w:rPr>
        <w:t xml:space="preserve">contrast agent </w:t>
      </w:r>
      <w:r w:rsidR="00D244FE">
        <w:rPr>
          <w:sz w:val="28"/>
          <w:szCs w:val="28"/>
          <w:lang w:val="en"/>
        </w:rPr>
        <w:t>while spreading inside of</w:t>
      </w:r>
      <w:r w:rsidR="00751C78" w:rsidRPr="00751C78">
        <w:rPr>
          <w:sz w:val="28"/>
          <w:szCs w:val="28"/>
          <w:lang w:val="en"/>
        </w:rPr>
        <w:t xml:space="preserve"> corpora cavernosa and </w:t>
      </w:r>
      <w:r w:rsidR="00D244FE">
        <w:rPr>
          <w:sz w:val="28"/>
          <w:szCs w:val="28"/>
          <w:lang w:val="en"/>
        </w:rPr>
        <w:t xml:space="preserve">it </w:t>
      </w:r>
      <w:r w:rsidR="00751C78" w:rsidRPr="00751C78">
        <w:rPr>
          <w:sz w:val="28"/>
          <w:szCs w:val="28"/>
          <w:lang w:val="en"/>
        </w:rPr>
        <w:t xml:space="preserve">is also used to </w:t>
      </w:r>
      <w:r w:rsidR="00D244FE">
        <w:rPr>
          <w:sz w:val="28"/>
          <w:szCs w:val="28"/>
          <w:lang w:val="en"/>
        </w:rPr>
        <w:t>examine</w:t>
      </w:r>
      <w:r w:rsidR="00751C78" w:rsidRPr="00751C78">
        <w:rPr>
          <w:sz w:val="28"/>
          <w:szCs w:val="28"/>
          <w:lang w:val="en"/>
        </w:rPr>
        <w:t xml:space="preserve"> venous hemodynamics of penis. </w:t>
      </w:r>
      <w:r w:rsidR="00D244FE">
        <w:rPr>
          <w:sz w:val="28"/>
          <w:szCs w:val="28"/>
          <w:lang w:val="en"/>
        </w:rPr>
        <w:t>So</w:t>
      </w:r>
      <w:r w:rsidR="00751C78" w:rsidRPr="00751C78">
        <w:rPr>
          <w:sz w:val="28"/>
          <w:szCs w:val="28"/>
          <w:lang w:val="en"/>
        </w:rPr>
        <w:t>, taking in</w:t>
      </w:r>
      <w:r w:rsidR="00D244FE">
        <w:rPr>
          <w:sz w:val="28"/>
          <w:szCs w:val="28"/>
          <w:lang w:val="en"/>
        </w:rPr>
        <w:t xml:space="preserve"> </w:t>
      </w:r>
      <w:proofErr w:type="gramStart"/>
      <w:r w:rsidR="00D244FE">
        <w:rPr>
          <w:sz w:val="28"/>
          <w:szCs w:val="28"/>
          <w:lang w:val="en"/>
        </w:rPr>
        <w:t xml:space="preserve">consideration </w:t>
      </w:r>
      <w:r w:rsidR="00751C78" w:rsidRPr="00751C78">
        <w:rPr>
          <w:sz w:val="28"/>
          <w:szCs w:val="28"/>
          <w:lang w:val="en"/>
        </w:rPr>
        <w:t xml:space="preserve"> invasiveness</w:t>
      </w:r>
      <w:proofErr w:type="gramEnd"/>
      <w:r w:rsidR="00751C78" w:rsidRPr="00751C78">
        <w:rPr>
          <w:sz w:val="28"/>
          <w:szCs w:val="28"/>
          <w:lang w:val="en"/>
        </w:rPr>
        <w:t xml:space="preserve"> and radiation exposure</w:t>
      </w:r>
      <w:r w:rsidR="00D244FE">
        <w:rPr>
          <w:sz w:val="28"/>
          <w:szCs w:val="28"/>
          <w:lang w:val="en"/>
        </w:rPr>
        <w:t xml:space="preserve"> </w:t>
      </w:r>
      <w:r w:rsidR="00751C78" w:rsidRPr="00751C78">
        <w:rPr>
          <w:sz w:val="28"/>
          <w:szCs w:val="28"/>
          <w:lang w:val="en"/>
        </w:rPr>
        <w:t xml:space="preserve">the use of </w:t>
      </w:r>
      <w:r w:rsidR="00D244FE" w:rsidRPr="00751C78">
        <w:rPr>
          <w:sz w:val="28"/>
          <w:szCs w:val="28"/>
          <w:lang w:val="en"/>
        </w:rPr>
        <w:t>th</w:t>
      </w:r>
      <w:r w:rsidR="00D244FE">
        <w:rPr>
          <w:sz w:val="28"/>
          <w:szCs w:val="28"/>
          <w:lang w:val="en"/>
        </w:rPr>
        <w:t>is method</w:t>
      </w:r>
      <w:r w:rsidR="00751C78" w:rsidRPr="00751C78">
        <w:rPr>
          <w:sz w:val="28"/>
          <w:szCs w:val="28"/>
          <w:lang w:val="en"/>
        </w:rPr>
        <w:t xml:space="preserve"> is limited.</w:t>
      </w:r>
    </w:p>
    <w:p w:rsidR="003958BD" w:rsidRDefault="00751C78" w:rsidP="003958BD">
      <w:pPr>
        <w:autoSpaceDE w:val="0"/>
        <w:autoSpaceDN w:val="0"/>
        <w:adjustRightInd w:val="0"/>
        <w:spacing w:line="276" w:lineRule="auto"/>
        <w:ind w:firstLine="851"/>
        <w:jc w:val="both"/>
        <w:rPr>
          <w:sz w:val="28"/>
          <w:szCs w:val="28"/>
          <w:lang w:val="en"/>
        </w:rPr>
      </w:pPr>
      <w:r w:rsidRPr="00751C78">
        <w:rPr>
          <w:sz w:val="28"/>
          <w:szCs w:val="28"/>
          <w:lang w:val="en"/>
        </w:rPr>
        <w:t xml:space="preserve">Spiral </w:t>
      </w:r>
      <w:r w:rsidR="00D3300F">
        <w:rPr>
          <w:sz w:val="28"/>
          <w:szCs w:val="28"/>
          <w:lang w:val="en"/>
        </w:rPr>
        <w:t>computer</w:t>
      </w:r>
      <w:r w:rsidR="00D3300F" w:rsidRPr="00751C78">
        <w:rPr>
          <w:sz w:val="28"/>
          <w:szCs w:val="28"/>
          <w:lang w:val="en"/>
        </w:rPr>
        <w:t xml:space="preserve"> </w:t>
      </w:r>
      <w:r w:rsidRPr="00751C78">
        <w:rPr>
          <w:sz w:val="28"/>
          <w:szCs w:val="28"/>
          <w:lang w:val="en"/>
        </w:rPr>
        <w:t xml:space="preserve">tomography of penis allows </w:t>
      </w:r>
      <w:proofErr w:type="gramStart"/>
      <w:r w:rsidRPr="00751C78">
        <w:rPr>
          <w:sz w:val="28"/>
          <w:szCs w:val="28"/>
          <w:lang w:val="en"/>
        </w:rPr>
        <w:t xml:space="preserve">to </w:t>
      </w:r>
      <w:r w:rsidR="00D3300F">
        <w:rPr>
          <w:sz w:val="28"/>
          <w:szCs w:val="28"/>
          <w:lang w:val="en"/>
        </w:rPr>
        <w:t>estimate</w:t>
      </w:r>
      <w:proofErr w:type="gramEnd"/>
      <w:r w:rsidRPr="00751C78">
        <w:rPr>
          <w:sz w:val="28"/>
          <w:szCs w:val="28"/>
          <w:lang w:val="en"/>
        </w:rPr>
        <w:t xml:space="preserve"> severity of clinical symptoms and morphological changes of penis. It </w:t>
      </w:r>
      <w:r w:rsidR="00D3300F">
        <w:rPr>
          <w:sz w:val="28"/>
          <w:szCs w:val="28"/>
          <w:lang w:val="en"/>
        </w:rPr>
        <w:t>enables</w:t>
      </w:r>
      <w:r w:rsidR="005520BC">
        <w:rPr>
          <w:sz w:val="28"/>
          <w:szCs w:val="28"/>
          <w:lang w:val="en"/>
        </w:rPr>
        <w:t xml:space="preserve"> </w:t>
      </w:r>
      <w:r w:rsidRPr="00751C78">
        <w:rPr>
          <w:sz w:val="28"/>
          <w:szCs w:val="28"/>
          <w:lang w:val="en"/>
        </w:rPr>
        <w:t>determin</w:t>
      </w:r>
      <w:r w:rsidR="00D3300F">
        <w:rPr>
          <w:sz w:val="28"/>
          <w:szCs w:val="28"/>
          <w:lang w:val="en"/>
        </w:rPr>
        <w:t xml:space="preserve">ation </w:t>
      </w:r>
      <w:proofErr w:type="gramStart"/>
      <w:r w:rsidR="005520BC">
        <w:rPr>
          <w:sz w:val="28"/>
          <w:szCs w:val="28"/>
          <w:lang w:val="en"/>
        </w:rPr>
        <w:t xml:space="preserve">of </w:t>
      </w:r>
      <w:r w:rsidRPr="00751C78">
        <w:rPr>
          <w:sz w:val="28"/>
          <w:szCs w:val="28"/>
          <w:lang w:val="en"/>
        </w:rPr>
        <w:t xml:space="preserve"> </w:t>
      </w:r>
      <w:r w:rsidRPr="00751C78">
        <w:rPr>
          <w:sz w:val="28"/>
          <w:szCs w:val="28"/>
          <w:lang w:val="en"/>
        </w:rPr>
        <w:lastRenderedPageBreak/>
        <w:t>biomechanical</w:t>
      </w:r>
      <w:proofErr w:type="gramEnd"/>
      <w:r w:rsidRPr="00751C78">
        <w:rPr>
          <w:sz w:val="28"/>
          <w:szCs w:val="28"/>
          <w:lang w:val="en"/>
        </w:rPr>
        <w:t xml:space="preserve"> characteristics of penis, such as density of pathological areas, </w:t>
      </w:r>
      <w:r w:rsidR="005520BC" w:rsidRPr="00751C78">
        <w:rPr>
          <w:sz w:val="28"/>
          <w:szCs w:val="28"/>
          <w:lang w:val="en"/>
        </w:rPr>
        <w:t xml:space="preserve">asymmetry </w:t>
      </w:r>
      <w:r w:rsidRPr="00751C78">
        <w:rPr>
          <w:sz w:val="28"/>
          <w:szCs w:val="28"/>
          <w:lang w:val="en"/>
        </w:rPr>
        <w:t xml:space="preserve">degree </w:t>
      </w:r>
      <w:r w:rsidR="005520BC">
        <w:rPr>
          <w:sz w:val="28"/>
          <w:szCs w:val="28"/>
          <w:lang w:val="en"/>
        </w:rPr>
        <w:t>for</w:t>
      </w:r>
      <w:r w:rsidRPr="00751C78">
        <w:rPr>
          <w:sz w:val="28"/>
          <w:szCs w:val="28"/>
          <w:lang w:val="en"/>
        </w:rPr>
        <w:t xml:space="preserve"> calculation of cross-sectional areas of corpora cavernosa, </w:t>
      </w:r>
      <w:r w:rsidR="005520BC">
        <w:rPr>
          <w:sz w:val="28"/>
          <w:szCs w:val="28"/>
          <w:lang w:val="en"/>
        </w:rPr>
        <w:t xml:space="preserve">and </w:t>
      </w:r>
      <w:r w:rsidRPr="00751C78">
        <w:rPr>
          <w:sz w:val="28"/>
          <w:szCs w:val="28"/>
          <w:lang w:val="en"/>
        </w:rPr>
        <w:t xml:space="preserve"> </w:t>
      </w:r>
      <w:r w:rsidR="005520BC">
        <w:rPr>
          <w:sz w:val="28"/>
          <w:szCs w:val="28"/>
          <w:lang w:val="en"/>
        </w:rPr>
        <w:t xml:space="preserve">pressure </w:t>
      </w:r>
      <w:r w:rsidRPr="00751C78">
        <w:rPr>
          <w:sz w:val="28"/>
          <w:szCs w:val="28"/>
          <w:lang w:val="en"/>
        </w:rPr>
        <w:t xml:space="preserve">on adjacent undamaged areas </w:t>
      </w:r>
      <w:r w:rsidR="005520BC">
        <w:rPr>
          <w:sz w:val="28"/>
          <w:szCs w:val="28"/>
          <w:lang w:val="en"/>
        </w:rPr>
        <w:t xml:space="preserve">of </w:t>
      </w:r>
      <w:r w:rsidRPr="00751C78">
        <w:rPr>
          <w:sz w:val="28"/>
          <w:szCs w:val="28"/>
          <w:lang w:val="en"/>
        </w:rPr>
        <w:t>tunica</w:t>
      </w:r>
      <w:r w:rsidR="005520BC">
        <w:rPr>
          <w:sz w:val="28"/>
          <w:szCs w:val="28"/>
          <w:lang w:val="en"/>
        </w:rPr>
        <w:t xml:space="preserve"> albuginea</w:t>
      </w:r>
      <w:r w:rsidRPr="00751C78">
        <w:rPr>
          <w:sz w:val="28"/>
          <w:szCs w:val="28"/>
          <w:lang w:val="en"/>
        </w:rPr>
        <w:t xml:space="preserve">. </w:t>
      </w:r>
      <w:r w:rsidR="003958BD">
        <w:rPr>
          <w:sz w:val="28"/>
          <w:szCs w:val="28"/>
          <w:lang w:val="en"/>
        </w:rPr>
        <w:t>This</w:t>
      </w:r>
      <w:r w:rsidRPr="00751C78">
        <w:rPr>
          <w:sz w:val="28"/>
          <w:szCs w:val="28"/>
          <w:lang w:val="en"/>
        </w:rPr>
        <w:t xml:space="preserve"> information can be important </w:t>
      </w:r>
      <w:r w:rsidR="005520BC">
        <w:rPr>
          <w:sz w:val="28"/>
          <w:szCs w:val="28"/>
          <w:lang w:val="en"/>
        </w:rPr>
        <w:t xml:space="preserve">for determination </w:t>
      </w:r>
      <w:proofErr w:type="gramStart"/>
      <w:r w:rsidR="005520BC">
        <w:rPr>
          <w:sz w:val="28"/>
          <w:szCs w:val="28"/>
          <w:lang w:val="en"/>
        </w:rPr>
        <w:t xml:space="preserve">of </w:t>
      </w:r>
      <w:r w:rsidRPr="00751C78">
        <w:rPr>
          <w:sz w:val="28"/>
          <w:szCs w:val="28"/>
          <w:lang w:val="en"/>
        </w:rPr>
        <w:t xml:space="preserve"> surgery</w:t>
      </w:r>
      <w:proofErr w:type="gramEnd"/>
      <w:r w:rsidRPr="00751C78">
        <w:rPr>
          <w:sz w:val="28"/>
          <w:szCs w:val="28"/>
          <w:lang w:val="en"/>
        </w:rPr>
        <w:t xml:space="preserve"> </w:t>
      </w:r>
      <w:r w:rsidR="005520BC">
        <w:rPr>
          <w:sz w:val="28"/>
          <w:szCs w:val="28"/>
          <w:lang w:val="en"/>
        </w:rPr>
        <w:t xml:space="preserve">volume </w:t>
      </w:r>
      <w:r w:rsidRPr="00751C78">
        <w:rPr>
          <w:sz w:val="28"/>
          <w:szCs w:val="28"/>
          <w:lang w:val="en"/>
        </w:rPr>
        <w:t xml:space="preserve">and selection of grafts for </w:t>
      </w:r>
      <w:proofErr w:type="spellStart"/>
      <w:r w:rsidR="003958BD">
        <w:rPr>
          <w:sz w:val="28"/>
          <w:szCs w:val="28"/>
          <w:lang w:val="en"/>
        </w:rPr>
        <w:t>c</w:t>
      </w:r>
      <w:r w:rsidRPr="00751C78">
        <w:rPr>
          <w:sz w:val="28"/>
          <w:szCs w:val="28"/>
          <w:lang w:val="en"/>
        </w:rPr>
        <w:t>orporoplasti</w:t>
      </w:r>
      <w:r w:rsidR="003958BD">
        <w:rPr>
          <w:sz w:val="28"/>
          <w:szCs w:val="28"/>
          <w:lang w:val="en"/>
        </w:rPr>
        <w:t>c</w:t>
      </w:r>
      <w:proofErr w:type="spellEnd"/>
      <w:r w:rsidRPr="00751C78">
        <w:rPr>
          <w:sz w:val="28"/>
          <w:szCs w:val="28"/>
          <w:lang w:val="en"/>
        </w:rPr>
        <w:t xml:space="preserve"> [5].</w:t>
      </w:r>
    </w:p>
    <w:p w:rsidR="00751C78" w:rsidRPr="00751C78" w:rsidRDefault="00751C78" w:rsidP="003958BD">
      <w:pPr>
        <w:autoSpaceDE w:val="0"/>
        <w:autoSpaceDN w:val="0"/>
        <w:adjustRightInd w:val="0"/>
        <w:spacing w:line="276" w:lineRule="auto"/>
        <w:ind w:firstLine="851"/>
        <w:jc w:val="both"/>
        <w:rPr>
          <w:sz w:val="28"/>
          <w:szCs w:val="28"/>
          <w:lang w:val="en"/>
        </w:rPr>
      </w:pPr>
      <w:r w:rsidRPr="00751C78">
        <w:rPr>
          <w:sz w:val="28"/>
          <w:szCs w:val="28"/>
          <w:lang w:val="en"/>
        </w:rPr>
        <w:t xml:space="preserve">The objective of this </w:t>
      </w:r>
      <w:r w:rsidR="005520BC">
        <w:rPr>
          <w:sz w:val="28"/>
          <w:szCs w:val="28"/>
          <w:lang w:val="en"/>
        </w:rPr>
        <w:t>study</w:t>
      </w:r>
      <w:r w:rsidR="005520BC" w:rsidRPr="00751C78">
        <w:rPr>
          <w:sz w:val="28"/>
          <w:szCs w:val="28"/>
          <w:lang w:val="en"/>
        </w:rPr>
        <w:t xml:space="preserve"> </w:t>
      </w:r>
      <w:r w:rsidRPr="00751C78">
        <w:rPr>
          <w:sz w:val="28"/>
          <w:szCs w:val="28"/>
          <w:lang w:val="en"/>
        </w:rPr>
        <w:t>was to determine the optimal</w:t>
      </w:r>
      <w:r w:rsidR="005520BC">
        <w:rPr>
          <w:sz w:val="28"/>
          <w:szCs w:val="28"/>
          <w:lang w:val="en"/>
        </w:rPr>
        <w:t xml:space="preserve"> </w:t>
      </w:r>
      <w:proofErr w:type="gramStart"/>
      <w:r w:rsidR="005520BC">
        <w:rPr>
          <w:sz w:val="28"/>
          <w:szCs w:val="28"/>
          <w:lang w:val="en"/>
        </w:rPr>
        <w:t xml:space="preserve">diagnostic </w:t>
      </w:r>
      <w:r w:rsidRPr="00751C78">
        <w:rPr>
          <w:sz w:val="28"/>
          <w:szCs w:val="28"/>
          <w:lang w:val="en"/>
        </w:rPr>
        <w:t xml:space="preserve"> method</w:t>
      </w:r>
      <w:proofErr w:type="gramEnd"/>
      <w:r w:rsidRPr="00751C78">
        <w:rPr>
          <w:sz w:val="28"/>
          <w:szCs w:val="28"/>
          <w:lang w:val="en"/>
        </w:rPr>
        <w:t xml:space="preserve"> of penile deviation </w:t>
      </w:r>
      <w:r w:rsidR="005520BC">
        <w:rPr>
          <w:sz w:val="28"/>
          <w:szCs w:val="28"/>
          <w:lang w:val="en"/>
        </w:rPr>
        <w:t xml:space="preserve">according to </w:t>
      </w:r>
      <w:r w:rsidRPr="00751C78">
        <w:rPr>
          <w:sz w:val="28"/>
          <w:szCs w:val="28"/>
          <w:lang w:val="en"/>
        </w:rPr>
        <w:t xml:space="preserve"> its type</w:t>
      </w:r>
      <w:r w:rsidR="005520BC">
        <w:rPr>
          <w:sz w:val="28"/>
          <w:szCs w:val="28"/>
          <w:lang w:val="en"/>
        </w:rPr>
        <w:t xml:space="preserve">  for further treatment  tactic selection and minimization of negative results of </w:t>
      </w:r>
      <w:r w:rsidRPr="00751C78">
        <w:rPr>
          <w:sz w:val="28"/>
          <w:szCs w:val="28"/>
          <w:lang w:val="en"/>
        </w:rPr>
        <w:t xml:space="preserve"> surgical treatment.</w:t>
      </w:r>
    </w:p>
    <w:p w:rsidR="00751C78" w:rsidRPr="00751C78" w:rsidRDefault="00751C78" w:rsidP="003958BD">
      <w:pPr>
        <w:autoSpaceDE w:val="0"/>
        <w:autoSpaceDN w:val="0"/>
        <w:adjustRightInd w:val="0"/>
        <w:spacing w:line="276" w:lineRule="auto"/>
        <w:ind w:firstLine="851"/>
        <w:jc w:val="center"/>
        <w:rPr>
          <w:sz w:val="28"/>
          <w:szCs w:val="28"/>
          <w:lang w:val="en"/>
        </w:rPr>
      </w:pPr>
    </w:p>
    <w:p w:rsidR="00751C78" w:rsidRDefault="00751C78" w:rsidP="003958BD">
      <w:pPr>
        <w:spacing w:line="276" w:lineRule="auto"/>
        <w:ind w:firstLine="851"/>
        <w:jc w:val="center"/>
        <w:rPr>
          <w:b/>
          <w:sz w:val="28"/>
          <w:szCs w:val="28"/>
          <w:lang w:val="en"/>
        </w:rPr>
      </w:pPr>
      <w:r w:rsidRPr="00751C78">
        <w:rPr>
          <w:b/>
          <w:sz w:val="28"/>
          <w:szCs w:val="28"/>
          <w:lang w:val="en"/>
        </w:rPr>
        <w:t>Materials and methods</w:t>
      </w:r>
    </w:p>
    <w:p w:rsidR="00751C78" w:rsidRDefault="00751C78" w:rsidP="003958BD">
      <w:pPr>
        <w:spacing w:line="276" w:lineRule="auto"/>
        <w:ind w:firstLine="851"/>
        <w:jc w:val="both"/>
        <w:rPr>
          <w:sz w:val="28"/>
          <w:szCs w:val="28"/>
          <w:lang w:val="en"/>
        </w:rPr>
      </w:pPr>
      <w:r w:rsidRPr="00751C78">
        <w:rPr>
          <w:sz w:val="28"/>
          <w:szCs w:val="28"/>
          <w:lang w:val="en"/>
        </w:rPr>
        <w:br/>
      </w:r>
      <w:r>
        <w:rPr>
          <w:sz w:val="28"/>
          <w:szCs w:val="28"/>
          <w:lang w:val="en"/>
        </w:rPr>
        <w:t xml:space="preserve">       </w:t>
      </w:r>
      <w:r w:rsidR="00AA629F">
        <w:rPr>
          <w:sz w:val="28"/>
          <w:szCs w:val="28"/>
          <w:lang w:val="en"/>
        </w:rPr>
        <w:t>For</w:t>
      </w:r>
      <w:r w:rsidRPr="00751C78">
        <w:rPr>
          <w:sz w:val="28"/>
          <w:szCs w:val="28"/>
          <w:lang w:val="en"/>
        </w:rPr>
        <w:t xml:space="preserve"> the period from 2004 t</w:t>
      </w:r>
      <w:r w:rsidR="00AA629F">
        <w:rPr>
          <w:sz w:val="28"/>
          <w:szCs w:val="28"/>
          <w:lang w:val="en"/>
        </w:rPr>
        <w:t>ill</w:t>
      </w:r>
      <w:r w:rsidRPr="00751C78">
        <w:rPr>
          <w:sz w:val="28"/>
          <w:szCs w:val="28"/>
          <w:lang w:val="en"/>
        </w:rPr>
        <w:t xml:space="preserve"> 2015 </w:t>
      </w:r>
      <w:r w:rsidR="00AA629F">
        <w:rPr>
          <w:sz w:val="28"/>
          <w:szCs w:val="28"/>
          <w:lang w:val="en"/>
        </w:rPr>
        <w:t>there were 1</w:t>
      </w:r>
      <w:r w:rsidR="00AA629F" w:rsidRPr="00751C78">
        <w:rPr>
          <w:sz w:val="28"/>
          <w:szCs w:val="28"/>
          <w:lang w:val="en"/>
        </w:rPr>
        <w:t>89 patients with penile deviations</w:t>
      </w:r>
      <w:r w:rsidR="00AA629F">
        <w:rPr>
          <w:sz w:val="28"/>
          <w:szCs w:val="28"/>
          <w:lang w:val="en"/>
        </w:rPr>
        <w:t xml:space="preserve"> of the age from </w:t>
      </w:r>
      <w:r w:rsidR="00AA629F" w:rsidRPr="00751C78">
        <w:rPr>
          <w:sz w:val="28"/>
          <w:szCs w:val="28"/>
          <w:lang w:val="en"/>
        </w:rPr>
        <w:t>18 t</w:t>
      </w:r>
      <w:r w:rsidR="00AA629F">
        <w:rPr>
          <w:sz w:val="28"/>
          <w:szCs w:val="28"/>
          <w:lang w:val="en"/>
        </w:rPr>
        <w:t>ill</w:t>
      </w:r>
      <w:r w:rsidR="00AA629F" w:rsidRPr="00751C78">
        <w:rPr>
          <w:sz w:val="28"/>
          <w:szCs w:val="28"/>
          <w:lang w:val="en"/>
        </w:rPr>
        <w:t xml:space="preserve"> 74 years</w:t>
      </w:r>
      <w:r w:rsidR="00AA629F">
        <w:rPr>
          <w:sz w:val="28"/>
          <w:szCs w:val="28"/>
          <w:lang w:val="en"/>
        </w:rPr>
        <w:t xml:space="preserve"> old </w:t>
      </w:r>
      <w:r w:rsidR="00FB7017">
        <w:rPr>
          <w:sz w:val="28"/>
          <w:szCs w:val="28"/>
          <w:lang w:val="en"/>
        </w:rPr>
        <w:t>i</w:t>
      </w:r>
      <w:r w:rsidRPr="00751C78">
        <w:rPr>
          <w:sz w:val="28"/>
          <w:szCs w:val="28"/>
          <w:lang w:val="en"/>
        </w:rPr>
        <w:t xml:space="preserve">n </w:t>
      </w:r>
      <w:proofErr w:type="spellStart"/>
      <w:r w:rsidR="00FB7017">
        <w:rPr>
          <w:sz w:val="28"/>
          <w:szCs w:val="28"/>
          <w:lang w:val="en"/>
        </w:rPr>
        <w:t>A</w:t>
      </w:r>
      <w:r w:rsidRPr="00751C78">
        <w:rPr>
          <w:sz w:val="28"/>
          <w:szCs w:val="28"/>
          <w:lang w:val="en"/>
        </w:rPr>
        <w:t>ndrolog</w:t>
      </w:r>
      <w:r w:rsidR="00FB7017">
        <w:rPr>
          <w:sz w:val="28"/>
          <w:szCs w:val="28"/>
          <w:lang w:val="en"/>
        </w:rPr>
        <w:t>ical</w:t>
      </w:r>
      <w:proofErr w:type="spellEnd"/>
      <w:r w:rsidRPr="00751C78">
        <w:rPr>
          <w:sz w:val="28"/>
          <w:szCs w:val="28"/>
          <w:lang w:val="en"/>
        </w:rPr>
        <w:t xml:space="preserve"> department of </w:t>
      </w:r>
      <w:proofErr w:type="spellStart"/>
      <w:r w:rsidRPr="00751C78">
        <w:rPr>
          <w:sz w:val="28"/>
          <w:szCs w:val="28"/>
          <w:lang w:val="en"/>
        </w:rPr>
        <w:t>Kharkiv</w:t>
      </w:r>
      <w:proofErr w:type="spellEnd"/>
      <w:r w:rsidRPr="00751C78">
        <w:rPr>
          <w:sz w:val="28"/>
          <w:szCs w:val="28"/>
          <w:lang w:val="en"/>
        </w:rPr>
        <w:t xml:space="preserve"> Regional Clinical Center of Urology and </w:t>
      </w:r>
      <w:r w:rsidR="00FB7017">
        <w:rPr>
          <w:sz w:val="28"/>
          <w:szCs w:val="28"/>
          <w:lang w:val="en"/>
        </w:rPr>
        <w:t>Neph</w:t>
      </w:r>
      <w:r w:rsidRPr="00751C78">
        <w:rPr>
          <w:sz w:val="28"/>
          <w:szCs w:val="28"/>
          <w:lang w:val="en"/>
        </w:rPr>
        <w:t xml:space="preserve">rology </w:t>
      </w:r>
      <w:r w:rsidR="00FB7017">
        <w:rPr>
          <w:sz w:val="28"/>
          <w:szCs w:val="28"/>
          <w:lang w:val="en"/>
        </w:rPr>
        <w:t>named by</w:t>
      </w:r>
      <w:r w:rsidRPr="00751C78">
        <w:rPr>
          <w:sz w:val="28"/>
          <w:szCs w:val="28"/>
          <w:lang w:val="en"/>
        </w:rPr>
        <w:t xml:space="preserve"> </w:t>
      </w:r>
      <w:proofErr w:type="spellStart"/>
      <w:r w:rsidR="00FB7017">
        <w:rPr>
          <w:sz w:val="28"/>
          <w:szCs w:val="28"/>
          <w:lang w:val="en"/>
        </w:rPr>
        <w:t>V.</w:t>
      </w:r>
      <w:r w:rsidRPr="00751C78">
        <w:rPr>
          <w:sz w:val="28"/>
          <w:szCs w:val="28"/>
          <w:lang w:val="en"/>
        </w:rPr>
        <w:t>Shapoval</w:t>
      </w:r>
      <w:proofErr w:type="spellEnd"/>
      <w:r w:rsidRPr="00751C78">
        <w:rPr>
          <w:sz w:val="28"/>
          <w:szCs w:val="28"/>
          <w:lang w:val="en"/>
        </w:rPr>
        <w:t xml:space="preserve"> for examination and treatment were. The largest group of patients </w:t>
      </w:r>
      <w:r w:rsidR="00AA629F">
        <w:rPr>
          <w:sz w:val="28"/>
          <w:szCs w:val="28"/>
          <w:lang w:val="en"/>
        </w:rPr>
        <w:t xml:space="preserve">had </w:t>
      </w:r>
      <w:proofErr w:type="spellStart"/>
      <w:r w:rsidRPr="00751C78">
        <w:rPr>
          <w:sz w:val="28"/>
          <w:szCs w:val="28"/>
          <w:lang w:val="en"/>
        </w:rPr>
        <w:t>Peyronie's</w:t>
      </w:r>
      <w:proofErr w:type="spellEnd"/>
      <w:r w:rsidRPr="00751C78">
        <w:rPr>
          <w:sz w:val="28"/>
          <w:szCs w:val="28"/>
          <w:lang w:val="en"/>
        </w:rPr>
        <w:t xml:space="preserve"> disease - 102, congenital deviation - 49, local fibrosis - 17, hypospadias, a congenital short urethra -12</w:t>
      </w:r>
      <w:r w:rsidR="00075964">
        <w:rPr>
          <w:sz w:val="28"/>
          <w:szCs w:val="28"/>
          <w:lang w:val="en"/>
        </w:rPr>
        <w:t>,</w:t>
      </w:r>
      <w:r w:rsidRPr="00751C78">
        <w:rPr>
          <w:sz w:val="28"/>
          <w:szCs w:val="28"/>
          <w:lang w:val="en"/>
        </w:rPr>
        <w:t xml:space="preserve"> cavernous fibrosis - 9. Pre</w:t>
      </w:r>
      <w:r w:rsidR="00D55684">
        <w:rPr>
          <w:sz w:val="28"/>
          <w:szCs w:val="28"/>
          <w:lang w:val="en"/>
        </w:rPr>
        <w:t>-surgery</w:t>
      </w:r>
      <w:r w:rsidRPr="00751C78">
        <w:rPr>
          <w:sz w:val="28"/>
          <w:szCs w:val="28"/>
          <w:lang w:val="en"/>
        </w:rPr>
        <w:t xml:space="preserve"> examination </w:t>
      </w:r>
      <w:r w:rsidR="00D55684">
        <w:rPr>
          <w:sz w:val="28"/>
          <w:szCs w:val="28"/>
          <w:lang w:val="en"/>
        </w:rPr>
        <w:t>comprised</w:t>
      </w:r>
      <w:r w:rsidR="00D55684" w:rsidRPr="00751C78">
        <w:rPr>
          <w:sz w:val="28"/>
          <w:szCs w:val="28"/>
          <w:lang w:val="en"/>
        </w:rPr>
        <w:t xml:space="preserve"> </w:t>
      </w:r>
      <w:r w:rsidRPr="00751C78">
        <w:rPr>
          <w:sz w:val="28"/>
          <w:szCs w:val="28"/>
          <w:lang w:val="en"/>
        </w:rPr>
        <w:t xml:space="preserve">medical history, physical examination, ultrasound, and </w:t>
      </w:r>
      <w:proofErr w:type="spellStart"/>
      <w:r w:rsidR="00075964">
        <w:rPr>
          <w:sz w:val="28"/>
          <w:szCs w:val="28"/>
          <w:lang w:val="en"/>
        </w:rPr>
        <w:t>pharmac</w:t>
      </w:r>
      <w:r w:rsidRPr="00751C78">
        <w:rPr>
          <w:sz w:val="28"/>
          <w:szCs w:val="28"/>
          <w:lang w:val="en"/>
        </w:rPr>
        <w:t>odoplerogra</w:t>
      </w:r>
      <w:r w:rsidR="00075964">
        <w:rPr>
          <w:sz w:val="28"/>
          <w:szCs w:val="28"/>
          <w:lang w:val="en"/>
        </w:rPr>
        <w:t>phy</w:t>
      </w:r>
      <w:proofErr w:type="spellEnd"/>
      <w:r w:rsidR="00075964">
        <w:rPr>
          <w:sz w:val="28"/>
          <w:szCs w:val="28"/>
          <w:lang w:val="en"/>
        </w:rPr>
        <w:t xml:space="preserve"> and</w:t>
      </w:r>
      <w:r w:rsidRPr="00751C78">
        <w:rPr>
          <w:sz w:val="28"/>
          <w:szCs w:val="28"/>
          <w:lang w:val="en"/>
        </w:rPr>
        <w:t xml:space="preserve"> magnetic resonance imaging</w:t>
      </w:r>
      <w:r w:rsidR="00D55684">
        <w:rPr>
          <w:sz w:val="28"/>
          <w:szCs w:val="28"/>
          <w:lang w:val="en"/>
        </w:rPr>
        <w:t xml:space="preserve"> upon necessity</w:t>
      </w:r>
      <w:r w:rsidRPr="00751C78">
        <w:rPr>
          <w:sz w:val="28"/>
          <w:szCs w:val="28"/>
          <w:lang w:val="en"/>
        </w:rPr>
        <w:t xml:space="preserve">. </w:t>
      </w:r>
      <w:r w:rsidR="00D55684">
        <w:rPr>
          <w:sz w:val="28"/>
          <w:szCs w:val="28"/>
          <w:lang w:val="en"/>
        </w:rPr>
        <w:t>X-</w:t>
      </w:r>
      <w:proofErr w:type="gramStart"/>
      <w:r w:rsidR="00D55684">
        <w:rPr>
          <w:sz w:val="28"/>
          <w:szCs w:val="28"/>
          <w:lang w:val="en"/>
        </w:rPr>
        <w:t xml:space="preserve">ray </w:t>
      </w:r>
      <w:r w:rsidR="00D55684" w:rsidRPr="00751C78">
        <w:rPr>
          <w:sz w:val="28"/>
          <w:szCs w:val="28"/>
          <w:lang w:val="en"/>
        </w:rPr>
        <w:t xml:space="preserve"> </w:t>
      </w:r>
      <w:r w:rsidRPr="00751C78">
        <w:rPr>
          <w:sz w:val="28"/>
          <w:szCs w:val="28"/>
          <w:lang w:val="en"/>
        </w:rPr>
        <w:t>of</w:t>
      </w:r>
      <w:proofErr w:type="gramEnd"/>
      <w:r w:rsidRPr="00751C78">
        <w:rPr>
          <w:sz w:val="28"/>
          <w:szCs w:val="28"/>
          <w:lang w:val="en"/>
        </w:rPr>
        <w:t xml:space="preserve"> penis in the soft rays </w:t>
      </w:r>
      <w:proofErr w:type="spellStart"/>
      <w:r w:rsidRPr="00751C78">
        <w:rPr>
          <w:sz w:val="28"/>
          <w:szCs w:val="28"/>
          <w:lang w:val="en"/>
        </w:rPr>
        <w:t>cavernosography</w:t>
      </w:r>
      <w:proofErr w:type="spellEnd"/>
      <w:r w:rsidRPr="00751C78">
        <w:rPr>
          <w:sz w:val="28"/>
          <w:szCs w:val="28"/>
          <w:lang w:val="en"/>
        </w:rPr>
        <w:t xml:space="preserve"> and X-ray compute</w:t>
      </w:r>
      <w:r w:rsidR="00D55684">
        <w:rPr>
          <w:sz w:val="28"/>
          <w:szCs w:val="28"/>
          <w:lang w:val="en"/>
        </w:rPr>
        <w:t>r</w:t>
      </w:r>
      <w:r w:rsidRPr="00751C78">
        <w:rPr>
          <w:sz w:val="28"/>
          <w:szCs w:val="28"/>
          <w:lang w:val="en"/>
        </w:rPr>
        <w:t xml:space="preserve"> tomography </w:t>
      </w:r>
      <w:r w:rsidR="00D55684">
        <w:rPr>
          <w:sz w:val="28"/>
          <w:szCs w:val="28"/>
          <w:lang w:val="en"/>
        </w:rPr>
        <w:t>were</w:t>
      </w:r>
      <w:r w:rsidR="00D55684" w:rsidRPr="00751C78">
        <w:rPr>
          <w:sz w:val="28"/>
          <w:szCs w:val="28"/>
          <w:lang w:val="en"/>
        </w:rPr>
        <w:t xml:space="preserve"> </w:t>
      </w:r>
      <w:r w:rsidRPr="00751C78">
        <w:rPr>
          <w:sz w:val="28"/>
          <w:szCs w:val="28"/>
          <w:lang w:val="en"/>
        </w:rPr>
        <w:t xml:space="preserve">performed in a few controversial and questionable clinical cases, </w:t>
      </w:r>
      <w:r w:rsidR="00D55684">
        <w:rPr>
          <w:sz w:val="28"/>
          <w:szCs w:val="28"/>
          <w:lang w:val="en"/>
        </w:rPr>
        <w:t xml:space="preserve">as </w:t>
      </w:r>
      <w:r w:rsidR="00D55684" w:rsidRPr="00751C78">
        <w:rPr>
          <w:sz w:val="28"/>
          <w:szCs w:val="28"/>
          <w:lang w:val="en"/>
        </w:rPr>
        <w:t>invasiveness and radiation exposure</w:t>
      </w:r>
      <w:r w:rsidR="00D55684">
        <w:rPr>
          <w:sz w:val="28"/>
          <w:szCs w:val="28"/>
          <w:lang w:val="en"/>
        </w:rPr>
        <w:t xml:space="preserve"> were</w:t>
      </w:r>
      <w:r w:rsidR="00D55684" w:rsidRPr="00751C78">
        <w:rPr>
          <w:sz w:val="28"/>
          <w:szCs w:val="28"/>
          <w:lang w:val="en"/>
        </w:rPr>
        <w:t xml:space="preserve"> </w:t>
      </w:r>
      <w:r w:rsidRPr="00751C78">
        <w:rPr>
          <w:sz w:val="28"/>
          <w:szCs w:val="28"/>
          <w:lang w:val="en"/>
        </w:rPr>
        <w:t xml:space="preserve">taking into </w:t>
      </w:r>
      <w:r w:rsidR="00D55684">
        <w:rPr>
          <w:sz w:val="28"/>
          <w:szCs w:val="28"/>
          <w:lang w:val="en"/>
        </w:rPr>
        <w:t>consideration</w:t>
      </w:r>
      <w:r w:rsidRPr="00751C78">
        <w:rPr>
          <w:sz w:val="28"/>
          <w:szCs w:val="28"/>
          <w:lang w:val="en"/>
        </w:rPr>
        <w:t>.</w:t>
      </w:r>
    </w:p>
    <w:p w:rsidR="00751C78" w:rsidRDefault="00751C78" w:rsidP="003958BD">
      <w:pPr>
        <w:spacing w:line="276" w:lineRule="auto"/>
        <w:ind w:firstLine="851"/>
        <w:jc w:val="both"/>
        <w:rPr>
          <w:sz w:val="28"/>
          <w:szCs w:val="28"/>
          <w:lang w:val="en"/>
        </w:rPr>
      </w:pPr>
      <w:r>
        <w:rPr>
          <w:sz w:val="28"/>
          <w:szCs w:val="28"/>
          <w:lang w:val="en"/>
        </w:rPr>
        <w:t xml:space="preserve"> </w:t>
      </w:r>
      <w:r w:rsidR="001F5F7B">
        <w:rPr>
          <w:sz w:val="28"/>
          <w:szCs w:val="28"/>
          <w:lang w:val="en"/>
        </w:rPr>
        <w:t>Patients</w:t>
      </w:r>
      <w:r w:rsidR="00C03294">
        <w:rPr>
          <w:sz w:val="28"/>
          <w:szCs w:val="28"/>
          <w:lang w:val="en"/>
        </w:rPr>
        <w:t>’</w:t>
      </w:r>
      <w:r w:rsidR="001F5F7B">
        <w:rPr>
          <w:sz w:val="28"/>
          <w:szCs w:val="28"/>
          <w:lang w:val="en"/>
        </w:rPr>
        <w:t xml:space="preserve"> examination</w:t>
      </w:r>
      <w:r w:rsidRPr="00751C78">
        <w:rPr>
          <w:sz w:val="28"/>
          <w:szCs w:val="28"/>
          <w:lang w:val="en"/>
        </w:rPr>
        <w:t xml:space="preserve"> </w:t>
      </w:r>
      <w:r w:rsidR="00C03294">
        <w:rPr>
          <w:sz w:val="28"/>
          <w:szCs w:val="28"/>
          <w:lang w:val="en"/>
        </w:rPr>
        <w:t xml:space="preserve">has </w:t>
      </w:r>
      <w:r w:rsidRPr="00751C78">
        <w:rPr>
          <w:sz w:val="28"/>
          <w:szCs w:val="28"/>
          <w:lang w:val="en"/>
        </w:rPr>
        <w:t xml:space="preserve">determined the choice of </w:t>
      </w:r>
      <w:r w:rsidR="001F5F7B">
        <w:rPr>
          <w:sz w:val="28"/>
          <w:szCs w:val="28"/>
          <w:lang w:val="en"/>
        </w:rPr>
        <w:t xml:space="preserve">medical and surgical </w:t>
      </w:r>
      <w:r w:rsidRPr="00751C78">
        <w:rPr>
          <w:sz w:val="28"/>
          <w:szCs w:val="28"/>
          <w:lang w:val="en"/>
        </w:rPr>
        <w:t xml:space="preserve">method treatment </w:t>
      </w:r>
      <w:r w:rsidR="001F5F7B">
        <w:rPr>
          <w:sz w:val="28"/>
          <w:szCs w:val="28"/>
          <w:lang w:val="en"/>
        </w:rPr>
        <w:t>for</w:t>
      </w:r>
      <w:r w:rsidR="001F5F7B" w:rsidRPr="00751C78">
        <w:rPr>
          <w:sz w:val="28"/>
          <w:szCs w:val="28"/>
          <w:lang w:val="en"/>
        </w:rPr>
        <w:t xml:space="preserve"> </w:t>
      </w:r>
      <w:r w:rsidRPr="00751C78">
        <w:rPr>
          <w:sz w:val="28"/>
          <w:szCs w:val="28"/>
          <w:lang w:val="en"/>
        </w:rPr>
        <w:t xml:space="preserve">penile curvature which </w:t>
      </w:r>
      <w:r w:rsidR="001F5F7B">
        <w:rPr>
          <w:sz w:val="28"/>
          <w:szCs w:val="28"/>
          <w:lang w:val="en"/>
        </w:rPr>
        <w:t>was mainly</w:t>
      </w:r>
      <w:r w:rsidRPr="00751C78">
        <w:rPr>
          <w:sz w:val="28"/>
          <w:szCs w:val="28"/>
          <w:lang w:val="en"/>
        </w:rPr>
        <w:t xml:space="preserve"> depend on the presence</w:t>
      </w:r>
      <w:r w:rsidR="001F5F7B">
        <w:rPr>
          <w:sz w:val="28"/>
          <w:szCs w:val="28"/>
          <w:lang w:val="en"/>
        </w:rPr>
        <w:t xml:space="preserve"> or absence </w:t>
      </w:r>
      <w:r w:rsidRPr="00751C78">
        <w:rPr>
          <w:sz w:val="28"/>
          <w:szCs w:val="28"/>
          <w:lang w:val="en"/>
        </w:rPr>
        <w:t xml:space="preserve">of erectile dysfunction, inflammation, as well as </w:t>
      </w:r>
      <w:r w:rsidR="001F5F7B">
        <w:rPr>
          <w:sz w:val="28"/>
          <w:szCs w:val="28"/>
          <w:lang w:val="en"/>
        </w:rPr>
        <w:t>level</w:t>
      </w:r>
      <w:r w:rsidRPr="00751C78">
        <w:rPr>
          <w:sz w:val="28"/>
          <w:szCs w:val="28"/>
          <w:lang w:val="en"/>
        </w:rPr>
        <w:t xml:space="preserve"> of deformation and the </w:t>
      </w:r>
      <w:proofErr w:type="spellStart"/>
      <w:r w:rsidR="001F5F7B">
        <w:rPr>
          <w:sz w:val="28"/>
          <w:szCs w:val="28"/>
          <w:lang w:val="en"/>
        </w:rPr>
        <w:t>dimention</w:t>
      </w:r>
      <w:proofErr w:type="spellEnd"/>
      <w:r w:rsidR="001F5F7B" w:rsidRPr="00751C78">
        <w:rPr>
          <w:sz w:val="28"/>
          <w:szCs w:val="28"/>
          <w:lang w:val="en"/>
        </w:rPr>
        <w:t xml:space="preserve"> </w:t>
      </w:r>
      <w:r w:rsidRPr="00751C78">
        <w:rPr>
          <w:sz w:val="28"/>
          <w:szCs w:val="28"/>
          <w:lang w:val="en"/>
        </w:rPr>
        <w:t>of penis.</w:t>
      </w:r>
    </w:p>
    <w:p w:rsidR="00751C78" w:rsidRPr="00751C78" w:rsidRDefault="00751C78" w:rsidP="003958BD">
      <w:pPr>
        <w:spacing w:line="276" w:lineRule="auto"/>
        <w:ind w:firstLine="851"/>
        <w:jc w:val="both"/>
        <w:rPr>
          <w:sz w:val="28"/>
          <w:szCs w:val="28"/>
          <w:lang w:val="en"/>
        </w:rPr>
      </w:pPr>
      <w:r w:rsidRPr="00751C78">
        <w:rPr>
          <w:sz w:val="28"/>
          <w:szCs w:val="28"/>
          <w:lang w:val="en"/>
        </w:rPr>
        <w:t>135 patients</w:t>
      </w:r>
      <w:r w:rsidR="00FB7017">
        <w:rPr>
          <w:sz w:val="28"/>
          <w:szCs w:val="28"/>
          <w:lang w:val="en"/>
        </w:rPr>
        <w:t xml:space="preserve"> </w:t>
      </w:r>
      <w:r w:rsidR="001F5F7B">
        <w:rPr>
          <w:sz w:val="28"/>
          <w:szCs w:val="28"/>
          <w:lang w:val="en"/>
        </w:rPr>
        <w:t>had surgical treatment</w:t>
      </w:r>
      <w:r w:rsidR="001F5F7B" w:rsidRPr="00751C78">
        <w:rPr>
          <w:sz w:val="28"/>
          <w:szCs w:val="28"/>
          <w:lang w:val="en"/>
        </w:rPr>
        <w:t xml:space="preserve"> </w:t>
      </w:r>
      <w:r w:rsidR="00AB4BBC">
        <w:rPr>
          <w:sz w:val="28"/>
          <w:szCs w:val="28"/>
          <w:lang w:val="en"/>
        </w:rPr>
        <w:t xml:space="preserve">and </w:t>
      </w:r>
      <w:r w:rsidR="00AB4BBC" w:rsidRPr="00751C78">
        <w:rPr>
          <w:sz w:val="28"/>
          <w:szCs w:val="28"/>
          <w:lang w:val="en"/>
        </w:rPr>
        <w:t>54</w:t>
      </w:r>
      <w:r w:rsidR="00075964">
        <w:rPr>
          <w:sz w:val="28"/>
          <w:szCs w:val="28"/>
          <w:lang w:val="en"/>
        </w:rPr>
        <w:t xml:space="preserve"> patients were t</w:t>
      </w:r>
      <w:r w:rsidRPr="00751C78">
        <w:rPr>
          <w:sz w:val="28"/>
          <w:szCs w:val="28"/>
          <w:lang w:val="en"/>
        </w:rPr>
        <w:t xml:space="preserve">reated </w:t>
      </w:r>
      <w:r w:rsidR="001F5F7B">
        <w:rPr>
          <w:sz w:val="28"/>
          <w:szCs w:val="28"/>
          <w:lang w:val="en"/>
        </w:rPr>
        <w:t>with medicaments only</w:t>
      </w:r>
      <w:r w:rsidRPr="00751C78">
        <w:rPr>
          <w:sz w:val="28"/>
          <w:szCs w:val="28"/>
          <w:lang w:val="en"/>
        </w:rPr>
        <w:t xml:space="preserve">. The choice of </w:t>
      </w:r>
      <w:r w:rsidR="001F5F7B" w:rsidRPr="00751C78">
        <w:rPr>
          <w:sz w:val="28"/>
          <w:szCs w:val="28"/>
          <w:lang w:val="en"/>
        </w:rPr>
        <w:t xml:space="preserve">surgery </w:t>
      </w:r>
      <w:r w:rsidRPr="00751C78">
        <w:rPr>
          <w:sz w:val="28"/>
          <w:szCs w:val="28"/>
          <w:lang w:val="en"/>
        </w:rPr>
        <w:t xml:space="preserve">method was </w:t>
      </w:r>
      <w:r w:rsidR="001F5F7B">
        <w:rPr>
          <w:sz w:val="28"/>
          <w:szCs w:val="28"/>
          <w:lang w:val="en"/>
        </w:rPr>
        <w:t xml:space="preserve">discussed </w:t>
      </w:r>
      <w:r w:rsidR="00AB4BBC">
        <w:rPr>
          <w:sz w:val="28"/>
          <w:szCs w:val="28"/>
          <w:lang w:val="en"/>
        </w:rPr>
        <w:t xml:space="preserve">together </w:t>
      </w:r>
      <w:r w:rsidR="00AB4BBC" w:rsidRPr="00751C78">
        <w:rPr>
          <w:sz w:val="28"/>
          <w:szCs w:val="28"/>
          <w:lang w:val="en"/>
        </w:rPr>
        <w:t>by</w:t>
      </w:r>
      <w:r w:rsidRPr="00751C78">
        <w:rPr>
          <w:sz w:val="28"/>
          <w:szCs w:val="28"/>
          <w:lang w:val="en"/>
        </w:rPr>
        <w:t xml:space="preserve"> doctor and patient, depending on </w:t>
      </w:r>
      <w:r w:rsidR="001F5F7B">
        <w:rPr>
          <w:sz w:val="28"/>
          <w:szCs w:val="28"/>
          <w:lang w:val="en"/>
        </w:rPr>
        <w:t xml:space="preserve">level </w:t>
      </w:r>
      <w:r w:rsidRPr="00751C78">
        <w:rPr>
          <w:sz w:val="28"/>
          <w:szCs w:val="28"/>
          <w:lang w:val="en"/>
        </w:rPr>
        <w:t xml:space="preserve">and type of </w:t>
      </w:r>
      <w:r w:rsidR="001F5F7B" w:rsidRPr="00751C78">
        <w:rPr>
          <w:sz w:val="28"/>
          <w:szCs w:val="28"/>
          <w:lang w:val="en"/>
        </w:rPr>
        <w:t xml:space="preserve">penis </w:t>
      </w:r>
      <w:r w:rsidR="00AB4BBC" w:rsidRPr="00751C78">
        <w:rPr>
          <w:sz w:val="28"/>
          <w:szCs w:val="28"/>
          <w:lang w:val="en"/>
        </w:rPr>
        <w:t>deformation,</w:t>
      </w:r>
      <w:r w:rsidRPr="00751C78">
        <w:rPr>
          <w:sz w:val="28"/>
          <w:szCs w:val="28"/>
          <w:lang w:val="en"/>
        </w:rPr>
        <w:t xml:space="preserve"> erectile function</w:t>
      </w:r>
      <w:r w:rsidR="001F5F7B">
        <w:rPr>
          <w:sz w:val="28"/>
          <w:szCs w:val="28"/>
          <w:lang w:val="en"/>
        </w:rPr>
        <w:t xml:space="preserve"> ratio</w:t>
      </w:r>
      <w:r w:rsidRPr="00751C78">
        <w:rPr>
          <w:sz w:val="28"/>
          <w:szCs w:val="28"/>
          <w:lang w:val="en"/>
        </w:rPr>
        <w:t xml:space="preserve">, clinical </w:t>
      </w:r>
      <w:r w:rsidR="001F5F7B">
        <w:rPr>
          <w:sz w:val="28"/>
          <w:szCs w:val="28"/>
          <w:lang w:val="en"/>
        </w:rPr>
        <w:t>symptoms</w:t>
      </w:r>
      <w:r w:rsidR="001F5F7B" w:rsidRPr="00751C78">
        <w:rPr>
          <w:sz w:val="28"/>
          <w:szCs w:val="28"/>
          <w:lang w:val="en"/>
        </w:rPr>
        <w:t xml:space="preserve"> </w:t>
      </w:r>
      <w:r w:rsidRPr="00751C78">
        <w:rPr>
          <w:sz w:val="28"/>
          <w:szCs w:val="28"/>
          <w:lang w:val="en"/>
        </w:rPr>
        <w:t>of the disease, as well as length of penis and patient's expectations.</w:t>
      </w:r>
    </w:p>
    <w:p w:rsidR="00751C78" w:rsidRDefault="00751C78" w:rsidP="003958BD">
      <w:pPr>
        <w:spacing w:line="276" w:lineRule="auto"/>
        <w:ind w:firstLine="851"/>
        <w:rPr>
          <w:sz w:val="28"/>
          <w:szCs w:val="28"/>
          <w:lang w:val="en"/>
        </w:rPr>
      </w:pPr>
    </w:p>
    <w:p w:rsidR="00751C78" w:rsidRPr="009877DD" w:rsidRDefault="00751C78" w:rsidP="003958BD">
      <w:pPr>
        <w:spacing w:line="276" w:lineRule="auto"/>
        <w:ind w:firstLine="851"/>
        <w:jc w:val="center"/>
        <w:rPr>
          <w:b/>
          <w:sz w:val="28"/>
          <w:szCs w:val="28"/>
          <w:highlight w:val="yellow"/>
          <w:lang w:val="en"/>
        </w:rPr>
      </w:pPr>
      <w:r w:rsidRPr="009877DD">
        <w:rPr>
          <w:b/>
          <w:sz w:val="28"/>
          <w:szCs w:val="28"/>
          <w:highlight w:val="yellow"/>
          <w:lang w:val="en"/>
        </w:rPr>
        <w:t>Results and discussion</w:t>
      </w:r>
    </w:p>
    <w:p w:rsidR="00075964" w:rsidRPr="009877DD" w:rsidRDefault="00075964" w:rsidP="003958BD">
      <w:pPr>
        <w:spacing w:line="276" w:lineRule="auto"/>
        <w:ind w:firstLine="851"/>
        <w:jc w:val="center"/>
        <w:rPr>
          <w:b/>
          <w:sz w:val="28"/>
          <w:szCs w:val="28"/>
          <w:highlight w:val="yellow"/>
          <w:lang w:val="en"/>
        </w:rPr>
      </w:pPr>
    </w:p>
    <w:p w:rsidR="00075964" w:rsidRPr="009877DD" w:rsidRDefault="00751C78" w:rsidP="003958BD">
      <w:pPr>
        <w:spacing w:line="276" w:lineRule="auto"/>
        <w:ind w:firstLine="851"/>
        <w:jc w:val="both"/>
        <w:rPr>
          <w:sz w:val="28"/>
          <w:szCs w:val="28"/>
          <w:highlight w:val="yellow"/>
          <w:lang w:val="en"/>
        </w:rPr>
      </w:pPr>
      <w:r w:rsidRPr="009877DD">
        <w:rPr>
          <w:sz w:val="28"/>
          <w:szCs w:val="28"/>
          <w:highlight w:val="yellow"/>
          <w:lang w:val="en"/>
        </w:rPr>
        <w:t>In the group of patients with congenital deviation who un</w:t>
      </w:r>
      <w:r w:rsidR="003958BD" w:rsidRPr="009877DD">
        <w:rPr>
          <w:sz w:val="28"/>
          <w:szCs w:val="28"/>
          <w:highlight w:val="yellow"/>
          <w:lang w:val="en"/>
        </w:rPr>
        <w:t xml:space="preserve">derwent surgery </w:t>
      </w:r>
      <w:proofErr w:type="spellStart"/>
      <w:proofErr w:type="gramStart"/>
      <w:r w:rsidR="003958BD" w:rsidRPr="009877DD">
        <w:rPr>
          <w:sz w:val="28"/>
          <w:szCs w:val="28"/>
          <w:highlight w:val="yellow"/>
          <w:lang w:val="en"/>
        </w:rPr>
        <w:t>corporoplic</w:t>
      </w:r>
      <w:r w:rsidRPr="009877DD">
        <w:rPr>
          <w:sz w:val="28"/>
          <w:szCs w:val="28"/>
          <w:highlight w:val="yellow"/>
          <w:lang w:val="en"/>
        </w:rPr>
        <w:t>ati</w:t>
      </w:r>
      <w:r w:rsidR="003958BD" w:rsidRPr="009877DD">
        <w:rPr>
          <w:sz w:val="28"/>
          <w:szCs w:val="28"/>
          <w:highlight w:val="yellow"/>
          <w:lang w:val="en"/>
        </w:rPr>
        <w:t>on</w:t>
      </w:r>
      <w:proofErr w:type="spellEnd"/>
      <w:r w:rsidR="003958BD" w:rsidRPr="009877DD">
        <w:rPr>
          <w:sz w:val="28"/>
          <w:szCs w:val="28"/>
          <w:highlight w:val="yellow"/>
          <w:lang w:val="en"/>
        </w:rPr>
        <w:t xml:space="preserve">  by</w:t>
      </w:r>
      <w:proofErr w:type="gramEnd"/>
      <w:r w:rsidRPr="009877DD">
        <w:rPr>
          <w:sz w:val="28"/>
          <w:szCs w:val="28"/>
          <w:highlight w:val="yellow"/>
          <w:lang w:val="en"/>
        </w:rPr>
        <w:t xml:space="preserve"> Nesbit, as well as in patients with curvatures that are produced penile prosthesis, positive results were observed in 94% of patients. Unsatisfactory results indicated 6% of patients who are associated with a decrease in the length of the penis.</w:t>
      </w:r>
    </w:p>
    <w:p w:rsidR="00075964" w:rsidRPr="009877DD" w:rsidRDefault="00751C78" w:rsidP="003958BD">
      <w:pPr>
        <w:spacing w:line="276" w:lineRule="auto"/>
        <w:ind w:firstLine="851"/>
        <w:jc w:val="both"/>
        <w:rPr>
          <w:sz w:val="28"/>
          <w:szCs w:val="28"/>
          <w:highlight w:val="yellow"/>
          <w:lang w:val="en"/>
        </w:rPr>
      </w:pPr>
      <w:r w:rsidRPr="009877DD">
        <w:rPr>
          <w:sz w:val="28"/>
          <w:szCs w:val="28"/>
          <w:highlight w:val="yellow"/>
          <w:lang w:val="en"/>
        </w:rPr>
        <w:lastRenderedPageBreak/>
        <w:t xml:space="preserve">In the group </w:t>
      </w:r>
      <w:r w:rsidR="00075964" w:rsidRPr="009877DD">
        <w:rPr>
          <w:sz w:val="28"/>
          <w:szCs w:val="28"/>
          <w:highlight w:val="yellow"/>
          <w:lang w:val="en"/>
        </w:rPr>
        <w:t xml:space="preserve">patients who were operated </w:t>
      </w:r>
      <w:proofErr w:type="spellStart"/>
      <w:r w:rsidR="00075964" w:rsidRPr="009877DD">
        <w:rPr>
          <w:sz w:val="28"/>
          <w:szCs w:val="28"/>
          <w:highlight w:val="yellow"/>
          <w:lang w:val="en"/>
        </w:rPr>
        <w:t>corporoplastic</w:t>
      </w:r>
      <w:proofErr w:type="spellEnd"/>
      <w:r w:rsidR="00075964" w:rsidRPr="009877DD">
        <w:rPr>
          <w:sz w:val="28"/>
          <w:szCs w:val="28"/>
          <w:highlight w:val="yellow"/>
          <w:lang w:val="en"/>
        </w:rPr>
        <w:t xml:space="preserve"> </w:t>
      </w:r>
      <w:r w:rsidRPr="009877DD">
        <w:rPr>
          <w:sz w:val="28"/>
          <w:szCs w:val="28"/>
          <w:highlight w:val="yellow"/>
          <w:lang w:val="en"/>
        </w:rPr>
        <w:t>without prosthetics complete lack of deviation of the penis was observed in 82% of patients. The residual distortion (less than 15%), which does not reduce the functionality of the penis, was recorded in 18% of patients</w:t>
      </w:r>
      <w:r w:rsidR="0013509C" w:rsidRPr="0013509C">
        <w:rPr>
          <w:sz w:val="28"/>
          <w:szCs w:val="28"/>
          <w:highlight w:val="yellow"/>
        </w:rPr>
        <w:t>.</w:t>
      </w:r>
      <w:r w:rsidRPr="009877DD">
        <w:rPr>
          <w:sz w:val="28"/>
          <w:szCs w:val="28"/>
          <w:highlight w:val="yellow"/>
          <w:lang w:val="en"/>
        </w:rPr>
        <w:t xml:space="preserve"> </w:t>
      </w:r>
      <w:r w:rsidR="0013509C">
        <w:rPr>
          <w:sz w:val="28"/>
          <w:szCs w:val="28"/>
          <w:highlight w:val="yellow"/>
        </w:rPr>
        <w:t>R</w:t>
      </w:r>
      <w:proofErr w:type="spellStart"/>
      <w:r w:rsidRPr="009877DD">
        <w:rPr>
          <w:sz w:val="28"/>
          <w:szCs w:val="28"/>
          <w:highlight w:val="yellow"/>
          <w:lang w:val="en"/>
        </w:rPr>
        <w:t>educing</w:t>
      </w:r>
      <w:proofErr w:type="spellEnd"/>
      <w:r w:rsidRPr="009877DD">
        <w:rPr>
          <w:sz w:val="28"/>
          <w:szCs w:val="28"/>
          <w:highlight w:val="yellow"/>
          <w:lang w:val="en"/>
        </w:rPr>
        <w:t xml:space="preserve"> the length of the penis marked 16%. After surgery, all </w:t>
      </w:r>
      <w:proofErr w:type="gramStart"/>
      <w:r w:rsidRPr="009877DD">
        <w:rPr>
          <w:sz w:val="28"/>
          <w:szCs w:val="28"/>
          <w:highlight w:val="yellow"/>
          <w:lang w:val="en"/>
        </w:rPr>
        <w:t>patients</w:t>
      </w:r>
      <w:proofErr w:type="gramEnd"/>
      <w:r w:rsidRPr="009877DD">
        <w:rPr>
          <w:sz w:val="28"/>
          <w:szCs w:val="28"/>
          <w:highlight w:val="yellow"/>
          <w:lang w:val="en"/>
        </w:rPr>
        <w:t xml:space="preserve"> erection remained at the preoperative level. However, after 2 years of observation, the deterioration of erectile function noted 19% of patients. We performed a retrospective analysis of preoperative examination and the results of surgical treatment.</w:t>
      </w:r>
    </w:p>
    <w:p w:rsidR="00751C78" w:rsidRPr="009877DD" w:rsidRDefault="00751C78" w:rsidP="003958BD">
      <w:pPr>
        <w:spacing w:line="276" w:lineRule="auto"/>
        <w:ind w:firstLine="851"/>
        <w:jc w:val="both"/>
        <w:rPr>
          <w:sz w:val="28"/>
          <w:szCs w:val="28"/>
          <w:highlight w:val="yellow"/>
        </w:rPr>
      </w:pPr>
      <w:r w:rsidRPr="009877DD">
        <w:rPr>
          <w:sz w:val="28"/>
          <w:szCs w:val="28"/>
          <w:highlight w:val="yellow"/>
          <w:lang w:val="en"/>
        </w:rPr>
        <w:t xml:space="preserve">It is noted that ultrasound in the early stages of the disease is not always possible to visualize </w:t>
      </w:r>
      <w:proofErr w:type="spellStart"/>
      <w:r w:rsidRPr="009877DD">
        <w:rPr>
          <w:sz w:val="28"/>
          <w:szCs w:val="28"/>
          <w:highlight w:val="yellow"/>
          <w:lang w:val="en"/>
        </w:rPr>
        <w:t>fibrplastic</w:t>
      </w:r>
      <w:proofErr w:type="spellEnd"/>
      <w:r w:rsidRPr="009877DD">
        <w:rPr>
          <w:sz w:val="28"/>
          <w:szCs w:val="28"/>
          <w:highlight w:val="yellow"/>
          <w:lang w:val="en"/>
        </w:rPr>
        <w:t xml:space="preserve"> </w:t>
      </w:r>
      <w:proofErr w:type="gramStart"/>
      <w:r w:rsidRPr="009877DD">
        <w:rPr>
          <w:sz w:val="28"/>
          <w:szCs w:val="28"/>
          <w:highlight w:val="yellow"/>
          <w:lang w:val="en"/>
        </w:rPr>
        <w:t xml:space="preserve">induration </w:t>
      </w:r>
      <w:r w:rsidR="00075964" w:rsidRPr="009877DD">
        <w:rPr>
          <w:sz w:val="28"/>
          <w:szCs w:val="28"/>
          <w:highlight w:val="yellow"/>
          <w:lang w:val="en"/>
        </w:rPr>
        <w:t xml:space="preserve"> tunica</w:t>
      </w:r>
      <w:proofErr w:type="gramEnd"/>
      <w:r w:rsidR="00075964" w:rsidRPr="009877DD">
        <w:rPr>
          <w:sz w:val="28"/>
          <w:szCs w:val="28"/>
          <w:highlight w:val="yellow"/>
          <w:lang w:val="en"/>
        </w:rPr>
        <w:t xml:space="preserve"> </w:t>
      </w:r>
      <w:r w:rsidRPr="009877DD">
        <w:rPr>
          <w:sz w:val="28"/>
          <w:szCs w:val="28"/>
          <w:highlight w:val="yellow"/>
          <w:lang w:val="en"/>
        </w:rPr>
        <w:t xml:space="preserve">albuginea penis does not assess the activity of the inflammatory process. In order to identify structural changes in the cavernous fibrosis, and </w:t>
      </w:r>
      <w:proofErr w:type="spellStart"/>
      <w:r w:rsidRPr="009877DD">
        <w:rPr>
          <w:sz w:val="28"/>
          <w:szCs w:val="28"/>
          <w:highlight w:val="yellow"/>
          <w:lang w:val="en"/>
        </w:rPr>
        <w:t>Peyronie's</w:t>
      </w:r>
      <w:proofErr w:type="spellEnd"/>
      <w:r w:rsidRPr="009877DD">
        <w:rPr>
          <w:sz w:val="28"/>
          <w:szCs w:val="28"/>
          <w:highlight w:val="yellow"/>
          <w:lang w:val="en"/>
        </w:rPr>
        <w:t xml:space="preserve"> disease was carried ultrasound B-mode. Cavernous fibrosis in gray scale heterogeneity </w:t>
      </w:r>
      <w:proofErr w:type="spellStart"/>
      <w:r w:rsidRPr="009877DD">
        <w:rPr>
          <w:sz w:val="28"/>
          <w:szCs w:val="28"/>
          <w:highlight w:val="yellow"/>
          <w:lang w:val="en"/>
        </w:rPr>
        <w:t>hypoecho</w:t>
      </w:r>
      <w:r w:rsidR="00075964" w:rsidRPr="009877DD">
        <w:rPr>
          <w:sz w:val="28"/>
          <w:szCs w:val="28"/>
          <w:highlight w:val="yellow"/>
          <w:lang w:val="en"/>
        </w:rPr>
        <w:t>gen</w:t>
      </w:r>
      <w:r w:rsidRPr="009877DD">
        <w:rPr>
          <w:sz w:val="28"/>
          <w:szCs w:val="28"/>
          <w:highlight w:val="yellow"/>
          <w:lang w:val="en"/>
        </w:rPr>
        <w:t>ic</w:t>
      </w:r>
      <w:proofErr w:type="spellEnd"/>
      <w:r w:rsidRPr="009877DD">
        <w:rPr>
          <w:sz w:val="28"/>
          <w:szCs w:val="28"/>
          <w:highlight w:val="yellow"/>
          <w:lang w:val="en"/>
        </w:rPr>
        <w:t xml:space="preserve"> looked like normal corpora cavernosa, which revealed echogenic foci. </w:t>
      </w:r>
      <w:proofErr w:type="spellStart"/>
      <w:r w:rsidRPr="009877DD">
        <w:rPr>
          <w:sz w:val="28"/>
          <w:szCs w:val="28"/>
          <w:highlight w:val="yellow"/>
          <w:lang w:val="en"/>
        </w:rPr>
        <w:t>Peyronie's</w:t>
      </w:r>
      <w:proofErr w:type="spellEnd"/>
      <w:r w:rsidRPr="009877DD">
        <w:rPr>
          <w:sz w:val="28"/>
          <w:szCs w:val="28"/>
          <w:highlight w:val="yellow"/>
          <w:lang w:val="en"/>
        </w:rPr>
        <w:t xml:space="preserve"> disease was noted local or diffuse thickening of the tunica </w:t>
      </w:r>
      <w:proofErr w:type="spellStart"/>
      <w:r w:rsidRPr="009877DD">
        <w:rPr>
          <w:sz w:val="28"/>
          <w:szCs w:val="28"/>
          <w:highlight w:val="yellow"/>
          <w:lang w:val="en"/>
        </w:rPr>
        <w:t>iso</w:t>
      </w:r>
      <w:proofErr w:type="spellEnd"/>
      <w:r w:rsidRPr="009877DD">
        <w:rPr>
          <w:sz w:val="28"/>
          <w:szCs w:val="28"/>
          <w:highlight w:val="yellow"/>
          <w:lang w:val="en"/>
        </w:rPr>
        <w:t xml:space="preserve"> - or slightly </w:t>
      </w:r>
      <w:proofErr w:type="spellStart"/>
      <w:r w:rsidRPr="009877DD">
        <w:rPr>
          <w:sz w:val="28"/>
          <w:szCs w:val="28"/>
          <w:highlight w:val="yellow"/>
          <w:lang w:val="en"/>
        </w:rPr>
        <w:t>hyperecho</w:t>
      </w:r>
      <w:r w:rsidR="00075964" w:rsidRPr="009877DD">
        <w:rPr>
          <w:sz w:val="28"/>
          <w:szCs w:val="28"/>
          <w:highlight w:val="yellow"/>
          <w:lang w:val="en"/>
        </w:rPr>
        <w:t>gen</w:t>
      </w:r>
      <w:r w:rsidRPr="009877DD">
        <w:rPr>
          <w:sz w:val="28"/>
          <w:szCs w:val="28"/>
          <w:highlight w:val="yellow"/>
          <w:lang w:val="en"/>
        </w:rPr>
        <w:t>ic</w:t>
      </w:r>
      <w:proofErr w:type="spellEnd"/>
      <w:r w:rsidRPr="009877DD">
        <w:rPr>
          <w:sz w:val="28"/>
          <w:szCs w:val="28"/>
          <w:highlight w:val="yellow"/>
          <w:lang w:val="en"/>
        </w:rPr>
        <w:t>, with possible acoustic shadows in the calcification of fibrous plaques.</w:t>
      </w:r>
      <w:r w:rsidRPr="009877DD">
        <w:rPr>
          <w:sz w:val="28"/>
          <w:szCs w:val="28"/>
          <w:highlight w:val="yellow"/>
          <w:lang w:val="en"/>
        </w:rPr>
        <w:br/>
      </w:r>
      <w:proofErr w:type="gramStart"/>
      <w:r w:rsidRPr="009877DD">
        <w:rPr>
          <w:sz w:val="28"/>
          <w:szCs w:val="28"/>
          <w:highlight w:val="yellow"/>
          <w:lang w:val="en"/>
        </w:rPr>
        <w:t>When Doppler lower maximum (peak) systolic velocity (PSV) in the cavernous arteries after pharmacological stimulation testified in favor of the arterial erectile dysfunction.</w:t>
      </w:r>
      <w:proofErr w:type="gramEnd"/>
      <w:r w:rsidRPr="009877DD">
        <w:rPr>
          <w:sz w:val="28"/>
          <w:szCs w:val="28"/>
          <w:highlight w:val="yellow"/>
          <w:lang w:val="en"/>
        </w:rPr>
        <w:br/>
        <w:t>    It should be noted that in addition to PSV, indices of arterial insufficiency were slow acceleration and low value of the acceleration. Duplex method made it possible to directly visualize vessels. The narrowing of the vessel lumen and wall calcification was typical of the atherosclerotic lesion. Lack of increase in cavernous artery diameter in response to pharmacological stimulation indicated the loss of elasticity of the walls.</w:t>
      </w:r>
    </w:p>
    <w:p w:rsidR="00075964" w:rsidRPr="009877DD" w:rsidRDefault="00751C78" w:rsidP="00075964">
      <w:pPr>
        <w:spacing w:line="276" w:lineRule="auto"/>
        <w:ind w:firstLine="851"/>
        <w:jc w:val="both"/>
        <w:rPr>
          <w:sz w:val="28"/>
          <w:szCs w:val="28"/>
          <w:highlight w:val="yellow"/>
          <w:lang w:val="en"/>
        </w:rPr>
      </w:pPr>
      <w:r w:rsidRPr="009877DD">
        <w:rPr>
          <w:sz w:val="28"/>
          <w:szCs w:val="28"/>
          <w:highlight w:val="yellow"/>
          <w:lang w:val="en"/>
        </w:rPr>
        <w:t xml:space="preserve">MRI reveals patients with severe inflammation in the early stages </w:t>
      </w:r>
      <w:proofErr w:type="spellStart"/>
      <w:r w:rsidRPr="009877DD">
        <w:rPr>
          <w:sz w:val="28"/>
          <w:szCs w:val="28"/>
          <w:highlight w:val="yellow"/>
          <w:lang w:val="en"/>
        </w:rPr>
        <w:t>fibroplastic</w:t>
      </w:r>
      <w:proofErr w:type="spellEnd"/>
      <w:r w:rsidRPr="009877DD">
        <w:rPr>
          <w:sz w:val="28"/>
          <w:szCs w:val="28"/>
          <w:highlight w:val="yellow"/>
          <w:lang w:val="en"/>
        </w:rPr>
        <w:t xml:space="preserve"> induration, cavernous fibrosis leads to a deviation of the penis, and the predicted positive effect of conservative therapy.</w:t>
      </w:r>
      <w:r w:rsidRPr="009877DD">
        <w:rPr>
          <w:sz w:val="28"/>
          <w:szCs w:val="28"/>
          <w:highlight w:val="yellow"/>
          <w:lang w:val="en"/>
        </w:rPr>
        <w:br/>
        <w:t xml:space="preserve">When using contrast agents increase the focal MR signal intensity during MRI indicative of active inflammation, and thus made it possible to obtain information about the severity of </w:t>
      </w:r>
      <w:proofErr w:type="spellStart"/>
      <w:r w:rsidRPr="009877DD">
        <w:rPr>
          <w:sz w:val="28"/>
          <w:szCs w:val="28"/>
          <w:highlight w:val="yellow"/>
          <w:lang w:val="en"/>
        </w:rPr>
        <w:t>fibroplastic</w:t>
      </w:r>
      <w:proofErr w:type="spellEnd"/>
      <w:r w:rsidRPr="009877DD">
        <w:rPr>
          <w:sz w:val="28"/>
          <w:szCs w:val="28"/>
          <w:highlight w:val="yellow"/>
          <w:lang w:val="en"/>
        </w:rPr>
        <w:t xml:space="preserve"> process.</w:t>
      </w:r>
    </w:p>
    <w:p w:rsidR="00751C78" w:rsidRDefault="00751C78" w:rsidP="00075964">
      <w:pPr>
        <w:spacing w:line="276" w:lineRule="auto"/>
        <w:ind w:firstLine="851"/>
        <w:jc w:val="both"/>
        <w:rPr>
          <w:sz w:val="28"/>
          <w:szCs w:val="28"/>
          <w:lang w:val="en"/>
        </w:rPr>
      </w:pPr>
      <w:r w:rsidRPr="009877DD">
        <w:rPr>
          <w:sz w:val="28"/>
          <w:szCs w:val="28"/>
          <w:highlight w:val="yellow"/>
          <w:lang w:val="en"/>
        </w:rPr>
        <w:t xml:space="preserve">In doubtful cases, the clinical carried spiral computed tomography allows the penis to calculate the severity of clinical symptoms and morphological changes of the </w:t>
      </w:r>
      <w:proofErr w:type="gramStart"/>
      <w:r w:rsidRPr="009877DD">
        <w:rPr>
          <w:sz w:val="28"/>
          <w:szCs w:val="28"/>
          <w:highlight w:val="yellow"/>
          <w:lang w:val="en"/>
        </w:rPr>
        <w:t>penis,</w:t>
      </w:r>
      <w:proofErr w:type="gramEnd"/>
      <w:r w:rsidRPr="009877DD">
        <w:rPr>
          <w:sz w:val="28"/>
          <w:szCs w:val="28"/>
          <w:highlight w:val="yellow"/>
          <w:lang w:val="en"/>
        </w:rPr>
        <w:t xml:space="preserve"> however, taking into account radiation exposure, its use was limited to us.</w:t>
      </w:r>
    </w:p>
    <w:p w:rsidR="00533787" w:rsidRPr="00751C78" w:rsidRDefault="00533787" w:rsidP="00075964">
      <w:pPr>
        <w:spacing w:line="276" w:lineRule="auto"/>
        <w:ind w:firstLine="851"/>
        <w:jc w:val="both"/>
        <w:rPr>
          <w:sz w:val="28"/>
          <w:szCs w:val="28"/>
          <w:lang w:val="en"/>
        </w:rPr>
      </w:pPr>
    </w:p>
    <w:p w:rsidR="00751C78" w:rsidRDefault="00751C78" w:rsidP="003958BD">
      <w:pPr>
        <w:spacing w:line="276" w:lineRule="auto"/>
        <w:ind w:firstLine="851"/>
        <w:jc w:val="center"/>
        <w:rPr>
          <w:b/>
          <w:sz w:val="28"/>
          <w:szCs w:val="28"/>
          <w:lang w:val="en"/>
        </w:rPr>
      </w:pPr>
      <w:r w:rsidRPr="00751C78">
        <w:rPr>
          <w:sz w:val="28"/>
          <w:szCs w:val="28"/>
          <w:lang w:val="en"/>
        </w:rPr>
        <w:br/>
      </w:r>
      <w:r>
        <w:rPr>
          <w:b/>
          <w:sz w:val="28"/>
          <w:szCs w:val="28"/>
          <w:lang w:val="en"/>
        </w:rPr>
        <w:t>C</w:t>
      </w:r>
      <w:r w:rsidRPr="00751C78">
        <w:rPr>
          <w:b/>
          <w:sz w:val="28"/>
          <w:szCs w:val="28"/>
          <w:lang w:val="en"/>
        </w:rPr>
        <w:t>onclusions</w:t>
      </w:r>
    </w:p>
    <w:p w:rsidR="00075964" w:rsidRPr="00751C78" w:rsidRDefault="00075964" w:rsidP="003958BD">
      <w:pPr>
        <w:spacing w:line="276" w:lineRule="auto"/>
        <w:ind w:firstLine="851"/>
        <w:jc w:val="center"/>
        <w:rPr>
          <w:b/>
          <w:sz w:val="28"/>
          <w:szCs w:val="28"/>
          <w:lang w:val="en"/>
        </w:rPr>
      </w:pPr>
    </w:p>
    <w:p w:rsidR="00751C78" w:rsidRPr="00751C78" w:rsidRDefault="00C03294" w:rsidP="00075964">
      <w:pPr>
        <w:spacing w:line="276" w:lineRule="auto"/>
        <w:ind w:firstLine="851"/>
        <w:jc w:val="both"/>
        <w:rPr>
          <w:sz w:val="28"/>
          <w:szCs w:val="28"/>
        </w:rPr>
      </w:pPr>
      <w:r w:rsidRPr="00751C78">
        <w:rPr>
          <w:sz w:val="28"/>
          <w:szCs w:val="28"/>
          <w:lang w:val="en"/>
        </w:rPr>
        <w:lastRenderedPageBreak/>
        <w:t>Pre</w:t>
      </w:r>
      <w:r>
        <w:rPr>
          <w:sz w:val="28"/>
          <w:szCs w:val="28"/>
          <w:lang w:val="en"/>
        </w:rPr>
        <w:t xml:space="preserve">-surgery examination of patients </w:t>
      </w:r>
      <w:r w:rsidR="00751C78" w:rsidRPr="00751C78">
        <w:rPr>
          <w:sz w:val="28"/>
          <w:szCs w:val="28"/>
          <w:lang w:val="en"/>
        </w:rPr>
        <w:t>with penile curvature</w:t>
      </w:r>
      <w:r>
        <w:rPr>
          <w:sz w:val="28"/>
          <w:szCs w:val="28"/>
          <w:lang w:val="en"/>
        </w:rPr>
        <w:t xml:space="preserve"> and any type of deformation must comprise </w:t>
      </w:r>
      <w:r w:rsidRPr="00751C78">
        <w:rPr>
          <w:sz w:val="28"/>
          <w:szCs w:val="28"/>
          <w:lang w:val="en"/>
        </w:rPr>
        <w:t>ultrasound</w:t>
      </w:r>
      <w:r>
        <w:rPr>
          <w:sz w:val="28"/>
          <w:szCs w:val="28"/>
          <w:lang w:val="en"/>
        </w:rPr>
        <w:t xml:space="preserve"> and</w:t>
      </w:r>
      <w:r w:rsidRPr="00751C78">
        <w:rPr>
          <w:sz w:val="28"/>
          <w:szCs w:val="28"/>
          <w:lang w:val="en"/>
        </w:rPr>
        <w:t xml:space="preserve"> </w:t>
      </w:r>
      <w:proofErr w:type="spellStart"/>
      <w:r>
        <w:rPr>
          <w:sz w:val="28"/>
          <w:szCs w:val="28"/>
          <w:lang w:val="en"/>
        </w:rPr>
        <w:t>pharmac</w:t>
      </w:r>
      <w:r w:rsidRPr="00751C78">
        <w:rPr>
          <w:sz w:val="28"/>
          <w:szCs w:val="28"/>
          <w:lang w:val="en"/>
        </w:rPr>
        <w:t>odoplerogra</w:t>
      </w:r>
      <w:r>
        <w:rPr>
          <w:sz w:val="28"/>
          <w:szCs w:val="28"/>
          <w:lang w:val="en"/>
        </w:rPr>
        <w:t>phy</w:t>
      </w:r>
      <w:proofErr w:type="spellEnd"/>
      <w:r w:rsidRPr="00751C78" w:rsidDel="00C03294">
        <w:rPr>
          <w:sz w:val="28"/>
          <w:szCs w:val="28"/>
          <w:lang w:val="en"/>
        </w:rPr>
        <w:t xml:space="preserve"> </w:t>
      </w:r>
      <w:r w:rsidR="00751C78" w:rsidRPr="00751C78">
        <w:rPr>
          <w:sz w:val="28"/>
          <w:szCs w:val="28"/>
          <w:lang w:val="en"/>
        </w:rPr>
        <w:t xml:space="preserve">along with the </w:t>
      </w:r>
      <w:r>
        <w:rPr>
          <w:sz w:val="28"/>
          <w:szCs w:val="28"/>
          <w:lang w:val="en"/>
        </w:rPr>
        <w:t xml:space="preserve">medical </w:t>
      </w:r>
      <w:r w:rsidR="00751C78" w:rsidRPr="00751C78">
        <w:rPr>
          <w:sz w:val="28"/>
          <w:szCs w:val="28"/>
          <w:lang w:val="en"/>
        </w:rPr>
        <w:t>history</w:t>
      </w:r>
      <w:r>
        <w:rPr>
          <w:sz w:val="28"/>
          <w:szCs w:val="28"/>
          <w:lang w:val="en"/>
        </w:rPr>
        <w:t xml:space="preserve"> and </w:t>
      </w:r>
      <w:r w:rsidR="00751C78" w:rsidRPr="00751C78">
        <w:rPr>
          <w:sz w:val="28"/>
          <w:szCs w:val="28"/>
          <w:lang w:val="en"/>
        </w:rPr>
        <w:t>physical examination</w:t>
      </w:r>
      <w:r>
        <w:rPr>
          <w:sz w:val="28"/>
          <w:szCs w:val="28"/>
          <w:lang w:val="en"/>
        </w:rPr>
        <w:t>.</w:t>
      </w:r>
      <w:r w:rsidR="00751C78" w:rsidRPr="00751C78">
        <w:rPr>
          <w:sz w:val="28"/>
          <w:szCs w:val="28"/>
          <w:lang w:val="en"/>
        </w:rPr>
        <w:t xml:space="preserve">  In </w:t>
      </w:r>
      <w:r>
        <w:rPr>
          <w:sz w:val="28"/>
          <w:szCs w:val="28"/>
          <w:lang w:val="en"/>
        </w:rPr>
        <w:t>controversial</w:t>
      </w:r>
      <w:r w:rsidRPr="00751C78">
        <w:rPr>
          <w:sz w:val="28"/>
          <w:szCs w:val="28"/>
          <w:lang w:val="en"/>
        </w:rPr>
        <w:t xml:space="preserve"> </w:t>
      </w:r>
      <w:r w:rsidR="00751C78" w:rsidRPr="00751C78">
        <w:rPr>
          <w:sz w:val="28"/>
          <w:szCs w:val="28"/>
          <w:lang w:val="en"/>
        </w:rPr>
        <w:t xml:space="preserve">clinical </w:t>
      </w:r>
      <w:r>
        <w:rPr>
          <w:sz w:val="28"/>
          <w:szCs w:val="28"/>
          <w:lang w:val="en"/>
        </w:rPr>
        <w:t>cases</w:t>
      </w:r>
      <w:r w:rsidRPr="00751C78">
        <w:rPr>
          <w:sz w:val="28"/>
          <w:szCs w:val="28"/>
          <w:lang w:val="en"/>
        </w:rPr>
        <w:t xml:space="preserve"> </w:t>
      </w:r>
      <w:r w:rsidR="00751C78" w:rsidRPr="00751C78">
        <w:rPr>
          <w:sz w:val="28"/>
          <w:szCs w:val="28"/>
          <w:lang w:val="en"/>
        </w:rPr>
        <w:t>in order to</w:t>
      </w:r>
      <w:r>
        <w:rPr>
          <w:sz w:val="28"/>
          <w:szCs w:val="28"/>
          <w:lang w:val="en"/>
        </w:rPr>
        <w:t xml:space="preserve"> prove or discard  </w:t>
      </w:r>
      <w:r w:rsidR="00751C78" w:rsidRPr="00751C78">
        <w:rPr>
          <w:sz w:val="28"/>
          <w:szCs w:val="28"/>
          <w:lang w:val="en"/>
        </w:rPr>
        <w:t xml:space="preserve"> possible inflammatory </w:t>
      </w:r>
      <w:proofErr w:type="spellStart"/>
      <w:r w:rsidR="00751C78" w:rsidRPr="00751C78">
        <w:rPr>
          <w:sz w:val="28"/>
          <w:szCs w:val="28"/>
          <w:lang w:val="en"/>
        </w:rPr>
        <w:t>peri</w:t>
      </w:r>
      <w:proofErr w:type="spellEnd"/>
      <w:r>
        <w:rPr>
          <w:sz w:val="28"/>
          <w:szCs w:val="28"/>
          <w:lang w:val="en"/>
        </w:rPr>
        <w:t>-</w:t>
      </w:r>
      <w:r w:rsidR="00075964" w:rsidRPr="00751C78">
        <w:rPr>
          <w:sz w:val="28"/>
          <w:szCs w:val="28"/>
          <w:lang w:val="en"/>
        </w:rPr>
        <w:t>pro</w:t>
      </w:r>
      <w:r w:rsidR="00075964">
        <w:rPr>
          <w:sz w:val="28"/>
          <w:szCs w:val="28"/>
          <w:lang w:val="en"/>
        </w:rPr>
        <w:t>cess</w:t>
      </w:r>
      <w:r w:rsidR="00751C78" w:rsidRPr="00751C78">
        <w:rPr>
          <w:sz w:val="28"/>
          <w:szCs w:val="28"/>
          <w:lang w:val="en"/>
        </w:rPr>
        <w:t xml:space="preserve"> </w:t>
      </w:r>
      <w:r>
        <w:rPr>
          <w:sz w:val="28"/>
          <w:szCs w:val="28"/>
          <w:lang w:val="en"/>
        </w:rPr>
        <w:t xml:space="preserve">it is </w:t>
      </w:r>
      <w:r w:rsidR="00751C78" w:rsidRPr="00751C78">
        <w:rPr>
          <w:sz w:val="28"/>
          <w:szCs w:val="28"/>
          <w:lang w:val="en"/>
        </w:rPr>
        <w:t xml:space="preserve">necessary to </w:t>
      </w:r>
      <w:proofErr w:type="gramStart"/>
      <w:r>
        <w:rPr>
          <w:sz w:val="28"/>
          <w:szCs w:val="28"/>
          <w:lang w:val="en"/>
        </w:rPr>
        <w:t xml:space="preserve">conduct </w:t>
      </w:r>
      <w:r w:rsidR="00751C78" w:rsidRPr="00751C78">
        <w:rPr>
          <w:sz w:val="28"/>
          <w:szCs w:val="28"/>
          <w:lang w:val="en"/>
        </w:rPr>
        <w:t xml:space="preserve"> magnetic</w:t>
      </w:r>
      <w:proofErr w:type="gramEnd"/>
      <w:r w:rsidR="00751C78" w:rsidRPr="00751C78">
        <w:rPr>
          <w:sz w:val="28"/>
          <w:szCs w:val="28"/>
          <w:lang w:val="en"/>
        </w:rPr>
        <w:t xml:space="preserve"> resonance imaging and </w:t>
      </w:r>
      <w:r>
        <w:rPr>
          <w:sz w:val="28"/>
          <w:szCs w:val="28"/>
          <w:lang w:val="en"/>
        </w:rPr>
        <w:t>spiral</w:t>
      </w:r>
      <w:r w:rsidRPr="00751C78">
        <w:rPr>
          <w:sz w:val="28"/>
          <w:szCs w:val="28"/>
          <w:lang w:val="en"/>
        </w:rPr>
        <w:t xml:space="preserve"> compute</w:t>
      </w:r>
      <w:r>
        <w:rPr>
          <w:sz w:val="28"/>
          <w:szCs w:val="28"/>
          <w:lang w:val="en"/>
        </w:rPr>
        <w:t>r</w:t>
      </w:r>
      <w:r w:rsidRPr="00751C78">
        <w:rPr>
          <w:sz w:val="28"/>
          <w:szCs w:val="28"/>
          <w:lang w:val="en"/>
        </w:rPr>
        <w:t xml:space="preserve"> </w:t>
      </w:r>
      <w:r w:rsidR="00751C78" w:rsidRPr="00751C78">
        <w:rPr>
          <w:sz w:val="28"/>
          <w:szCs w:val="28"/>
          <w:lang w:val="en"/>
        </w:rPr>
        <w:t xml:space="preserve">tomography of penis which allow to calculate </w:t>
      </w:r>
      <w:r w:rsidRPr="00751C78">
        <w:rPr>
          <w:sz w:val="28"/>
          <w:szCs w:val="28"/>
          <w:lang w:val="en"/>
        </w:rPr>
        <w:t xml:space="preserve">clinical symptoms </w:t>
      </w:r>
      <w:r w:rsidR="00751C78" w:rsidRPr="00751C78">
        <w:rPr>
          <w:sz w:val="28"/>
          <w:szCs w:val="28"/>
          <w:lang w:val="en"/>
        </w:rPr>
        <w:t xml:space="preserve">severity and morphological changes of penis. </w:t>
      </w:r>
      <w:r w:rsidR="00E959B8">
        <w:rPr>
          <w:sz w:val="28"/>
          <w:szCs w:val="28"/>
          <w:lang w:val="en"/>
        </w:rPr>
        <w:t>Diagnostic results u</w:t>
      </w:r>
      <w:r>
        <w:rPr>
          <w:sz w:val="28"/>
          <w:szCs w:val="28"/>
          <w:lang w:val="en"/>
        </w:rPr>
        <w:t xml:space="preserve">ndervaluation </w:t>
      </w:r>
      <w:r w:rsidR="00E959B8" w:rsidRPr="00751C78">
        <w:rPr>
          <w:sz w:val="28"/>
          <w:szCs w:val="28"/>
          <w:lang w:val="en"/>
        </w:rPr>
        <w:t xml:space="preserve">of erectile dysfunction and inflammation </w:t>
      </w:r>
      <w:r w:rsidR="00E959B8">
        <w:rPr>
          <w:sz w:val="28"/>
          <w:szCs w:val="28"/>
          <w:lang w:val="en"/>
        </w:rPr>
        <w:t>after</w:t>
      </w:r>
      <w:r>
        <w:rPr>
          <w:sz w:val="28"/>
          <w:szCs w:val="28"/>
          <w:lang w:val="en"/>
        </w:rPr>
        <w:t xml:space="preserve"> </w:t>
      </w:r>
      <w:r w:rsidR="00E959B8">
        <w:rPr>
          <w:sz w:val="28"/>
          <w:szCs w:val="28"/>
          <w:lang w:val="en"/>
        </w:rPr>
        <w:t xml:space="preserve">examination of </w:t>
      </w:r>
      <w:r>
        <w:rPr>
          <w:sz w:val="28"/>
          <w:szCs w:val="28"/>
          <w:lang w:val="en"/>
        </w:rPr>
        <w:t xml:space="preserve">patients </w:t>
      </w:r>
      <w:r w:rsidR="00751C78" w:rsidRPr="00751C78">
        <w:rPr>
          <w:sz w:val="28"/>
          <w:szCs w:val="28"/>
          <w:lang w:val="en"/>
        </w:rPr>
        <w:t xml:space="preserve">with penile deviations </w:t>
      </w:r>
      <w:r w:rsidR="00E959B8">
        <w:rPr>
          <w:sz w:val="28"/>
          <w:szCs w:val="28"/>
          <w:lang w:val="en"/>
        </w:rPr>
        <w:t>on</w:t>
      </w:r>
      <w:r w:rsidR="00751C78" w:rsidRPr="00751C78">
        <w:rPr>
          <w:sz w:val="28"/>
          <w:szCs w:val="28"/>
          <w:lang w:val="en"/>
        </w:rPr>
        <w:t xml:space="preserve"> pre</w:t>
      </w:r>
      <w:r w:rsidR="00E959B8">
        <w:rPr>
          <w:sz w:val="28"/>
          <w:szCs w:val="28"/>
          <w:lang w:val="en"/>
        </w:rPr>
        <w:t>-surgery stages leads</w:t>
      </w:r>
      <w:r w:rsidR="00751C78" w:rsidRPr="00751C78">
        <w:rPr>
          <w:sz w:val="28"/>
          <w:szCs w:val="28"/>
          <w:lang w:val="en"/>
        </w:rPr>
        <w:t xml:space="preserve"> to </w:t>
      </w:r>
      <w:r w:rsidR="00E959B8">
        <w:rPr>
          <w:sz w:val="28"/>
          <w:szCs w:val="28"/>
          <w:lang w:val="en"/>
        </w:rPr>
        <w:t xml:space="preserve">its </w:t>
      </w:r>
      <w:r w:rsidR="00751C78" w:rsidRPr="00751C78">
        <w:rPr>
          <w:sz w:val="28"/>
          <w:szCs w:val="28"/>
          <w:lang w:val="en"/>
        </w:rPr>
        <w:t>progres</w:t>
      </w:r>
      <w:r w:rsidR="00DF274B">
        <w:rPr>
          <w:sz w:val="28"/>
          <w:szCs w:val="28"/>
          <w:lang w:val="en"/>
        </w:rPr>
        <w:t>sing</w:t>
      </w:r>
      <w:r w:rsidR="00751C78" w:rsidRPr="00751C78">
        <w:rPr>
          <w:sz w:val="28"/>
          <w:szCs w:val="28"/>
          <w:lang w:val="en"/>
        </w:rPr>
        <w:t xml:space="preserve"> </w:t>
      </w:r>
      <w:proofErr w:type="spellStart"/>
      <w:r w:rsidR="00751C78" w:rsidRPr="00751C78">
        <w:rPr>
          <w:sz w:val="28"/>
          <w:szCs w:val="28"/>
          <w:lang w:val="en"/>
        </w:rPr>
        <w:t>in</w:t>
      </w:r>
      <w:r w:rsidR="00E959B8">
        <w:rPr>
          <w:sz w:val="28"/>
          <w:szCs w:val="28"/>
          <w:lang w:val="en"/>
        </w:rPr>
        <w:t>post</w:t>
      </w:r>
      <w:proofErr w:type="spellEnd"/>
      <w:r w:rsidR="00E959B8">
        <w:rPr>
          <w:sz w:val="28"/>
          <w:szCs w:val="28"/>
          <w:lang w:val="en"/>
        </w:rPr>
        <w:t>- surgery</w:t>
      </w:r>
      <w:r w:rsidR="00751C78" w:rsidRPr="00751C78">
        <w:rPr>
          <w:sz w:val="28"/>
          <w:szCs w:val="28"/>
          <w:lang w:val="en"/>
        </w:rPr>
        <w:t xml:space="preserve"> period and</w:t>
      </w:r>
      <w:r w:rsidR="00E959B8">
        <w:rPr>
          <w:sz w:val="28"/>
          <w:szCs w:val="28"/>
          <w:lang w:val="en"/>
        </w:rPr>
        <w:t xml:space="preserve"> increases </w:t>
      </w:r>
      <w:r w:rsidR="00751C78" w:rsidRPr="00751C78">
        <w:rPr>
          <w:sz w:val="28"/>
          <w:szCs w:val="28"/>
          <w:lang w:val="en"/>
        </w:rPr>
        <w:t xml:space="preserve">amount of </w:t>
      </w:r>
      <w:r w:rsidR="00E959B8">
        <w:rPr>
          <w:sz w:val="28"/>
          <w:szCs w:val="28"/>
          <w:lang w:val="en"/>
        </w:rPr>
        <w:t xml:space="preserve">negative </w:t>
      </w:r>
      <w:r w:rsidR="00751C78" w:rsidRPr="00751C78">
        <w:rPr>
          <w:sz w:val="28"/>
          <w:szCs w:val="28"/>
          <w:lang w:val="en"/>
        </w:rPr>
        <w:t>post</w:t>
      </w:r>
      <w:r w:rsidR="00E959B8">
        <w:rPr>
          <w:sz w:val="28"/>
          <w:szCs w:val="28"/>
          <w:lang w:val="en"/>
        </w:rPr>
        <w:t>-surgery results</w:t>
      </w:r>
      <w:r w:rsidR="00751C78" w:rsidRPr="00751C78">
        <w:rPr>
          <w:sz w:val="28"/>
          <w:szCs w:val="28"/>
          <w:lang w:val="en"/>
        </w:rPr>
        <w:t>.</w:t>
      </w:r>
    </w:p>
    <w:p w:rsidR="00751C78" w:rsidRDefault="00751C78" w:rsidP="003958BD">
      <w:pPr>
        <w:autoSpaceDE w:val="0"/>
        <w:autoSpaceDN w:val="0"/>
        <w:adjustRightInd w:val="0"/>
        <w:spacing w:line="276" w:lineRule="auto"/>
        <w:ind w:firstLine="851"/>
        <w:jc w:val="both"/>
        <w:rPr>
          <w:sz w:val="28"/>
          <w:szCs w:val="28"/>
        </w:rPr>
      </w:pPr>
    </w:p>
    <w:p w:rsidR="00751C78" w:rsidRPr="00AB4BBC" w:rsidRDefault="00751C78" w:rsidP="003958BD">
      <w:pPr>
        <w:autoSpaceDE w:val="0"/>
        <w:autoSpaceDN w:val="0"/>
        <w:adjustRightInd w:val="0"/>
        <w:spacing w:line="276" w:lineRule="auto"/>
        <w:ind w:firstLine="851"/>
        <w:jc w:val="center"/>
        <w:rPr>
          <w:b/>
          <w:sz w:val="28"/>
          <w:szCs w:val="28"/>
          <w:lang w:val="ru-RU"/>
        </w:rPr>
      </w:pPr>
      <w:r w:rsidRPr="00751C78">
        <w:rPr>
          <w:b/>
          <w:sz w:val="28"/>
          <w:szCs w:val="28"/>
        </w:rPr>
        <w:t>References</w:t>
      </w:r>
    </w:p>
    <w:p w:rsidR="00751C78" w:rsidRPr="00AB4BBC" w:rsidRDefault="00751C78" w:rsidP="003958BD">
      <w:pPr>
        <w:autoSpaceDE w:val="0"/>
        <w:autoSpaceDN w:val="0"/>
        <w:adjustRightInd w:val="0"/>
        <w:spacing w:line="276" w:lineRule="auto"/>
        <w:ind w:firstLine="851"/>
        <w:jc w:val="both"/>
        <w:rPr>
          <w:lang w:val="ru-RU"/>
        </w:rPr>
      </w:pPr>
    </w:p>
    <w:p w:rsidR="00751C78" w:rsidRPr="00CA1461" w:rsidRDefault="00751C78" w:rsidP="003958BD">
      <w:pPr>
        <w:autoSpaceDE w:val="0"/>
        <w:autoSpaceDN w:val="0"/>
        <w:adjustRightInd w:val="0"/>
        <w:spacing w:line="360" w:lineRule="auto"/>
        <w:ind w:firstLine="851"/>
        <w:jc w:val="both"/>
        <w:rPr>
          <w:color w:val="231F20"/>
          <w:sz w:val="28"/>
          <w:szCs w:val="28"/>
          <w:lang w:val="ru-RU"/>
        </w:rPr>
      </w:pPr>
      <w:r w:rsidRPr="00AB4BBC">
        <w:rPr>
          <w:color w:val="231F20"/>
          <w:sz w:val="28"/>
          <w:szCs w:val="28"/>
          <w:lang w:val="ru-RU"/>
        </w:rPr>
        <w:t xml:space="preserve">1. </w:t>
      </w:r>
      <w:r w:rsidRPr="009F5647">
        <w:rPr>
          <w:iCs/>
          <w:color w:val="231F20"/>
          <w:sz w:val="28"/>
          <w:szCs w:val="28"/>
          <w:lang w:val="ru-RU"/>
        </w:rPr>
        <w:t>Горячев</w:t>
      </w:r>
      <w:r w:rsidRPr="00AB4BBC">
        <w:rPr>
          <w:iCs/>
          <w:color w:val="231F20"/>
          <w:sz w:val="28"/>
          <w:szCs w:val="28"/>
          <w:lang w:val="ru-RU"/>
        </w:rPr>
        <w:t xml:space="preserve"> </w:t>
      </w:r>
      <w:r w:rsidRPr="009F5647">
        <w:rPr>
          <w:iCs/>
          <w:color w:val="231F20"/>
          <w:sz w:val="28"/>
          <w:szCs w:val="28"/>
          <w:lang w:val="ru-RU"/>
        </w:rPr>
        <w:t>И</w:t>
      </w:r>
      <w:r w:rsidRPr="00AB4BBC">
        <w:rPr>
          <w:iCs/>
          <w:color w:val="231F20"/>
          <w:sz w:val="28"/>
          <w:szCs w:val="28"/>
          <w:lang w:val="ru-RU"/>
        </w:rPr>
        <w:t>.</w:t>
      </w:r>
      <w:r w:rsidRPr="009F5647">
        <w:rPr>
          <w:iCs/>
          <w:color w:val="231F20"/>
          <w:sz w:val="28"/>
          <w:szCs w:val="28"/>
          <w:lang w:val="ru-RU"/>
        </w:rPr>
        <w:t>А</w:t>
      </w:r>
      <w:r w:rsidRPr="00AB4BBC">
        <w:rPr>
          <w:iCs/>
          <w:color w:val="231F20"/>
          <w:sz w:val="28"/>
          <w:szCs w:val="28"/>
          <w:lang w:val="ru-RU"/>
        </w:rPr>
        <w:t xml:space="preserve">., </w:t>
      </w:r>
      <w:proofErr w:type="spellStart"/>
      <w:r w:rsidRPr="009F5647">
        <w:rPr>
          <w:iCs/>
          <w:color w:val="231F20"/>
          <w:sz w:val="28"/>
          <w:szCs w:val="28"/>
          <w:lang w:val="ru-RU"/>
        </w:rPr>
        <w:t>Щеплев</w:t>
      </w:r>
      <w:proofErr w:type="spellEnd"/>
      <w:r w:rsidRPr="00AB4BBC">
        <w:rPr>
          <w:iCs/>
          <w:color w:val="231F20"/>
          <w:sz w:val="28"/>
          <w:szCs w:val="28"/>
          <w:lang w:val="ru-RU"/>
        </w:rPr>
        <w:t xml:space="preserve"> </w:t>
      </w:r>
      <w:r w:rsidRPr="009F5647">
        <w:rPr>
          <w:iCs/>
          <w:color w:val="231F20"/>
          <w:sz w:val="28"/>
          <w:szCs w:val="28"/>
          <w:lang w:val="ru-RU"/>
        </w:rPr>
        <w:t>П</w:t>
      </w:r>
      <w:r w:rsidRPr="00AB4BBC">
        <w:rPr>
          <w:iCs/>
          <w:color w:val="231F20"/>
          <w:sz w:val="28"/>
          <w:szCs w:val="28"/>
          <w:lang w:val="ru-RU"/>
        </w:rPr>
        <w:t>.</w:t>
      </w:r>
      <w:r w:rsidRPr="009F5647">
        <w:rPr>
          <w:iCs/>
          <w:color w:val="231F20"/>
          <w:sz w:val="28"/>
          <w:szCs w:val="28"/>
          <w:lang w:val="ru-RU"/>
        </w:rPr>
        <w:t>А</w:t>
      </w:r>
      <w:r w:rsidRPr="00AB4BBC">
        <w:rPr>
          <w:iCs/>
          <w:color w:val="231F20"/>
          <w:sz w:val="28"/>
          <w:szCs w:val="28"/>
          <w:lang w:val="ru-RU"/>
        </w:rPr>
        <w:t xml:space="preserve">. </w:t>
      </w:r>
      <w:r w:rsidRPr="009F5647">
        <w:rPr>
          <w:iCs/>
          <w:color w:val="231F20"/>
          <w:sz w:val="28"/>
          <w:szCs w:val="28"/>
          <w:lang w:val="ru-RU"/>
        </w:rPr>
        <w:t>и</w:t>
      </w:r>
      <w:r w:rsidRPr="00AB4BBC">
        <w:rPr>
          <w:iCs/>
          <w:color w:val="231F20"/>
          <w:sz w:val="28"/>
          <w:szCs w:val="28"/>
          <w:lang w:val="ru-RU"/>
        </w:rPr>
        <w:t xml:space="preserve"> </w:t>
      </w:r>
      <w:r w:rsidRPr="009F5647">
        <w:rPr>
          <w:iCs/>
          <w:color w:val="231F20"/>
          <w:sz w:val="28"/>
          <w:szCs w:val="28"/>
          <w:lang w:val="ru-RU"/>
        </w:rPr>
        <w:t>др</w:t>
      </w:r>
      <w:r w:rsidRPr="00AB4BBC">
        <w:rPr>
          <w:color w:val="231F20"/>
          <w:sz w:val="28"/>
          <w:szCs w:val="28"/>
          <w:lang w:val="ru-RU"/>
        </w:rPr>
        <w:t xml:space="preserve">. </w:t>
      </w:r>
      <w:r w:rsidRPr="00CA1461">
        <w:rPr>
          <w:color w:val="231F20"/>
          <w:sz w:val="28"/>
          <w:szCs w:val="28"/>
          <w:lang w:val="ru-RU"/>
        </w:rPr>
        <w:t>Лечение искривлений полового члена на пороге третьего тысячелетия //Сб. трудов 2-го симпозиума по мужской генитальной хирургии. М.,1999, с.72</w:t>
      </w:r>
    </w:p>
    <w:p w:rsidR="00751C78" w:rsidRPr="00CA1461" w:rsidRDefault="00751C78" w:rsidP="003958BD">
      <w:pPr>
        <w:autoSpaceDE w:val="0"/>
        <w:autoSpaceDN w:val="0"/>
        <w:adjustRightInd w:val="0"/>
        <w:spacing w:line="360" w:lineRule="auto"/>
        <w:ind w:firstLine="851"/>
        <w:jc w:val="both"/>
        <w:rPr>
          <w:color w:val="000000"/>
          <w:sz w:val="28"/>
          <w:szCs w:val="28"/>
          <w:lang w:val="ru-RU"/>
        </w:rPr>
      </w:pPr>
      <w:r w:rsidRPr="00CA1461">
        <w:rPr>
          <w:color w:val="000000"/>
          <w:sz w:val="28"/>
          <w:szCs w:val="28"/>
          <w:lang w:val="ru-RU"/>
        </w:rPr>
        <w:t>2.Гурженко Ю.М. Фібропластична індурація статевого члена.- Київ.-2004.- 383 с.</w:t>
      </w:r>
    </w:p>
    <w:p w:rsidR="00751C78" w:rsidRPr="00CA1461" w:rsidRDefault="00751C78" w:rsidP="003958BD">
      <w:pPr>
        <w:autoSpaceDE w:val="0"/>
        <w:autoSpaceDN w:val="0"/>
        <w:adjustRightInd w:val="0"/>
        <w:spacing w:line="360" w:lineRule="auto"/>
        <w:ind w:firstLine="851"/>
        <w:jc w:val="both"/>
        <w:rPr>
          <w:sz w:val="28"/>
          <w:szCs w:val="28"/>
          <w:lang w:val="ru-RU"/>
        </w:rPr>
      </w:pPr>
      <w:r w:rsidRPr="00CA1461">
        <w:rPr>
          <w:sz w:val="28"/>
          <w:szCs w:val="28"/>
          <w:lang w:val="ru-RU"/>
        </w:rPr>
        <w:t>3</w:t>
      </w:r>
      <w:r>
        <w:rPr>
          <w:sz w:val="28"/>
          <w:szCs w:val="28"/>
          <w:lang w:val="ru-RU"/>
        </w:rPr>
        <w:t>.</w:t>
      </w:r>
      <w:r w:rsidRPr="0025313F">
        <w:rPr>
          <w:sz w:val="28"/>
          <w:szCs w:val="28"/>
          <w:lang w:val="ru-RU"/>
        </w:rPr>
        <w:t xml:space="preserve"> Дмитриев.Д.Г., Пермякова О.В. «Аспекты патогенеза эректильной дисфункции при болезни Пейрони» Тезисы научных трудов 1 конгресса профессиональной ассоциации андрологов в России, Кисловодск–2001– приложение к журналу «Андрология и генитальная хирургия»–с.42</w:t>
      </w:r>
    </w:p>
    <w:p w:rsidR="00751C78" w:rsidRPr="00CA1461" w:rsidRDefault="00751C78" w:rsidP="003958BD">
      <w:pPr>
        <w:autoSpaceDE w:val="0"/>
        <w:autoSpaceDN w:val="0"/>
        <w:adjustRightInd w:val="0"/>
        <w:spacing w:line="360" w:lineRule="auto"/>
        <w:ind w:firstLine="851"/>
        <w:jc w:val="both"/>
        <w:rPr>
          <w:sz w:val="28"/>
          <w:szCs w:val="28"/>
          <w:lang w:val="ru-RU"/>
        </w:rPr>
      </w:pPr>
      <w:r w:rsidRPr="00CA1461">
        <w:rPr>
          <w:sz w:val="28"/>
          <w:szCs w:val="28"/>
          <w:lang w:val="ru-RU"/>
        </w:rPr>
        <w:t>4</w:t>
      </w:r>
      <w:r>
        <w:rPr>
          <w:sz w:val="28"/>
          <w:szCs w:val="28"/>
          <w:lang w:val="ru-RU"/>
        </w:rPr>
        <w:t>.</w:t>
      </w:r>
      <w:r w:rsidRPr="0025313F">
        <w:rPr>
          <w:sz w:val="28"/>
          <w:szCs w:val="28"/>
          <w:lang w:val="ru-RU"/>
        </w:rPr>
        <w:t xml:space="preserve"> П.Ринк, В.Е.Синицын «Контрастные средства для КТ и МРТ. Основные принципы.» Вестник рентгенологии и радиологии. </w:t>
      </w:r>
      <w:r w:rsidRPr="00331ED1">
        <w:rPr>
          <w:sz w:val="28"/>
          <w:szCs w:val="28"/>
          <w:lang w:val="ru-RU"/>
        </w:rPr>
        <w:t>1995, №6, с.51–59</w:t>
      </w:r>
    </w:p>
    <w:p w:rsidR="00751C78" w:rsidRPr="00CA1461" w:rsidRDefault="00751C78" w:rsidP="003958BD">
      <w:pPr>
        <w:autoSpaceDE w:val="0"/>
        <w:autoSpaceDN w:val="0"/>
        <w:adjustRightInd w:val="0"/>
        <w:spacing w:line="360" w:lineRule="auto"/>
        <w:ind w:firstLine="851"/>
        <w:jc w:val="both"/>
        <w:rPr>
          <w:sz w:val="28"/>
          <w:szCs w:val="28"/>
          <w:lang w:val="ru-RU"/>
        </w:rPr>
      </w:pPr>
      <w:r>
        <w:rPr>
          <w:sz w:val="28"/>
          <w:szCs w:val="28"/>
          <w:lang w:val="ru-RU"/>
        </w:rPr>
        <w:t xml:space="preserve"> </w:t>
      </w:r>
      <w:r w:rsidRPr="00CA1461">
        <w:rPr>
          <w:sz w:val="28"/>
          <w:szCs w:val="28"/>
          <w:lang w:val="ru-RU"/>
        </w:rPr>
        <w:t>5</w:t>
      </w:r>
      <w:r>
        <w:rPr>
          <w:sz w:val="28"/>
          <w:szCs w:val="28"/>
          <w:lang w:val="ru-RU"/>
        </w:rPr>
        <w:t>.</w:t>
      </w:r>
      <w:r w:rsidRPr="0025313F">
        <w:rPr>
          <w:sz w:val="28"/>
          <w:szCs w:val="28"/>
          <w:lang w:val="ru-RU"/>
        </w:rPr>
        <w:t xml:space="preserve"> Щеплев П.А., Чибисов М.П., Аль–Газо А., Муфагед М., Гарин Н.Н. «Оценка биомеханических аспектов повреждения полового члена при БП с помощью мультиспиральной компьютерной томографии» «Андрология и генитальная хирургия», 2004: №1–2, 60–63</w:t>
      </w:r>
    </w:p>
    <w:p w:rsidR="00751C78" w:rsidRPr="0025313F" w:rsidRDefault="00751C78" w:rsidP="003958BD">
      <w:pPr>
        <w:autoSpaceDE w:val="0"/>
        <w:autoSpaceDN w:val="0"/>
        <w:adjustRightInd w:val="0"/>
        <w:spacing w:line="360" w:lineRule="auto"/>
        <w:ind w:firstLine="851"/>
        <w:jc w:val="both"/>
        <w:rPr>
          <w:color w:val="231F20"/>
          <w:sz w:val="28"/>
          <w:szCs w:val="28"/>
        </w:rPr>
      </w:pPr>
      <w:r w:rsidRPr="00CA1461">
        <w:rPr>
          <w:color w:val="231F20"/>
          <w:sz w:val="28"/>
          <w:szCs w:val="28"/>
          <w:lang w:val="ru-RU"/>
        </w:rPr>
        <w:t>6</w:t>
      </w:r>
      <w:r>
        <w:rPr>
          <w:color w:val="231F20"/>
          <w:sz w:val="28"/>
          <w:szCs w:val="28"/>
          <w:lang w:val="ru-RU"/>
        </w:rPr>
        <w:t>.</w:t>
      </w:r>
      <w:r w:rsidRPr="00CA1461">
        <w:rPr>
          <w:color w:val="231F20"/>
          <w:sz w:val="28"/>
          <w:szCs w:val="28"/>
          <w:lang w:val="ru-RU"/>
        </w:rPr>
        <w:t xml:space="preserve"> </w:t>
      </w:r>
      <w:r w:rsidRPr="009F5647">
        <w:rPr>
          <w:iCs/>
          <w:color w:val="231F20"/>
          <w:sz w:val="28"/>
          <w:szCs w:val="28"/>
          <w:lang w:val="ru-RU"/>
        </w:rPr>
        <w:t>Щеплев П.А., Курбатов Д.Г</w:t>
      </w:r>
      <w:r w:rsidRPr="009F5647">
        <w:rPr>
          <w:color w:val="231F20"/>
          <w:sz w:val="28"/>
          <w:szCs w:val="28"/>
          <w:lang w:val="ru-RU"/>
        </w:rPr>
        <w:t>.</w:t>
      </w:r>
      <w:r w:rsidRPr="00CA1461">
        <w:rPr>
          <w:color w:val="231F20"/>
          <w:sz w:val="28"/>
          <w:szCs w:val="28"/>
          <w:lang w:val="ru-RU"/>
        </w:rPr>
        <w:t xml:space="preserve"> Малый половой член._ М</w:t>
      </w:r>
      <w:r w:rsidRPr="0025313F">
        <w:rPr>
          <w:color w:val="231F20"/>
          <w:sz w:val="28"/>
          <w:szCs w:val="28"/>
        </w:rPr>
        <w:t>., 2003.</w:t>
      </w:r>
    </w:p>
    <w:p w:rsidR="00751C78" w:rsidRPr="0025313F" w:rsidRDefault="00751C78" w:rsidP="003958BD">
      <w:pPr>
        <w:autoSpaceDE w:val="0"/>
        <w:autoSpaceDN w:val="0"/>
        <w:adjustRightInd w:val="0"/>
        <w:spacing w:line="360" w:lineRule="auto"/>
        <w:ind w:firstLine="851"/>
        <w:jc w:val="both"/>
        <w:rPr>
          <w:color w:val="000000"/>
          <w:sz w:val="28"/>
          <w:szCs w:val="28"/>
        </w:rPr>
      </w:pPr>
      <w:r w:rsidRPr="0025313F">
        <w:rPr>
          <w:color w:val="000000"/>
          <w:sz w:val="28"/>
          <w:szCs w:val="28"/>
        </w:rPr>
        <w:t>7.</w:t>
      </w:r>
      <w:r w:rsidRPr="00CA1461">
        <w:rPr>
          <w:color w:val="000000"/>
          <w:sz w:val="28"/>
          <w:szCs w:val="28"/>
        </w:rPr>
        <w:t xml:space="preserve"> </w:t>
      </w:r>
      <w:proofErr w:type="spellStart"/>
      <w:r w:rsidRPr="00CA1461">
        <w:rPr>
          <w:iCs/>
          <w:color w:val="000000"/>
          <w:sz w:val="28"/>
          <w:szCs w:val="28"/>
        </w:rPr>
        <w:t>Egydio</w:t>
      </w:r>
      <w:proofErr w:type="spellEnd"/>
      <w:r w:rsidRPr="00CA1461">
        <w:rPr>
          <w:iCs/>
          <w:color w:val="000000"/>
          <w:sz w:val="28"/>
          <w:szCs w:val="28"/>
        </w:rPr>
        <w:t xml:space="preserve"> P.H., </w:t>
      </w:r>
      <w:proofErr w:type="spellStart"/>
      <w:r w:rsidRPr="00CA1461">
        <w:rPr>
          <w:iCs/>
          <w:color w:val="000000"/>
          <w:sz w:val="28"/>
          <w:szCs w:val="28"/>
        </w:rPr>
        <w:t>Lucon</w:t>
      </w:r>
      <w:proofErr w:type="spellEnd"/>
      <w:r w:rsidRPr="00CA1461">
        <w:rPr>
          <w:iCs/>
          <w:color w:val="000000"/>
          <w:sz w:val="28"/>
          <w:szCs w:val="28"/>
        </w:rPr>
        <w:t xml:space="preserve"> A.M., </w:t>
      </w:r>
      <w:proofErr w:type="spellStart"/>
      <w:r w:rsidRPr="00CA1461">
        <w:rPr>
          <w:iCs/>
          <w:color w:val="000000"/>
          <w:sz w:val="28"/>
          <w:szCs w:val="28"/>
        </w:rPr>
        <w:t>Arap</w:t>
      </w:r>
      <w:proofErr w:type="spellEnd"/>
      <w:r w:rsidRPr="00CA1461">
        <w:rPr>
          <w:iCs/>
          <w:color w:val="000000"/>
          <w:sz w:val="28"/>
          <w:szCs w:val="28"/>
        </w:rPr>
        <w:t xml:space="preserve"> S.</w:t>
      </w:r>
      <w:r w:rsidRPr="00CA1461">
        <w:rPr>
          <w:i/>
          <w:iCs/>
          <w:color w:val="000000"/>
          <w:sz w:val="28"/>
          <w:szCs w:val="28"/>
        </w:rPr>
        <w:t xml:space="preserve"> </w:t>
      </w:r>
      <w:r w:rsidRPr="00CA1461">
        <w:rPr>
          <w:color w:val="000000"/>
          <w:sz w:val="28"/>
          <w:szCs w:val="28"/>
        </w:rPr>
        <w:t xml:space="preserve">Treatment of </w:t>
      </w:r>
      <w:proofErr w:type="spellStart"/>
      <w:r w:rsidRPr="00CA1461">
        <w:rPr>
          <w:color w:val="000000"/>
          <w:sz w:val="28"/>
          <w:szCs w:val="28"/>
        </w:rPr>
        <w:t>Peyronie’s</w:t>
      </w:r>
      <w:proofErr w:type="spellEnd"/>
      <w:r w:rsidRPr="00CA1461">
        <w:rPr>
          <w:color w:val="000000"/>
          <w:sz w:val="28"/>
          <w:szCs w:val="28"/>
        </w:rPr>
        <w:t xml:space="preserve"> disease by incomplete circumferential incision of the tunica albuginea and plaque with bovine pericardium graft //</w:t>
      </w:r>
      <w:r w:rsidRPr="0025313F">
        <w:rPr>
          <w:color w:val="000000"/>
          <w:sz w:val="28"/>
          <w:szCs w:val="28"/>
        </w:rPr>
        <w:t xml:space="preserve"> </w:t>
      </w:r>
      <w:r w:rsidRPr="00CA1461">
        <w:rPr>
          <w:color w:val="000000"/>
          <w:sz w:val="28"/>
          <w:szCs w:val="28"/>
        </w:rPr>
        <w:t>Urology</w:t>
      </w:r>
      <w:r w:rsidRPr="0025313F">
        <w:rPr>
          <w:color w:val="000000"/>
          <w:sz w:val="28"/>
          <w:szCs w:val="28"/>
        </w:rPr>
        <w:t xml:space="preserve">. 2002. </w:t>
      </w:r>
      <w:r w:rsidRPr="00CA1461">
        <w:rPr>
          <w:color w:val="000000"/>
          <w:sz w:val="28"/>
          <w:szCs w:val="28"/>
        </w:rPr>
        <w:t>Vol</w:t>
      </w:r>
      <w:r w:rsidRPr="0025313F">
        <w:rPr>
          <w:color w:val="000000"/>
          <w:sz w:val="28"/>
          <w:szCs w:val="28"/>
        </w:rPr>
        <w:t xml:space="preserve">. 59. </w:t>
      </w:r>
      <w:proofErr w:type="gramStart"/>
      <w:r w:rsidRPr="00CA1461">
        <w:rPr>
          <w:color w:val="000000"/>
          <w:sz w:val="28"/>
          <w:szCs w:val="28"/>
        </w:rPr>
        <w:t>P</w:t>
      </w:r>
      <w:r w:rsidRPr="0025313F">
        <w:rPr>
          <w:color w:val="000000"/>
          <w:sz w:val="28"/>
          <w:szCs w:val="28"/>
        </w:rPr>
        <w:t>. 570.</w:t>
      </w:r>
      <w:proofErr w:type="gramEnd"/>
    </w:p>
    <w:p w:rsidR="00751C78" w:rsidRPr="0025313F" w:rsidRDefault="00751C78" w:rsidP="003958BD">
      <w:pPr>
        <w:autoSpaceDE w:val="0"/>
        <w:autoSpaceDN w:val="0"/>
        <w:adjustRightInd w:val="0"/>
        <w:spacing w:line="360" w:lineRule="auto"/>
        <w:ind w:firstLine="851"/>
        <w:jc w:val="both"/>
        <w:rPr>
          <w:sz w:val="28"/>
          <w:szCs w:val="28"/>
        </w:rPr>
      </w:pPr>
      <w:r w:rsidRPr="0025313F">
        <w:rPr>
          <w:iCs/>
          <w:sz w:val="28"/>
          <w:szCs w:val="28"/>
        </w:rPr>
        <w:lastRenderedPageBreak/>
        <w:t xml:space="preserve">8. </w:t>
      </w:r>
      <w:proofErr w:type="spellStart"/>
      <w:r w:rsidRPr="0025313F">
        <w:rPr>
          <w:iCs/>
          <w:sz w:val="28"/>
          <w:szCs w:val="28"/>
        </w:rPr>
        <w:t>Hrizak</w:t>
      </w:r>
      <w:proofErr w:type="spellEnd"/>
      <w:r w:rsidRPr="0025313F">
        <w:rPr>
          <w:iCs/>
          <w:sz w:val="28"/>
          <w:szCs w:val="28"/>
        </w:rPr>
        <w:t xml:space="preserve"> H., </w:t>
      </w:r>
      <w:proofErr w:type="spellStart"/>
      <w:r w:rsidRPr="0025313F">
        <w:rPr>
          <w:iCs/>
          <w:sz w:val="28"/>
          <w:szCs w:val="28"/>
        </w:rPr>
        <w:t>Marotti</w:t>
      </w:r>
      <w:proofErr w:type="spellEnd"/>
      <w:r w:rsidRPr="0025313F">
        <w:rPr>
          <w:iCs/>
          <w:sz w:val="28"/>
          <w:szCs w:val="28"/>
        </w:rPr>
        <w:t xml:space="preserve"> M., Gilbert T.J. et al</w:t>
      </w:r>
      <w:r w:rsidRPr="0025313F">
        <w:rPr>
          <w:i/>
          <w:iCs/>
          <w:sz w:val="28"/>
          <w:szCs w:val="28"/>
        </w:rPr>
        <w:t xml:space="preserve">. </w:t>
      </w:r>
      <w:smartTag w:uri="urn:schemas-microsoft-com:office:smarttags" w:element="place">
        <w:r w:rsidRPr="0025313F">
          <w:rPr>
            <w:sz w:val="28"/>
            <w:szCs w:val="28"/>
          </w:rPr>
          <w:t>Normal</w:t>
        </w:r>
      </w:smartTag>
      <w:r w:rsidRPr="0025313F">
        <w:rPr>
          <w:sz w:val="28"/>
          <w:szCs w:val="28"/>
        </w:rPr>
        <w:t xml:space="preserve"> penile anatomy and abnormal penile conditions: evaluation with MR imaging // Radiology. 1988. Vol. 169. </w:t>
      </w:r>
      <w:proofErr w:type="gramStart"/>
      <w:r w:rsidRPr="0025313F">
        <w:rPr>
          <w:sz w:val="28"/>
          <w:szCs w:val="28"/>
        </w:rPr>
        <w:t>P. 683_690.</w:t>
      </w:r>
      <w:proofErr w:type="gramEnd"/>
    </w:p>
    <w:p w:rsidR="00751C78" w:rsidRPr="0025313F" w:rsidRDefault="00751C78" w:rsidP="003958BD">
      <w:pPr>
        <w:autoSpaceDE w:val="0"/>
        <w:autoSpaceDN w:val="0"/>
        <w:adjustRightInd w:val="0"/>
        <w:spacing w:line="360" w:lineRule="auto"/>
        <w:ind w:firstLine="851"/>
        <w:jc w:val="both"/>
        <w:rPr>
          <w:sz w:val="28"/>
          <w:szCs w:val="28"/>
        </w:rPr>
      </w:pPr>
      <w:r w:rsidRPr="0025313F">
        <w:rPr>
          <w:iCs/>
          <w:sz w:val="28"/>
          <w:szCs w:val="28"/>
        </w:rPr>
        <w:t xml:space="preserve">9. Nicolai M., </w:t>
      </w:r>
      <w:proofErr w:type="spellStart"/>
      <w:r w:rsidRPr="0025313F">
        <w:rPr>
          <w:iCs/>
          <w:sz w:val="28"/>
          <w:szCs w:val="28"/>
        </w:rPr>
        <w:t>Carriero</w:t>
      </w:r>
      <w:proofErr w:type="spellEnd"/>
      <w:r w:rsidRPr="0025313F">
        <w:rPr>
          <w:iCs/>
          <w:sz w:val="28"/>
          <w:szCs w:val="28"/>
        </w:rPr>
        <w:t xml:space="preserve"> A., De </w:t>
      </w:r>
      <w:proofErr w:type="spellStart"/>
      <w:r w:rsidRPr="0025313F">
        <w:rPr>
          <w:iCs/>
          <w:sz w:val="28"/>
          <w:szCs w:val="28"/>
        </w:rPr>
        <w:t>Thomasis</w:t>
      </w:r>
      <w:proofErr w:type="spellEnd"/>
      <w:r w:rsidRPr="0025313F">
        <w:rPr>
          <w:iCs/>
          <w:sz w:val="28"/>
          <w:szCs w:val="28"/>
        </w:rPr>
        <w:t xml:space="preserve"> R., </w:t>
      </w:r>
      <w:proofErr w:type="spellStart"/>
      <w:r w:rsidRPr="0025313F">
        <w:rPr>
          <w:iCs/>
          <w:sz w:val="28"/>
          <w:szCs w:val="28"/>
        </w:rPr>
        <w:t>Iantorno</w:t>
      </w:r>
      <w:proofErr w:type="spellEnd"/>
      <w:r w:rsidRPr="0025313F">
        <w:rPr>
          <w:iCs/>
          <w:sz w:val="28"/>
          <w:szCs w:val="28"/>
        </w:rPr>
        <w:t xml:space="preserve"> R., </w:t>
      </w:r>
      <w:proofErr w:type="spellStart"/>
      <w:r w:rsidRPr="0025313F">
        <w:rPr>
          <w:iCs/>
          <w:sz w:val="28"/>
          <w:szCs w:val="28"/>
        </w:rPr>
        <w:t>Longeri</w:t>
      </w:r>
      <w:proofErr w:type="spellEnd"/>
      <w:r w:rsidRPr="0025313F">
        <w:rPr>
          <w:iCs/>
          <w:sz w:val="28"/>
          <w:szCs w:val="28"/>
        </w:rPr>
        <w:t xml:space="preserve"> D.,</w:t>
      </w:r>
      <w:proofErr w:type="spellStart"/>
      <w:r w:rsidRPr="0025313F">
        <w:rPr>
          <w:iCs/>
          <w:sz w:val="28"/>
          <w:szCs w:val="28"/>
        </w:rPr>
        <w:t>Zefferini</w:t>
      </w:r>
      <w:proofErr w:type="spellEnd"/>
      <w:r w:rsidRPr="0025313F">
        <w:rPr>
          <w:iCs/>
          <w:sz w:val="28"/>
          <w:szCs w:val="28"/>
        </w:rPr>
        <w:t xml:space="preserve"> M., Tenaglia R</w:t>
      </w:r>
      <w:r w:rsidRPr="0025313F">
        <w:rPr>
          <w:i/>
          <w:iCs/>
          <w:sz w:val="28"/>
          <w:szCs w:val="28"/>
        </w:rPr>
        <w:t xml:space="preserve">. </w:t>
      </w:r>
      <w:r w:rsidRPr="0025313F">
        <w:rPr>
          <w:sz w:val="28"/>
          <w:szCs w:val="28"/>
        </w:rPr>
        <w:t xml:space="preserve">Dynamic magnetic resonance imaging versus dynamic echography in the staging of </w:t>
      </w:r>
      <w:proofErr w:type="spellStart"/>
      <w:r w:rsidRPr="0025313F">
        <w:rPr>
          <w:sz w:val="28"/>
          <w:szCs w:val="28"/>
        </w:rPr>
        <w:t>Peyronie’s</w:t>
      </w:r>
      <w:proofErr w:type="spellEnd"/>
      <w:r w:rsidRPr="0025313F">
        <w:rPr>
          <w:sz w:val="28"/>
          <w:szCs w:val="28"/>
        </w:rPr>
        <w:t xml:space="preserve"> disease // Arch. </w:t>
      </w:r>
      <w:r w:rsidRPr="00420598">
        <w:rPr>
          <w:sz w:val="28"/>
          <w:szCs w:val="28"/>
        </w:rPr>
        <w:t xml:space="preserve">Ital. Urol. </w:t>
      </w:r>
      <w:proofErr w:type="spellStart"/>
      <w:r w:rsidRPr="00420598">
        <w:rPr>
          <w:sz w:val="28"/>
          <w:szCs w:val="28"/>
        </w:rPr>
        <w:t>Androl</w:t>
      </w:r>
      <w:proofErr w:type="spellEnd"/>
      <w:r w:rsidRPr="00420598">
        <w:rPr>
          <w:sz w:val="28"/>
          <w:szCs w:val="28"/>
        </w:rPr>
        <w:t xml:space="preserve">. </w:t>
      </w:r>
      <w:proofErr w:type="gramStart"/>
      <w:r w:rsidRPr="0025313F">
        <w:rPr>
          <w:sz w:val="28"/>
          <w:szCs w:val="28"/>
        </w:rPr>
        <w:t xml:space="preserve">1996, Dec. Vol. 68 (5 </w:t>
      </w:r>
      <w:proofErr w:type="spellStart"/>
      <w:r w:rsidRPr="0025313F">
        <w:rPr>
          <w:sz w:val="28"/>
          <w:szCs w:val="28"/>
        </w:rPr>
        <w:t>Suppl</w:t>
      </w:r>
      <w:proofErr w:type="spellEnd"/>
      <w:r w:rsidRPr="0025313F">
        <w:rPr>
          <w:sz w:val="28"/>
          <w:szCs w:val="28"/>
        </w:rPr>
        <w:t>).</w:t>
      </w:r>
      <w:proofErr w:type="gramEnd"/>
      <w:r w:rsidRPr="0025313F">
        <w:rPr>
          <w:sz w:val="28"/>
          <w:szCs w:val="28"/>
        </w:rPr>
        <w:t xml:space="preserve"> </w:t>
      </w:r>
      <w:proofErr w:type="gramStart"/>
      <w:r w:rsidRPr="0025313F">
        <w:rPr>
          <w:sz w:val="28"/>
          <w:szCs w:val="28"/>
        </w:rPr>
        <w:t>P. 97_100.</w:t>
      </w:r>
      <w:proofErr w:type="gramEnd"/>
    </w:p>
    <w:p w:rsidR="00751C78" w:rsidRPr="0025313F" w:rsidRDefault="00751C78" w:rsidP="003958BD">
      <w:pPr>
        <w:autoSpaceDE w:val="0"/>
        <w:autoSpaceDN w:val="0"/>
        <w:adjustRightInd w:val="0"/>
        <w:spacing w:line="360" w:lineRule="auto"/>
        <w:ind w:firstLine="851"/>
        <w:jc w:val="both"/>
        <w:rPr>
          <w:sz w:val="28"/>
          <w:szCs w:val="28"/>
        </w:rPr>
      </w:pPr>
      <w:r w:rsidRPr="0025313F">
        <w:rPr>
          <w:rStyle w:val="a4"/>
          <w:b w:val="0"/>
          <w:color w:val="000000"/>
          <w:sz w:val="28"/>
          <w:szCs w:val="28"/>
        </w:rPr>
        <w:t xml:space="preserve"> 10. </w:t>
      </w:r>
      <w:r w:rsidRPr="00CA1461">
        <w:rPr>
          <w:rStyle w:val="a4"/>
          <w:b w:val="0"/>
          <w:color w:val="000000"/>
          <w:sz w:val="28"/>
          <w:szCs w:val="28"/>
        </w:rPr>
        <w:t xml:space="preserve">Pryor J, </w:t>
      </w:r>
      <w:proofErr w:type="spellStart"/>
      <w:r w:rsidRPr="00CA1461">
        <w:rPr>
          <w:rStyle w:val="a4"/>
          <w:b w:val="0"/>
          <w:color w:val="000000"/>
          <w:sz w:val="28"/>
          <w:szCs w:val="28"/>
        </w:rPr>
        <w:t>Akkus</w:t>
      </w:r>
      <w:proofErr w:type="spellEnd"/>
      <w:r w:rsidRPr="00CA1461">
        <w:rPr>
          <w:rStyle w:val="a4"/>
          <w:b w:val="0"/>
          <w:color w:val="000000"/>
          <w:sz w:val="28"/>
          <w:szCs w:val="28"/>
        </w:rPr>
        <w:t xml:space="preserve"> E, Alter G, et al</w:t>
      </w:r>
      <w:proofErr w:type="gramStart"/>
      <w:r w:rsidRPr="00CA1461">
        <w:rPr>
          <w:rStyle w:val="a4"/>
          <w:b w:val="0"/>
          <w:color w:val="000000"/>
          <w:sz w:val="28"/>
          <w:szCs w:val="28"/>
        </w:rPr>
        <w:t>..</w:t>
      </w:r>
      <w:proofErr w:type="gramEnd"/>
      <w:r w:rsidRPr="00CA1461">
        <w:rPr>
          <w:color w:val="000000"/>
          <w:sz w:val="28"/>
          <w:szCs w:val="28"/>
        </w:rPr>
        <w:t xml:space="preserve"> </w:t>
      </w:r>
      <w:proofErr w:type="gramStart"/>
      <w:r w:rsidRPr="00CA1461">
        <w:rPr>
          <w:color w:val="000000"/>
          <w:sz w:val="28"/>
          <w:szCs w:val="28"/>
        </w:rPr>
        <w:t xml:space="preserve">Priapism, </w:t>
      </w:r>
      <w:proofErr w:type="spellStart"/>
      <w:r w:rsidRPr="00CA1461">
        <w:rPr>
          <w:color w:val="000000"/>
          <w:sz w:val="28"/>
          <w:szCs w:val="28"/>
        </w:rPr>
        <w:t>Peyronie's</w:t>
      </w:r>
      <w:proofErr w:type="spellEnd"/>
      <w:r w:rsidRPr="00CA1461">
        <w:rPr>
          <w:color w:val="000000"/>
          <w:sz w:val="28"/>
          <w:szCs w:val="28"/>
        </w:rPr>
        <w:t xml:space="preserve"> disease and penile reconstructive surgery.</w:t>
      </w:r>
      <w:proofErr w:type="gramEnd"/>
      <w:r w:rsidRPr="00CA1461">
        <w:rPr>
          <w:color w:val="000000"/>
          <w:sz w:val="28"/>
          <w:szCs w:val="28"/>
        </w:rPr>
        <w:t xml:space="preserve"> In: Lue TF, </w:t>
      </w:r>
      <w:proofErr w:type="spellStart"/>
      <w:r w:rsidRPr="00CA1461">
        <w:rPr>
          <w:color w:val="000000"/>
          <w:sz w:val="28"/>
          <w:szCs w:val="28"/>
        </w:rPr>
        <w:t>Basson</w:t>
      </w:r>
      <w:proofErr w:type="spellEnd"/>
      <w:r w:rsidRPr="00CA1461">
        <w:rPr>
          <w:color w:val="000000"/>
          <w:sz w:val="28"/>
          <w:szCs w:val="28"/>
        </w:rPr>
        <w:t xml:space="preserve"> R, Rosen R, Giuliano F, </w:t>
      </w:r>
      <w:proofErr w:type="spellStart"/>
      <w:r w:rsidRPr="00CA1461">
        <w:rPr>
          <w:color w:val="000000"/>
          <w:sz w:val="28"/>
          <w:szCs w:val="28"/>
        </w:rPr>
        <w:t>Khoury</w:t>
      </w:r>
      <w:proofErr w:type="spellEnd"/>
      <w:r w:rsidRPr="00CA1461">
        <w:rPr>
          <w:color w:val="000000"/>
          <w:sz w:val="28"/>
          <w:szCs w:val="28"/>
        </w:rPr>
        <w:t xml:space="preserve"> S, </w:t>
      </w:r>
      <w:proofErr w:type="spellStart"/>
      <w:r w:rsidRPr="00CA1461">
        <w:rPr>
          <w:color w:val="000000"/>
          <w:sz w:val="28"/>
          <w:szCs w:val="28"/>
        </w:rPr>
        <w:t>Montorsi</w:t>
      </w:r>
      <w:proofErr w:type="spellEnd"/>
      <w:r w:rsidRPr="00CA1461">
        <w:rPr>
          <w:color w:val="000000"/>
          <w:sz w:val="28"/>
          <w:szCs w:val="28"/>
        </w:rPr>
        <w:t xml:space="preserve"> F editor. </w:t>
      </w:r>
      <w:proofErr w:type="gramStart"/>
      <w:r w:rsidRPr="00CA1461">
        <w:rPr>
          <w:color w:val="000000"/>
          <w:sz w:val="28"/>
          <w:szCs w:val="28"/>
        </w:rPr>
        <w:t>Sexual medicine and sexual dysfunctions in men and women.</w:t>
      </w:r>
      <w:proofErr w:type="gramEnd"/>
      <w:r w:rsidRPr="00CA1461">
        <w:rPr>
          <w:color w:val="000000"/>
          <w:sz w:val="28"/>
          <w:szCs w:val="28"/>
        </w:rPr>
        <w:t xml:space="preserve"> </w:t>
      </w:r>
      <w:smartTag w:uri="urn:schemas-microsoft-com:office:smarttags" w:element="place">
        <w:smartTag w:uri="urn:schemas-microsoft-com:office:smarttags" w:element="City">
          <w:r w:rsidRPr="00CA1461">
            <w:rPr>
              <w:color w:val="000000"/>
              <w:sz w:val="28"/>
              <w:szCs w:val="28"/>
            </w:rPr>
            <w:t>Plymouth</w:t>
          </w:r>
        </w:smartTag>
        <w:r w:rsidRPr="00CA1461">
          <w:rPr>
            <w:color w:val="000000"/>
            <w:sz w:val="28"/>
            <w:szCs w:val="28"/>
          </w:rPr>
          <w:t xml:space="preserve">, </w:t>
        </w:r>
        <w:smartTag w:uri="urn:schemas-microsoft-com:office:smarttags" w:element="country-region">
          <w:r w:rsidRPr="00CA1461">
            <w:rPr>
              <w:color w:val="000000"/>
              <w:sz w:val="28"/>
              <w:szCs w:val="28"/>
            </w:rPr>
            <w:t>United Kingdom</w:t>
          </w:r>
        </w:smartTag>
      </w:smartTag>
      <w:r w:rsidRPr="00CA1461">
        <w:rPr>
          <w:color w:val="000000"/>
          <w:sz w:val="28"/>
          <w:szCs w:val="28"/>
        </w:rPr>
        <w:t>: Health Publications; 2004</w:t>
      </w:r>
      <w:proofErr w:type="gramStart"/>
      <w:r w:rsidRPr="00CA1461">
        <w:rPr>
          <w:color w:val="000000"/>
          <w:sz w:val="28"/>
          <w:szCs w:val="28"/>
        </w:rPr>
        <w:t>;p</w:t>
      </w:r>
      <w:proofErr w:type="gramEnd"/>
      <w:r w:rsidRPr="00CA1461">
        <w:rPr>
          <w:color w:val="000000"/>
          <w:sz w:val="28"/>
          <w:szCs w:val="28"/>
        </w:rPr>
        <w:t>. 383-409.</w:t>
      </w:r>
      <w:r w:rsidRPr="0025313F">
        <w:rPr>
          <w:sz w:val="28"/>
          <w:szCs w:val="28"/>
        </w:rPr>
        <w:t xml:space="preserve"> </w:t>
      </w:r>
    </w:p>
    <w:p w:rsidR="00751C78" w:rsidRPr="0025313F" w:rsidRDefault="00751C78" w:rsidP="003958BD">
      <w:pPr>
        <w:autoSpaceDE w:val="0"/>
        <w:autoSpaceDN w:val="0"/>
        <w:adjustRightInd w:val="0"/>
        <w:spacing w:line="360" w:lineRule="auto"/>
        <w:ind w:firstLine="851"/>
        <w:jc w:val="both"/>
        <w:rPr>
          <w:color w:val="000000"/>
          <w:sz w:val="28"/>
          <w:szCs w:val="28"/>
        </w:rPr>
      </w:pPr>
      <w:r w:rsidRPr="0025313F">
        <w:rPr>
          <w:iCs/>
          <w:sz w:val="28"/>
          <w:szCs w:val="28"/>
        </w:rPr>
        <w:t xml:space="preserve"> 11.Vosshenrich R., Schroeder'</w:t>
      </w:r>
      <w:r>
        <w:rPr>
          <w:iCs/>
          <w:sz w:val="28"/>
          <w:szCs w:val="28"/>
        </w:rPr>
        <w:t xml:space="preserve"> </w:t>
      </w:r>
      <w:proofErr w:type="spellStart"/>
      <w:r w:rsidRPr="0025313F">
        <w:rPr>
          <w:iCs/>
          <w:sz w:val="28"/>
          <w:szCs w:val="28"/>
        </w:rPr>
        <w:t>Printzen</w:t>
      </w:r>
      <w:proofErr w:type="spellEnd"/>
      <w:r w:rsidRPr="0025313F">
        <w:rPr>
          <w:iCs/>
          <w:sz w:val="28"/>
          <w:szCs w:val="28"/>
        </w:rPr>
        <w:t xml:space="preserve"> I., Weidner W., Fischer U.,</w:t>
      </w:r>
      <w:r>
        <w:rPr>
          <w:iCs/>
          <w:sz w:val="28"/>
          <w:szCs w:val="28"/>
        </w:rPr>
        <w:t xml:space="preserve"> </w:t>
      </w:r>
      <w:proofErr w:type="spellStart"/>
      <w:r w:rsidRPr="0025313F">
        <w:rPr>
          <w:iCs/>
          <w:sz w:val="28"/>
          <w:szCs w:val="28"/>
        </w:rPr>
        <w:t>Funke</w:t>
      </w:r>
      <w:proofErr w:type="spellEnd"/>
      <w:r w:rsidRPr="0025313F">
        <w:rPr>
          <w:iCs/>
          <w:sz w:val="28"/>
          <w:szCs w:val="28"/>
        </w:rPr>
        <w:t xml:space="preserve"> M., </w:t>
      </w:r>
      <w:proofErr w:type="spellStart"/>
      <w:r w:rsidRPr="0025313F">
        <w:rPr>
          <w:iCs/>
          <w:sz w:val="28"/>
          <w:szCs w:val="28"/>
        </w:rPr>
        <w:t>Ringert</w:t>
      </w:r>
      <w:proofErr w:type="spellEnd"/>
      <w:r w:rsidRPr="0025313F">
        <w:rPr>
          <w:iCs/>
          <w:sz w:val="28"/>
          <w:szCs w:val="28"/>
        </w:rPr>
        <w:t xml:space="preserve"> R.H.</w:t>
      </w:r>
      <w:r w:rsidRPr="0025313F">
        <w:rPr>
          <w:i/>
          <w:iCs/>
          <w:sz w:val="28"/>
          <w:szCs w:val="28"/>
        </w:rPr>
        <w:t xml:space="preserve"> </w:t>
      </w:r>
      <w:r w:rsidRPr="0025313F">
        <w:rPr>
          <w:sz w:val="28"/>
          <w:szCs w:val="28"/>
        </w:rPr>
        <w:t>Value of magnetic resonance imaging in patients with penile induration (</w:t>
      </w:r>
      <w:proofErr w:type="spellStart"/>
      <w:r w:rsidRPr="0025313F">
        <w:rPr>
          <w:sz w:val="28"/>
          <w:szCs w:val="28"/>
        </w:rPr>
        <w:t>Peyronie’s</w:t>
      </w:r>
      <w:proofErr w:type="spellEnd"/>
      <w:r w:rsidRPr="0025313F">
        <w:rPr>
          <w:sz w:val="28"/>
          <w:szCs w:val="28"/>
        </w:rPr>
        <w:t xml:space="preserve"> disease) // J. Urol. 1995, Apr. Vol. 153(4). </w:t>
      </w:r>
      <w:proofErr w:type="gramStart"/>
      <w:r w:rsidRPr="0025313F">
        <w:rPr>
          <w:sz w:val="28"/>
          <w:szCs w:val="28"/>
        </w:rPr>
        <w:t>P. 1122_1125.</w:t>
      </w:r>
      <w:proofErr w:type="gramEnd"/>
      <w:r w:rsidRPr="0025313F">
        <w:rPr>
          <w:color w:val="000000"/>
          <w:sz w:val="28"/>
          <w:szCs w:val="28"/>
        </w:rPr>
        <w:t xml:space="preserve"> </w:t>
      </w:r>
    </w:p>
    <w:p w:rsidR="00751C78" w:rsidRPr="00331ED1" w:rsidRDefault="00751C78" w:rsidP="003958BD">
      <w:pPr>
        <w:autoSpaceDE w:val="0"/>
        <w:autoSpaceDN w:val="0"/>
        <w:adjustRightInd w:val="0"/>
        <w:spacing w:line="360" w:lineRule="auto"/>
        <w:ind w:firstLine="851"/>
        <w:jc w:val="both"/>
        <w:rPr>
          <w:color w:val="231F20"/>
          <w:sz w:val="28"/>
          <w:szCs w:val="28"/>
        </w:rPr>
      </w:pPr>
      <w:r w:rsidRPr="0025313F">
        <w:rPr>
          <w:color w:val="231F20"/>
          <w:sz w:val="28"/>
          <w:szCs w:val="28"/>
        </w:rPr>
        <w:t>12</w:t>
      </w:r>
      <w:proofErr w:type="gramStart"/>
      <w:r w:rsidRPr="0025313F">
        <w:rPr>
          <w:color w:val="231F20"/>
          <w:sz w:val="28"/>
          <w:szCs w:val="28"/>
        </w:rPr>
        <w:t>.</w:t>
      </w:r>
      <w:r w:rsidRPr="0025313F">
        <w:rPr>
          <w:iCs/>
          <w:color w:val="231F20"/>
          <w:sz w:val="28"/>
          <w:szCs w:val="28"/>
        </w:rPr>
        <w:t>Sanchez</w:t>
      </w:r>
      <w:proofErr w:type="gramEnd"/>
      <w:r w:rsidRPr="0025313F">
        <w:rPr>
          <w:iCs/>
          <w:color w:val="231F20"/>
          <w:sz w:val="28"/>
          <w:szCs w:val="28"/>
        </w:rPr>
        <w:t xml:space="preserve"> de </w:t>
      </w:r>
      <w:smartTag w:uri="urn:schemas-microsoft-com:office:smarttags" w:element="PersonName">
        <w:smartTagPr>
          <w:attr w:name="ProductID" w:val="la Vega J.,"/>
        </w:smartTagPr>
        <w:r w:rsidRPr="0025313F">
          <w:rPr>
            <w:iCs/>
            <w:color w:val="231F20"/>
            <w:sz w:val="28"/>
            <w:szCs w:val="28"/>
          </w:rPr>
          <w:t>la Vega J.,</w:t>
        </w:r>
      </w:smartTag>
      <w:r w:rsidRPr="0025313F">
        <w:rPr>
          <w:iCs/>
          <w:color w:val="231F20"/>
          <w:sz w:val="28"/>
          <w:szCs w:val="28"/>
        </w:rPr>
        <w:t xml:space="preserve"> Amaya Gutierrez J., Alonso Flores J.J., Garcia Perez M</w:t>
      </w:r>
      <w:r w:rsidRPr="0025313F">
        <w:rPr>
          <w:i/>
          <w:iCs/>
          <w:color w:val="231F20"/>
          <w:sz w:val="28"/>
          <w:szCs w:val="28"/>
        </w:rPr>
        <w:t xml:space="preserve">. </w:t>
      </w:r>
      <w:r w:rsidRPr="0025313F">
        <w:rPr>
          <w:color w:val="231F20"/>
          <w:sz w:val="28"/>
          <w:szCs w:val="28"/>
        </w:rPr>
        <w:t xml:space="preserve">Erectile dysfunction in those under 40. Etiological and contributing </w:t>
      </w:r>
      <w:proofErr w:type="gramStart"/>
      <w:r w:rsidRPr="0025313F">
        <w:rPr>
          <w:color w:val="231F20"/>
          <w:sz w:val="28"/>
          <w:szCs w:val="28"/>
        </w:rPr>
        <w:t>factors.:</w:t>
      </w:r>
      <w:proofErr w:type="gramEnd"/>
      <w:r w:rsidRPr="0025313F">
        <w:rPr>
          <w:color w:val="231F20"/>
          <w:sz w:val="28"/>
          <w:szCs w:val="28"/>
        </w:rPr>
        <w:t xml:space="preserve"> Arch </w:t>
      </w:r>
      <w:proofErr w:type="spellStart"/>
      <w:r w:rsidRPr="0025313F">
        <w:rPr>
          <w:color w:val="231F20"/>
          <w:sz w:val="28"/>
          <w:szCs w:val="28"/>
        </w:rPr>
        <w:t>Esp</w:t>
      </w:r>
      <w:proofErr w:type="spellEnd"/>
      <w:r w:rsidRPr="0025313F">
        <w:rPr>
          <w:color w:val="231F20"/>
          <w:sz w:val="28"/>
          <w:szCs w:val="28"/>
        </w:rPr>
        <w:t xml:space="preserve"> </w:t>
      </w:r>
      <w:proofErr w:type="spellStart"/>
      <w:r w:rsidRPr="0025313F">
        <w:rPr>
          <w:color w:val="231F20"/>
          <w:sz w:val="28"/>
          <w:szCs w:val="28"/>
        </w:rPr>
        <w:t>Urol</w:t>
      </w:r>
      <w:proofErr w:type="spellEnd"/>
      <w:r w:rsidRPr="0025313F">
        <w:rPr>
          <w:color w:val="231F20"/>
          <w:sz w:val="28"/>
          <w:szCs w:val="28"/>
        </w:rPr>
        <w:t>, 2003, Vol. 56, N 3, pp. 161–164.</w:t>
      </w:r>
    </w:p>
    <w:p w:rsidR="00751C78" w:rsidRPr="00751C78" w:rsidRDefault="00751C78" w:rsidP="003958BD">
      <w:pPr>
        <w:autoSpaceDE w:val="0"/>
        <w:autoSpaceDN w:val="0"/>
        <w:adjustRightInd w:val="0"/>
        <w:spacing w:line="276" w:lineRule="auto"/>
        <w:ind w:firstLine="851"/>
        <w:jc w:val="both"/>
        <w:rPr>
          <w:sz w:val="28"/>
          <w:szCs w:val="28"/>
        </w:rPr>
      </w:pPr>
    </w:p>
    <w:sectPr w:rsidR="00751C78" w:rsidRPr="00751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8"/>
    <w:rsid w:val="00075964"/>
    <w:rsid w:val="0013509C"/>
    <w:rsid w:val="00155534"/>
    <w:rsid w:val="001D22EC"/>
    <w:rsid w:val="001F5F7B"/>
    <w:rsid w:val="00266018"/>
    <w:rsid w:val="00287557"/>
    <w:rsid w:val="002C7925"/>
    <w:rsid w:val="002F332F"/>
    <w:rsid w:val="003018C4"/>
    <w:rsid w:val="003720EA"/>
    <w:rsid w:val="003958BD"/>
    <w:rsid w:val="003E7083"/>
    <w:rsid w:val="00406435"/>
    <w:rsid w:val="004A08A9"/>
    <w:rsid w:val="004D2F0B"/>
    <w:rsid w:val="00523151"/>
    <w:rsid w:val="00533787"/>
    <w:rsid w:val="005520BC"/>
    <w:rsid w:val="00571921"/>
    <w:rsid w:val="006636DA"/>
    <w:rsid w:val="00666D4A"/>
    <w:rsid w:val="00744ED9"/>
    <w:rsid w:val="00751C78"/>
    <w:rsid w:val="00756896"/>
    <w:rsid w:val="007C2F3C"/>
    <w:rsid w:val="00822621"/>
    <w:rsid w:val="00835A4D"/>
    <w:rsid w:val="008B00CC"/>
    <w:rsid w:val="00940D78"/>
    <w:rsid w:val="00954AD7"/>
    <w:rsid w:val="00960BB9"/>
    <w:rsid w:val="009877DD"/>
    <w:rsid w:val="009B4F9F"/>
    <w:rsid w:val="009C5E21"/>
    <w:rsid w:val="00A1106E"/>
    <w:rsid w:val="00AA5E80"/>
    <w:rsid w:val="00AA629F"/>
    <w:rsid w:val="00AB4BBC"/>
    <w:rsid w:val="00B56448"/>
    <w:rsid w:val="00B7444F"/>
    <w:rsid w:val="00C03294"/>
    <w:rsid w:val="00C36F4E"/>
    <w:rsid w:val="00C41A9C"/>
    <w:rsid w:val="00D244FE"/>
    <w:rsid w:val="00D3300F"/>
    <w:rsid w:val="00D55684"/>
    <w:rsid w:val="00D63E34"/>
    <w:rsid w:val="00DA2C2E"/>
    <w:rsid w:val="00DF274B"/>
    <w:rsid w:val="00E276AE"/>
    <w:rsid w:val="00E926C7"/>
    <w:rsid w:val="00E959B8"/>
    <w:rsid w:val="00EC4CD3"/>
    <w:rsid w:val="00ED3E63"/>
    <w:rsid w:val="00F17895"/>
    <w:rsid w:val="00F25380"/>
    <w:rsid w:val="00F33CE4"/>
    <w:rsid w:val="00F91BB3"/>
    <w:rsid w:val="00FB7017"/>
    <w:rsid w:val="00FC6AF8"/>
    <w:rsid w:val="00FD0C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78"/>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F9F"/>
    <w:rPr>
      <w:color w:val="0000FF" w:themeColor="hyperlink"/>
      <w:u w:val="single"/>
    </w:rPr>
  </w:style>
  <w:style w:type="character" w:customStyle="1" w:styleId="hps">
    <w:name w:val="hps"/>
    <w:basedOn w:val="a0"/>
    <w:rsid w:val="003720EA"/>
  </w:style>
  <w:style w:type="character" w:styleId="a4">
    <w:name w:val="Strong"/>
    <w:qFormat/>
    <w:rsid w:val="00751C78"/>
    <w:rPr>
      <w:b/>
      <w:bCs/>
    </w:rPr>
  </w:style>
  <w:style w:type="paragraph" w:styleId="a5">
    <w:name w:val="Balloon Text"/>
    <w:basedOn w:val="a"/>
    <w:link w:val="a6"/>
    <w:uiPriority w:val="99"/>
    <w:semiHidden/>
    <w:unhideWhenUsed/>
    <w:rsid w:val="00C36F4E"/>
    <w:rPr>
      <w:rFonts w:ascii="Tahoma" w:hAnsi="Tahoma" w:cs="Tahoma"/>
      <w:sz w:val="16"/>
      <w:szCs w:val="16"/>
    </w:rPr>
  </w:style>
  <w:style w:type="character" w:customStyle="1" w:styleId="a6">
    <w:name w:val="Текст выноски Знак"/>
    <w:basedOn w:val="a0"/>
    <w:link w:val="a5"/>
    <w:uiPriority w:val="99"/>
    <w:semiHidden/>
    <w:rsid w:val="00C36F4E"/>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78"/>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F9F"/>
    <w:rPr>
      <w:color w:val="0000FF" w:themeColor="hyperlink"/>
      <w:u w:val="single"/>
    </w:rPr>
  </w:style>
  <w:style w:type="character" w:customStyle="1" w:styleId="hps">
    <w:name w:val="hps"/>
    <w:basedOn w:val="a0"/>
    <w:rsid w:val="003720EA"/>
  </w:style>
  <w:style w:type="character" w:styleId="a4">
    <w:name w:val="Strong"/>
    <w:qFormat/>
    <w:rsid w:val="00751C78"/>
    <w:rPr>
      <w:b/>
      <w:bCs/>
    </w:rPr>
  </w:style>
  <w:style w:type="paragraph" w:styleId="a5">
    <w:name w:val="Balloon Text"/>
    <w:basedOn w:val="a"/>
    <w:link w:val="a6"/>
    <w:uiPriority w:val="99"/>
    <w:semiHidden/>
    <w:unhideWhenUsed/>
    <w:rsid w:val="00C36F4E"/>
    <w:rPr>
      <w:rFonts w:ascii="Tahoma" w:hAnsi="Tahoma" w:cs="Tahoma"/>
      <w:sz w:val="16"/>
      <w:szCs w:val="16"/>
    </w:rPr>
  </w:style>
  <w:style w:type="character" w:customStyle="1" w:styleId="a6">
    <w:name w:val="Текст выноски Знак"/>
    <w:basedOn w:val="a0"/>
    <w:link w:val="a5"/>
    <w:uiPriority w:val="99"/>
    <w:semiHidden/>
    <w:rsid w:val="00C36F4E"/>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
      <w:bodyDiv w:val="1"/>
      <w:marLeft w:val="0"/>
      <w:marRight w:val="0"/>
      <w:marTop w:val="0"/>
      <w:marBottom w:val="0"/>
      <w:divBdr>
        <w:top w:val="none" w:sz="0" w:space="0" w:color="auto"/>
        <w:left w:val="none" w:sz="0" w:space="0" w:color="auto"/>
        <w:bottom w:val="none" w:sz="0" w:space="0" w:color="auto"/>
        <w:right w:val="none" w:sz="0" w:space="0" w:color="auto"/>
      </w:divBdr>
      <w:divsChild>
        <w:div w:id="1903371326">
          <w:marLeft w:val="0"/>
          <w:marRight w:val="0"/>
          <w:marTop w:val="0"/>
          <w:marBottom w:val="0"/>
          <w:divBdr>
            <w:top w:val="none" w:sz="0" w:space="0" w:color="auto"/>
            <w:left w:val="none" w:sz="0" w:space="0" w:color="auto"/>
            <w:bottom w:val="none" w:sz="0" w:space="0" w:color="auto"/>
            <w:right w:val="none" w:sz="0" w:space="0" w:color="auto"/>
          </w:divBdr>
          <w:divsChild>
            <w:div w:id="1481651323">
              <w:marLeft w:val="0"/>
              <w:marRight w:val="0"/>
              <w:marTop w:val="0"/>
              <w:marBottom w:val="0"/>
              <w:divBdr>
                <w:top w:val="none" w:sz="0" w:space="0" w:color="auto"/>
                <w:left w:val="none" w:sz="0" w:space="0" w:color="auto"/>
                <w:bottom w:val="none" w:sz="0" w:space="0" w:color="auto"/>
                <w:right w:val="none" w:sz="0" w:space="0" w:color="auto"/>
              </w:divBdr>
              <w:divsChild>
                <w:div w:id="1028065353">
                  <w:marLeft w:val="0"/>
                  <w:marRight w:val="0"/>
                  <w:marTop w:val="0"/>
                  <w:marBottom w:val="0"/>
                  <w:divBdr>
                    <w:top w:val="none" w:sz="0" w:space="0" w:color="auto"/>
                    <w:left w:val="none" w:sz="0" w:space="0" w:color="auto"/>
                    <w:bottom w:val="none" w:sz="0" w:space="0" w:color="auto"/>
                    <w:right w:val="none" w:sz="0" w:space="0" w:color="auto"/>
                  </w:divBdr>
                  <w:divsChild>
                    <w:div w:id="399055982">
                      <w:marLeft w:val="0"/>
                      <w:marRight w:val="0"/>
                      <w:marTop w:val="0"/>
                      <w:marBottom w:val="0"/>
                      <w:divBdr>
                        <w:top w:val="none" w:sz="0" w:space="0" w:color="auto"/>
                        <w:left w:val="none" w:sz="0" w:space="0" w:color="auto"/>
                        <w:bottom w:val="none" w:sz="0" w:space="0" w:color="auto"/>
                        <w:right w:val="none" w:sz="0" w:space="0" w:color="auto"/>
                      </w:divBdr>
                      <w:divsChild>
                        <w:div w:id="1045062330">
                          <w:marLeft w:val="0"/>
                          <w:marRight w:val="0"/>
                          <w:marTop w:val="0"/>
                          <w:marBottom w:val="0"/>
                          <w:divBdr>
                            <w:top w:val="none" w:sz="0" w:space="0" w:color="auto"/>
                            <w:left w:val="none" w:sz="0" w:space="0" w:color="auto"/>
                            <w:bottom w:val="none" w:sz="0" w:space="0" w:color="auto"/>
                            <w:right w:val="none" w:sz="0" w:space="0" w:color="auto"/>
                          </w:divBdr>
                          <w:divsChild>
                            <w:div w:id="2537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22265">
      <w:bodyDiv w:val="1"/>
      <w:marLeft w:val="0"/>
      <w:marRight w:val="0"/>
      <w:marTop w:val="0"/>
      <w:marBottom w:val="0"/>
      <w:divBdr>
        <w:top w:val="none" w:sz="0" w:space="0" w:color="auto"/>
        <w:left w:val="none" w:sz="0" w:space="0" w:color="auto"/>
        <w:bottom w:val="none" w:sz="0" w:space="0" w:color="auto"/>
        <w:right w:val="none" w:sz="0" w:space="0" w:color="auto"/>
      </w:divBdr>
      <w:divsChild>
        <w:div w:id="1958296114">
          <w:marLeft w:val="0"/>
          <w:marRight w:val="0"/>
          <w:marTop w:val="0"/>
          <w:marBottom w:val="0"/>
          <w:divBdr>
            <w:top w:val="none" w:sz="0" w:space="0" w:color="auto"/>
            <w:left w:val="none" w:sz="0" w:space="0" w:color="auto"/>
            <w:bottom w:val="none" w:sz="0" w:space="0" w:color="auto"/>
            <w:right w:val="none" w:sz="0" w:space="0" w:color="auto"/>
          </w:divBdr>
          <w:divsChild>
            <w:div w:id="1433745535">
              <w:marLeft w:val="0"/>
              <w:marRight w:val="0"/>
              <w:marTop w:val="0"/>
              <w:marBottom w:val="0"/>
              <w:divBdr>
                <w:top w:val="none" w:sz="0" w:space="0" w:color="auto"/>
                <w:left w:val="none" w:sz="0" w:space="0" w:color="auto"/>
                <w:bottom w:val="none" w:sz="0" w:space="0" w:color="auto"/>
                <w:right w:val="none" w:sz="0" w:space="0" w:color="auto"/>
              </w:divBdr>
              <w:divsChild>
                <w:div w:id="1208105863">
                  <w:marLeft w:val="0"/>
                  <w:marRight w:val="0"/>
                  <w:marTop w:val="0"/>
                  <w:marBottom w:val="0"/>
                  <w:divBdr>
                    <w:top w:val="none" w:sz="0" w:space="0" w:color="auto"/>
                    <w:left w:val="none" w:sz="0" w:space="0" w:color="auto"/>
                    <w:bottom w:val="none" w:sz="0" w:space="0" w:color="auto"/>
                    <w:right w:val="none" w:sz="0" w:space="0" w:color="auto"/>
                  </w:divBdr>
                  <w:divsChild>
                    <w:div w:id="1690372011">
                      <w:marLeft w:val="0"/>
                      <w:marRight w:val="0"/>
                      <w:marTop w:val="0"/>
                      <w:marBottom w:val="0"/>
                      <w:divBdr>
                        <w:top w:val="none" w:sz="0" w:space="0" w:color="auto"/>
                        <w:left w:val="none" w:sz="0" w:space="0" w:color="auto"/>
                        <w:bottom w:val="none" w:sz="0" w:space="0" w:color="auto"/>
                        <w:right w:val="none" w:sz="0" w:space="0" w:color="auto"/>
                      </w:divBdr>
                      <w:divsChild>
                        <w:div w:id="319820630">
                          <w:marLeft w:val="0"/>
                          <w:marRight w:val="0"/>
                          <w:marTop w:val="0"/>
                          <w:marBottom w:val="0"/>
                          <w:divBdr>
                            <w:top w:val="none" w:sz="0" w:space="0" w:color="auto"/>
                            <w:left w:val="none" w:sz="0" w:space="0" w:color="auto"/>
                            <w:bottom w:val="none" w:sz="0" w:space="0" w:color="auto"/>
                            <w:right w:val="none" w:sz="0" w:space="0" w:color="auto"/>
                          </w:divBdr>
                          <w:divsChild>
                            <w:div w:id="20884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25392">
      <w:bodyDiv w:val="1"/>
      <w:marLeft w:val="0"/>
      <w:marRight w:val="0"/>
      <w:marTop w:val="0"/>
      <w:marBottom w:val="0"/>
      <w:divBdr>
        <w:top w:val="none" w:sz="0" w:space="0" w:color="auto"/>
        <w:left w:val="none" w:sz="0" w:space="0" w:color="auto"/>
        <w:bottom w:val="none" w:sz="0" w:space="0" w:color="auto"/>
        <w:right w:val="none" w:sz="0" w:space="0" w:color="auto"/>
      </w:divBdr>
      <w:divsChild>
        <w:div w:id="667749993">
          <w:marLeft w:val="0"/>
          <w:marRight w:val="0"/>
          <w:marTop w:val="0"/>
          <w:marBottom w:val="0"/>
          <w:divBdr>
            <w:top w:val="none" w:sz="0" w:space="0" w:color="auto"/>
            <w:left w:val="none" w:sz="0" w:space="0" w:color="auto"/>
            <w:bottom w:val="none" w:sz="0" w:space="0" w:color="auto"/>
            <w:right w:val="none" w:sz="0" w:space="0" w:color="auto"/>
          </w:divBdr>
          <w:divsChild>
            <w:div w:id="1970432185">
              <w:marLeft w:val="0"/>
              <w:marRight w:val="0"/>
              <w:marTop w:val="0"/>
              <w:marBottom w:val="0"/>
              <w:divBdr>
                <w:top w:val="none" w:sz="0" w:space="0" w:color="auto"/>
                <w:left w:val="none" w:sz="0" w:space="0" w:color="auto"/>
                <w:bottom w:val="none" w:sz="0" w:space="0" w:color="auto"/>
                <w:right w:val="none" w:sz="0" w:space="0" w:color="auto"/>
              </w:divBdr>
              <w:divsChild>
                <w:div w:id="939069321">
                  <w:marLeft w:val="0"/>
                  <w:marRight w:val="0"/>
                  <w:marTop w:val="0"/>
                  <w:marBottom w:val="0"/>
                  <w:divBdr>
                    <w:top w:val="none" w:sz="0" w:space="0" w:color="auto"/>
                    <w:left w:val="none" w:sz="0" w:space="0" w:color="auto"/>
                    <w:bottom w:val="none" w:sz="0" w:space="0" w:color="auto"/>
                    <w:right w:val="none" w:sz="0" w:space="0" w:color="auto"/>
                  </w:divBdr>
                  <w:divsChild>
                    <w:div w:id="397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3813">
          <w:marLeft w:val="0"/>
          <w:marRight w:val="0"/>
          <w:marTop w:val="0"/>
          <w:marBottom w:val="0"/>
          <w:divBdr>
            <w:top w:val="none" w:sz="0" w:space="0" w:color="auto"/>
            <w:left w:val="none" w:sz="0" w:space="0" w:color="auto"/>
            <w:bottom w:val="none" w:sz="0" w:space="0" w:color="auto"/>
            <w:right w:val="none" w:sz="0" w:space="0" w:color="auto"/>
          </w:divBdr>
          <w:divsChild>
            <w:div w:id="552934918">
              <w:marLeft w:val="0"/>
              <w:marRight w:val="0"/>
              <w:marTop w:val="0"/>
              <w:marBottom w:val="0"/>
              <w:divBdr>
                <w:top w:val="none" w:sz="0" w:space="0" w:color="auto"/>
                <w:left w:val="none" w:sz="0" w:space="0" w:color="auto"/>
                <w:bottom w:val="none" w:sz="0" w:space="0" w:color="auto"/>
                <w:right w:val="none" w:sz="0" w:space="0" w:color="auto"/>
              </w:divBdr>
              <w:divsChild>
                <w:div w:id="1757632739">
                  <w:marLeft w:val="0"/>
                  <w:marRight w:val="0"/>
                  <w:marTop w:val="0"/>
                  <w:marBottom w:val="0"/>
                  <w:divBdr>
                    <w:top w:val="none" w:sz="0" w:space="0" w:color="auto"/>
                    <w:left w:val="none" w:sz="0" w:space="0" w:color="auto"/>
                    <w:bottom w:val="none" w:sz="0" w:space="0" w:color="auto"/>
                    <w:right w:val="none" w:sz="0" w:space="0" w:color="auto"/>
                  </w:divBdr>
                  <w:divsChild>
                    <w:div w:id="506603766">
                      <w:marLeft w:val="0"/>
                      <w:marRight w:val="0"/>
                      <w:marTop w:val="0"/>
                      <w:marBottom w:val="0"/>
                      <w:divBdr>
                        <w:top w:val="none" w:sz="0" w:space="0" w:color="auto"/>
                        <w:left w:val="none" w:sz="0" w:space="0" w:color="auto"/>
                        <w:bottom w:val="none" w:sz="0" w:space="0" w:color="auto"/>
                        <w:right w:val="none" w:sz="0" w:space="0" w:color="auto"/>
                      </w:divBdr>
                      <w:divsChild>
                        <w:div w:id="1074402223">
                          <w:marLeft w:val="0"/>
                          <w:marRight w:val="0"/>
                          <w:marTop w:val="0"/>
                          <w:marBottom w:val="0"/>
                          <w:divBdr>
                            <w:top w:val="none" w:sz="0" w:space="0" w:color="auto"/>
                            <w:left w:val="none" w:sz="0" w:space="0" w:color="auto"/>
                            <w:bottom w:val="none" w:sz="0" w:space="0" w:color="auto"/>
                            <w:right w:val="none" w:sz="0" w:space="0" w:color="auto"/>
                          </w:divBdr>
                          <w:divsChild>
                            <w:div w:id="14020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13395</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2016-05-14T11:33:00Z</dcterms:created>
  <dcterms:modified xsi:type="dcterms:W3CDTF">2016-05-14T11:33:00Z</dcterms:modified>
</cp:coreProperties>
</file>