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0F" w:rsidRDefault="00151F0F" w:rsidP="009A022A">
      <w:pPr>
        <w:pStyle w:val="Title"/>
        <w:spacing w:line="360" w:lineRule="auto"/>
        <w:ind w:right="-2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ГЕМОСТАТИКИ И ИХ ПРИМЕНЕНИЕ В МЕДИЦИНЕ</w:t>
      </w:r>
    </w:p>
    <w:p w:rsidR="00151F0F" w:rsidRDefault="00151F0F" w:rsidP="009A022A">
      <w:pPr>
        <w:ind w:right="-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Ю.Ю. Махмудов,</w:t>
      </w:r>
      <w:r w:rsidRPr="009A0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А.В. Александрова</w:t>
      </w:r>
    </w:p>
    <w:p w:rsidR="00151F0F" w:rsidRDefault="00151F0F" w:rsidP="009A022A">
      <w:pPr>
        <w:ind w:right="-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Харьковский национальный медицинский университет, Харьков, Украина</w:t>
      </w:r>
    </w:p>
    <w:p w:rsidR="00151F0F" w:rsidRDefault="00151F0F" w:rsidP="009A022A">
      <w:pPr>
        <w:ind w:right="-262"/>
        <w:jc w:val="both"/>
        <w:rPr>
          <w:rFonts w:ascii="Times New Roman" w:hAnsi="Times New Roman"/>
          <w:sz w:val="24"/>
          <w:szCs w:val="24"/>
        </w:rPr>
      </w:pPr>
    </w:p>
    <w:p w:rsidR="00151F0F" w:rsidRDefault="00151F0F" w:rsidP="0032139F">
      <w:pPr>
        <w:ind w:right="-26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MODERN HEMOSTATICS</w:t>
      </w:r>
      <w:r w:rsidRPr="007C7259">
        <w:rPr>
          <w:rFonts w:ascii="Times New Roman" w:hAnsi="Times New Roman"/>
          <w:sz w:val="24"/>
          <w:szCs w:val="24"/>
          <w:lang w:val="en-US"/>
        </w:rPr>
        <w:t xml:space="preserve"> AND THEIR</w:t>
      </w:r>
      <w:r>
        <w:rPr>
          <w:rFonts w:ascii="Times New Roman" w:hAnsi="Times New Roman"/>
          <w:sz w:val="24"/>
          <w:szCs w:val="24"/>
          <w:lang w:val="en-US"/>
        </w:rPr>
        <w:t xml:space="preserve"> USING IN MEDICINE</w:t>
      </w:r>
    </w:p>
    <w:p w:rsidR="00151F0F" w:rsidRDefault="00151F0F" w:rsidP="009A022A">
      <w:pPr>
        <w:ind w:right="-26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Y.Y. Makhmudov</w:t>
      </w:r>
      <w:r>
        <w:rPr>
          <w:rFonts w:ascii="Times New Roman" w:hAnsi="Times New Roman"/>
          <w:sz w:val="24"/>
          <w:szCs w:val="24"/>
        </w:rPr>
        <w:t>,</w:t>
      </w:r>
      <w:r w:rsidRPr="009A022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A.V. Aleksandrova</w:t>
      </w:r>
    </w:p>
    <w:p w:rsidR="00151F0F" w:rsidRDefault="00151F0F" w:rsidP="00CD1EF1">
      <w:pPr>
        <w:ind w:right="-262"/>
        <w:jc w:val="both"/>
        <w:rPr>
          <w:rFonts w:ascii="Times New Roman" w:hAnsi="Times New Roman"/>
          <w:sz w:val="24"/>
          <w:szCs w:val="24"/>
          <w:lang w:val="en-US"/>
        </w:rPr>
      </w:pPr>
      <w:r w:rsidRPr="001A2584">
        <w:rPr>
          <w:rFonts w:ascii="Times New Roman" w:hAnsi="Times New Roman"/>
          <w:sz w:val="24"/>
          <w:szCs w:val="24"/>
          <w:lang w:val="en-US"/>
        </w:rPr>
        <w:t>Khark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1A2584">
        <w:rPr>
          <w:rFonts w:ascii="Times New Roman" w:hAnsi="Times New Roman"/>
          <w:sz w:val="24"/>
          <w:szCs w:val="24"/>
          <w:lang w:val="en-US"/>
        </w:rPr>
        <w:t>v National Medic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1A2584">
        <w:rPr>
          <w:rFonts w:ascii="Times New Roman" w:hAnsi="Times New Roman"/>
          <w:sz w:val="24"/>
          <w:szCs w:val="24"/>
          <w:lang w:val="en-US"/>
        </w:rPr>
        <w:t xml:space="preserve"> University, Khark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1A2584">
        <w:rPr>
          <w:rFonts w:ascii="Times New Roman" w:hAnsi="Times New Roman"/>
          <w:sz w:val="24"/>
          <w:szCs w:val="24"/>
          <w:lang w:val="en-US"/>
        </w:rPr>
        <w:t>v, Ukraine</w:t>
      </w:r>
    </w:p>
    <w:p w:rsidR="00151F0F" w:rsidRDefault="00151F0F" w:rsidP="009A022A">
      <w:pPr>
        <w:ind w:right="-262"/>
        <w:jc w:val="both"/>
        <w:rPr>
          <w:rFonts w:ascii="Times New Roman" w:hAnsi="Times New Roman"/>
          <w:sz w:val="24"/>
          <w:szCs w:val="24"/>
        </w:rPr>
      </w:pPr>
    </w:p>
    <w:p w:rsidR="00151F0F" w:rsidRDefault="00151F0F" w:rsidP="009A0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22A">
        <w:rPr>
          <w:rFonts w:ascii="Times New Roman" w:hAnsi="Times New Roman"/>
          <w:sz w:val="24"/>
          <w:szCs w:val="24"/>
          <w:shd w:val="clear" w:color="auto" w:fill="FFFFFF"/>
        </w:rPr>
        <w:t>Несмотря на имеющиеся определенные достижения поиск эффективного, безопасного, быстродействующего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A022A">
        <w:rPr>
          <w:rStyle w:val="hl"/>
          <w:rFonts w:ascii="Times New Roman" w:hAnsi="Times New Roman"/>
          <w:sz w:val="24"/>
          <w:szCs w:val="24"/>
        </w:rPr>
        <w:t>гемостатического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средства </w:t>
      </w:r>
      <w:r w:rsidRPr="009A022A">
        <w:rPr>
          <w:rFonts w:ascii="Times New Roman" w:hAnsi="Times New Roman"/>
          <w:sz w:val="24"/>
          <w:szCs w:val="24"/>
          <w:shd w:val="clear" w:color="auto" w:fill="FFFFFF"/>
        </w:rPr>
        <w:t>для остановки кровотечения в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A022A">
        <w:rPr>
          <w:rStyle w:val="hl"/>
          <w:rFonts w:ascii="Times New Roman" w:hAnsi="Times New Roman"/>
          <w:sz w:val="24"/>
          <w:szCs w:val="24"/>
        </w:rPr>
        <w:t>неотложных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A022A">
        <w:rPr>
          <w:rFonts w:ascii="Times New Roman" w:hAnsi="Times New Roman"/>
          <w:sz w:val="24"/>
          <w:szCs w:val="24"/>
          <w:shd w:val="clear" w:color="auto" w:fill="FFFFFF"/>
        </w:rPr>
        <w:t>ситуациях сохраняет свою актуальность</w:t>
      </w:r>
      <w:r w:rsidRPr="009A022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 w:rsidRPr="009A0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Представляет интерес современное  гемостатическое средство «</w:t>
      </w:r>
      <w:r>
        <w:rPr>
          <w:rFonts w:ascii="Times New Roman" w:hAnsi="Times New Roman"/>
          <w:sz w:val="24"/>
          <w:szCs w:val="24"/>
          <w:lang w:val="en-US"/>
        </w:rPr>
        <w:t>Quikclot</w:t>
      </w:r>
      <w:r>
        <w:rPr>
          <w:rFonts w:ascii="Times New Roman" w:hAnsi="Times New Roman"/>
          <w:sz w:val="24"/>
          <w:szCs w:val="24"/>
        </w:rPr>
        <w:t>»</w:t>
      </w:r>
      <w:r w:rsidRPr="004616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сегодняшний день используется третье поколение этого средства, основным веществом которого является природный минерал каолин. Это природный инертный минерал, который не содержит растительных или животных протеинов, а значит, не может вызывать аллергической реакции. При контакте каолина с кровью </w:t>
      </w:r>
      <w:r w:rsidRPr="00A634CF">
        <w:rPr>
          <w:rFonts w:ascii="Times New Roman" w:hAnsi="Times New Roman"/>
          <w:sz w:val="24"/>
          <w:szCs w:val="24"/>
        </w:rPr>
        <w:t>немедленно инициируется процесс</w:t>
      </w:r>
      <w:r>
        <w:rPr>
          <w:rFonts w:ascii="Times New Roman" w:hAnsi="Times New Roman"/>
          <w:sz w:val="24"/>
          <w:szCs w:val="24"/>
        </w:rPr>
        <w:t xml:space="preserve"> свертывания крови</w:t>
      </w:r>
      <w:r w:rsidRPr="00A634CF">
        <w:rPr>
          <w:rFonts w:ascii="Times New Roman" w:hAnsi="Times New Roman"/>
          <w:sz w:val="24"/>
          <w:szCs w:val="24"/>
        </w:rPr>
        <w:t xml:space="preserve"> путем активации 12 фактора крови</w:t>
      </w:r>
      <w:r>
        <w:rPr>
          <w:rFonts w:ascii="Times New Roman" w:hAnsi="Times New Roman"/>
          <w:sz w:val="24"/>
          <w:szCs w:val="24"/>
        </w:rPr>
        <w:t xml:space="preserve"> (фактора Хагемана). </w:t>
      </w:r>
      <w:r>
        <w:rPr>
          <w:rFonts w:ascii="Times New Roman" w:hAnsi="Times New Roman"/>
          <w:sz w:val="24"/>
          <w:szCs w:val="24"/>
          <w:lang w:val="uk-UA"/>
        </w:rPr>
        <w:t>Ф</w:t>
      </w:r>
      <w:r>
        <w:rPr>
          <w:rFonts w:ascii="Times New Roman" w:hAnsi="Times New Roman"/>
          <w:sz w:val="24"/>
          <w:szCs w:val="24"/>
        </w:rPr>
        <w:t>актор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Хагемана может и сам активироваться (под действием </w:t>
      </w:r>
      <w:r>
        <w:rPr>
          <w:rFonts w:ascii="Times New Roman" w:hAnsi="Times New Roman"/>
          <w:sz w:val="24"/>
          <w:szCs w:val="24"/>
          <w:lang w:val="uk-UA"/>
        </w:rPr>
        <w:t>фермента плазм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  <w:lang w:val="uk-UA"/>
        </w:rPr>
        <w:t xml:space="preserve"> крови</w:t>
      </w:r>
      <w:r w:rsidRPr="009A0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калликреина</w:t>
      </w:r>
      <w:r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</w:rPr>
        <w:t>, однако при действии каолина, реакция проходит быстрее и активнее. Следует отметить, что «</w:t>
      </w:r>
      <w:r>
        <w:rPr>
          <w:rFonts w:ascii="Times New Roman" w:hAnsi="Times New Roman"/>
          <w:sz w:val="24"/>
          <w:szCs w:val="24"/>
          <w:lang w:val="en-US"/>
        </w:rPr>
        <w:t>Quikclot</w:t>
      </w:r>
      <w:r>
        <w:rPr>
          <w:rFonts w:ascii="Times New Roman" w:hAnsi="Times New Roman"/>
          <w:sz w:val="24"/>
          <w:szCs w:val="24"/>
        </w:rPr>
        <w:t>» не вызывает ожогов при его применении, так как каолин находится в гидрированной форме. Гемостатик «</w:t>
      </w:r>
      <w:r>
        <w:rPr>
          <w:rFonts w:ascii="Times New Roman" w:hAnsi="Times New Roman"/>
          <w:sz w:val="24"/>
          <w:szCs w:val="24"/>
          <w:lang w:val="en-US"/>
        </w:rPr>
        <w:t>Quikclot</w:t>
      </w:r>
      <w:r>
        <w:rPr>
          <w:rFonts w:ascii="Times New Roman" w:hAnsi="Times New Roman"/>
          <w:sz w:val="24"/>
          <w:szCs w:val="24"/>
        </w:rPr>
        <w:t>» производится в основном в форме бинта или других средств для перевязки, пропитанных гидрированым кровоостанавливающим составом. Достигнуть гемостаза можно за 3 минуты, причем средство не теряет своих свойств даже по истечению срока годности, однако при условии сохранения целостности упаковки.</w:t>
      </w:r>
    </w:p>
    <w:p w:rsidR="00151F0F" w:rsidRDefault="00151F0F" w:rsidP="009A0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A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 одним эффективным гемостатическим является английская разработка «</w:t>
      </w:r>
      <w:r>
        <w:rPr>
          <w:rFonts w:ascii="Times New Roman" w:hAnsi="Times New Roman"/>
          <w:sz w:val="24"/>
          <w:szCs w:val="24"/>
          <w:lang w:val="en-US"/>
        </w:rPr>
        <w:t>Celox</w:t>
      </w:r>
      <w:r>
        <w:rPr>
          <w:rFonts w:ascii="Times New Roman" w:hAnsi="Times New Roman"/>
          <w:sz w:val="24"/>
          <w:szCs w:val="24"/>
        </w:rPr>
        <w:t>»</w:t>
      </w:r>
      <w:r w:rsidRPr="00931A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Основой вещества является хитозан. Это аминосахарид, получаемый из панцирей ракообразных. </w:t>
      </w:r>
      <w:r w:rsidRPr="008F18F1">
        <w:rPr>
          <w:rFonts w:ascii="Times New Roman" w:hAnsi="Times New Roman"/>
          <w:sz w:val="24"/>
          <w:szCs w:val="24"/>
        </w:rPr>
        <w:t xml:space="preserve">Кровоостанавливающий эффект </w:t>
      </w:r>
      <w:r>
        <w:rPr>
          <w:rFonts w:ascii="Times New Roman" w:hAnsi="Times New Roman"/>
          <w:sz w:val="24"/>
          <w:szCs w:val="24"/>
        </w:rPr>
        <w:t xml:space="preserve">данного вещества </w:t>
      </w:r>
      <w:r w:rsidRPr="008F18F1">
        <w:rPr>
          <w:rFonts w:ascii="Times New Roman" w:hAnsi="Times New Roman"/>
          <w:sz w:val="24"/>
          <w:szCs w:val="24"/>
        </w:rPr>
        <w:t xml:space="preserve">достигается путем связывания хлопьев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Celox</w:t>
      </w:r>
      <w:r>
        <w:rPr>
          <w:rFonts w:ascii="Times New Roman" w:hAnsi="Times New Roman"/>
          <w:sz w:val="24"/>
          <w:szCs w:val="24"/>
        </w:rPr>
        <w:t>»</w:t>
      </w:r>
      <w:r w:rsidRPr="008F18F1">
        <w:rPr>
          <w:rFonts w:ascii="Times New Roman" w:hAnsi="Times New Roman"/>
          <w:sz w:val="24"/>
          <w:szCs w:val="24"/>
        </w:rPr>
        <w:t xml:space="preserve"> с отрицательно-заряженными эритроцитами и образования гелеобразного сгустка в месте контакта с кровью. Именно по этой причине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Celox</w:t>
      </w:r>
      <w:r>
        <w:rPr>
          <w:rFonts w:ascii="Times New Roman" w:hAnsi="Times New Roman"/>
          <w:sz w:val="24"/>
          <w:szCs w:val="24"/>
        </w:rPr>
        <w:t>»</w:t>
      </w:r>
      <w:r w:rsidRPr="008F18F1">
        <w:rPr>
          <w:rFonts w:ascii="Times New Roman" w:hAnsi="Times New Roman"/>
          <w:sz w:val="24"/>
          <w:szCs w:val="24"/>
        </w:rPr>
        <w:t xml:space="preserve"> не влияет на нормальный каскад свертывания и не относится к химически-взаимодействующим средствам.</w:t>
      </w:r>
      <w:r w:rsidRPr="00A92B32">
        <w:t xml:space="preserve"> </w:t>
      </w:r>
      <w:r w:rsidRPr="00CB2B77">
        <w:rPr>
          <w:rFonts w:ascii="Times New Roman" w:hAnsi="Times New Roman"/>
          <w:sz w:val="24"/>
          <w:szCs w:val="24"/>
          <w:lang w:val="en-US"/>
        </w:rPr>
        <w:t>C</w:t>
      </w:r>
      <w:r w:rsidRPr="00CB2B77">
        <w:rPr>
          <w:rFonts w:ascii="Times New Roman" w:hAnsi="Times New Roman"/>
          <w:sz w:val="24"/>
          <w:szCs w:val="24"/>
        </w:rPr>
        <w:t xml:space="preserve">ELOX </w:t>
      </w:r>
      <w:r w:rsidRPr="00A92B32">
        <w:rPr>
          <w:rFonts w:ascii="Times New Roman" w:hAnsi="Times New Roman"/>
          <w:sz w:val="24"/>
          <w:szCs w:val="24"/>
        </w:rPr>
        <w:t>– удобен и прост в применении по сравнению</w:t>
      </w:r>
      <w:r>
        <w:rPr>
          <w:rFonts w:ascii="Times New Roman" w:hAnsi="Times New Roman"/>
          <w:sz w:val="24"/>
          <w:szCs w:val="24"/>
        </w:rPr>
        <w:t xml:space="preserve"> с традиционными средствами, не </w:t>
      </w:r>
      <w:r w:rsidRPr="00A92B32">
        <w:rPr>
          <w:rFonts w:ascii="Times New Roman" w:hAnsi="Times New Roman"/>
          <w:sz w:val="24"/>
          <w:szCs w:val="24"/>
        </w:rPr>
        <w:t>травматичен по отношению к соседним ткан</w:t>
      </w:r>
      <w:r>
        <w:rPr>
          <w:rFonts w:ascii="Times New Roman" w:hAnsi="Times New Roman"/>
          <w:sz w:val="24"/>
          <w:szCs w:val="24"/>
        </w:rPr>
        <w:t xml:space="preserve">ям и действует локально в ране. </w:t>
      </w:r>
      <w:r w:rsidRPr="00A92B32">
        <w:rPr>
          <w:rFonts w:ascii="Times New Roman" w:hAnsi="Times New Roman"/>
          <w:sz w:val="24"/>
          <w:szCs w:val="24"/>
        </w:rPr>
        <w:t>По сравнению с существующими аналогами не вызывает термической реакции в зоне контакта средства в раневой поверхно</w:t>
      </w:r>
      <w:r>
        <w:rPr>
          <w:rFonts w:ascii="Times New Roman" w:hAnsi="Times New Roman"/>
          <w:sz w:val="24"/>
          <w:szCs w:val="24"/>
        </w:rPr>
        <w:t xml:space="preserve">сти. Легко извлекается из раны. </w:t>
      </w:r>
      <w:r w:rsidRPr="00A92B32">
        <w:rPr>
          <w:rFonts w:ascii="Times New Roman" w:hAnsi="Times New Roman"/>
          <w:sz w:val="24"/>
          <w:szCs w:val="24"/>
        </w:rPr>
        <w:t>В отличи</w:t>
      </w:r>
      <w:r>
        <w:rPr>
          <w:rFonts w:ascii="Times New Roman" w:hAnsi="Times New Roman"/>
          <w:sz w:val="24"/>
          <w:szCs w:val="24"/>
        </w:rPr>
        <w:t>е</w:t>
      </w:r>
      <w:r w:rsidRPr="00A92B32">
        <w:rPr>
          <w:rFonts w:ascii="Times New Roman" w:hAnsi="Times New Roman"/>
          <w:sz w:val="24"/>
          <w:szCs w:val="24"/>
        </w:rPr>
        <w:t xml:space="preserve"> от конкурентных продуктов не зависит от нормального каскада и «сворачивает» гипотермическую и с</w:t>
      </w:r>
      <w:r>
        <w:rPr>
          <w:rFonts w:ascii="Times New Roman" w:hAnsi="Times New Roman"/>
          <w:sz w:val="24"/>
          <w:szCs w:val="24"/>
        </w:rPr>
        <w:t xml:space="preserve">одержащую антикоагулянты кровь. </w:t>
      </w:r>
      <w:r w:rsidRPr="00A92B32">
        <w:rPr>
          <w:rFonts w:ascii="Times New Roman" w:hAnsi="Times New Roman"/>
          <w:sz w:val="24"/>
          <w:szCs w:val="24"/>
        </w:rPr>
        <w:t>Благодаря своей органической природе расщепляется лизоцимом до природного метаболита глюкозамина, котор</w:t>
      </w:r>
      <w:r>
        <w:rPr>
          <w:rFonts w:ascii="Times New Roman" w:hAnsi="Times New Roman"/>
          <w:sz w:val="24"/>
          <w:szCs w:val="24"/>
        </w:rPr>
        <w:t>ый легко выводится из организма,</w:t>
      </w:r>
      <w:r w:rsidRPr="00A92B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92B32">
        <w:rPr>
          <w:rFonts w:ascii="Times New Roman" w:hAnsi="Times New Roman"/>
          <w:sz w:val="24"/>
          <w:szCs w:val="24"/>
        </w:rPr>
        <w:t xml:space="preserve"> связи с чем</w:t>
      </w:r>
      <w:r>
        <w:rPr>
          <w:rFonts w:ascii="Times New Roman" w:hAnsi="Times New Roman"/>
          <w:sz w:val="24"/>
          <w:szCs w:val="24"/>
        </w:rPr>
        <w:t>,</w:t>
      </w:r>
      <w:r w:rsidRPr="00A92B32">
        <w:rPr>
          <w:rFonts w:ascii="Times New Roman" w:hAnsi="Times New Roman"/>
          <w:sz w:val="24"/>
          <w:szCs w:val="24"/>
        </w:rPr>
        <w:t xml:space="preserve"> риск образования тромбов сверх естественных, минимален. Максимально может находиться в ране до 24 часов.</w:t>
      </w:r>
      <w:r>
        <w:rPr>
          <w:rFonts w:ascii="Times New Roman" w:hAnsi="Times New Roman"/>
          <w:sz w:val="24"/>
          <w:szCs w:val="24"/>
        </w:rPr>
        <w:t xml:space="preserve"> Выпускается препарат в виде бинтов, содержащих гранулы хитозана, а также в виде порошка. </w:t>
      </w:r>
    </w:p>
    <w:p w:rsidR="00151F0F" w:rsidRPr="001A2584" w:rsidRDefault="00151F0F" w:rsidP="009A02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благодаря своим уникальным механизмам действия и высокой эффективности современные гемостатики на основе каолина и хитозана могут быть использованы для  остановки кровотечений на в неотложных ситуациях или на догоспитальном этапе.</w:t>
      </w:r>
    </w:p>
    <w:sectPr w:rsidR="00151F0F" w:rsidRPr="001A2584" w:rsidSect="009A02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46A"/>
    <w:rsid w:val="00012260"/>
    <w:rsid w:val="00037B75"/>
    <w:rsid w:val="00151F0F"/>
    <w:rsid w:val="001A2584"/>
    <w:rsid w:val="0032139F"/>
    <w:rsid w:val="00352952"/>
    <w:rsid w:val="003D1226"/>
    <w:rsid w:val="00431B27"/>
    <w:rsid w:val="00461640"/>
    <w:rsid w:val="005473D3"/>
    <w:rsid w:val="005C0A49"/>
    <w:rsid w:val="00677BE7"/>
    <w:rsid w:val="007257CC"/>
    <w:rsid w:val="00774979"/>
    <w:rsid w:val="007C7259"/>
    <w:rsid w:val="008A41C7"/>
    <w:rsid w:val="008F18F1"/>
    <w:rsid w:val="00931A34"/>
    <w:rsid w:val="009A022A"/>
    <w:rsid w:val="00A634CF"/>
    <w:rsid w:val="00A92B32"/>
    <w:rsid w:val="00AC3676"/>
    <w:rsid w:val="00AE1039"/>
    <w:rsid w:val="00BC5EF0"/>
    <w:rsid w:val="00BE7EB4"/>
    <w:rsid w:val="00CB2B77"/>
    <w:rsid w:val="00CD1EF1"/>
    <w:rsid w:val="00E5046A"/>
    <w:rsid w:val="00E81C4A"/>
    <w:rsid w:val="00E91800"/>
    <w:rsid w:val="00EB7200"/>
    <w:rsid w:val="00FB6CAD"/>
    <w:rsid w:val="00FF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52952"/>
    <w:pPr>
      <w:spacing w:after="0" w:line="240" w:lineRule="auto"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52952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uiPriority w:val="99"/>
    <w:rsid w:val="009A022A"/>
    <w:rPr>
      <w:rFonts w:cs="Times New Roman"/>
    </w:rPr>
  </w:style>
  <w:style w:type="character" w:customStyle="1" w:styleId="hl">
    <w:name w:val="hl"/>
    <w:basedOn w:val="DefaultParagraphFont"/>
    <w:uiPriority w:val="99"/>
    <w:rsid w:val="009A022A"/>
    <w:rPr>
      <w:rFonts w:cs="Times New Roman"/>
    </w:rPr>
  </w:style>
  <w:style w:type="character" w:styleId="Hyperlink">
    <w:name w:val="Hyperlink"/>
    <w:basedOn w:val="DefaultParagraphFont"/>
    <w:uiPriority w:val="99"/>
    <w:rsid w:val="009A02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459</Words>
  <Characters>2620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ГЕМОСТАТИКИ И ИХ ПРИМЕНЕНИЕ В МЕДИЦИНЕ</dc:title>
  <dc:subject/>
  <dc:creator>Gena</dc:creator>
  <cp:keywords/>
  <dc:description/>
  <cp:lastModifiedBy>Farm1</cp:lastModifiedBy>
  <cp:revision>4</cp:revision>
  <dcterms:created xsi:type="dcterms:W3CDTF">2015-12-01T08:41:00Z</dcterms:created>
  <dcterms:modified xsi:type="dcterms:W3CDTF">2015-12-07T09:57:00Z</dcterms:modified>
</cp:coreProperties>
</file>