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44" w:rsidRPr="007A1EE0" w:rsidRDefault="00C46511" w:rsidP="007A1EE0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7A1EE0">
        <w:rPr>
          <w:b/>
          <w:sz w:val="28"/>
          <w:szCs w:val="28"/>
          <w:lang w:val="uk-UA"/>
        </w:rPr>
        <w:t xml:space="preserve">РОЛЬ </w:t>
      </w:r>
      <w:r>
        <w:rPr>
          <w:b/>
          <w:sz w:val="28"/>
          <w:szCs w:val="28"/>
          <w:lang w:val="uk-UA"/>
        </w:rPr>
        <w:t>TOLL-ПОДІБНИХ</w:t>
      </w:r>
      <w:r w:rsidR="00595244" w:rsidRPr="007A1EE0">
        <w:rPr>
          <w:b/>
          <w:sz w:val="28"/>
          <w:szCs w:val="28"/>
          <w:lang w:val="uk-UA"/>
        </w:rPr>
        <w:t xml:space="preserve"> РЕЦЕПТОР</w:t>
      </w:r>
      <w:r w:rsidR="00F0084B">
        <w:rPr>
          <w:b/>
          <w:sz w:val="28"/>
          <w:szCs w:val="28"/>
          <w:lang w:val="uk-UA"/>
        </w:rPr>
        <w:t>ІВ</w:t>
      </w:r>
      <w:r w:rsidR="00595244" w:rsidRPr="007A1EE0">
        <w:rPr>
          <w:b/>
          <w:sz w:val="28"/>
          <w:szCs w:val="28"/>
          <w:lang w:val="uk-UA"/>
        </w:rPr>
        <w:t xml:space="preserve"> 4 ТА 9 В </w:t>
      </w:r>
      <w:bookmarkStart w:id="0" w:name="_GoBack"/>
      <w:bookmarkEnd w:id="0"/>
      <w:r w:rsidR="00595244" w:rsidRPr="007A1EE0">
        <w:rPr>
          <w:b/>
          <w:sz w:val="28"/>
          <w:szCs w:val="28"/>
          <w:lang w:val="uk-UA"/>
        </w:rPr>
        <w:t>ЕТІОПАТОГЕНЕЗІ ПСОРІАЗУ.</w:t>
      </w:r>
    </w:p>
    <w:p w:rsidR="007A1EE0" w:rsidRDefault="007A1EE0" w:rsidP="007A1EE0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proofErr w:type="spellStart"/>
      <w:r w:rsidRPr="007A1EE0">
        <w:rPr>
          <w:b/>
          <w:sz w:val="28"/>
          <w:szCs w:val="28"/>
          <w:lang w:val="uk-UA"/>
        </w:rPr>
        <w:t>Дащук</w:t>
      </w:r>
      <w:proofErr w:type="spellEnd"/>
      <w:r w:rsidRPr="007A1EE0">
        <w:rPr>
          <w:b/>
          <w:sz w:val="28"/>
          <w:szCs w:val="28"/>
          <w:lang w:val="uk-UA"/>
        </w:rPr>
        <w:t xml:space="preserve"> Андрій Михайлович</w:t>
      </w:r>
      <w:r>
        <w:rPr>
          <w:sz w:val="28"/>
          <w:szCs w:val="28"/>
          <w:lang w:val="uk-UA"/>
        </w:rPr>
        <w:t>,доктор медичних наук,професор,</w:t>
      </w:r>
    </w:p>
    <w:p w:rsidR="007A1EE0" w:rsidRDefault="007A1EE0" w:rsidP="007A1EE0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дерматології, венерології та </w:t>
      </w:r>
      <w:proofErr w:type="spellStart"/>
      <w:r>
        <w:rPr>
          <w:sz w:val="28"/>
          <w:szCs w:val="28"/>
          <w:lang w:val="uk-UA"/>
        </w:rPr>
        <w:t>СНІДу</w:t>
      </w:r>
      <w:proofErr w:type="spellEnd"/>
    </w:p>
    <w:p w:rsidR="007A1EE0" w:rsidRDefault="007A1EE0" w:rsidP="007A1EE0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Харківського національного медичного університету</w:t>
      </w:r>
    </w:p>
    <w:p w:rsidR="007A1EE0" w:rsidRDefault="007A1EE0" w:rsidP="007A1EE0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proofErr w:type="spellStart"/>
      <w:r w:rsidRPr="007A1EE0">
        <w:rPr>
          <w:b/>
          <w:sz w:val="28"/>
          <w:szCs w:val="28"/>
          <w:lang w:val="uk-UA"/>
        </w:rPr>
        <w:t>Почерніна</w:t>
      </w:r>
      <w:proofErr w:type="spellEnd"/>
      <w:r w:rsidRPr="007A1EE0">
        <w:rPr>
          <w:b/>
          <w:sz w:val="28"/>
          <w:szCs w:val="28"/>
          <w:lang w:val="uk-UA"/>
        </w:rPr>
        <w:t xml:space="preserve"> Валерія Вадимівна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магістрант</w:t>
      </w:r>
    </w:p>
    <w:p w:rsidR="007A1EE0" w:rsidRDefault="007A1EE0" w:rsidP="007A1EE0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кафедри дерматології, венерології та </w:t>
      </w:r>
      <w:proofErr w:type="spellStart"/>
      <w:r>
        <w:rPr>
          <w:sz w:val="28"/>
          <w:szCs w:val="28"/>
          <w:lang w:val="uk-UA"/>
        </w:rPr>
        <w:t>СНІДу</w:t>
      </w:r>
      <w:proofErr w:type="spellEnd"/>
    </w:p>
    <w:p w:rsidR="007A1EE0" w:rsidRDefault="007A1EE0" w:rsidP="007A1EE0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Харківського національного медичного університету</w:t>
      </w:r>
    </w:p>
    <w:p w:rsidR="007A1EE0" w:rsidRPr="007A1EE0" w:rsidRDefault="007A1EE0" w:rsidP="007A1EE0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595244" w:rsidRPr="007A1EE0" w:rsidRDefault="00595244" w:rsidP="007A1EE0">
      <w:pPr>
        <w:spacing w:line="360" w:lineRule="auto"/>
        <w:ind w:firstLine="709"/>
        <w:jc w:val="both"/>
        <w:rPr>
          <w:bCs/>
          <w:sz w:val="28"/>
          <w:szCs w:val="48"/>
          <w:lang w:val="uk-UA"/>
        </w:rPr>
      </w:pPr>
      <w:r w:rsidRPr="007A1EE0">
        <w:rPr>
          <w:b/>
          <w:sz w:val="28"/>
          <w:szCs w:val="28"/>
          <w:lang w:val="uk-UA"/>
        </w:rPr>
        <w:t xml:space="preserve">Вступ. </w:t>
      </w:r>
      <w:r w:rsidRPr="007A1EE0">
        <w:rPr>
          <w:bCs/>
          <w:sz w:val="28"/>
          <w:szCs w:val="48"/>
          <w:lang w:val="uk-UA"/>
        </w:rPr>
        <w:t xml:space="preserve">Шкіра є основним бар'єрним органом людини, а також високоорганізованим периферичним органом імунної системи, що володіє великою кількістю різноманітних </w:t>
      </w:r>
      <w:proofErr w:type="spellStart"/>
      <w:r w:rsidRPr="007A1EE0">
        <w:rPr>
          <w:bCs/>
          <w:sz w:val="28"/>
          <w:szCs w:val="48"/>
          <w:lang w:val="uk-UA"/>
        </w:rPr>
        <w:t>імунокомпетентних</w:t>
      </w:r>
      <w:proofErr w:type="spellEnd"/>
      <w:r w:rsidRPr="007A1EE0">
        <w:rPr>
          <w:bCs/>
          <w:sz w:val="28"/>
          <w:szCs w:val="48"/>
          <w:lang w:val="uk-UA"/>
        </w:rPr>
        <w:t xml:space="preserve"> клітин. Ці характеристики дозволяють шкірі здійснювати ряд важливих фізіологічних функцій, що підтримують гомеостаз організму: розпізнавання антигенного матеріалу, його елімінацію, диференціювання імунних клітин в різні </w:t>
      </w:r>
      <w:proofErr w:type="spellStart"/>
      <w:r w:rsidRPr="007A1EE0">
        <w:rPr>
          <w:bCs/>
          <w:sz w:val="28"/>
          <w:szCs w:val="48"/>
          <w:lang w:val="uk-UA"/>
        </w:rPr>
        <w:t>ефекторні</w:t>
      </w:r>
      <w:proofErr w:type="spellEnd"/>
      <w:r w:rsidRPr="007A1EE0">
        <w:rPr>
          <w:bCs/>
          <w:sz w:val="28"/>
          <w:szCs w:val="48"/>
          <w:lang w:val="uk-UA"/>
        </w:rPr>
        <w:t xml:space="preserve"> популяції, імунологічний нагляд за пухлинними клітинами. Основну масу клітин шкіри складають </w:t>
      </w:r>
      <w:proofErr w:type="spellStart"/>
      <w:r w:rsidRPr="007A1EE0">
        <w:rPr>
          <w:bCs/>
          <w:sz w:val="28"/>
          <w:szCs w:val="48"/>
          <w:lang w:val="uk-UA"/>
        </w:rPr>
        <w:t>кератиноцити</w:t>
      </w:r>
      <w:proofErr w:type="spellEnd"/>
      <w:r w:rsidRPr="007A1EE0">
        <w:rPr>
          <w:bCs/>
          <w:sz w:val="28"/>
          <w:szCs w:val="48"/>
          <w:lang w:val="uk-UA"/>
        </w:rPr>
        <w:t xml:space="preserve">, які беруть участь в імунному захисті, продукуючи широкий спектр </w:t>
      </w:r>
      <w:proofErr w:type="spellStart"/>
      <w:r w:rsidRPr="007A1EE0">
        <w:rPr>
          <w:bCs/>
          <w:sz w:val="28"/>
          <w:szCs w:val="48"/>
          <w:lang w:val="uk-UA"/>
        </w:rPr>
        <w:t>цитокінів</w:t>
      </w:r>
      <w:proofErr w:type="spellEnd"/>
      <w:r w:rsidRPr="007A1EE0">
        <w:rPr>
          <w:bCs/>
          <w:sz w:val="28"/>
          <w:szCs w:val="48"/>
          <w:lang w:val="uk-UA"/>
        </w:rPr>
        <w:t xml:space="preserve">, </w:t>
      </w:r>
      <w:proofErr w:type="spellStart"/>
      <w:r w:rsidRPr="007A1EE0">
        <w:rPr>
          <w:bCs/>
          <w:sz w:val="28"/>
          <w:szCs w:val="48"/>
          <w:lang w:val="uk-UA"/>
        </w:rPr>
        <w:t>хемокінів</w:t>
      </w:r>
      <w:proofErr w:type="spellEnd"/>
      <w:r w:rsidRPr="007A1EE0">
        <w:rPr>
          <w:bCs/>
          <w:sz w:val="28"/>
          <w:szCs w:val="48"/>
          <w:lang w:val="uk-UA"/>
        </w:rPr>
        <w:t xml:space="preserve"> і ростових факторів.</w:t>
      </w:r>
    </w:p>
    <w:p w:rsidR="00595244" w:rsidRPr="007A1EE0" w:rsidRDefault="00595244" w:rsidP="007A1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1EE0">
        <w:rPr>
          <w:bCs/>
          <w:sz w:val="28"/>
          <w:szCs w:val="48"/>
          <w:lang w:val="uk-UA"/>
        </w:rPr>
        <w:t xml:space="preserve">Порушення функціонування імунної системи часто призводять до розвитку важких захворювань, таких, як імунодефіцити різної етіології та </w:t>
      </w:r>
      <w:proofErr w:type="spellStart"/>
      <w:r w:rsidRPr="007A1EE0">
        <w:rPr>
          <w:bCs/>
          <w:sz w:val="28"/>
          <w:szCs w:val="48"/>
          <w:lang w:val="uk-UA"/>
        </w:rPr>
        <w:t>імунозапальні</w:t>
      </w:r>
      <w:proofErr w:type="spellEnd"/>
      <w:r w:rsidRPr="007A1EE0">
        <w:rPr>
          <w:bCs/>
          <w:sz w:val="28"/>
          <w:szCs w:val="48"/>
          <w:lang w:val="uk-UA"/>
        </w:rPr>
        <w:t xml:space="preserve"> захворювання. Кількість хворих </w:t>
      </w:r>
      <w:proofErr w:type="spellStart"/>
      <w:r w:rsidRPr="007A1EE0">
        <w:rPr>
          <w:bCs/>
          <w:sz w:val="28"/>
          <w:szCs w:val="48"/>
          <w:lang w:val="uk-UA"/>
        </w:rPr>
        <w:t>іммуноопосередкованими</w:t>
      </w:r>
      <w:proofErr w:type="spellEnd"/>
      <w:r w:rsidRPr="007A1EE0">
        <w:rPr>
          <w:bCs/>
          <w:sz w:val="28"/>
          <w:szCs w:val="48"/>
          <w:lang w:val="uk-UA"/>
        </w:rPr>
        <w:t xml:space="preserve"> захворюваннями зростає з кожним роком: якщо в 2007 році в світі налічувалося близько 90 млн. хворих, то за даними 2014 число хворих одним лише псоріазом складає близько 120млн. [1, с 3-12]. </w:t>
      </w:r>
      <w:r w:rsidRPr="007A1EE0">
        <w:rPr>
          <w:sz w:val="28"/>
          <w:szCs w:val="28"/>
          <w:lang w:val="uk-UA"/>
        </w:rPr>
        <w:t xml:space="preserve">Псоріаз є одним з найпоширеніших хронічних </w:t>
      </w:r>
      <w:proofErr w:type="spellStart"/>
      <w:r w:rsidRPr="007A1EE0">
        <w:rPr>
          <w:sz w:val="28"/>
          <w:szCs w:val="28"/>
          <w:lang w:val="uk-UA"/>
        </w:rPr>
        <w:t>мультифакторіальних</w:t>
      </w:r>
      <w:proofErr w:type="spellEnd"/>
      <w:r w:rsidRPr="007A1EE0">
        <w:rPr>
          <w:sz w:val="28"/>
          <w:szCs w:val="28"/>
          <w:lang w:val="uk-UA"/>
        </w:rPr>
        <w:t xml:space="preserve"> захворювань, при якому домінує генетичний компонент схильності до виникнення захворювання і порушень численних ланок нейроендокринних, метаболічних і регуляторно-трофічних процесів. Питома вага псоріазу в загальній структурі захворювань шкіри становить від 7% до 10%, а серед госпіталізованих хворих з шкірними хворобами до 20-25%.</w:t>
      </w:r>
    </w:p>
    <w:p w:rsidR="00595244" w:rsidRPr="007A1EE0" w:rsidRDefault="00595244" w:rsidP="00BF70C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1EE0">
        <w:rPr>
          <w:sz w:val="28"/>
          <w:szCs w:val="28"/>
          <w:lang w:val="uk-UA"/>
        </w:rPr>
        <w:lastRenderedPageBreak/>
        <w:t>В останні роки в дерматології почали вивчати TOLL-подібні рецептори (</w:t>
      </w:r>
      <w:proofErr w:type="spellStart"/>
      <w:r w:rsidRPr="007A1EE0">
        <w:rPr>
          <w:sz w:val="28"/>
          <w:szCs w:val="28"/>
          <w:lang w:val="uk-UA"/>
        </w:rPr>
        <w:t>TLRs</w:t>
      </w:r>
      <w:proofErr w:type="spellEnd"/>
      <w:r w:rsidRPr="007A1EE0">
        <w:rPr>
          <w:sz w:val="28"/>
          <w:szCs w:val="28"/>
          <w:lang w:val="uk-UA"/>
        </w:rPr>
        <w:t xml:space="preserve">). </w:t>
      </w:r>
      <w:proofErr w:type="spellStart"/>
      <w:r w:rsidRPr="007A1EE0">
        <w:rPr>
          <w:sz w:val="28"/>
          <w:szCs w:val="28"/>
          <w:lang w:val="uk-UA"/>
        </w:rPr>
        <w:t>Толл-подібні</w:t>
      </w:r>
      <w:proofErr w:type="spellEnd"/>
      <w:r w:rsidRPr="007A1EE0">
        <w:rPr>
          <w:sz w:val="28"/>
          <w:szCs w:val="28"/>
          <w:lang w:val="uk-UA"/>
        </w:rPr>
        <w:t xml:space="preserve"> рецептори (</w:t>
      </w:r>
      <w:proofErr w:type="spellStart"/>
      <w:r w:rsidRPr="007A1EE0">
        <w:rPr>
          <w:sz w:val="28"/>
          <w:szCs w:val="28"/>
          <w:lang w:val="uk-UA"/>
        </w:rPr>
        <w:t>TLRs</w:t>
      </w:r>
      <w:proofErr w:type="spellEnd"/>
      <w:r w:rsidRPr="007A1EE0">
        <w:rPr>
          <w:sz w:val="28"/>
          <w:szCs w:val="28"/>
          <w:lang w:val="uk-UA"/>
        </w:rPr>
        <w:t xml:space="preserve">) є класом консервативних рецепторів, які розпізнають </w:t>
      </w:r>
      <w:proofErr w:type="spellStart"/>
      <w:r w:rsidRPr="007A1EE0">
        <w:rPr>
          <w:sz w:val="28"/>
          <w:szCs w:val="28"/>
          <w:lang w:val="uk-UA"/>
        </w:rPr>
        <w:t>патоген</w:t>
      </w:r>
      <w:proofErr w:type="spellEnd"/>
      <w:r w:rsidRPr="007A1EE0">
        <w:rPr>
          <w:sz w:val="28"/>
          <w:szCs w:val="28"/>
          <w:lang w:val="uk-UA"/>
        </w:rPr>
        <w:t xml:space="preserve"> асоційовані мікробні структури. Ці рецептори також </w:t>
      </w:r>
      <w:proofErr w:type="spellStart"/>
      <w:r w:rsidRPr="007A1EE0">
        <w:rPr>
          <w:sz w:val="28"/>
          <w:szCs w:val="28"/>
          <w:lang w:val="uk-UA"/>
        </w:rPr>
        <w:t>експресуються</w:t>
      </w:r>
      <w:proofErr w:type="spellEnd"/>
      <w:r w:rsidRPr="007A1EE0">
        <w:rPr>
          <w:sz w:val="28"/>
          <w:szCs w:val="28"/>
          <w:lang w:val="uk-UA"/>
        </w:rPr>
        <w:t xml:space="preserve"> на клітинах шкіри, у тому числі </w:t>
      </w:r>
      <w:proofErr w:type="spellStart"/>
      <w:r w:rsidRPr="007A1EE0">
        <w:rPr>
          <w:sz w:val="28"/>
          <w:szCs w:val="28"/>
          <w:lang w:val="uk-UA"/>
        </w:rPr>
        <w:t>кератиноцитах</w:t>
      </w:r>
      <w:proofErr w:type="spellEnd"/>
      <w:r w:rsidRPr="007A1EE0">
        <w:rPr>
          <w:sz w:val="28"/>
          <w:szCs w:val="28"/>
          <w:lang w:val="uk-UA"/>
        </w:rPr>
        <w:t xml:space="preserve">, </w:t>
      </w:r>
      <w:proofErr w:type="spellStart"/>
      <w:r w:rsidRPr="007A1EE0">
        <w:rPr>
          <w:sz w:val="28"/>
          <w:szCs w:val="28"/>
          <w:lang w:val="uk-UA"/>
        </w:rPr>
        <w:t>меланоцитах</w:t>
      </w:r>
      <w:proofErr w:type="spellEnd"/>
      <w:r w:rsidRPr="007A1EE0">
        <w:rPr>
          <w:sz w:val="28"/>
          <w:szCs w:val="28"/>
          <w:lang w:val="uk-UA"/>
        </w:rPr>
        <w:t xml:space="preserve"> і клітинах </w:t>
      </w:r>
      <w:proofErr w:type="spellStart"/>
      <w:r w:rsidRPr="007A1EE0">
        <w:rPr>
          <w:sz w:val="28"/>
          <w:szCs w:val="28"/>
          <w:lang w:val="uk-UA"/>
        </w:rPr>
        <w:t>Лангерганса</w:t>
      </w:r>
      <w:proofErr w:type="spellEnd"/>
      <w:r w:rsidRPr="007A1EE0">
        <w:rPr>
          <w:sz w:val="28"/>
          <w:szCs w:val="28"/>
          <w:lang w:val="uk-UA"/>
        </w:rPr>
        <w:t xml:space="preserve">. Система вродженого розпізнавання, сформована в процесі еволюції хребетних, реалізується за допомогою </w:t>
      </w:r>
      <w:proofErr w:type="spellStart"/>
      <w:r w:rsidRPr="007A1EE0">
        <w:rPr>
          <w:sz w:val="28"/>
          <w:szCs w:val="28"/>
          <w:lang w:val="uk-UA"/>
        </w:rPr>
        <w:t>клітин-ефекторів</w:t>
      </w:r>
      <w:proofErr w:type="spellEnd"/>
      <w:r w:rsidRPr="007A1EE0">
        <w:rPr>
          <w:sz w:val="28"/>
          <w:szCs w:val="28"/>
          <w:lang w:val="uk-UA"/>
        </w:rPr>
        <w:t xml:space="preserve">, що беруть участь в першій лінії захисту від усіх </w:t>
      </w:r>
      <w:proofErr w:type="spellStart"/>
      <w:r w:rsidRPr="007A1EE0">
        <w:rPr>
          <w:sz w:val="28"/>
          <w:szCs w:val="28"/>
          <w:lang w:val="uk-UA"/>
        </w:rPr>
        <w:t>антигенно</w:t>
      </w:r>
      <w:proofErr w:type="spellEnd"/>
      <w:r w:rsidRPr="007A1EE0">
        <w:rPr>
          <w:sz w:val="28"/>
          <w:szCs w:val="28"/>
          <w:lang w:val="uk-UA"/>
        </w:rPr>
        <w:t xml:space="preserve"> чужорідних сполук. До них відносять такі типи: епітеліальні клітини, макрофаги, дендритні клітини, гранулоцити, гладкі клітини, NK клітини та ін. Дані </w:t>
      </w:r>
      <w:proofErr w:type="spellStart"/>
      <w:r w:rsidRPr="007A1EE0">
        <w:rPr>
          <w:sz w:val="28"/>
          <w:szCs w:val="28"/>
          <w:lang w:val="uk-UA"/>
        </w:rPr>
        <w:t>ефект</w:t>
      </w:r>
      <w:r w:rsidR="001F579C" w:rsidRPr="007A1EE0">
        <w:rPr>
          <w:sz w:val="28"/>
          <w:szCs w:val="28"/>
          <w:lang w:val="uk-UA"/>
        </w:rPr>
        <w:t>ори</w:t>
      </w:r>
      <w:proofErr w:type="spellEnd"/>
      <w:r w:rsidR="001F579C" w:rsidRPr="007A1EE0">
        <w:rPr>
          <w:sz w:val="28"/>
          <w:szCs w:val="28"/>
          <w:lang w:val="uk-UA"/>
        </w:rPr>
        <w:t xml:space="preserve"> володіють фагоцитарної та </w:t>
      </w:r>
      <w:proofErr w:type="spellStart"/>
      <w:r w:rsidR="001F579C" w:rsidRPr="007A1EE0">
        <w:rPr>
          <w:sz w:val="28"/>
          <w:szCs w:val="28"/>
          <w:lang w:val="uk-UA"/>
        </w:rPr>
        <w:t>кілерною</w:t>
      </w:r>
      <w:proofErr w:type="spellEnd"/>
      <w:r w:rsidRPr="007A1EE0">
        <w:rPr>
          <w:sz w:val="28"/>
          <w:szCs w:val="28"/>
          <w:lang w:val="uk-UA"/>
        </w:rPr>
        <w:t xml:space="preserve"> активністю, забезпечують мережу сигналів, що активують і направляючих </w:t>
      </w:r>
      <w:proofErr w:type="spellStart"/>
      <w:r w:rsidRPr="007A1EE0">
        <w:rPr>
          <w:sz w:val="28"/>
          <w:szCs w:val="28"/>
          <w:lang w:val="uk-UA"/>
        </w:rPr>
        <w:t>антигенспеціфічну</w:t>
      </w:r>
      <w:proofErr w:type="spellEnd"/>
      <w:r w:rsidRPr="007A1EE0">
        <w:rPr>
          <w:sz w:val="28"/>
          <w:szCs w:val="28"/>
          <w:lang w:val="uk-UA"/>
        </w:rPr>
        <w:t xml:space="preserve"> відповідь клітинами адаптивної імунної системи. Ці клітини служать містком між </w:t>
      </w:r>
      <w:proofErr w:type="spellStart"/>
      <w:r w:rsidRPr="007A1EE0">
        <w:rPr>
          <w:sz w:val="28"/>
          <w:szCs w:val="28"/>
          <w:lang w:val="uk-UA"/>
        </w:rPr>
        <w:t>патогенассоційованими</w:t>
      </w:r>
      <w:proofErr w:type="spellEnd"/>
      <w:r w:rsidRPr="007A1EE0">
        <w:rPr>
          <w:sz w:val="28"/>
          <w:szCs w:val="28"/>
          <w:lang w:val="uk-UA"/>
        </w:rPr>
        <w:t xml:space="preserve"> молекулярними структурами (</w:t>
      </w:r>
      <w:proofErr w:type="spellStart"/>
      <w:r w:rsidRPr="007A1EE0">
        <w:rPr>
          <w:sz w:val="28"/>
          <w:szCs w:val="28"/>
          <w:lang w:val="uk-UA"/>
        </w:rPr>
        <w:t>PAMPs</w:t>
      </w:r>
      <w:proofErr w:type="spellEnd"/>
      <w:r w:rsidRPr="007A1EE0">
        <w:rPr>
          <w:sz w:val="28"/>
          <w:szCs w:val="28"/>
          <w:lang w:val="uk-UA"/>
        </w:rPr>
        <w:t xml:space="preserve">) і </w:t>
      </w:r>
      <w:proofErr w:type="spellStart"/>
      <w:r w:rsidRPr="007A1EE0">
        <w:rPr>
          <w:sz w:val="28"/>
          <w:szCs w:val="28"/>
          <w:lang w:val="uk-UA"/>
        </w:rPr>
        <w:t>антігенспеціфічними</w:t>
      </w:r>
      <w:proofErr w:type="spellEnd"/>
      <w:r w:rsidRPr="007A1EE0">
        <w:rPr>
          <w:sz w:val="28"/>
          <w:szCs w:val="28"/>
          <w:lang w:val="uk-UA"/>
        </w:rPr>
        <w:t xml:space="preserve"> клітинами адаптивної імунної відповіді, транслюють сигнали специфічних спадково закодованих рецепторів (</w:t>
      </w:r>
      <w:proofErr w:type="spellStart"/>
      <w:r w:rsidRPr="007A1EE0">
        <w:rPr>
          <w:sz w:val="28"/>
          <w:szCs w:val="28"/>
          <w:lang w:val="uk-UA"/>
        </w:rPr>
        <w:t>PRRs</w:t>
      </w:r>
      <w:proofErr w:type="spellEnd"/>
      <w:r w:rsidRPr="007A1EE0">
        <w:rPr>
          <w:sz w:val="28"/>
          <w:szCs w:val="28"/>
          <w:lang w:val="uk-UA"/>
        </w:rPr>
        <w:t xml:space="preserve">) в розчинні медіатори, які зв'язуються з Т і В клітинами через специфічні </w:t>
      </w:r>
      <w:proofErr w:type="spellStart"/>
      <w:r w:rsidRPr="007A1EE0">
        <w:rPr>
          <w:sz w:val="28"/>
          <w:szCs w:val="28"/>
          <w:lang w:val="uk-UA"/>
        </w:rPr>
        <w:t>цитокін</w:t>
      </w:r>
      <w:proofErr w:type="spellEnd"/>
      <w:r w:rsidRPr="007A1EE0">
        <w:rPr>
          <w:sz w:val="28"/>
          <w:szCs w:val="28"/>
          <w:lang w:val="uk-UA"/>
        </w:rPr>
        <w:t xml:space="preserve"> / </w:t>
      </w:r>
      <w:proofErr w:type="spellStart"/>
      <w:r w:rsidRPr="007A1EE0">
        <w:rPr>
          <w:sz w:val="28"/>
          <w:szCs w:val="28"/>
          <w:lang w:val="uk-UA"/>
        </w:rPr>
        <w:t>хемокінові</w:t>
      </w:r>
      <w:proofErr w:type="spellEnd"/>
      <w:r w:rsidRPr="007A1EE0">
        <w:rPr>
          <w:sz w:val="28"/>
          <w:szCs w:val="28"/>
          <w:lang w:val="uk-UA"/>
        </w:rPr>
        <w:t xml:space="preserve"> рецептори. Одним з ключових по значущості подій є синтез комплексу </w:t>
      </w:r>
      <w:proofErr w:type="spellStart"/>
      <w:r w:rsidRPr="007A1EE0">
        <w:rPr>
          <w:sz w:val="28"/>
          <w:szCs w:val="28"/>
          <w:lang w:val="uk-UA"/>
        </w:rPr>
        <w:t>прозапальних</w:t>
      </w:r>
      <w:proofErr w:type="spellEnd"/>
      <w:r w:rsidRPr="007A1EE0">
        <w:rPr>
          <w:sz w:val="28"/>
          <w:szCs w:val="28"/>
          <w:lang w:val="uk-UA"/>
        </w:rPr>
        <w:t xml:space="preserve"> </w:t>
      </w:r>
      <w:proofErr w:type="spellStart"/>
      <w:r w:rsidRPr="007A1EE0">
        <w:rPr>
          <w:sz w:val="28"/>
          <w:szCs w:val="28"/>
          <w:lang w:val="uk-UA"/>
        </w:rPr>
        <w:t>цитокінів</w:t>
      </w:r>
      <w:proofErr w:type="spellEnd"/>
      <w:r w:rsidRPr="007A1EE0">
        <w:rPr>
          <w:sz w:val="28"/>
          <w:szCs w:val="28"/>
          <w:lang w:val="uk-UA"/>
        </w:rPr>
        <w:t xml:space="preserve">, стимулюючих більшість етапів запалення і які забезпечують активацію різних типів клітин, що беруть участь у підтримці і регуляції запалення. З декількох функціонально різних класів </w:t>
      </w:r>
      <w:proofErr w:type="spellStart"/>
      <w:r w:rsidRPr="007A1EE0">
        <w:rPr>
          <w:sz w:val="28"/>
          <w:szCs w:val="28"/>
          <w:lang w:val="uk-UA"/>
        </w:rPr>
        <w:t>PRRs</w:t>
      </w:r>
      <w:proofErr w:type="spellEnd"/>
      <w:r w:rsidRPr="007A1EE0">
        <w:rPr>
          <w:sz w:val="28"/>
          <w:szCs w:val="28"/>
          <w:lang w:val="uk-UA"/>
        </w:rPr>
        <w:t xml:space="preserve"> найбільш добре охарактеризовані Toll-подібні рецептори (</w:t>
      </w:r>
      <w:proofErr w:type="spellStart"/>
      <w:r w:rsidRPr="007A1EE0">
        <w:rPr>
          <w:sz w:val="28"/>
          <w:szCs w:val="28"/>
          <w:lang w:val="uk-UA"/>
        </w:rPr>
        <w:t>TLRs</w:t>
      </w:r>
      <w:proofErr w:type="spellEnd"/>
      <w:r w:rsidRPr="007A1EE0">
        <w:rPr>
          <w:sz w:val="28"/>
          <w:szCs w:val="28"/>
          <w:lang w:val="uk-UA"/>
        </w:rPr>
        <w:t xml:space="preserve">), що відносяться до сигнальним </w:t>
      </w:r>
      <w:proofErr w:type="spellStart"/>
      <w:r w:rsidRPr="007A1EE0">
        <w:rPr>
          <w:sz w:val="28"/>
          <w:szCs w:val="28"/>
          <w:lang w:val="uk-UA"/>
        </w:rPr>
        <w:t>PRRs</w:t>
      </w:r>
      <w:proofErr w:type="spellEnd"/>
      <w:r w:rsidRPr="007A1EE0">
        <w:rPr>
          <w:sz w:val="28"/>
          <w:szCs w:val="28"/>
          <w:lang w:val="uk-UA"/>
        </w:rPr>
        <w:t xml:space="preserve"> і є важливим компонентом вродженої імунної системи. Численні експериментальні дослідження, а також результати з клінічної практики переконливо свідчать про ключову роль Toll-подібних рецепторів у патогенезі </w:t>
      </w:r>
      <w:proofErr w:type="spellStart"/>
      <w:r w:rsidRPr="007A1EE0">
        <w:rPr>
          <w:sz w:val="28"/>
          <w:szCs w:val="28"/>
          <w:lang w:val="uk-UA"/>
        </w:rPr>
        <w:t>імунопатологічних</w:t>
      </w:r>
      <w:proofErr w:type="spellEnd"/>
      <w:r w:rsidRPr="007A1EE0">
        <w:rPr>
          <w:sz w:val="28"/>
          <w:szCs w:val="28"/>
          <w:lang w:val="uk-UA"/>
        </w:rPr>
        <w:t xml:space="preserve"> захворювань [</w:t>
      </w:r>
      <w:r w:rsidR="001F579C" w:rsidRPr="007A1EE0">
        <w:rPr>
          <w:sz w:val="28"/>
          <w:szCs w:val="28"/>
          <w:lang w:val="uk-UA"/>
        </w:rPr>
        <w:t>2</w:t>
      </w:r>
      <w:r w:rsidRPr="007A1EE0">
        <w:rPr>
          <w:sz w:val="28"/>
          <w:szCs w:val="28"/>
        </w:rPr>
        <w:t>,</w:t>
      </w:r>
      <w:r w:rsidR="001F579C" w:rsidRPr="007A1EE0">
        <w:rPr>
          <w:sz w:val="28"/>
          <w:szCs w:val="28"/>
          <w:lang w:val="uk-UA"/>
        </w:rPr>
        <w:t xml:space="preserve"> 37-629с., 3</w:t>
      </w:r>
      <w:r w:rsidR="001F579C" w:rsidRPr="007A1EE0">
        <w:rPr>
          <w:sz w:val="28"/>
          <w:szCs w:val="28"/>
        </w:rPr>
        <w:t>,</w:t>
      </w:r>
      <w:r w:rsidR="001F579C" w:rsidRPr="007A1EE0">
        <w:rPr>
          <w:sz w:val="28"/>
          <w:szCs w:val="28"/>
          <w:lang w:val="uk-UA"/>
        </w:rPr>
        <w:t xml:space="preserve"> </w:t>
      </w:r>
      <w:r w:rsidR="001F579C" w:rsidRPr="007A1EE0">
        <w:rPr>
          <w:sz w:val="28"/>
          <w:szCs w:val="28"/>
        </w:rPr>
        <w:t>4</w:t>
      </w:r>
      <w:r w:rsidR="001F579C" w:rsidRPr="007A1EE0">
        <w:rPr>
          <w:sz w:val="28"/>
          <w:szCs w:val="28"/>
          <w:lang w:val="uk-UA"/>
        </w:rPr>
        <w:t xml:space="preserve"> с 256</w:t>
      </w:r>
      <w:r w:rsidRPr="007A1EE0">
        <w:rPr>
          <w:sz w:val="28"/>
          <w:szCs w:val="28"/>
          <w:lang w:val="uk-UA"/>
        </w:rPr>
        <w:t>].</w:t>
      </w:r>
    </w:p>
    <w:p w:rsidR="00595244" w:rsidRPr="007A1EE0" w:rsidRDefault="00595244" w:rsidP="00BF70C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1EE0">
        <w:rPr>
          <w:sz w:val="28"/>
          <w:szCs w:val="28"/>
          <w:lang w:val="uk-UA"/>
        </w:rPr>
        <w:t xml:space="preserve">В організмі людини більшість </w:t>
      </w:r>
      <w:proofErr w:type="spellStart"/>
      <w:r w:rsidRPr="007A1EE0">
        <w:rPr>
          <w:sz w:val="28"/>
          <w:szCs w:val="28"/>
          <w:lang w:val="uk-UA"/>
        </w:rPr>
        <w:t>TLRs</w:t>
      </w:r>
      <w:proofErr w:type="spellEnd"/>
      <w:r w:rsidRPr="007A1EE0">
        <w:rPr>
          <w:sz w:val="28"/>
          <w:szCs w:val="28"/>
          <w:lang w:val="uk-UA"/>
        </w:rPr>
        <w:t xml:space="preserve"> </w:t>
      </w:r>
      <w:proofErr w:type="spellStart"/>
      <w:r w:rsidRPr="007A1EE0">
        <w:rPr>
          <w:sz w:val="28"/>
          <w:szCs w:val="28"/>
          <w:lang w:val="uk-UA"/>
        </w:rPr>
        <w:t>експресуються</w:t>
      </w:r>
      <w:proofErr w:type="spellEnd"/>
      <w:r w:rsidRPr="007A1EE0">
        <w:rPr>
          <w:sz w:val="28"/>
          <w:szCs w:val="28"/>
          <w:lang w:val="uk-UA"/>
        </w:rPr>
        <w:t xml:space="preserve"> макрофагами, моноцитами, </w:t>
      </w:r>
      <w:proofErr w:type="spellStart"/>
      <w:r w:rsidRPr="007A1EE0">
        <w:rPr>
          <w:sz w:val="28"/>
          <w:szCs w:val="28"/>
          <w:lang w:val="uk-UA"/>
        </w:rPr>
        <w:t>нейтрофілами</w:t>
      </w:r>
      <w:proofErr w:type="spellEnd"/>
      <w:r w:rsidRPr="007A1EE0">
        <w:rPr>
          <w:sz w:val="28"/>
          <w:szCs w:val="28"/>
          <w:lang w:val="uk-UA"/>
        </w:rPr>
        <w:t xml:space="preserve">, є дані про наявність їх на </w:t>
      </w:r>
      <w:proofErr w:type="spellStart"/>
      <w:r w:rsidRPr="007A1EE0">
        <w:rPr>
          <w:sz w:val="28"/>
          <w:szCs w:val="28"/>
          <w:lang w:val="uk-UA"/>
        </w:rPr>
        <w:t>епітеліоцитах</w:t>
      </w:r>
      <w:proofErr w:type="spellEnd"/>
      <w:r w:rsidRPr="007A1EE0">
        <w:rPr>
          <w:sz w:val="28"/>
          <w:szCs w:val="28"/>
          <w:lang w:val="uk-UA"/>
        </w:rPr>
        <w:t xml:space="preserve"> </w:t>
      </w:r>
      <w:proofErr w:type="spellStart"/>
      <w:r w:rsidRPr="007A1EE0">
        <w:rPr>
          <w:sz w:val="28"/>
          <w:szCs w:val="28"/>
          <w:lang w:val="uk-UA"/>
        </w:rPr>
        <w:t>кишківника</w:t>
      </w:r>
      <w:proofErr w:type="spellEnd"/>
      <w:r w:rsidRPr="007A1EE0">
        <w:rPr>
          <w:sz w:val="28"/>
          <w:szCs w:val="28"/>
          <w:lang w:val="uk-UA"/>
        </w:rPr>
        <w:t xml:space="preserve">, ендотелії судин і </w:t>
      </w:r>
      <w:proofErr w:type="spellStart"/>
      <w:r w:rsidRPr="007A1EE0">
        <w:rPr>
          <w:sz w:val="28"/>
          <w:szCs w:val="28"/>
          <w:lang w:val="uk-UA"/>
        </w:rPr>
        <w:t>кератиноцитах</w:t>
      </w:r>
      <w:proofErr w:type="spellEnd"/>
      <w:r w:rsidRPr="007A1EE0">
        <w:rPr>
          <w:sz w:val="28"/>
          <w:szCs w:val="28"/>
          <w:lang w:val="uk-UA"/>
        </w:rPr>
        <w:t xml:space="preserve"> шкіри. Необхідно відзначити, що </w:t>
      </w:r>
      <w:proofErr w:type="spellStart"/>
      <w:r w:rsidRPr="007A1EE0">
        <w:rPr>
          <w:sz w:val="28"/>
          <w:szCs w:val="28"/>
          <w:lang w:val="uk-UA"/>
        </w:rPr>
        <w:t>Т-і</w:t>
      </w:r>
      <w:proofErr w:type="spellEnd"/>
      <w:r w:rsidRPr="007A1EE0">
        <w:rPr>
          <w:sz w:val="28"/>
          <w:szCs w:val="28"/>
          <w:lang w:val="uk-UA"/>
        </w:rPr>
        <w:t xml:space="preserve"> В-лімфоцити, які є компонентами адаптивного імунітету, не мають </w:t>
      </w:r>
      <w:proofErr w:type="spellStart"/>
      <w:r w:rsidRPr="007A1EE0">
        <w:rPr>
          <w:sz w:val="28"/>
          <w:szCs w:val="28"/>
          <w:lang w:val="uk-UA"/>
        </w:rPr>
        <w:t>PRRs</w:t>
      </w:r>
      <w:proofErr w:type="spellEnd"/>
      <w:r w:rsidRPr="007A1EE0">
        <w:rPr>
          <w:sz w:val="28"/>
          <w:szCs w:val="28"/>
          <w:lang w:val="uk-UA"/>
        </w:rPr>
        <w:t xml:space="preserve"> і н</w:t>
      </w:r>
      <w:r w:rsidR="001F579C" w:rsidRPr="007A1EE0">
        <w:rPr>
          <w:sz w:val="28"/>
          <w:szCs w:val="28"/>
          <w:lang w:val="uk-UA"/>
        </w:rPr>
        <w:t xml:space="preserve">е здатні розпізнавати </w:t>
      </w:r>
      <w:proofErr w:type="spellStart"/>
      <w:r w:rsidR="001F579C" w:rsidRPr="007A1EE0">
        <w:rPr>
          <w:sz w:val="28"/>
          <w:szCs w:val="28"/>
          <w:lang w:val="uk-UA"/>
        </w:rPr>
        <w:t>PAMPs</w:t>
      </w:r>
      <w:proofErr w:type="spellEnd"/>
      <w:r w:rsidR="001F579C" w:rsidRPr="007A1EE0">
        <w:rPr>
          <w:sz w:val="28"/>
          <w:szCs w:val="28"/>
          <w:lang w:val="uk-UA"/>
        </w:rPr>
        <w:t>. [5, с.265-266</w:t>
      </w:r>
      <w:r w:rsidRPr="007A1EE0">
        <w:rPr>
          <w:sz w:val="28"/>
          <w:szCs w:val="28"/>
          <w:lang w:val="uk-UA"/>
        </w:rPr>
        <w:t xml:space="preserve">]. Шляхи передачі сигналу, які </w:t>
      </w:r>
      <w:proofErr w:type="spellStart"/>
      <w:r w:rsidRPr="007A1EE0">
        <w:rPr>
          <w:sz w:val="28"/>
          <w:szCs w:val="28"/>
          <w:lang w:val="uk-UA"/>
        </w:rPr>
        <w:lastRenderedPageBreak/>
        <w:t>активируються</w:t>
      </w:r>
      <w:proofErr w:type="spellEnd"/>
      <w:r w:rsidRPr="007A1EE0">
        <w:rPr>
          <w:sz w:val="28"/>
          <w:szCs w:val="28"/>
          <w:lang w:val="uk-UA"/>
        </w:rPr>
        <w:t xml:space="preserve"> через </w:t>
      </w:r>
      <w:proofErr w:type="spellStart"/>
      <w:r w:rsidRPr="007A1EE0">
        <w:rPr>
          <w:sz w:val="28"/>
          <w:szCs w:val="28"/>
          <w:lang w:val="uk-UA"/>
        </w:rPr>
        <w:t>TLRs</w:t>
      </w:r>
      <w:proofErr w:type="spellEnd"/>
      <w:r w:rsidRPr="007A1EE0">
        <w:rPr>
          <w:sz w:val="28"/>
          <w:szCs w:val="28"/>
          <w:lang w:val="uk-UA"/>
        </w:rPr>
        <w:t>, поділяють</w:t>
      </w:r>
      <w:r w:rsidR="001F579C" w:rsidRPr="007A1EE0">
        <w:rPr>
          <w:sz w:val="28"/>
          <w:szCs w:val="28"/>
          <w:lang w:val="uk-UA"/>
        </w:rPr>
        <w:t>ся н</w:t>
      </w:r>
      <w:r w:rsidR="007A1EE0" w:rsidRPr="007A1EE0">
        <w:rPr>
          <w:sz w:val="28"/>
          <w:szCs w:val="28"/>
          <w:lang w:val="uk-UA"/>
        </w:rPr>
        <w:t>а загальні та специфічні [6, с.6</w:t>
      </w:r>
      <w:r w:rsidR="001F579C" w:rsidRPr="007A1EE0">
        <w:rPr>
          <w:sz w:val="28"/>
          <w:szCs w:val="28"/>
          <w:lang w:val="uk-UA"/>
        </w:rPr>
        <w:t>7</w:t>
      </w:r>
      <w:r w:rsidR="007A1EE0" w:rsidRPr="007A1EE0">
        <w:rPr>
          <w:sz w:val="28"/>
          <w:szCs w:val="28"/>
          <w:lang w:val="uk-UA"/>
        </w:rPr>
        <w:t>5-680</w:t>
      </w:r>
      <w:r w:rsidRPr="007A1EE0">
        <w:rPr>
          <w:sz w:val="28"/>
          <w:szCs w:val="28"/>
          <w:lang w:val="uk-UA"/>
        </w:rPr>
        <w:t xml:space="preserve">]. Загальний сигнальний шлях індукує усі </w:t>
      </w:r>
      <w:proofErr w:type="spellStart"/>
      <w:r w:rsidRPr="007A1EE0">
        <w:rPr>
          <w:sz w:val="28"/>
          <w:szCs w:val="28"/>
          <w:lang w:val="uk-UA"/>
        </w:rPr>
        <w:t>TLRs</w:t>
      </w:r>
      <w:proofErr w:type="spellEnd"/>
      <w:r w:rsidRPr="007A1EE0">
        <w:rPr>
          <w:sz w:val="28"/>
          <w:szCs w:val="28"/>
          <w:lang w:val="uk-UA"/>
        </w:rPr>
        <w:t xml:space="preserve">, а специфічні шляхи активуються лише деякими з них. У неактивному стані </w:t>
      </w:r>
      <w:proofErr w:type="spellStart"/>
      <w:r w:rsidRPr="007A1EE0">
        <w:rPr>
          <w:sz w:val="28"/>
          <w:szCs w:val="28"/>
          <w:lang w:val="uk-UA"/>
        </w:rPr>
        <w:t>TLRs</w:t>
      </w:r>
      <w:proofErr w:type="spellEnd"/>
      <w:r w:rsidRPr="007A1EE0">
        <w:rPr>
          <w:sz w:val="28"/>
          <w:szCs w:val="28"/>
          <w:lang w:val="uk-UA"/>
        </w:rPr>
        <w:t xml:space="preserve"> знаходяться в мембрані у вигляді мономерів. При зв'язуванні лігандів та активації </w:t>
      </w:r>
      <w:proofErr w:type="spellStart"/>
      <w:r w:rsidRPr="007A1EE0">
        <w:rPr>
          <w:sz w:val="28"/>
          <w:szCs w:val="28"/>
          <w:lang w:val="uk-UA"/>
        </w:rPr>
        <w:t>Толл-подібні</w:t>
      </w:r>
      <w:proofErr w:type="spellEnd"/>
      <w:r w:rsidRPr="007A1EE0">
        <w:rPr>
          <w:sz w:val="28"/>
          <w:szCs w:val="28"/>
          <w:lang w:val="uk-UA"/>
        </w:rPr>
        <w:t xml:space="preserve"> рецептори </w:t>
      </w:r>
      <w:proofErr w:type="spellStart"/>
      <w:r w:rsidRPr="007A1EE0">
        <w:rPr>
          <w:sz w:val="28"/>
          <w:szCs w:val="28"/>
          <w:lang w:val="uk-UA"/>
        </w:rPr>
        <w:t>димеризуються</w:t>
      </w:r>
      <w:proofErr w:type="spellEnd"/>
      <w:r w:rsidRPr="007A1EE0">
        <w:rPr>
          <w:sz w:val="28"/>
          <w:szCs w:val="28"/>
          <w:lang w:val="uk-UA"/>
        </w:rPr>
        <w:t xml:space="preserve"> і зазнають </w:t>
      </w:r>
      <w:proofErr w:type="spellStart"/>
      <w:r w:rsidRPr="007A1EE0">
        <w:rPr>
          <w:sz w:val="28"/>
          <w:szCs w:val="28"/>
          <w:lang w:val="uk-UA"/>
        </w:rPr>
        <w:t>конформаційних</w:t>
      </w:r>
      <w:proofErr w:type="spellEnd"/>
      <w:r w:rsidRPr="007A1EE0">
        <w:rPr>
          <w:sz w:val="28"/>
          <w:szCs w:val="28"/>
          <w:lang w:val="uk-UA"/>
        </w:rPr>
        <w:t xml:space="preserve"> змін, після чого відбувається зв'язування з </w:t>
      </w:r>
      <w:proofErr w:type="spellStart"/>
      <w:r w:rsidRPr="007A1EE0">
        <w:rPr>
          <w:sz w:val="28"/>
          <w:szCs w:val="28"/>
          <w:lang w:val="uk-UA"/>
        </w:rPr>
        <w:t>адаптерними</w:t>
      </w:r>
      <w:proofErr w:type="spellEnd"/>
      <w:r w:rsidRPr="007A1EE0">
        <w:rPr>
          <w:sz w:val="28"/>
          <w:szCs w:val="28"/>
          <w:lang w:val="uk-UA"/>
        </w:rPr>
        <w:t xml:space="preserve"> білками (</w:t>
      </w:r>
      <w:proofErr w:type="spellStart"/>
      <w:r w:rsidRPr="007A1EE0">
        <w:rPr>
          <w:sz w:val="28"/>
          <w:szCs w:val="28"/>
          <w:lang w:val="uk-UA"/>
        </w:rPr>
        <w:t>MyD</w:t>
      </w:r>
      <w:proofErr w:type="spellEnd"/>
      <w:r w:rsidRPr="007A1EE0">
        <w:rPr>
          <w:sz w:val="28"/>
          <w:szCs w:val="28"/>
          <w:lang w:val="uk-UA"/>
        </w:rPr>
        <w:t xml:space="preserve"> 88, TOLLIP, TIRAP) У свою чергу </w:t>
      </w:r>
      <w:proofErr w:type="spellStart"/>
      <w:r w:rsidRPr="007A1EE0">
        <w:rPr>
          <w:sz w:val="28"/>
          <w:szCs w:val="28"/>
          <w:lang w:val="uk-UA"/>
        </w:rPr>
        <w:t>адаптерні</w:t>
      </w:r>
      <w:proofErr w:type="spellEnd"/>
      <w:r w:rsidRPr="007A1EE0">
        <w:rPr>
          <w:sz w:val="28"/>
          <w:szCs w:val="28"/>
          <w:lang w:val="uk-UA"/>
        </w:rPr>
        <w:t xml:space="preserve"> білки асоційовані зі специфічними ферментами - </w:t>
      </w:r>
      <w:proofErr w:type="spellStart"/>
      <w:r w:rsidRPr="007A1EE0">
        <w:rPr>
          <w:sz w:val="28"/>
          <w:szCs w:val="28"/>
          <w:lang w:val="uk-UA"/>
        </w:rPr>
        <w:t>протеїнкиназами</w:t>
      </w:r>
      <w:proofErr w:type="spellEnd"/>
      <w:r w:rsidRPr="007A1EE0">
        <w:rPr>
          <w:sz w:val="28"/>
          <w:szCs w:val="28"/>
          <w:lang w:val="uk-UA"/>
        </w:rPr>
        <w:t xml:space="preserve"> (IRAK, TBK1 </w:t>
      </w:r>
      <w:proofErr w:type="spellStart"/>
      <w:r w:rsidRPr="007A1EE0">
        <w:rPr>
          <w:sz w:val="28"/>
          <w:szCs w:val="28"/>
          <w:lang w:val="uk-UA"/>
        </w:rPr>
        <w:t>IKKi</w:t>
      </w:r>
      <w:proofErr w:type="spellEnd"/>
      <w:r w:rsidRPr="007A1EE0">
        <w:rPr>
          <w:sz w:val="28"/>
          <w:szCs w:val="28"/>
          <w:lang w:val="uk-UA"/>
        </w:rPr>
        <w:t xml:space="preserve">) , які при з'єднанні з рецепторним комплексом піддаються </w:t>
      </w:r>
      <w:proofErr w:type="spellStart"/>
      <w:r w:rsidRPr="007A1EE0">
        <w:rPr>
          <w:sz w:val="28"/>
          <w:szCs w:val="28"/>
          <w:lang w:val="uk-UA"/>
        </w:rPr>
        <w:t>аутофосфоилюванню</w:t>
      </w:r>
      <w:proofErr w:type="spellEnd"/>
      <w:r w:rsidRPr="007A1EE0">
        <w:rPr>
          <w:sz w:val="28"/>
          <w:szCs w:val="28"/>
          <w:lang w:val="uk-UA"/>
        </w:rPr>
        <w:t xml:space="preserve"> і зв'язуються з адаптером TRAF 6. У кінцевому підсумку відбувається вивільнення ядерного фактора NF-</w:t>
      </w:r>
      <w:proofErr w:type="spellStart"/>
      <w:r w:rsidRPr="007A1EE0">
        <w:rPr>
          <w:sz w:val="28"/>
          <w:szCs w:val="28"/>
          <w:lang w:val="uk-UA"/>
        </w:rPr>
        <w:t>kB</w:t>
      </w:r>
      <w:proofErr w:type="spellEnd"/>
      <w:r w:rsidRPr="007A1EE0">
        <w:rPr>
          <w:sz w:val="28"/>
          <w:szCs w:val="28"/>
          <w:lang w:val="uk-UA"/>
        </w:rPr>
        <w:t xml:space="preserve"> (</w:t>
      </w:r>
      <w:proofErr w:type="spellStart"/>
      <w:r w:rsidRPr="007A1EE0">
        <w:rPr>
          <w:sz w:val="28"/>
          <w:szCs w:val="28"/>
          <w:lang w:val="uk-UA"/>
        </w:rPr>
        <w:t>nuclear</w:t>
      </w:r>
      <w:proofErr w:type="spellEnd"/>
      <w:r w:rsidRPr="007A1EE0">
        <w:rPr>
          <w:sz w:val="28"/>
          <w:szCs w:val="28"/>
          <w:lang w:val="uk-UA"/>
        </w:rPr>
        <w:t xml:space="preserve"> </w:t>
      </w:r>
      <w:proofErr w:type="spellStart"/>
      <w:r w:rsidRPr="007A1EE0">
        <w:rPr>
          <w:sz w:val="28"/>
          <w:szCs w:val="28"/>
          <w:lang w:val="uk-UA"/>
        </w:rPr>
        <w:t>factor</w:t>
      </w:r>
      <w:proofErr w:type="spellEnd"/>
      <w:r w:rsidRPr="007A1EE0">
        <w:rPr>
          <w:sz w:val="28"/>
          <w:szCs w:val="28"/>
          <w:lang w:val="uk-UA"/>
        </w:rPr>
        <w:t xml:space="preserve"> </w:t>
      </w:r>
      <w:proofErr w:type="spellStart"/>
      <w:r w:rsidRPr="007A1EE0">
        <w:rPr>
          <w:sz w:val="28"/>
          <w:szCs w:val="28"/>
          <w:lang w:val="uk-UA"/>
        </w:rPr>
        <w:t>kappa</w:t>
      </w:r>
      <w:proofErr w:type="spellEnd"/>
      <w:r w:rsidRPr="007A1EE0">
        <w:rPr>
          <w:sz w:val="28"/>
          <w:szCs w:val="28"/>
          <w:lang w:val="uk-UA"/>
        </w:rPr>
        <w:t xml:space="preserve"> B), який переміщається в ядро клітини і стимулює активацію транскрипції генів, індукують експресію </w:t>
      </w:r>
      <w:proofErr w:type="spellStart"/>
      <w:r w:rsidRPr="007A1EE0">
        <w:rPr>
          <w:sz w:val="28"/>
          <w:szCs w:val="28"/>
          <w:lang w:val="uk-UA"/>
        </w:rPr>
        <w:t>цитокінів</w:t>
      </w:r>
      <w:proofErr w:type="spellEnd"/>
      <w:r w:rsidRPr="007A1EE0">
        <w:rPr>
          <w:sz w:val="28"/>
          <w:szCs w:val="28"/>
          <w:lang w:val="uk-UA"/>
        </w:rPr>
        <w:t xml:space="preserve">, антимікробних пептидів , </w:t>
      </w:r>
      <w:proofErr w:type="spellStart"/>
      <w:r w:rsidRPr="007A1EE0">
        <w:rPr>
          <w:sz w:val="28"/>
          <w:szCs w:val="28"/>
          <w:lang w:val="uk-UA"/>
        </w:rPr>
        <w:t>костімулюючих</w:t>
      </w:r>
      <w:proofErr w:type="spellEnd"/>
      <w:r w:rsidRPr="007A1EE0">
        <w:rPr>
          <w:sz w:val="28"/>
          <w:szCs w:val="28"/>
          <w:lang w:val="uk-UA"/>
        </w:rPr>
        <w:t xml:space="preserve"> молекул і молекул адгезії, що залучають клітини адаптивного імунітету у вогнище запалення. Специфічні сигнальні шляхи, що активуються окремими </w:t>
      </w:r>
      <w:proofErr w:type="spellStart"/>
      <w:r w:rsidRPr="007A1EE0">
        <w:rPr>
          <w:sz w:val="28"/>
          <w:szCs w:val="28"/>
          <w:lang w:val="uk-UA"/>
        </w:rPr>
        <w:t>TLRs</w:t>
      </w:r>
      <w:proofErr w:type="spellEnd"/>
      <w:r w:rsidRPr="007A1EE0">
        <w:rPr>
          <w:sz w:val="28"/>
          <w:szCs w:val="28"/>
          <w:lang w:val="uk-UA"/>
        </w:rPr>
        <w:t>, стимулюють інші транскрипційні фактори (AP-1, IF-IL-6, IRF-3, STAT).</w:t>
      </w:r>
    </w:p>
    <w:p w:rsidR="00595244" w:rsidRPr="007A1EE0" w:rsidRDefault="00595244" w:rsidP="00BF70C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1EE0">
        <w:rPr>
          <w:sz w:val="28"/>
          <w:szCs w:val="28"/>
          <w:lang w:val="uk-UA"/>
        </w:rPr>
        <w:t xml:space="preserve">Роль і функція </w:t>
      </w:r>
      <w:proofErr w:type="spellStart"/>
      <w:r w:rsidRPr="007A1EE0">
        <w:rPr>
          <w:sz w:val="28"/>
          <w:szCs w:val="28"/>
          <w:lang w:val="uk-UA"/>
        </w:rPr>
        <w:t>TLRs</w:t>
      </w:r>
      <w:proofErr w:type="spellEnd"/>
      <w:r w:rsidRPr="007A1EE0">
        <w:rPr>
          <w:sz w:val="28"/>
          <w:szCs w:val="28"/>
          <w:lang w:val="uk-UA"/>
        </w:rPr>
        <w:t xml:space="preserve"> в шкірі людини стала предметом вивчення порівняно нещодавно. Зокрема вивчення їх ролі при псоріазі почалося лише кілька років назад. E. </w:t>
      </w:r>
      <w:proofErr w:type="spellStart"/>
      <w:r w:rsidRPr="007A1EE0">
        <w:rPr>
          <w:sz w:val="28"/>
          <w:szCs w:val="28"/>
          <w:lang w:val="uk-UA"/>
        </w:rPr>
        <w:t>Bе</w:t>
      </w:r>
      <w:r w:rsidR="001F579C" w:rsidRPr="007A1EE0">
        <w:rPr>
          <w:sz w:val="28"/>
          <w:szCs w:val="28"/>
          <w:lang w:val="uk-UA"/>
        </w:rPr>
        <w:t>gone</w:t>
      </w:r>
      <w:proofErr w:type="spellEnd"/>
      <w:r w:rsidR="001F579C" w:rsidRPr="007A1EE0">
        <w:rPr>
          <w:sz w:val="28"/>
          <w:szCs w:val="28"/>
          <w:lang w:val="uk-UA"/>
        </w:rPr>
        <w:t xml:space="preserve"> і </w:t>
      </w:r>
      <w:proofErr w:type="spellStart"/>
      <w:r w:rsidR="001F579C" w:rsidRPr="007A1EE0">
        <w:rPr>
          <w:sz w:val="28"/>
          <w:szCs w:val="28"/>
          <w:lang w:val="uk-UA"/>
        </w:rPr>
        <w:t>співавт</w:t>
      </w:r>
      <w:proofErr w:type="spellEnd"/>
      <w:r w:rsidR="001F579C" w:rsidRPr="007A1EE0">
        <w:rPr>
          <w:sz w:val="28"/>
          <w:szCs w:val="28"/>
          <w:lang w:val="uk-UA"/>
        </w:rPr>
        <w:t>.</w:t>
      </w:r>
      <w:r w:rsidRPr="007A1EE0">
        <w:rPr>
          <w:sz w:val="28"/>
          <w:szCs w:val="28"/>
          <w:lang w:val="uk-UA"/>
        </w:rPr>
        <w:t xml:space="preserve"> виявили виражену експресію TLR1 на </w:t>
      </w:r>
      <w:proofErr w:type="spellStart"/>
      <w:r w:rsidRPr="007A1EE0">
        <w:rPr>
          <w:sz w:val="28"/>
          <w:szCs w:val="28"/>
          <w:lang w:val="uk-UA"/>
        </w:rPr>
        <w:t>кератиноцитах</w:t>
      </w:r>
      <w:proofErr w:type="spellEnd"/>
      <w:r w:rsidRPr="007A1EE0">
        <w:rPr>
          <w:sz w:val="28"/>
          <w:szCs w:val="28"/>
          <w:lang w:val="uk-UA"/>
        </w:rPr>
        <w:t xml:space="preserve"> базального шару епідермісу хворих на псоріаз. У дослідженнях B. </w:t>
      </w:r>
      <w:proofErr w:type="spellStart"/>
      <w:r w:rsidRPr="007A1EE0">
        <w:rPr>
          <w:sz w:val="28"/>
          <w:szCs w:val="28"/>
          <w:lang w:val="uk-UA"/>
        </w:rPr>
        <w:t>Baker</w:t>
      </w:r>
      <w:proofErr w:type="spellEnd"/>
      <w:r w:rsidRPr="007A1EE0">
        <w:rPr>
          <w:sz w:val="28"/>
          <w:szCs w:val="28"/>
          <w:lang w:val="uk-UA"/>
        </w:rPr>
        <w:t xml:space="preserve"> в ураженій шкірі хворих на псоріаз виявлена виражена експресія TLR2 у верхніх рядах шипуватий шару епідермісу, в той час як в шкірі здорових осіб і </w:t>
      </w:r>
      <w:proofErr w:type="spellStart"/>
      <w:r w:rsidRPr="007A1EE0">
        <w:rPr>
          <w:sz w:val="28"/>
          <w:szCs w:val="28"/>
          <w:lang w:val="uk-UA"/>
        </w:rPr>
        <w:t>неушкодженній</w:t>
      </w:r>
      <w:proofErr w:type="spellEnd"/>
      <w:r w:rsidRPr="007A1EE0">
        <w:rPr>
          <w:sz w:val="28"/>
          <w:szCs w:val="28"/>
          <w:lang w:val="uk-UA"/>
        </w:rPr>
        <w:t xml:space="preserve"> шкірі хворих на псоріаз експресія TLR2 була виявлена в нижніх рядах шипуватий шару, що розташовувалися над базальним шаром</w:t>
      </w:r>
      <w:r w:rsidR="001F579C" w:rsidRPr="007A1EE0">
        <w:rPr>
          <w:sz w:val="28"/>
          <w:szCs w:val="28"/>
          <w:lang w:val="uk-UA"/>
        </w:rPr>
        <w:t>[7, с.497-506</w:t>
      </w:r>
      <w:r w:rsidRPr="007A1EE0">
        <w:rPr>
          <w:sz w:val="28"/>
          <w:szCs w:val="28"/>
          <w:lang w:val="uk-UA"/>
        </w:rPr>
        <w:t xml:space="preserve">]. J. </w:t>
      </w:r>
      <w:proofErr w:type="spellStart"/>
      <w:r w:rsidRPr="007A1EE0">
        <w:rPr>
          <w:sz w:val="28"/>
          <w:szCs w:val="28"/>
          <w:lang w:val="uk-UA"/>
        </w:rPr>
        <w:t>Curry</w:t>
      </w:r>
      <w:proofErr w:type="spellEnd"/>
      <w:r w:rsidRPr="007A1EE0">
        <w:rPr>
          <w:sz w:val="28"/>
          <w:szCs w:val="28"/>
          <w:lang w:val="uk-UA"/>
        </w:rPr>
        <w:t xml:space="preserve"> і </w:t>
      </w:r>
      <w:proofErr w:type="spellStart"/>
      <w:r w:rsidRPr="007A1EE0">
        <w:rPr>
          <w:sz w:val="28"/>
          <w:szCs w:val="28"/>
          <w:lang w:val="uk-UA"/>
        </w:rPr>
        <w:t>співавт</w:t>
      </w:r>
      <w:proofErr w:type="spellEnd"/>
      <w:r w:rsidRPr="007A1EE0">
        <w:rPr>
          <w:sz w:val="28"/>
          <w:szCs w:val="28"/>
          <w:lang w:val="uk-UA"/>
        </w:rPr>
        <w:t xml:space="preserve">. виявили зменшення експресії TLR5 на </w:t>
      </w:r>
      <w:proofErr w:type="spellStart"/>
      <w:r w:rsidRPr="007A1EE0">
        <w:rPr>
          <w:sz w:val="28"/>
          <w:szCs w:val="28"/>
          <w:lang w:val="uk-UA"/>
        </w:rPr>
        <w:t>кератиноцитах</w:t>
      </w:r>
      <w:proofErr w:type="spellEnd"/>
      <w:r w:rsidRPr="007A1EE0">
        <w:rPr>
          <w:sz w:val="28"/>
          <w:szCs w:val="28"/>
          <w:lang w:val="uk-UA"/>
        </w:rPr>
        <w:t xml:space="preserve"> базального шару епідермісу ураженої шкіри хворих на псоріаз в порі</w:t>
      </w:r>
      <w:r w:rsidR="001F579C" w:rsidRPr="007A1EE0">
        <w:rPr>
          <w:sz w:val="28"/>
          <w:szCs w:val="28"/>
          <w:lang w:val="uk-UA"/>
        </w:rPr>
        <w:t>внянні з шкірою здорових осіб [</w:t>
      </w:r>
      <w:r w:rsidRPr="007A1EE0">
        <w:rPr>
          <w:sz w:val="28"/>
          <w:szCs w:val="28"/>
          <w:lang w:val="uk-UA"/>
        </w:rPr>
        <w:t>8</w:t>
      </w:r>
      <w:r w:rsidR="001F579C" w:rsidRPr="007A1EE0">
        <w:rPr>
          <w:sz w:val="28"/>
          <w:szCs w:val="28"/>
          <w:lang w:val="uk-UA"/>
        </w:rPr>
        <w:t>, с.178-186</w:t>
      </w:r>
      <w:r w:rsidRPr="007A1EE0">
        <w:rPr>
          <w:sz w:val="28"/>
          <w:szCs w:val="28"/>
          <w:lang w:val="uk-UA"/>
        </w:rPr>
        <w:t xml:space="preserve">]. Так само </w:t>
      </w:r>
      <w:proofErr w:type="spellStart"/>
      <w:r w:rsidRPr="007A1EE0">
        <w:rPr>
          <w:sz w:val="28"/>
          <w:szCs w:val="28"/>
          <w:lang w:val="uk-UA"/>
        </w:rPr>
        <w:t>Катуніна</w:t>
      </w:r>
      <w:proofErr w:type="spellEnd"/>
      <w:r w:rsidRPr="007A1EE0">
        <w:rPr>
          <w:sz w:val="28"/>
          <w:szCs w:val="28"/>
          <w:lang w:val="uk-UA"/>
        </w:rPr>
        <w:t xml:space="preserve"> і </w:t>
      </w:r>
      <w:proofErr w:type="spellStart"/>
      <w:r w:rsidRPr="007A1EE0">
        <w:rPr>
          <w:sz w:val="28"/>
          <w:szCs w:val="28"/>
          <w:lang w:val="uk-UA"/>
        </w:rPr>
        <w:t>співавт</w:t>
      </w:r>
      <w:proofErr w:type="spellEnd"/>
      <w:r w:rsidRPr="007A1EE0">
        <w:rPr>
          <w:sz w:val="28"/>
          <w:szCs w:val="28"/>
          <w:lang w:val="uk-UA"/>
        </w:rPr>
        <w:t xml:space="preserve">. виявили, що у хворих на псоріаз в дермі експресія TLR2 і TLR4 спостерігалася на ендотелії кровоносних судин, клітинах </w:t>
      </w:r>
      <w:proofErr w:type="spellStart"/>
      <w:r w:rsidRPr="007A1EE0">
        <w:rPr>
          <w:sz w:val="28"/>
          <w:szCs w:val="28"/>
          <w:lang w:val="uk-UA"/>
        </w:rPr>
        <w:t>макрофагального</w:t>
      </w:r>
      <w:proofErr w:type="spellEnd"/>
      <w:r w:rsidRPr="007A1EE0">
        <w:rPr>
          <w:sz w:val="28"/>
          <w:szCs w:val="28"/>
          <w:lang w:val="uk-UA"/>
        </w:rPr>
        <w:t xml:space="preserve"> і </w:t>
      </w:r>
      <w:proofErr w:type="spellStart"/>
      <w:r w:rsidRPr="007A1EE0">
        <w:rPr>
          <w:sz w:val="28"/>
          <w:szCs w:val="28"/>
          <w:lang w:val="uk-UA"/>
        </w:rPr>
        <w:t>гістіоцитарної</w:t>
      </w:r>
      <w:proofErr w:type="spellEnd"/>
      <w:r w:rsidRPr="007A1EE0">
        <w:rPr>
          <w:sz w:val="28"/>
          <w:szCs w:val="28"/>
          <w:lang w:val="uk-UA"/>
        </w:rPr>
        <w:t xml:space="preserve"> </w:t>
      </w:r>
      <w:r w:rsidRPr="007A1EE0">
        <w:rPr>
          <w:sz w:val="28"/>
          <w:szCs w:val="28"/>
          <w:lang w:val="uk-UA"/>
        </w:rPr>
        <w:lastRenderedPageBreak/>
        <w:t xml:space="preserve">ряду запальних інфільтратів, на </w:t>
      </w:r>
      <w:proofErr w:type="spellStart"/>
      <w:r w:rsidRPr="007A1EE0">
        <w:rPr>
          <w:sz w:val="28"/>
          <w:szCs w:val="28"/>
          <w:lang w:val="uk-UA"/>
        </w:rPr>
        <w:t>епітеліоцитах</w:t>
      </w:r>
      <w:proofErr w:type="spellEnd"/>
      <w:r w:rsidRPr="007A1EE0">
        <w:rPr>
          <w:sz w:val="28"/>
          <w:szCs w:val="28"/>
          <w:lang w:val="uk-UA"/>
        </w:rPr>
        <w:t xml:space="preserve"> потових залоз і зовнішньої корен</w:t>
      </w:r>
      <w:r w:rsidR="001F579C" w:rsidRPr="007A1EE0">
        <w:rPr>
          <w:sz w:val="28"/>
          <w:szCs w:val="28"/>
          <w:lang w:val="uk-UA"/>
        </w:rPr>
        <w:t>евої піхви волосяних фолікул [9, с.18-25</w:t>
      </w:r>
      <w:r w:rsidRPr="007A1EE0">
        <w:rPr>
          <w:sz w:val="28"/>
          <w:szCs w:val="28"/>
          <w:lang w:val="uk-UA"/>
        </w:rPr>
        <w:t>].</w:t>
      </w:r>
    </w:p>
    <w:p w:rsidR="00595244" w:rsidRPr="007A1EE0" w:rsidRDefault="00595244" w:rsidP="00BF70CE">
      <w:pPr>
        <w:tabs>
          <w:tab w:val="left" w:pos="2550"/>
        </w:tabs>
        <w:spacing w:line="360" w:lineRule="auto"/>
        <w:ind w:firstLine="680"/>
        <w:jc w:val="both"/>
        <w:rPr>
          <w:b/>
          <w:caps/>
          <w:lang w:val="uk-UA"/>
        </w:rPr>
      </w:pPr>
      <w:r w:rsidRPr="007A1EE0">
        <w:rPr>
          <w:sz w:val="28"/>
          <w:szCs w:val="28"/>
          <w:lang w:val="uk-UA"/>
        </w:rPr>
        <w:t xml:space="preserve">Беручи до уваги вищесказане та не з’ясований до кінця </w:t>
      </w:r>
      <w:proofErr w:type="spellStart"/>
      <w:r w:rsidRPr="007A1EE0">
        <w:rPr>
          <w:sz w:val="28"/>
          <w:szCs w:val="28"/>
          <w:lang w:val="uk-UA"/>
        </w:rPr>
        <w:t>етіопатогенез</w:t>
      </w:r>
      <w:proofErr w:type="spellEnd"/>
      <w:r w:rsidRPr="007A1EE0">
        <w:rPr>
          <w:sz w:val="28"/>
          <w:szCs w:val="28"/>
          <w:lang w:val="uk-UA"/>
        </w:rPr>
        <w:t xml:space="preserve"> псоріазу значний інтерес становить вивчення вмісту і розподілу </w:t>
      </w:r>
      <w:proofErr w:type="spellStart"/>
      <w:r w:rsidRPr="007A1EE0">
        <w:rPr>
          <w:sz w:val="28"/>
          <w:szCs w:val="28"/>
          <w:lang w:val="uk-UA"/>
        </w:rPr>
        <w:t>TLRs</w:t>
      </w:r>
      <w:proofErr w:type="spellEnd"/>
      <w:r w:rsidRPr="007A1EE0">
        <w:rPr>
          <w:sz w:val="28"/>
          <w:szCs w:val="28"/>
          <w:lang w:val="uk-UA"/>
        </w:rPr>
        <w:t xml:space="preserve"> у </w:t>
      </w:r>
      <w:proofErr w:type="spellStart"/>
      <w:r w:rsidRPr="007A1EE0">
        <w:rPr>
          <w:sz w:val="28"/>
          <w:szCs w:val="28"/>
          <w:lang w:val="uk-UA"/>
        </w:rPr>
        <w:t>шкiрi</w:t>
      </w:r>
      <w:proofErr w:type="spellEnd"/>
      <w:r w:rsidRPr="007A1EE0">
        <w:rPr>
          <w:sz w:val="28"/>
          <w:szCs w:val="28"/>
          <w:lang w:val="uk-UA"/>
        </w:rPr>
        <w:t xml:space="preserve"> хворих на псоріаз.</w:t>
      </w:r>
    </w:p>
    <w:p w:rsidR="00595244" w:rsidRPr="007A1EE0" w:rsidRDefault="00595244" w:rsidP="00BF70C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1EE0">
        <w:rPr>
          <w:b/>
          <w:sz w:val="28"/>
          <w:szCs w:val="28"/>
          <w:lang w:val="uk-UA"/>
        </w:rPr>
        <w:t xml:space="preserve">Мета роботи – </w:t>
      </w:r>
      <w:r w:rsidRPr="007A1EE0">
        <w:rPr>
          <w:sz w:val="28"/>
          <w:szCs w:val="28"/>
          <w:lang w:val="uk-UA"/>
        </w:rPr>
        <w:t xml:space="preserve">дослідити зміни </w:t>
      </w:r>
      <w:proofErr w:type="spellStart"/>
      <w:r w:rsidRPr="007A1EE0">
        <w:rPr>
          <w:sz w:val="28"/>
          <w:szCs w:val="28"/>
          <w:lang w:val="uk-UA"/>
        </w:rPr>
        <w:t>імуногістохімічної</w:t>
      </w:r>
      <w:proofErr w:type="spellEnd"/>
      <w:r w:rsidRPr="007A1EE0">
        <w:rPr>
          <w:sz w:val="28"/>
          <w:szCs w:val="28"/>
          <w:lang w:val="uk-UA"/>
        </w:rPr>
        <w:t xml:space="preserve"> експресії Toll-подібних рецепторів 4 та 9 (TLR4, TLR9) у шкірі хворих на псоріаз.</w:t>
      </w:r>
    </w:p>
    <w:p w:rsidR="00595244" w:rsidRPr="007A1EE0" w:rsidRDefault="00595244" w:rsidP="00BF70C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1EE0">
        <w:rPr>
          <w:b/>
          <w:sz w:val="28"/>
          <w:szCs w:val="28"/>
          <w:lang w:val="uk-UA"/>
        </w:rPr>
        <w:t>Матеріали та методи.</w:t>
      </w:r>
      <w:r w:rsidRPr="007A1EE0">
        <w:rPr>
          <w:sz w:val="28"/>
          <w:szCs w:val="28"/>
          <w:lang w:val="uk-UA"/>
        </w:rPr>
        <w:t xml:space="preserve"> Проведено </w:t>
      </w:r>
      <w:proofErr w:type="spellStart"/>
      <w:r w:rsidRPr="007A1EE0">
        <w:rPr>
          <w:sz w:val="28"/>
          <w:szCs w:val="28"/>
          <w:lang w:val="uk-UA"/>
        </w:rPr>
        <w:t>імуногістохімічне</w:t>
      </w:r>
      <w:proofErr w:type="spellEnd"/>
      <w:r w:rsidRPr="007A1EE0">
        <w:rPr>
          <w:sz w:val="28"/>
          <w:szCs w:val="28"/>
          <w:lang w:val="uk-UA"/>
        </w:rPr>
        <w:t xml:space="preserve"> дослідження </w:t>
      </w:r>
      <w:proofErr w:type="spellStart"/>
      <w:r w:rsidRPr="007A1EE0">
        <w:rPr>
          <w:sz w:val="28"/>
          <w:szCs w:val="28"/>
          <w:lang w:val="uk-UA"/>
        </w:rPr>
        <w:t>біопсійного</w:t>
      </w:r>
      <w:proofErr w:type="spellEnd"/>
      <w:r w:rsidRPr="007A1EE0">
        <w:rPr>
          <w:sz w:val="28"/>
          <w:szCs w:val="28"/>
          <w:lang w:val="uk-UA"/>
        </w:rPr>
        <w:t xml:space="preserve"> матеріалу з ділянок шкірної </w:t>
      </w:r>
      <w:proofErr w:type="spellStart"/>
      <w:r w:rsidRPr="007A1EE0">
        <w:rPr>
          <w:sz w:val="28"/>
          <w:szCs w:val="28"/>
          <w:lang w:val="uk-UA"/>
        </w:rPr>
        <w:t>псоріатичної</w:t>
      </w:r>
      <w:proofErr w:type="spellEnd"/>
      <w:r w:rsidRPr="007A1EE0">
        <w:rPr>
          <w:sz w:val="28"/>
          <w:szCs w:val="28"/>
          <w:lang w:val="uk-UA"/>
        </w:rPr>
        <w:t xml:space="preserve"> висипки та інтактної шкіри у 25 хворих на псоріаз. Крім того для порівняння результатів </w:t>
      </w:r>
      <w:proofErr w:type="spellStart"/>
      <w:r w:rsidRPr="007A1EE0">
        <w:rPr>
          <w:sz w:val="28"/>
          <w:szCs w:val="28"/>
          <w:lang w:val="uk-UA"/>
        </w:rPr>
        <w:t>імуногістохімічних</w:t>
      </w:r>
      <w:proofErr w:type="spellEnd"/>
      <w:r w:rsidRPr="007A1EE0">
        <w:rPr>
          <w:sz w:val="28"/>
          <w:szCs w:val="28"/>
          <w:lang w:val="uk-UA"/>
        </w:rPr>
        <w:t xml:space="preserve"> досліджень проведено вивчення </w:t>
      </w:r>
      <w:proofErr w:type="spellStart"/>
      <w:r w:rsidRPr="007A1EE0">
        <w:rPr>
          <w:sz w:val="28"/>
          <w:szCs w:val="28"/>
          <w:lang w:val="uk-UA"/>
        </w:rPr>
        <w:t>біопсійного</w:t>
      </w:r>
      <w:proofErr w:type="spellEnd"/>
      <w:r w:rsidRPr="007A1EE0">
        <w:rPr>
          <w:sz w:val="28"/>
          <w:szCs w:val="28"/>
          <w:lang w:val="uk-UA"/>
        </w:rPr>
        <w:t xml:space="preserve"> матеріалу шкіри здорових осіб (5 пацієнтів). Для визначення характеру і поширеності місцевих клітинних імунних і запальних реакцій застосовано </w:t>
      </w:r>
      <w:proofErr w:type="spellStart"/>
      <w:r w:rsidRPr="007A1EE0">
        <w:rPr>
          <w:sz w:val="28"/>
          <w:szCs w:val="28"/>
          <w:lang w:val="uk-UA"/>
        </w:rPr>
        <w:t>імуногістохімічні</w:t>
      </w:r>
      <w:proofErr w:type="spellEnd"/>
      <w:r w:rsidRPr="007A1EE0">
        <w:rPr>
          <w:sz w:val="28"/>
          <w:szCs w:val="28"/>
          <w:lang w:val="uk-UA"/>
        </w:rPr>
        <w:t xml:space="preserve"> методики з визначення експресії маркерів </w:t>
      </w:r>
      <w:r w:rsidRPr="007A1EE0">
        <w:rPr>
          <w:sz w:val="28"/>
          <w:szCs w:val="28"/>
          <w:lang w:val="en-US"/>
        </w:rPr>
        <w:t>CD</w:t>
      </w:r>
      <w:r w:rsidRPr="007A1EE0">
        <w:rPr>
          <w:sz w:val="28"/>
          <w:szCs w:val="28"/>
          <w:lang w:val="uk-UA"/>
        </w:rPr>
        <w:t xml:space="preserve"> 284(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4), </w:t>
      </w:r>
      <w:r w:rsidRPr="007A1EE0">
        <w:rPr>
          <w:sz w:val="28"/>
          <w:szCs w:val="28"/>
          <w:lang w:val="en-US"/>
        </w:rPr>
        <w:t>CD</w:t>
      </w:r>
      <w:r w:rsidRPr="007A1EE0">
        <w:rPr>
          <w:sz w:val="28"/>
          <w:szCs w:val="28"/>
          <w:lang w:val="uk-UA"/>
        </w:rPr>
        <w:t>289 (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>9)</w:t>
      </w:r>
    </w:p>
    <w:p w:rsidR="00595244" w:rsidRPr="007A1EE0" w:rsidRDefault="00595244" w:rsidP="007A1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1EE0">
        <w:rPr>
          <w:b/>
          <w:sz w:val="28"/>
          <w:szCs w:val="28"/>
          <w:lang w:val="uk-UA"/>
        </w:rPr>
        <w:t xml:space="preserve">Результати та обговорення. </w:t>
      </w:r>
      <w:r w:rsidRPr="007A1EE0">
        <w:rPr>
          <w:sz w:val="28"/>
          <w:szCs w:val="28"/>
          <w:lang w:val="uk-UA"/>
        </w:rPr>
        <w:t xml:space="preserve">Експресія 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4 та 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9 в епідермісі шкіри в нормі є найбільш виразною у клітинах базального та шилоподібного шарів. Слід зазначити, що експресія цих рецепторів переважно ядерна, в цитоплазмі </w:t>
      </w:r>
      <w:proofErr w:type="spellStart"/>
      <w:r w:rsidRPr="007A1EE0">
        <w:rPr>
          <w:sz w:val="28"/>
          <w:szCs w:val="28"/>
          <w:lang w:val="uk-UA"/>
        </w:rPr>
        <w:t>епітеліоцитів</w:t>
      </w:r>
      <w:proofErr w:type="spellEnd"/>
      <w:r w:rsidRPr="007A1EE0">
        <w:rPr>
          <w:sz w:val="28"/>
          <w:szCs w:val="28"/>
          <w:lang w:val="uk-UA"/>
        </w:rPr>
        <w:t xml:space="preserve"> забарвлення мінімальне. В епідермісі інтактної шкіри хворих на псоріаз </w:t>
      </w:r>
      <w:proofErr w:type="spellStart"/>
      <w:r w:rsidRPr="007A1EE0">
        <w:rPr>
          <w:sz w:val="28"/>
          <w:szCs w:val="28"/>
          <w:lang w:val="uk-UA"/>
        </w:rPr>
        <w:t>вогнищево</w:t>
      </w:r>
      <w:proofErr w:type="spellEnd"/>
      <w:r w:rsidRPr="007A1EE0">
        <w:rPr>
          <w:sz w:val="28"/>
          <w:szCs w:val="28"/>
          <w:lang w:val="uk-UA"/>
        </w:rPr>
        <w:t xml:space="preserve"> визначалась більш активна експресія 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4 та 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9. </w:t>
      </w:r>
      <w:proofErr w:type="spellStart"/>
      <w:r w:rsidRPr="007A1EE0">
        <w:rPr>
          <w:sz w:val="28"/>
          <w:szCs w:val="28"/>
          <w:lang w:val="uk-UA"/>
        </w:rPr>
        <w:t>Топопграфічно</w:t>
      </w:r>
      <w:proofErr w:type="spellEnd"/>
      <w:r w:rsidRPr="007A1EE0">
        <w:rPr>
          <w:sz w:val="28"/>
          <w:szCs w:val="28"/>
          <w:lang w:val="uk-UA"/>
        </w:rPr>
        <w:t xml:space="preserve"> спостерігалася переважна локалізація цих рецепторів у базальному шарі епідермісу. У шкірних </w:t>
      </w:r>
      <w:proofErr w:type="spellStart"/>
      <w:r w:rsidRPr="007A1EE0">
        <w:rPr>
          <w:sz w:val="28"/>
          <w:szCs w:val="28"/>
          <w:lang w:val="uk-UA"/>
        </w:rPr>
        <w:t>псоріатичних</w:t>
      </w:r>
      <w:proofErr w:type="spellEnd"/>
      <w:r w:rsidRPr="007A1EE0">
        <w:rPr>
          <w:sz w:val="28"/>
          <w:szCs w:val="28"/>
          <w:lang w:val="uk-UA"/>
        </w:rPr>
        <w:t xml:space="preserve"> бляшках визначається значне потовщення епідермісу та зростання </w:t>
      </w:r>
      <w:proofErr w:type="spellStart"/>
      <w:r w:rsidRPr="007A1EE0">
        <w:rPr>
          <w:sz w:val="28"/>
          <w:szCs w:val="28"/>
          <w:lang w:val="uk-UA"/>
        </w:rPr>
        <w:t>кілкості</w:t>
      </w:r>
      <w:proofErr w:type="spellEnd"/>
      <w:r w:rsidRPr="007A1EE0">
        <w:rPr>
          <w:sz w:val="28"/>
          <w:szCs w:val="28"/>
          <w:lang w:val="uk-UA"/>
        </w:rPr>
        <w:t xml:space="preserve"> 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4 та 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9 позитивних клітин. Макрофаги, що мігрували в судинах сосочків дерми, мали виражену позитивну експресію маркера. </w:t>
      </w:r>
      <w:proofErr w:type="gramStart"/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4- та 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9-позитивні моноцити і макрофаги виявлялися в судинах і </w:t>
      </w:r>
      <w:proofErr w:type="spellStart"/>
      <w:r w:rsidRPr="007A1EE0">
        <w:rPr>
          <w:sz w:val="28"/>
          <w:szCs w:val="28"/>
          <w:lang w:val="uk-UA"/>
        </w:rPr>
        <w:t>периваскулярному</w:t>
      </w:r>
      <w:proofErr w:type="spellEnd"/>
      <w:r w:rsidRPr="007A1EE0">
        <w:rPr>
          <w:sz w:val="28"/>
          <w:szCs w:val="28"/>
          <w:lang w:val="uk-UA"/>
        </w:rPr>
        <w:t xml:space="preserve"> просторі сосочкового шару дерми.</w:t>
      </w:r>
      <w:proofErr w:type="gramEnd"/>
      <w:r w:rsidRPr="007A1EE0">
        <w:rPr>
          <w:sz w:val="28"/>
          <w:szCs w:val="28"/>
          <w:lang w:val="uk-UA"/>
        </w:rPr>
        <w:t xml:space="preserve"> Найбільша кількість позитивних клітин спостерігалася в судинах, які розміщувалися в сосочках.</w:t>
      </w:r>
    </w:p>
    <w:p w:rsidR="00595244" w:rsidRPr="007A1EE0" w:rsidRDefault="00595244" w:rsidP="007A1E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1EE0">
        <w:rPr>
          <w:b/>
          <w:sz w:val="28"/>
          <w:szCs w:val="28"/>
          <w:lang w:val="uk-UA"/>
        </w:rPr>
        <w:t xml:space="preserve">Висновки. </w:t>
      </w:r>
      <w:r w:rsidRPr="007A1EE0">
        <w:rPr>
          <w:sz w:val="28"/>
          <w:szCs w:val="28"/>
          <w:lang w:val="uk-UA"/>
        </w:rPr>
        <w:t xml:space="preserve">У хворих на псоріаз встановлено гіперсекрецію і </w:t>
      </w:r>
      <w:proofErr w:type="spellStart"/>
      <w:r w:rsidRPr="007A1EE0">
        <w:rPr>
          <w:sz w:val="28"/>
          <w:szCs w:val="28"/>
          <w:lang w:val="uk-UA"/>
        </w:rPr>
        <w:t>гіперпродукцію</w:t>
      </w:r>
      <w:proofErr w:type="spellEnd"/>
      <w:r w:rsidRPr="007A1EE0">
        <w:rPr>
          <w:sz w:val="28"/>
          <w:szCs w:val="28"/>
          <w:lang w:val="uk-UA"/>
        </w:rPr>
        <w:t xml:space="preserve"> </w:t>
      </w:r>
      <w:proofErr w:type="spellStart"/>
      <w:r w:rsidRPr="007A1EE0">
        <w:rPr>
          <w:sz w:val="28"/>
          <w:szCs w:val="28"/>
          <w:lang w:val="uk-UA"/>
        </w:rPr>
        <w:t>епітеліоцитами</w:t>
      </w:r>
      <w:proofErr w:type="spellEnd"/>
      <w:r w:rsidRPr="007A1EE0">
        <w:rPr>
          <w:sz w:val="28"/>
          <w:szCs w:val="28"/>
          <w:lang w:val="uk-UA"/>
        </w:rPr>
        <w:t xml:space="preserve"> шкіри </w:t>
      </w:r>
      <w:proofErr w:type="spellStart"/>
      <w:r w:rsidRPr="007A1EE0">
        <w:rPr>
          <w:sz w:val="28"/>
          <w:szCs w:val="28"/>
          <w:lang w:val="uk-UA"/>
        </w:rPr>
        <w:t>прозапальних</w:t>
      </w:r>
      <w:proofErr w:type="spellEnd"/>
      <w:r w:rsidRPr="007A1EE0">
        <w:rPr>
          <w:sz w:val="28"/>
          <w:szCs w:val="28"/>
          <w:lang w:val="uk-UA"/>
        </w:rPr>
        <w:t xml:space="preserve"> біологічних маркерів, зокрема 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4- та </w:t>
      </w:r>
      <w:r w:rsidRPr="007A1EE0">
        <w:rPr>
          <w:sz w:val="28"/>
          <w:szCs w:val="28"/>
          <w:lang w:val="en-US"/>
        </w:rPr>
        <w:t>TLR</w:t>
      </w:r>
      <w:r w:rsidRPr="007A1EE0">
        <w:rPr>
          <w:sz w:val="28"/>
          <w:szCs w:val="28"/>
          <w:lang w:val="uk-UA"/>
        </w:rPr>
        <w:t xml:space="preserve">9-позитивних клітин, які виявляються як у ділянках, </w:t>
      </w:r>
      <w:r w:rsidRPr="007A1EE0">
        <w:rPr>
          <w:sz w:val="28"/>
          <w:szCs w:val="28"/>
          <w:lang w:val="uk-UA"/>
        </w:rPr>
        <w:lastRenderedPageBreak/>
        <w:t xml:space="preserve">уражених </w:t>
      </w:r>
      <w:proofErr w:type="spellStart"/>
      <w:r w:rsidRPr="007A1EE0">
        <w:rPr>
          <w:sz w:val="28"/>
          <w:szCs w:val="28"/>
          <w:lang w:val="uk-UA"/>
        </w:rPr>
        <w:t>псоріатичною</w:t>
      </w:r>
      <w:proofErr w:type="spellEnd"/>
      <w:r w:rsidRPr="007A1EE0">
        <w:rPr>
          <w:sz w:val="28"/>
          <w:szCs w:val="28"/>
          <w:lang w:val="uk-UA"/>
        </w:rPr>
        <w:t xml:space="preserve"> висипкою, так і в інтактній шкірі. Це свідчить про перманентну стимуляцію лімфоцитів та макрофагів не лише в ділянках  </w:t>
      </w:r>
      <w:proofErr w:type="spellStart"/>
      <w:r w:rsidRPr="007A1EE0">
        <w:rPr>
          <w:sz w:val="28"/>
          <w:szCs w:val="28"/>
          <w:lang w:val="uk-UA"/>
        </w:rPr>
        <w:t>псоріатичних</w:t>
      </w:r>
      <w:proofErr w:type="spellEnd"/>
      <w:r w:rsidRPr="007A1EE0">
        <w:rPr>
          <w:sz w:val="28"/>
          <w:szCs w:val="28"/>
          <w:lang w:val="uk-UA"/>
        </w:rPr>
        <w:t xml:space="preserve"> бляшок, а і у віддалених.</w:t>
      </w:r>
    </w:p>
    <w:p w:rsidR="00595244" w:rsidRPr="007A1EE0" w:rsidRDefault="00595244" w:rsidP="007A1EE0">
      <w:pPr>
        <w:spacing w:line="360" w:lineRule="auto"/>
        <w:rPr>
          <w:lang w:val="uk-UA"/>
        </w:rPr>
      </w:pPr>
    </w:p>
    <w:p w:rsidR="00595244" w:rsidRPr="007A1EE0" w:rsidRDefault="00595244" w:rsidP="007A1EE0">
      <w:pPr>
        <w:spacing w:line="360" w:lineRule="auto"/>
        <w:rPr>
          <w:b/>
          <w:sz w:val="28"/>
          <w:szCs w:val="28"/>
          <w:lang w:val="uk-UA"/>
        </w:rPr>
      </w:pPr>
      <w:r w:rsidRPr="007A1EE0">
        <w:rPr>
          <w:b/>
          <w:sz w:val="28"/>
          <w:szCs w:val="28"/>
          <w:lang w:val="uk-UA"/>
        </w:rPr>
        <w:t>Література</w:t>
      </w:r>
    </w:p>
    <w:p w:rsidR="00595244" w:rsidRPr="007A1EE0" w:rsidRDefault="00595244" w:rsidP="007A1EE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A1EE0">
        <w:rPr>
          <w:rFonts w:ascii="Times New Roman" w:hAnsi="Times New Roman"/>
          <w:sz w:val="28"/>
          <w:szCs w:val="28"/>
          <w:lang w:val="en-US"/>
        </w:rPr>
        <w:t>Shurin</w:t>
      </w:r>
      <w:proofErr w:type="spellEnd"/>
      <w:r w:rsidRPr="007A1EE0">
        <w:rPr>
          <w:rFonts w:ascii="Times New Roman" w:hAnsi="Times New Roman"/>
          <w:sz w:val="28"/>
          <w:szCs w:val="28"/>
          <w:lang w:val="en-US"/>
        </w:rPr>
        <w:t xml:space="preserve"> M. R., </w:t>
      </w:r>
      <w:proofErr w:type="spellStart"/>
      <w:r w:rsidRPr="007A1EE0">
        <w:rPr>
          <w:rFonts w:ascii="Times New Roman" w:hAnsi="Times New Roman"/>
          <w:sz w:val="28"/>
          <w:szCs w:val="28"/>
          <w:lang w:val="en-US"/>
        </w:rPr>
        <w:t>Smolkin</w:t>
      </w:r>
      <w:proofErr w:type="spellEnd"/>
      <w:r w:rsidRPr="007A1EE0">
        <w:rPr>
          <w:rFonts w:ascii="Times New Roman" w:hAnsi="Times New Roman"/>
          <w:sz w:val="28"/>
          <w:szCs w:val="28"/>
          <w:lang w:val="en-US"/>
        </w:rPr>
        <w:t xml:space="preserve"> Y. S. Immune-mediated diseases: where do we stand? // </w:t>
      </w:r>
      <w:proofErr w:type="spellStart"/>
      <w:r w:rsidRPr="007A1EE0">
        <w:rPr>
          <w:rFonts w:ascii="Times New Roman" w:hAnsi="Times New Roman"/>
          <w:sz w:val="28"/>
          <w:szCs w:val="28"/>
          <w:lang w:val="en-US"/>
        </w:rPr>
        <w:t>Adv</w:t>
      </w:r>
      <w:proofErr w:type="spellEnd"/>
      <w:r w:rsidRPr="007A1EE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A1EE0">
        <w:rPr>
          <w:rFonts w:ascii="Times New Roman" w:hAnsi="Times New Roman"/>
          <w:sz w:val="28"/>
          <w:szCs w:val="28"/>
          <w:lang w:val="en-US"/>
        </w:rPr>
        <w:t>Exp</w:t>
      </w:r>
      <w:proofErr w:type="spellEnd"/>
      <w:r w:rsidRPr="007A1EE0">
        <w:rPr>
          <w:rFonts w:ascii="Times New Roman" w:hAnsi="Times New Roman"/>
          <w:sz w:val="28"/>
          <w:szCs w:val="28"/>
          <w:lang w:val="en-US"/>
        </w:rPr>
        <w:t xml:space="preserve"> Med. Biol. ‒ 2007. ‒ T. 601. ‒ C. 3-12.</w:t>
      </w:r>
    </w:p>
    <w:p w:rsidR="001F579C" w:rsidRPr="007A1EE0" w:rsidRDefault="001F579C" w:rsidP="007A1EE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A1EE0">
        <w:rPr>
          <w:rFonts w:ascii="Times New Roman" w:hAnsi="Times New Roman"/>
          <w:sz w:val="28"/>
          <w:szCs w:val="28"/>
          <w:lang w:val="en-US"/>
        </w:rPr>
        <w:t xml:space="preserve">Clark R., </w:t>
      </w:r>
      <w:proofErr w:type="spellStart"/>
      <w:r w:rsidRPr="007A1EE0">
        <w:rPr>
          <w:rFonts w:ascii="Times New Roman" w:hAnsi="Times New Roman"/>
          <w:sz w:val="28"/>
          <w:szCs w:val="28"/>
          <w:lang w:val="en-US"/>
        </w:rPr>
        <w:t>Kupper</w:t>
      </w:r>
      <w:proofErr w:type="spellEnd"/>
      <w:r w:rsidRPr="007A1EE0">
        <w:rPr>
          <w:rFonts w:ascii="Times New Roman" w:hAnsi="Times New Roman"/>
          <w:sz w:val="28"/>
          <w:szCs w:val="28"/>
          <w:lang w:val="en-US"/>
        </w:rPr>
        <w:t xml:space="preserve"> T. Old meets new: the interaction between innate and adaptive immunity. J Invest </w:t>
      </w:r>
      <w:proofErr w:type="spellStart"/>
      <w:r w:rsidRPr="007A1EE0">
        <w:rPr>
          <w:rFonts w:ascii="Times New Roman" w:hAnsi="Times New Roman"/>
          <w:sz w:val="28"/>
          <w:szCs w:val="28"/>
          <w:lang w:val="en-US"/>
        </w:rPr>
        <w:t>Dermatol</w:t>
      </w:r>
      <w:proofErr w:type="spellEnd"/>
      <w:r w:rsidRPr="007A1EE0">
        <w:rPr>
          <w:rFonts w:ascii="Times New Roman" w:hAnsi="Times New Roman"/>
          <w:sz w:val="28"/>
          <w:szCs w:val="28"/>
          <w:lang w:val="en-US"/>
        </w:rPr>
        <w:t xml:space="preserve"> 2005; 125: 4: 629—37</w:t>
      </w:r>
    </w:p>
    <w:p w:rsidR="001F579C" w:rsidRPr="007A1EE0" w:rsidRDefault="001F579C" w:rsidP="007A1EE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46511">
        <w:rPr>
          <w:rFonts w:ascii="Times New Roman" w:hAnsi="Times New Roman"/>
          <w:sz w:val="28"/>
          <w:szCs w:val="28"/>
        </w:rPr>
        <w:t xml:space="preserve">Хаитов Р.М., Игнатьева Г.А., Сидорович И.Г. Иммунология. Норма и патология: Учебник. 3-е изд., </w:t>
      </w:r>
      <w:proofErr w:type="spellStart"/>
      <w:r w:rsidRPr="00C4651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46511">
        <w:rPr>
          <w:rFonts w:ascii="Times New Roman" w:hAnsi="Times New Roman"/>
          <w:sz w:val="28"/>
          <w:szCs w:val="28"/>
        </w:rPr>
        <w:t xml:space="preserve">. и доп. </w:t>
      </w:r>
      <w:r w:rsidRPr="007A1EE0">
        <w:rPr>
          <w:rFonts w:ascii="Times New Roman" w:hAnsi="Times New Roman"/>
          <w:sz w:val="28"/>
          <w:szCs w:val="28"/>
          <w:lang w:val="en-US"/>
        </w:rPr>
        <w:t>М.: ОАО «Издательство «Медицина», 2010.</w:t>
      </w:r>
    </w:p>
    <w:p w:rsidR="001F579C" w:rsidRPr="007A1EE0" w:rsidRDefault="001F579C" w:rsidP="007A1EE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46511">
        <w:rPr>
          <w:rFonts w:ascii="Times New Roman" w:hAnsi="Times New Roman"/>
          <w:sz w:val="28"/>
          <w:szCs w:val="28"/>
        </w:rPr>
        <w:t xml:space="preserve">Лебедев К.А., </w:t>
      </w:r>
      <w:proofErr w:type="spellStart"/>
      <w:r w:rsidRPr="00C46511">
        <w:rPr>
          <w:rFonts w:ascii="Times New Roman" w:hAnsi="Times New Roman"/>
          <w:sz w:val="28"/>
          <w:szCs w:val="28"/>
        </w:rPr>
        <w:t>Понякина</w:t>
      </w:r>
      <w:proofErr w:type="spellEnd"/>
      <w:r w:rsidRPr="00C46511">
        <w:rPr>
          <w:rFonts w:ascii="Times New Roman" w:hAnsi="Times New Roman"/>
          <w:sz w:val="28"/>
          <w:szCs w:val="28"/>
        </w:rPr>
        <w:t xml:space="preserve"> И.Д. Иммунология </w:t>
      </w:r>
      <w:proofErr w:type="spellStart"/>
      <w:r w:rsidRPr="00C46511">
        <w:rPr>
          <w:rFonts w:ascii="Times New Roman" w:hAnsi="Times New Roman"/>
          <w:sz w:val="28"/>
          <w:szCs w:val="28"/>
        </w:rPr>
        <w:t>образраспознающих</w:t>
      </w:r>
      <w:proofErr w:type="spellEnd"/>
      <w:r w:rsidRPr="00C46511">
        <w:rPr>
          <w:rFonts w:ascii="Times New Roman" w:hAnsi="Times New Roman"/>
          <w:sz w:val="28"/>
          <w:szCs w:val="28"/>
        </w:rPr>
        <w:t xml:space="preserve"> рецепторов (интегральная иммунология). </w:t>
      </w:r>
      <w:r w:rsidRPr="007A1EE0">
        <w:rPr>
          <w:rFonts w:ascii="Times New Roman" w:hAnsi="Times New Roman"/>
          <w:sz w:val="28"/>
          <w:szCs w:val="28"/>
          <w:lang w:val="en-US"/>
        </w:rPr>
        <w:t>М.: Книжный дом «ЛИБРОКОМ», 2009; 256.</w:t>
      </w:r>
    </w:p>
    <w:p w:rsidR="001F579C" w:rsidRPr="00C46511" w:rsidRDefault="001F579C" w:rsidP="007A1EE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511">
        <w:rPr>
          <w:rFonts w:ascii="Times New Roman" w:hAnsi="Times New Roman"/>
          <w:sz w:val="28"/>
          <w:szCs w:val="28"/>
        </w:rPr>
        <w:t>Гринюк</w:t>
      </w:r>
      <w:proofErr w:type="spellEnd"/>
      <w:r w:rsidRPr="00C46511">
        <w:rPr>
          <w:rFonts w:ascii="Times New Roman" w:hAnsi="Times New Roman"/>
          <w:sz w:val="28"/>
          <w:szCs w:val="28"/>
        </w:rPr>
        <w:t xml:space="preserve"> С. М. </w:t>
      </w:r>
      <w:proofErr w:type="spellStart"/>
      <w:r w:rsidRPr="00C46511">
        <w:rPr>
          <w:rFonts w:ascii="Times New Roman" w:hAnsi="Times New Roman"/>
          <w:sz w:val="28"/>
          <w:szCs w:val="28"/>
        </w:rPr>
        <w:t>Зміни</w:t>
      </w:r>
      <w:proofErr w:type="spellEnd"/>
      <w:r w:rsidRPr="00C4651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46511">
        <w:rPr>
          <w:rFonts w:ascii="Times New Roman" w:hAnsi="Times New Roman"/>
          <w:sz w:val="28"/>
          <w:szCs w:val="28"/>
        </w:rPr>
        <w:t>м</w:t>
      </w:r>
      <w:proofErr w:type="gramEnd"/>
      <w:r w:rsidRPr="00C46511">
        <w:rPr>
          <w:rFonts w:ascii="Times New Roman" w:hAnsi="Times New Roman"/>
          <w:sz w:val="28"/>
          <w:szCs w:val="28"/>
        </w:rPr>
        <w:t>ікроциркуляторного</w:t>
      </w:r>
      <w:proofErr w:type="spellEnd"/>
      <w:r w:rsidRPr="00C46511">
        <w:rPr>
          <w:rFonts w:ascii="Times New Roman" w:hAnsi="Times New Roman"/>
          <w:sz w:val="28"/>
          <w:szCs w:val="28"/>
        </w:rPr>
        <w:t xml:space="preserve"> русла у </w:t>
      </w:r>
      <w:proofErr w:type="spellStart"/>
      <w:r w:rsidRPr="00C46511">
        <w:rPr>
          <w:rFonts w:ascii="Times New Roman" w:hAnsi="Times New Roman"/>
          <w:sz w:val="28"/>
          <w:szCs w:val="28"/>
        </w:rPr>
        <w:t>хворих</w:t>
      </w:r>
      <w:proofErr w:type="spellEnd"/>
      <w:r w:rsidRPr="00C4651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46511">
        <w:rPr>
          <w:rFonts w:ascii="Times New Roman" w:hAnsi="Times New Roman"/>
          <w:sz w:val="28"/>
          <w:szCs w:val="28"/>
        </w:rPr>
        <w:t>псоріаз</w:t>
      </w:r>
      <w:proofErr w:type="spellEnd"/>
      <w:r w:rsidRPr="00C46511">
        <w:rPr>
          <w:rFonts w:ascii="Times New Roman" w:hAnsi="Times New Roman"/>
          <w:sz w:val="28"/>
          <w:szCs w:val="28"/>
        </w:rPr>
        <w:t xml:space="preserve">/ С.М. </w:t>
      </w:r>
      <w:proofErr w:type="spellStart"/>
      <w:r w:rsidRPr="00C46511">
        <w:rPr>
          <w:rFonts w:ascii="Times New Roman" w:hAnsi="Times New Roman"/>
          <w:sz w:val="28"/>
          <w:szCs w:val="28"/>
        </w:rPr>
        <w:t>Гринюк</w:t>
      </w:r>
      <w:proofErr w:type="spellEnd"/>
      <w:r w:rsidRPr="00C46511">
        <w:rPr>
          <w:rFonts w:ascii="Times New Roman" w:hAnsi="Times New Roman"/>
          <w:sz w:val="28"/>
          <w:szCs w:val="28"/>
        </w:rPr>
        <w:t xml:space="preserve"> // Практична медицина. - 2008. -</w:t>
      </w:r>
      <w:r w:rsidRPr="007A1EE0">
        <w:rPr>
          <w:rFonts w:ascii="Times New Roman" w:hAnsi="Times New Roman"/>
          <w:lang w:val="en-US"/>
        </w:rPr>
        <w:t> </w:t>
      </w:r>
      <w:r w:rsidRPr="00C46511">
        <w:rPr>
          <w:rFonts w:ascii="Times New Roman" w:hAnsi="Times New Roman"/>
          <w:sz w:val="28"/>
          <w:szCs w:val="28"/>
        </w:rPr>
        <w:t>Том 14,</w:t>
      </w:r>
      <w:r w:rsidRPr="007A1EE0">
        <w:rPr>
          <w:rFonts w:ascii="Times New Roman" w:hAnsi="Times New Roman"/>
          <w:lang w:val="en-US"/>
        </w:rPr>
        <w:t> </w:t>
      </w:r>
      <w:r w:rsidRPr="007A1EE0">
        <w:rPr>
          <w:rFonts w:ascii="Times New Roman" w:hAnsi="Times New Roman"/>
          <w:sz w:val="28"/>
          <w:szCs w:val="28"/>
          <w:lang w:val="en-US"/>
        </w:rPr>
        <w:t>N</w:t>
      </w:r>
      <w:r w:rsidRPr="00C46511">
        <w:rPr>
          <w:rFonts w:ascii="Times New Roman" w:hAnsi="Times New Roman"/>
          <w:sz w:val="28"/>
          <w:szCs w:val="28"/>
        </w:rPr>
        <w:t xml:space="preserve"> 2. - С. 265-266.</w:t>
      </w:r>
    </w:p>
    <w:p w:rsidR="007A1EE0" w:rsidRPr="007A1EE0" w:rsidRDefault="007A1EE0" w:rsidP="007A1EE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A1EE0">
        <w:rPr>
          <w:rFonts w:ascii="Times New Roman" w:hAnsi="Times New Roman"/>
          <w:sz w:val="28"/>
          <w:szCs w:val="28"/>
          <w:lang w:val="en-US"/>
        </w:rPr>
        <w:t xml:space="preserve">Akira S., Takeda K., </w:t>
      </w:r>
      <w:proofErr w:type="spellStart"/>
      <w:r w:rsidRPr="007A1EE0">
        <w:rPr>
          <w:rFonts w:ascii="Times New Roman" w:hAnsi="Times New Roman"/>
          <w:sz w:val="28"/>
          <w:szCs w:val="28"/>
          <w:lang w:val="en-US"/>
        </w:rPr>
        <w:t>Kaisho</w:t>
      </w:r>
      <w:proofErr w:type="spellEnd"/>
      <w:r w:rsidRPr="007A1EE0">
        <w:rPr>
          <w:rFonts w:ascii="Times New Roman" w:hAnsi="Times New Roman"/>
          <w:sz w:val="28"/>
          <w:szCs w:val="28"/>
          <w:lang w:val="en-US"/>
        </w:rPr>
        <w:t xml:space="preserve"> T. Toll-like receptors: critical proteins linking innate and acquired immunity. Nature </w:t>
      </w:r>
      <w:proofErr w:type="spellStart"/>
      <w:r w:rsidRPr="007A1EE0">
        <w:rPr>
          <w:rFonts w:ascii="Times New Roman" w:hAnsi="Times New Roman"/>
          <w:sz w:val="28"/>
          <w:szCs w:val="28"/>
          <w:lang w:val="en-US"/>
        </w:rPr>
        <w:t>Immunol</w:t>
      </w:r>
      <w:proofErr w:type="spellEnd"/>
      <w:r w:rsidRPr="007A1EE0">
        <w:rPr>
          <w:rFonts w:ascii="Times New Roman" w:hAnsi="Times New Roman"/>
          <w:sz w:val="28"/>
          <w:szCs w:val="28"/>
          <w:lang w:val="en-US"/>
        </w:rPr>
        <w:t xml:space="preserve"> 2001; 2:675—680.</w:t>
      </w:r>
    </w:p>
    <w:p w:rsidR="001F579C" w:rsidRPr="007A1EE0" w:rsidRDefault="001F579C" w:rsidP="007A1EE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A1EE0">
        <w:rPr>
          <w:rFonts w:ascii="Times New Roman" w:hAnsi="Times New Roman"/>
          <w:sz w:val="28"/>
          <w:szCs w:val="28"/>
          <w:lang w:val="en-US"/>
        </w:rPr>
        <w:t>Btgone</w:t>
      </w:r>
      <w:proofErr w:type="spellEnd"/>
      <w:r w:rsidRPr="007A1EE0">
        <w:rPr>
          <w:rFonts w:ascii="Times New Roman" w:hAnsi="Times New Roman"/>
          <w:sz w:val="28"/>
          <w:szCs w:val="28"/>
          <w:lang w:val="en-US"/>
        </w:rPr>
        <w:t xml:space="preserve"> E., Michel L., </w:t>
      </w:r>
      <w:proofErr w:type="spellStart"/>
      <w:r w:rsidRPr="007A1EE0">
        <w:rPr>
          <w:rFonts w:ascii="Times New Roman" w:hAnsi="Times New Roman"/>
          <w:sz w:val="28"/>
          <w:szCs w:val="28"/>
          <w:lang w:val="en-US"/>
        </w:rPr>
        <w:t>Flageul</w:t>
      </w:r>
      <w:proofErr w:type="spellEnd"/>
      <w:r w:rsidRPr="007A1EE0">
        <w:rPr>
          <w:rFonts w:ascii="Times New Roman" w:hAnsi="Times New Roman"/>
          <w:sz w:val="28"/>
          <w:szCs w:val="28"/>
          <w:lang w:val="en-US"/>
        </w:rPr>
        <w:t xml:space="preserve"> B. et al Expression, subcellular localization and </w:t>
      </w:r>
      <w:proofErr w:type="spellStart"/>
      <w:r w:rsidRPr="007A1EE0">
        <w:rPr>
          <w:rFonts w:ascii="Times New Roman" w:hAnsi="Times New Roman"/>
          <w:sz w:val="28"/>
          <w:szCs w:val="28"/>
          <w:lang w:val="en-US"/>
        </w:rPr>
        <w:t>cytokinic</w:t>
      </w:r>
      <w:proofErr w:type="spellEnd"/>
      <w:r w:rsidRPr="007A1EE0">
        <w:rPr>
          <w:rFonts w:ascii="Times New Roman" w:hAnsi="Times New Roman"/>
          <w:sz w:val="28"/>
          <w:szCs w:val="28"/>
          <w:lang w:val="en-US"/>
        </w:rPr>
        <w:t xml:space="preserve"> modulation of Toll-like receptors (TLRs) in normal human keratinocytes: TLR2 up-regulation in psoriatic skin. </w:t>
      </w:r>
      <w:proofErr w:type="spellStart"/>
      <w:r w:rsidRPr="007A1EE0">
        <w:rPr>
          <w:rFonts w:ascii="Times New Roman" w:hAnsi="Times New Roman"/>
          <w:sz w:val="28"/>
          <w:szCs w:val="28"/>
          <w:lang w:val="en-US"/>
        </w:rPr>
        <w:t>Europ</w:t>
      </w:r>
      <w:proofErr w:type="spellEnd"/>
      <w:r w:rsidRPr="007A1EE0">
        <w:rPr>
          <w:rFonts w:ascii="Times New Roman" w:hAnsi="Times New Roman"/>
          <w:sz w:val="28"/>
          <w:szCs w:val="28"/>
          <w:lang w:val="en-US"/>
        </w:rPr>
        <w:t xml:space="preserve"> J </w:t>
      </w:r>
      <w:proofErr w:type="spellStart"/>
      <w:r w:rsidRPr="007A1EE0">
        <w:rPr>
          <w:rFonts w:ascii="Times New Roman" w:hAnsi="Times New Roman"/>
          <w:sz w:val="28"/>
          <w:szCs w:val="28"/>
          <w:lang w:val="en-US"/>
        </w:rPr>
        <w:t>Derm</w:t>
      </w:r>
      <w:proofErr w:type="spellEnd"/>
      <w:r w:rsidRPr="007A1EE0">
        <w:rPr>
          <w:rFonts w:ascii="Times New Roman" w:hAnsi="Times New Roman"/>
          <w:sz w:val="28"/>
          <w:szCs w:val="28"/>
          <w:lang w:val="en-US"/>
        </w:rPr>
        <w:t>. 2007; 17; 6: 497—506.</w:t>
      </w:r>
    </w:p>
    <w:p w:rsidR="001F579C" w:rsidRPr="007A1EE0" w:rsidRDefault="001F579C" w:rsidP="007A1EE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A1EE0">
        <w:rPr>
          <w:rFonts w:ascii="Times New Roman" w:hAnsi="Times New Roman"/>
          <w:sz w:val="28"/>
          <w:szCs w:val="28"/>
          <w:lang w:val="en-US"/>
        </w:rPr>
        <w:t xml:space="preserve">Curry J.L., Qin J.Z., </w:t>
      </w:r>
      <w:proofErr w:type="spellStart"/>
      <w:r w:rsidRPr="007A1EE0">
        <w:rPr>
          <w:rFonts w:ascii="Times New Roman" w:hAnsi="Times New Roman"/>
          <w:sz w:val="28"/>
          <w:szCs w:val="28"/>
          <w:lang w:val="en-US"/>
        </w:rPr>
        <w:t>Bonish</w:t>
      </w:r>
      <w:proofErr w:type="spellEnd"/>
      <w:r w:rsidRPr="007A1EE0">
        <w:rPr>
          <w:rFonts w:ascii="Times New Roman" w:hAnsi="Times New Roman"/>
          <w:sz w:val="28"/>
          <w:szCs w:val="28"/>
          <w:lang w:val="en-US"/>
        </w:rPr>
        <w:t xml:space="preserve"> B., et al: Innate immune-related receptors in normal and psoriatic skin. Arch Path Lab Med. 2003; 127: 178—186.</w:t>
      </w:r>
    </w:p>
    <w:p w:rsidR="001F579C" w:rsidRPr="007A1EE0" w:rsidRDefault="001F579C" w:rsidP="007A1EE0">
      <w:pPr>
        <w:pStyle w:val="a3"/>
        <w:numPr>
          <w:ilvl w:val="0"/>
          <w:numId w:val="1"/>
        </w:numPr>
        <w:tabs>
          <w:tab w:val="left" w:pos="6795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A1EE0">
        <w:rPr>
          <w:rFonts w:ascii="Times New Roman" w:hAnsi="Times New Roman"/>
          <w:sz w:val="28"/>
          <w:szCs w:val="28"/>
          <w:lang w:val="en-US"/>
        </w:rPr>
        <w:t>Katunina</w:t>
      </w:r>
      <w:proofErr w:type="spellEnd"/>
      <w:r w:rsidRPr="007A1EE0">
        <w:rPr>
          <w:rFonts w:ascii="Times New Roman" w:hAnsi="Times New Roman"/>
          <w:sz w:val="28"/>
          <w:szCs w:val="28"/>
          <w:lang w:val="en-US"/>
        </w:rPr>
        <w:t xml:space="preserve"> O.R. et al. Functions of Toll-like receptors as an inborn immunity component and their participation in the pathogenesis of </w:t>
      </w:r>
      <w:proofErr w:type="spellStart"/>
      <w:r w:rsidRPr="007A1EE0">
        <w:rPr>
          <w:rFonts w:ascii="Times New Roman" w:hAnsi="Times New Roman"/>
          <w:sz w:val="28"/>
          <w:szCs w:val="28"/>
          <w:lang w:val="en-US"/>
        </w:rPr>
        <w:t>dermatoses</w:t>
      </w:r>
      <w:proofErr w:type="spellEnd"/>
      <w:r w:rsidRPr="007A1EE0">
        <w:rPr>
          <w:rFonts w:ascii="Times New Roman" w:hAnsi="Times New Roman"/>
          <w:sz w:val="28"/>
          <w:szCs w:val="28"/>
          <w:lang w:val="en-US"/>
        </w:rPr>
        <w:t xml:space="preserve"> of different etiologies J </w:t>
      </w:r>
      <w:proofErr w:type="spellStart"/>
      <w:r w:rsidRPr="007A1EE0">
        <w:rPr>
          <w:rFonts w:ascii="Times New Roman" w:hAnsi="Times New Roman"/>
          <w:sz w:val="28"/>
          <w:szCs w:val="28"/>
          <w:lang w:val="en-US"/>
        </w:rPr>
        <w:t>Exp</w:t>
      </w:r>
      <w:proofErr w:type="spellEnd"/>
      <w:r w:rsidRPr="007A1EE0">
        <w:rPr>
          <w:rFonts w:ascii="Times New Roman" w:hAnsi="Times New Roman"/>
          <w:sz w:val="28"/>
          <w:szCs w:val="28"/>
          <w:lang w:val="en-US"/>
        </w:rPr>
        <w:t xml:space="preserve"> Med2011, 2: 18-25</w:t>
      </w:r>
    </w:p>
    <w:p w:rsidR="00595244" w:rsidRPr="007A1EE0" w:rsidRDefault="00595244" w:rsidP="007A1EE0">
      <w:pPr>
        <w:pStyle w:val="Style1"/>
        <w:widowControl/>
        <w:tabs>
          <w:tab w:val="left" w:pos="710"/>
        </w:tabs>
        <w:spacing w:line="360" w:lineRule="auto"/>
        <w:ind w:left="1429"/>
        <w:rPr>
          <w:rFonts w:eastAsia="Calibri"/>
          <w:sz w:val="28"/>
          <w:szCs w:val="28"/>
          <w:lang w:val="en-US" w:eastAsia="en-US"/>
        </w:rPr>
      </w:pPr>
    </w:p>
    <w:sectPr w:rsidR="00595244" w:rsidRPr="007A1EE0" w:rsidSect="007A1E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79FD"/>
    <w:multiLevelType w:val="hybridMultilevel"/>
    <w:tmpl w:val="360E448A"/>
    <w:lvl w:ilvl="0" w:tplc="6232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5D"/>
    <w:rsid w:val="001F579C"/>
    <w:rsid w:val="004B1B5D"/>
    <w:rsid w:val="00595244"/>
    <w:rsid w:val="007A1EE0"/>
    <w:rsid w:val="007F4401"/>
    <w:rsid w:val="00831107"/>
    <w:rsid w:val="00BF70CE"/>
    <w:rsid w:val="00C46511"/>
    <w:rsid w:val="00F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595244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595244"/>
    <w:pPr>
      <w:widowControl w:val="0"/>
      <w:autoSpaceDE w:val="0"/>
      <w:autoSpaceDN w:val="0"/>
      <w:adjustRightInd w:val="0"/>
      <w:spacing w:line="485" w:lineRule="exact"/>
      <w:jc w:val="both"/>
    </w:pPr>
  </w:style>
  <w:style w:type="character" w:customStyle="1" w:styleId="apple-converted-space">
    <w:name w:val="apple-converted-space"/>
    <w:basedOn w:val="a0"/>
    <w:rsid w:val="001F579C"/>
    <w:rPr>
      <w:rFonts w:cs="Times New Roman"/>
    </w:rPr>
  </w:style>
  <w:style w:type="paragraph" w:styleId="a3">
    <w:name w:val="List Paragraph"/>
    <w:basedOn w:val="a"/>
    <w:qFormat/>
    <w:rsid w:val="001F5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4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4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595244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595244"/>
    <w:pPr>
      <w:widowControl w:val="0"/>
      <w:autoSpaceDE w:val="0"/>
      <w:autoSpaceDN w:val="0"/>
      <w:adjustRightInd w:val="0"/>
      <w:spacing w:line="485" w:lineRule="exact"/>
      <w:jc w:val="both"/>
    </w:pPr>
  </w:style>
  <w:style w:type="character" w:customStyle="1" w:styleId="apple-converted-space">
    <w:name w:val="apple-converted-space"/>
    <w:basedOn w:val="a0"/>
    <w:rsid w:val="001F579C"/>
    <w:rPr>
      <w:rFonts w:cs="Times New Roman"/>
    </w:rPr>
  </w:style>
  <w:style w:type="paragraph" w:styleId="a3">
    <w:name w:val="List Paragraph"/>
    <w:basedOn w:val="a"/>
    <w:qFormat/>
    <w:rsid w:val="001F5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4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4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2016-02-24T08:57:00Z</cp:lastPrinted>
  <dcterms:created xsi:type="dcterms:W3CDTF">2016-02-24T08:24:00Z</dcterms:created>
  <dcterms:modified xsi:type="dcterms:W3CDTF">2016-04-19T08:32:00Z</dcterms:modified>
</cp:coreProperties>
</file>