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79" w:rsidRPr="00E50257" w:rsidRDefault="009D5179" w:rsidP="00E5025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</w:p>
    <w:p w:rsidR="009D5179" w:rsidRPr="00E50257" w:rsidRDefault="009D5179" w:rsidP="00E502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50257">
        <w:rPr>
          <w:rFonts w:ascii="Times New Roman" w:hAnsi="Times New Roman" w:cs="Times New Roman"/>
          <w:sz w:val="24"/>
          <w:szCs w:val="24"/>
          <w:lang w:val="uk-UA"/>
        </w:rPr>
        <w:t>3.Профілактична медицина</w:t>
      </w:r>
    </w:p>
    <w:p w:rsidR="00722AB2" w:rsidRDefault="00E50257" w:rsidP="00E50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b/>
          <w:sz w:val="28"/>
          <w:szCs w:val="28"/>
          <w:lang w:val="uk-UA"/>
        </w:rPr>
        <w:t>Професійно-емоційне вигорання та заходи його попередження</w:t>
      </w:r>
    </w:p>
    <w:p w:rsidR="00E50257" w:rsidRPr="00E50257" w:rsidRDefault="00E50257" w:rsidP="00E50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5179" w:rsidRPr="00E50257" w:rsidRDefault="00C67F31" w:rsidP="00E502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b/>
          <w:sz w:val="28"/>
          <w:szCs w:val="28"/>
          <w:lang w:val="uk-UA"/>
        </w:rPr>
        <w:t>Гончарова Ірина Миколаївна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канд</w:t>
      </w:r>
      <w:r w:rsidR="009D5179" w:rsidRPr="00E50257">
        <w:rPr>
          <w:rFonts w:ascii="Times New Roman" w:hAnsi="Times New Roman" w:cs="Times New Roman"/>
          <w:sz w:val="28"/>
          <w:szCs w:val="28"/>
          <w:lang w:val="uk-UA"/>
        </w:rPr>
        <w:t>.мед.наук</w:t>
      </w:r>
      <w:proofErr w:type="spellEnd"/>
      <w:r w:rsidR="009D5179" w:rsidRPr="00E50257">
        <w:rPr>
          <w:rFonts w:ascii="Times New Roman" w:hAnsi="Times New Roman" w:cs="Times New Roman"/>
          <w:sz w:val="28"/>
          <w:szCs w:val="28"/>
          <w:lang w:val="uk-UA"/>
        </w:rPr>
        <w:t>,доцент</w:t>
      </w:r>
    </w:p>
    <w:p w:rsidR="009D5179" w:rsidRDefault="009D5179" w:rsidP="00E502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</w:t>
      </w:r>
      <w:r w:rsidR="007F4E05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7F4E05" w:rsidRDefault="007F4E05" w:rsidP="007F4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слова: синдром професійного вигорання, ознаки, профілактичні заходи.</w:t>
      </w:r>
    </w:p>
    <w:p w:rsidR="007F4E05" w:rsidRPr="00E50257" w:rsidRDefault="007F4E05" w:rsidP="007F4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Анотація. Стаття присвячена проблемі покращенню здоров’я населення. Описані ознаки синдрому професійно-емоційного вигорання у медичних працівників (розвиток негативної самооцінки, негативного ставлення до професійної діяльності, втрати співчуття по відношенню до пацієнтів і т.п.). </w:t>
      </w:r>
      <w:r w:rsidR="00C05C73">
        <w:rPr>
          <w:rFonts w:ascii="Times New Roman" w:hAnsi="Times New Roman" w:cs="Times New Roman"/>
          <w:sz w:val="28"/>
          <w:szCs w:val="28"/>
          <w:lang w:val="uk-UA"/>
        </w:rPr>
        <w:t>Запропоновано комплекс профілактичних заходів (створення сприятливих гендерних умов для праці,</w:t>
      </w:r>
      <w:r w:rsidR="00C05C73" w:rsidRPr="00C0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C73">
        <w:rPr>
          <w:rFonts w:ascii="Times New Roman" w:hAnsi="Times New Roman" w:cs="Times New Roman"/>
          <w:sz w:val="28"/>
          <w:szCs w:val="28"/>
          <w:lang w:val="uk-UA"/>
        </w:rPr>
        <w:t>для підвищення кваліфікації; визна</w:t>
      </w:r>
      <w:r w:rsidR="00311751">
        <w:rPr>
          <w:rFonts w:ascii="Times New Roman" w:hAnsi="Times New Roman" w:cs="Times New Roman"/>
          <w:sz w:val="28"/>
          <w:szCs w:val="28"/>
          <w:lang w:val="uk-UA"/>
        </w:rPr>
        <w:t>чення</w:t>
      </w:r>
      <w:r w:rsidR="00C05C73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працівників згідно до їх здібностей</w:t>
      </w:r>
      <w:r w:rsidR="00311751">
        <w:rPr>
          <w:rFonts w:ascii="Times New Roman" w:hAnsi="Times New Roman" w:cs="Times New Roman"/>
          <w:sz w:val="28"/>
          <w:szCs w:val="28"/>
          <w:lang w:val="uk-UA"/>
        </w:rPr>
        <w:t>, встановлення сприятливих режимів</w:t>
      </w:r>
      <w:r w:rsidR="00C05C73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330F04">
        <w:rPr>
          <w:rFonts w:ascii="Times New Roman" w:hAnsi="Times New Roman" w:cs="Times New Roman"/>
          <w:sz w:val="28"/>
          <w:szCs w:val="28"/>
          <w:lang w:val="uk-UA"/>
        </w:rPr>
        <w:t>, активізування</w:t>
      </w:r>
      <w:r w:rsidR="00C0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F04">
        <w:rPr>
          <w:rFonts w:ascii="Times New Roman" w:hAnsi="Times New Roman" w:cs="Times New Roman"/>
          <w:sz w:val="28"/>
          <w:szCs w:val="28"/>
          <w:lang w:val="uk-UA"/>
        </w:rPr>
        <w:t>прихованих резервних можливостей</w:t>
      </w:r>
      <w:r w:rsidR="00C05C73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57CD6" w:rsidRPr="00E50257" w:rsidRDefault="00C57CD6" w:rsidP="00E5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В умовах сьогодення набуває актуального значення проблема покращення здоров’я на</w:t>
      </w:r>
      <w:r w:rsidR="0095024C" w:rsidRPr="00E50257">
        <w:rPr>
          <w:rFonts w:ascii="Times New Roman" w:hAnsi="Times New Roman" w:cs="Times New Roman"/>
          <w:sz w:val="28"/>
          <w:szCs w:val="28"/>
          <w:lang w:val="uk-UA"/>
        </w:rPr>
        <w:t>селення та особливо профілактики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захворювань.</w:t>
      </w:r>
    </w:p>
    <w:p w:rsidR="00C57CD6" w:rsidRPr="00E50257" w:rsidRDefault="005D4234" w:rsidP="00E5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E50257">
        <w:rPr>
          <w:rFonts w:ascii="Times New Roman" w:hAnsi="Times New Roman" w:cs="Times New Roman"/>
          <w:sz w:val="28"/>
          <w:szCs w:val="28"/>
        </w:rPr>
        <w:t>’</w:t>
      </w:r>
      <w:r w:rsidR="00C57CD6" w:rsidRPr="00E50257">
        <w:rPr>
          <w:rFonts w:ascii="Times New Roman" w:hAnsi="Times New Roman" w:cs="Times New Roman"/>
          <w:sz w:val="28"/>
          <w:szCs w:val="28"/>
          <w:lang w:val="uk-UA"/>
        </w:rPr>
        <w:t>я працюючого населення стало останнім часом однією з пріоритетних проблем у розвинутих країнах світу. Цілком очевидно, щ</w:t>
      </w:r>
      <w:r w:rsidR="005C3B6A" w:rsidRPr="00E50257">
        <w:rPr>
          <w:rFonts w:ascii="Times New Roman" w:hAnsi="Times New Roman" w:cs="Times New Roman"/>
          <w:sz w:val="28"/>
          <w:szCs w:val="28"/>
          <w:lang w:val="uk-UA"/>
        </w:rPr>
        <w:t>о це є не лише проявом гуманізму</w:t>
      </w:r>
      <w:r w:rsidR="00C57CD6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але й результатом врахування величезних економічних збитків, яке несе людство через втрату </w:t>
      </w:r>
      <w:r w:rsidR="005C3B6A" w:rsidRPr="00E50257">
        <w:rPr>
          <w:rFonts w:ascii="Times New Roman" w:hAnsi="Times New Roman" w:cs="Times New Roman"/>
          <w:sz w:val="28"/>
          <w:szCs w:val="28"/>
          <w:lang w:val="uk-UA"/>
        </w:rPr>
        <w:t>здоров’я працівниками.Це знижує еф</w:t>
      </w:r>
      <w:r w:rsidR="00C250F4" w:rsidRPr="00E50257">
        <w:rPr>
          <w:rFonts w:ascii="Times New Roman" w:hAnsi="Times New Roman" w:cs="Times New Roman"/>
          <w:sz w:val="28"/>
          <w:szCs w:val="28"/>
          <w:lang w:val="uk-UA"/>
        </w:rPr>
        <w:t>ективність трудового потенціалу</w:t>
      </w:r>
      <w:r w:rsidRPr="00E50257">
        <w:rPr>
          <w:rFonts w:ascii="Times New Roman" w:hAnsi="Times New Roman" w:cs="Times New Roman"/>
          <w:sz w:val="28"/>
          <w:szCs w:val="28"/>
        </w:rPr>
        <w:t>[</w:t>
      </w:r>
      <w:r w:rsidR="00846500" w:rsidRPr="00E50257">
        <w:rPr>
          <w:rFonts w:ascii="Times New Roman" w:hAnsi="Times New Roman" w:cs="Times New Roman"/>
          <w:sz w:val="28"/>
          <w:szCs w:val="28"/>
          <w:lang w:val="uk-UA"/>
        </w:rPr>
        <w:t>2,с.47</w:t>
      </w:r>
      <w:r w:rsidRPr="00E50257">
        <w:rPr>
          <w:rFonts w:ascii="Times New Roman" w:hAnsi="Times New Roman" w:cs="Times New Roman"/>
          <w:sz w:val="28"/>
          <w:szCs w:val="28"/>
        </w:rPr>
        <w:t xml:space="preserve"> ]</w:t>
      </w:r>
      <w:r w:rsidR="00C250F4" w:rsidRPr="00E50257">
        <w:rPr>
          <w:rFonts w:ascii="Times New Roman" w:hAnsi="Times New Roman" w:cs="Times New Roman"/>
          <w:sz w:val="28"/>
          <w:szCs w:val="28"/>
        </w:rPr>
        <w:t>.</w:t>
      </w:r>
    </w:p>
    <w:p w:rsidR="00C57CD6" w:rsidRPr="00E50257" w:rsidRDefault="005D4234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У науковій літературі з</w:t>
      </w:r>
      <w:r w:rsidRPr="00E50257">
        <w:rPr>
          <w:rFonts w:ascii="Times New Roman" w:hAnsi="Times New Roman" w:cs="Times New Roman"/>
          <w:sz w:val="28"/>
          <w:szCs w:val="28"/>
        </w:rPr>
        <w:t>’</w:t>
      </w:r>
      <w:r w:rsidR="006056BC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явились публікації про так званий </w:t>
      </w:r>
      <w:r w:rsidR="00C250F4" w:rsidRPr="00E502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056BC" w:rsidRPr="00E50257">
        <w:rPr>
          <w:rFonts w:ascii="Times New Roman" w:hAnsi="Times New Roman" w:cs="Times New Roman"/>
          <w:sz w:val="28"/>
          <w:szCs w:val="28"/>
          <w:lang w:val="uk-UA"/>
        </w:rPr>
        <w:t>синдром професійного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вигорання</w:t>
      </w:r>
      <w:r w:rsidR="00C250F4" w:rsidRPr="00E502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. Вперше</w:t>
      </w:r>
      <w:r w:rsidR="00846500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, як медичний 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термін </w:t>
      </w:r>
      <w:r w:rsidR="00846500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, він 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50257">
        <w:rPr>
          <w:rFonts w:ascii="Times New Roman" w:hAnsi="Times New Roman" w:cs="Times New Roman"/>
          <w:sz w:val="28"/>
          <w:szCs w:val="28"/>
        </w:rPr>
        <w:t>’</w:t>
      </w:r>
      <w:r w:rsidR="006056BC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явився у публікаціях американського психіатра Х. </w:t>
      </w:r>
      <w:proofErr w:type="spellStart"/>
      <w:r w:rsidR="006056BC" w:rsidRPr="00E50257">
        <w:rPr>
          <w:rFonts w:ascii="Times New Roman" w:hAnsi="Times New Roman" w:cs="Times New Roman"/>
          <w:sz w:val="28"/>
          <w:szCs w:val="28"/>
          <w:lang w:val="uk-UA"/>
        </w:rPr>
        <w:t>Фрунденбергера</w:t>
      </w:r>
      <w:proofErr w:type="spellEnd"/>
      <w:r w:rsidR="006056BC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у 1974 році. У той час він характеризував відносно здорових </w:t>
      </w:r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>осіб, які перебували у ста</w:t>
      </w:r>
      <w:r w:rsidR="006056BC" w:rsidRPr="00E50257">
        <w:rPr>
          <w:rFonts w:ascii="Times New Roman" w:hAnsi="Times New Roman" w:cs="Times New Roman"/>
          <w:sz w:val="28"/>
          <w:szCs w:val="28"/>
          <w:lang w:val="uk-UA"/>
        </w:rPr>
        <w:t>ні фізичного або духовного виснаження,емоційного знесилення з поступовим</w:t>
      </w:r>
      <w:r w:rsidR="00600C94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формуванням</w:t>
      </w:r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відчуття власної непотрібності.</w:t>
      </w:r>
    </w:p>
    <w:p w:rsidR="00296608" w:rsidRPr="00E50257" w:rsidRDefault="00296608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За загальним правилом</w:t>
      </w:r>
      <w:r w:rsidR="004A031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«С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индром емоційного вигорання</w:t>
      </w:r>
      <w:r w:rsidR="004A031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» (СЕВ) 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визначають як стан фізичного, емоційного т</w:t>
      </w:r>
      <w:r w:rsidR="005046F3" w:rsidRPr="00E50257">
        <w:rPr>
          <w:rFonts w:ascii="Times New Roman" w:hAnsi="Times New Roman" w:cs="Times New Roman"/>
          <w:sz w:val="28"/>
          <w:szCs w:val="28"/>
          <w:lang w:val="uk-UA"/>
        </w:rPr>
        <w:t>а розумового виснаження, включаючи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негативної самооцінки, негативного ставлення до роботи, втрати співч</w:t>
      </w:r>
      <w:r w:rsidR="00C250F4" w:rsidRPr="00E50257">
        <w:rPr>
          <w:rFonts w:ascii="Times New Roman" w:hAnsi="Times New Roman" w:cs="Times New Roman"/>
          <w:sz w:val="28"/>
          <w:szCs w:val="28"/>
          <w:lang w:val="uk-UA"/>
        </w:rPr>
        <w:t>уття по відношенню до пацієнтів</w:t>
      </w:r>
      <w:r w:rsidR="00C250F4" w:rsidRPr="00E50257">
        <w:rPr>
          <w:rFonts w:ascii="Times New Roman" w:hAnsi="Times New Roman" w:cs="Times New Roman"/>
          <w:sz w:val="28"/>
          <w:szCs w:val="28"/>
        </w:rPr>
        <w:t xml:space="preserve"> [5,</w:t>
      </w:r>
      <w:r w:rsidR="00C250F4" w:rsidRPr="00E502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50F4" w:rsidRPr="00E50257">
        <w:rPr>
          <w:rFonts w:ascii="Times New Roman" w:hAnsi="Times New Roman" w:cs="Times New Roman"/>
          <w:sz w:val="28"/>
          <w:szCs w:val="28"/>
        </w:rPr>
        <w:t>.1247].</w:t>
      </w:r>
    </w:p>
    <w:p w:rsidR="00B4775C" w:rsidRPr="00E50257" w:rsidRDefault="004A0318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>ахівці різних галузей наук по різному поставились до цього питання. Одні ф</w:t>
      </w:r>
      <w:r w:rsidR="00C67F31" w:rsidRPr="00E50257">
        <w:rPr>
          <w:rFonts w:ascii="Times New Roman" w:hAnsi="Times New Roman" w:cs="Times New Roman"/>
          <w:sz w:val="28"/>
          <w:szCs w:val="28"/>
          <w:lang w:val="uk-UA"/>
        </w:rPr>
        <w:t>ахівці визнають,що це професійне</w:t>
      </w:r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захворювання,інші,так</w:t>
      </w:r>
      <w:r w:rsidR="00977E90" w:rsidRPr="00E50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>як відомий фахівець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академік</w:t>
      </w:r>
      <w:r w:rsidR="00C67F31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 и НАМН Украї</w:t>
      </w:r>
      <w:r w:rsidR="005D4234" w:rsidRPr="00E50257">
        <w:rPr>
          <w:rFonts w:ascii="Times New Roman" w:hAnsi="Times New Roman" w:cs="Times New Roman"/>
          <w:sz w:val="28"/>
          <w:szCs w:val="28"/>
          <w:lang w:val="uk-UA"/>
        </w:rPr>
        <w:t>ни, директор  ДУ «Інс</w:t>
      </w:r>
      <w:r w:rsidR="00C67F31" w:rsidRPr="00E50257">
        <w:rPr>
          <w:rFonts w:ascii="Times New Roman" w:hAnsi="Times New Roman" w:cs="Times New Roman"/>
          <w:sz w:val="28"/>
          <w:szCs w:val="28"/>
          <w:lang w:val="uk-UA"/>
        </w:rPr>
        <w:t>титуту медицини праці НАМН Украї</w:t>
      </w:r>
      <w:r w:rsidR="005D4234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ни»,  доктор медичних наук, професор </w:t>
      </w:r>
      <w:proofErr w:type="spellStart"/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>Кундієв</w:t>
      </w:r>
      <w:proofErr w:type="spellEnd"/>
      <w:r w:rsidR="0029660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Ю.І. не визнає такий стан </w:t>
      </w:r>
      <w:r w:rsidR="00C67F31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професійним захворюванням. </w:t>
      </w:r>
    </w:p>
    <w:p w:rsidR="00B4775C" w:rsidRPr="00E50257" w:rsidRDefault="00E57100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 сучасному етапі розвитку медицини набув актуальності стан емоційного вигорання у медичних працівників. Важливість цього питання зростає у зв’язку з тим, що значна кількість висококваліфікованих лікарів мають низьку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та легко піддаються емоційному вигоранню.</w:t>
      </w:r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Є цікаві дослідження у Німеччині, США, Росії</w:t>
      </w:r>
      <w:r w:rsidR="002E7AA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>Біларусі</w:t>
      </w:r>
      <w:proofErr w:type="spellEnd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та інших країнах. В Україні проблему професійного вигорання у медичній галузі тільки починають досліджувати. Саме синдрому професійного вигорання у медичних працівників присвячена колективна монографія</w:t>
      </w:r>
      <w:r w:rsidR="002E7AA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під редакцією В.В. </w:t>
      </w:r>
      <w:proofErr w:type="spellStart"/>
      <w:r w:rsidR="002E7AA9" w:rsidRPr="00E50257">
        <w:rPr>
          <w:rFonts w:ascii="Times New Roman" w:hAnsi="Times New Roman" w:cs="Times New Roman"/>
          <w:sz w:val="28"/>
          <w:szCs w:val="28"/>
          <w:lang w:val="uk-UA"/>
        </w:rPr>
        <w:t>Лукьянова</w:t>
      </w:r>
      <w:proofErr w:type="spellEnd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>Современныепроблемыисследованиясиндромавыгорания</w:t>
      </w:r>
      <w:proofErr w:type="spellEnd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>специалистовкоммуникативныхпрофессий</w:t>
      </w:r>
      <w:proofErr w:type="spellEnd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»( </w:t>
      </w:r>
      <w:proofErr w:type="spellStart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>Курск</w:t>
      </w:r>
      <w:proofErr w:type="spellEnd"/>
      <w:r w:rsidR="00BC78B9" w:rsidRPr="00E50257">
        <w:rPr>
          <w:rFonts w:ascii="Times New Roman" w:hAnsi="Times New Roman" w:cs="Times New Roman"/>
          <w:sz w:val="28"/>
          <w:szCs w:val="28"/>
          <w:lang w:val="uk-UA"/>
        </w:rPr>
        <w:t>, 2008). Ця робота містить результати досліджень лише у деяких</w:t>
      </w:r>
      <w:r w:rsidR="00CA21D4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спеціалістів: у психіатрів-наркологів, у анестезіологів-реаніматологів, у лікарів невідкладної допомоги</w:t>
      </w:r>
      <w:r w:rsidR="00CA21D4" w:rsidRPr="00E50257">
        <w:rPr>
          <w:rFonts w:ascii="Times New Roman" w:hAnsi="Times New Roman" w:cs="Times New Roman"/>
          <w:sz w:val="28"/>
          <w:szCs w:val="28"/>
        </w:rPr>
        <w:t xml:space="preserve"> [3,</w:t>
      </w:r>
      <w:r w:rsidR="00CA21D4" w:rsidRPr="00E502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21D4" w:rsidRPr="00E50257">
        <w:rPr>
          <w:rFonts w:ascii="Times New Roman" w:hAnsi="Times New Roman" w:cs="Times New Roman"/>
          <w:sz w:val="28"/>
          <w:szCs w:val="28"/>
        </w:rPr>
        <w:t xml:space="preserve">.188]. </w:t>
      </w:r>
      <w:r w:rsidR="00CA21D4" w:rsidRPr="00E50257">
        <w:rPr>
          <w:rFonts w:ascii="Times New Roman" w:hAnsi="Times New Roman" w:cs="Times New Roman"/>
          <w:sz w:val="28"/>
          <w:szCs w:val="28"/>
          <w:lang w:val="uk-UA"/>
        </w:rPr>
        <w:t>За даними досліджень Д.А.</w:t>
      </w:r>
      <w:proofErr w:type="spellStart"/>
      <w:r w:rsidR="00CA21D4" w:rsidRPr="00E50257">
        <w:rPr>
          <w:rFonts w:ascii="Times New Roman" w:hAnsi="Times New Roman" w:cs="Times New Roman"/>
          <w:sz w:val="28"/>
          <w:szCs w:val="28"/>
          <w:lang w:val="uk-UA"/>
        </w:rPr>
        <w:t>Марче</w:t>
      </w:r>
      <w:r w:rsidR="00FB7A6A" w:rsidRPr="00E502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21D4" w:rsidRPr="00E50257">
        <w:rPr>
          <w:rFonts w:ascii="Times New Roman" w:hAnsi="Times New Roman" w:cs="Times New Roman"/>
          <w:sz w:val="28"/>
          <w:szCs w:val="28"/>
          <w:lang w:val="uk-UA"/>
        </w:rPr>
        <w:t>ко-Тябут</w:t>
      </w:r>
      <w:proofErr w:type="spellEnd"/>
      <w:r w:rsidR="00CA21D4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несприятлива картина при вивчені синдрому емоційного вигорання спостерігається у лікарів-терапевтів</w:t>
      </w:r>
      <w:r w:rsidR="00CA21D4" w:rsidRPr="00E50257">
        <w:rPr>
          <w:rFonts w:ascii="Times New Roman" w:hAnsi="Times New Roman" w:cs="Times New Roman"/>
          <w:sz w:val="28"/>
          <w:szCs w:val="28"/>
        </w:rPr>
        <w:t xml:space="preserve"> [4,</w:t>
      </w:r>
      <w:r w:rsidR="00CA21D4" w:rsidRPr="00E502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21D4" w:rsidRPr="00E50257">
        <w:rPr>
          <w:rFonts w:ascii="Times New Roman" w:hAnsi="Times New Roman" w:cs="Times New Roman"/>
          <w:sz w:val="28"/>
          <w:szCs w:val="28"/>
        </w:rPr>
        <w:t>.79].</w:t>
      </w:r>
      <w:r w:rsidR="00CA21D4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Але в медичній сфері є дуже багато інших спеціальностей, які пов’язані із ризиком появи професійного вигорання та які не піддавались поглибленому дослідженні.</w:t>
      </w:r>
    </w:p>
    <w:p w:rsidR="00296608" w:rsidRPr="00E50257" w:rsidRDefault="00842058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Лікарі, які працюють у стаціонарних відділеннях лікувально-профілактичних установ</w:t>
      </w:r>
      <w:r w:rsidR="0095024C" w:rsidRPr="00E50257">
        <w:rPr>
          <w:rFonts w:ascii="Times New Roman" w:hAnsi="Times New Roman" w:cs="Times New Roman"/>
          <w:sz w:val="28"/>
          <w:szCs w:val="28"/>
          <w:lang w:val="uk-UA"/>
        </w:rPr>
        <w:t>ах частіше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 синдром вигорання </w:t>
      </w:r>
      <w:r w:rsidR="004A0318" w:rsidRPr="00E50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ніж лікарі, які працюють в</w:t>
      </w:r>
      <w:r w:rsidR="0095024C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амбулаторних умовах. Це пояснюється тим. що в умовах стаціонару лікуються хворі на тяжкі хронічні захворювання, які потребують тривалого часу обстеження або лікування (наприклад ,хворі на псоріаз, екзему, пухирчатку, грибкові захворювання та інш</w:t>
      </w:r>
      <w:r w:rsidR="006B2037" w:rsidRPr="00E50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024C" w:rsidRPr="00E50257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6C1F53" w:rsidRPr="00E50257" w:rsidRDefault="006C1F53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У різних країнах існують різні причини виникнення синдрому емоційного вигорання. Має значення країна, місце роботи, стать, сімейний стан, специфіка роботи</w:t>
      </w:r>
      <w:r w:rsidR="004A031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4D1645" w:rsidRPr="00E50257">
        <w:rPr>
          <w:rFonts w:ascii="Times New Roman" w:hAnsi="Times New Roman" w:cs="Times New Roman"/>
          <w:sz w:val="28"/>
          <w:szCs w:val="28"/>
          <w:lang w:val="uk-UA"/>
        </w:rPr>
        <w:t>дефіцит часу в умовах амбулаторного прийому, тривалим контактом зі хворими та їх рідними, можливим різним результатом лікування.</w:t>
      </w:r>
    </w:p>
    <w:p w:rsidR="004D1645" w:rsidRPr="00E50257" w:rsidRDefault="004D1645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Значний ризик синдрому емоційного вигорання виникає також у медичних сестер. Це пов’язано з щоденним активним  спілкуванням </w:t>
      </w:r>
      <w:r w:rsidR="000108F6" w:rsidRPr="00E5025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хворими на різні захворювання,виконанням складних медичних процед</w:t>
      </w:r>
      <w:r w:rsidR="00585C8C" w:rsidRPr="00E50257">
        <w:rPr>
          <w:rFonts w:ascii="Times New Roman" w:hAnsi="Times New Roman" w:cs="Times New Roman"/>
          <w:sz w:val="28"/>
          <w:szCs w:val="28"/>
          <w:lang w:val="uk-UA"/>
        </w:rPr>
        <w:t>ур, які потребують особливої тур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боти і уваги. Синдром емоційного вигора</w:t>
      </w:r>
      <w:r w:rsidR="00646F49" w:rsidRPr="00E50257">
        <w:rPr>
          <w:rFonts w:ascii="Times New Roman" w:hAnsi="Times New Roman" w:cs="Times New Roman"/>
          <w:sz w:val="28"/>
          <w:szCs w:val="28"/>
          <w:lang w:val="uk-UA"/>
        </w:rPr>
        <w:t>ння у медсестер виникає</w:t>
      </w:r>
      <w:r w:rsidR="00755C26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 w:rsidR="00646F49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швидше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, ніж у лікарів.</w:t>
      </w:r>
    </w:p>
    <w:p w:rsidR="00551658" w:rsidRPr="00E50257" w:rsidRDefault="002042A7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Для оздоровлення нації важливу роль відіграють профілактичні заходи</w:t>
      </w:r>
      <w:r w:rsidR="00AF5155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. Вони пов’язані </w:t>
      </w:r>
      <w:r w:rsidR="00755C26" w:rsidRPr="00E50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5155" w:rsidRPr="00E50257">
        <w:rPr>
          <w:rFonts w:ascii="Times New Roman" w:hAnsi="Times New Roman" w:cs="Times New Roman"/>
          <w:sz w:val="28"/>
          <w:szCs w:val="28"/>
          <w:lang w:val="uk-UA"/>
        </w:rPr>
        <w:t>з характером роботи і в кожному разіможуть мати різні прояви.</w:t>
      </w:r>
      <w:r w:rsidR="00585C8C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Так, наприклад,якщо професійне вигорання пов’язане </w:t>
      </w:r>
      <w:r w:rsidR="00755C26" w:rsidRPr="00E50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6F49" w:rsidRPr="00E50257">
        <w:rPr>
          <w:rFonts w:ascii="Times New Roman" w:hAnsi="Times New Roman" w:cs="Times New Roman"/>
          <w:sz w:val="28"/>
          <w:szCs w:val="28"/>
          <w:lang w:val="uk-UA"/>
        </w:rPr>
        <w:t>з напруженіст</w:t>
      </w:r>
      <w:r w:rsidR="00585C8C" w:rsidRPr="00E50257">
        <w:rPr>
          <w:rFonts w:ascii="Times New Roman" w:hAnsi="Times New Roman" w:cs="Times New Roman"/>
          <w:sz w:val="28"/>
          <w:szCs w:val="28"/>
          <w:lang w:val="uk-UA"/>
        </w:rPr>
        <w:t>ю праці, треба зменшити це навантаження.</w:t>
      </w:r>
    </w:p>
    <w:p w:rsidR="002042A7" w:rsidRPr="00E50257" w:rsidRDefault="00646F49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сучасними уявленнями, напруженість праці – це узагальнене поняття, що інтегрує різні шляхи та механізми впливів</w:t>
      </w:r>
      <w:r w:rsidR="0055165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чинників, що формують нервово-емоційне навантаження у працюючої людини. Ці чинники можуть мати якісну та кількісну характеристику та бути згруповані відповідно до характеру навантажень: інтелектуальні, сенсорні</w:t>
      </w:r>
      <w:r w:rsidR="006B2037" w:rsidRPr="00E50257">
        <w:rPr>
          <w:rFonts w:ascii="Times New Roman" w:hAnsi="Times New Roman" w:cs="Times New Roman"/>
          <w:sz w:val="28"/>
          <w:szCs w:val="28"/>
          <w:lang w:val="uk-UA"/>
        </w:rPr>
        <w:t>, емоційні,чинники, що пов’язані</w:t>
      </w:r>
      <w:r w:rsidR="0055165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з активністю людини в трудовому  процесі та режимом праці. [</w:t>
      </w:r>
      <w:r w:rsidR="00846500" w:rsidRPr="00E50257">
        <w:rPr>
          <w:rFonts w:ascii="Times New Roman" w:hAnsi="Times New Roman" w:cs="Times New Roman"/>
          <w:sz w:val="28"/>
          <w:szCs w:val="28"/>
          <w:lang w:val="uk-UA"/>
        </w:rPr>
        <w:t>1,с.91</w:t>
      </w:r>
      <w:r w:rsidR="00551658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585C8C" w:rsidRPr="00E50257">
        <w:rPr>
          <w:rFonts w:ascii="Times New Roman" w:hAnsi="Times New Roman" w:cs="Times New Roman"/>
          <w:sz w:val="28"/>
          <w:szCs w:val="28"/>
          <w:lang w:val="uk-UA"/>
        </w:rPr>
        <w:t>Держава діє в цьому напрямку. Підтвердженням цього є прийнятий новий Закон України « Про вищу освіту» (2014</w:t>
      </w:r>
      <w:r w:rsidR="006B2037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85C8C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>, який зменшив</w:t>
      </w:r>
      <w:r w:rsidR="00585C8C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максимальне навантаження науково-педагогіч</w:t>
      </w:r>
      <w:r w:rsidR="006B2037" w:rsidRPr="00E502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85C8C" w:rsidRPr="00E50257">
        <w:rPr>
          <w:rFonts w:ascii="Times New Roman" w:hAnsi="Times New Roman" w:cs="Times New Roman"/>
          <w:sz w:val="28"/>
          <w:szCs w:val="28"/>
          <w:lang w:val="uk-UA"/>
        </w:rPr>
        <w:t>их працівників до 600годин.</w:t>
      </w:r>
    </w:p>
    <w:p w:rsidR="007E2977" w:rsidRPr="00E50257" w:rsidRDefault="00A266CE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Важливе значення має соціальний клімат у колективі, справедливе ставлення керівників до своїх колег, справедливий розподіл навантаження, створення сприятливих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гендерних 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умов праці, особливо в умовах роботи </w:t>
      </w:r>
      <w:r w:rsidR="006B2037" w:rsidRPr="00E50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з комп’ютерною технікою та </w:t>
      </w:r>
      <w:r w:rsidR="007E2977" w:rsidRPr="00E5025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>- технологіями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Серед профілактичних заходів слід надавати такі</w:t>
      </w:r>
      <w:r w:rsidR="00755C26" w:rsidRPr="00E50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як:</w:t>
      </w:r>
    </w:p>
    <w:p w:rsidR="004A0318" w:rsidRPr="00E50257" w:rsidRDefault="007E2977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-визначати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нава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>нтаження працівників згідно до ї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х здібностей 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0318" w:rsidRPr="00E50257" w:rsidRDefault="004A0318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сприятливі режими 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>роботи (</w:t>
      </w:r>
      <w:r w:rsidR="00A266CE" w:rsidRPr="00E50257">
        <w:rPr>
          <w:rFonts w:ascii="Times New Roman" w:hAnsi="Times New Roman" w:cs="Times New Roman"/>
          <w:sz w:val="28"/>
          <w:szCs w:val="28"/>
          <w:lang w:val="uk-UA"/>
        </w:rPr>
        <w:t>гнучкий та дистанційний режим роботи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A266CE" w:rsidRPr="00E50257" w:rsidRDefault="004A0318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ля деяких працівників 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змінювати</w:t>
      </w:r>
      <w:r w:rsidR="00A266CE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професію і нада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266CE" w:rsidRPr="00E50257">
        <w:rPr>
          <w:rFonts w:ascii="Times New Roman" w:hAnsi="Times New Roman" w:cs="Times New Roman"/>
          <w:sz w:val="28"/>
          <w:szCs w:val="28"/>
          <w:lang w:val="uk-UA"/>
        </w:rPr>
        <w:t>ти допомо</w:t>
      </w:r>
      <w:r w:rsidR="007E2977" w:rsidRPr="00E50257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у засвоєнні нових знань і умінь;</w:t>
      </w:r>
    </w:p>
    <w:p w:rsidR="00A266CE" w:rsidRPr="00E50257" w:rsidRDefault="00A44463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-створювати </w:t>
      </w:r>
      <w:r w:rsidR="00A266CE" w:rsidRPr="00E50257">
        <w:rPr>
          <w:rFonts w:ascii="Times New Roman" w:hAnsi="Times New Roman" w:cs="Times New Roman"/>
          <w:sz w:val="28"/>
          <w:szCs w:val="28"/>
          <w:lang w:val="uk-UA"/>
        </w:rPr>
        <w:t>умови для підвищення кваліфікації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6CE" w:rsidRPr="00E50257" w:rsidRDefault="00A266CE" w:rsidP="00E50257">
      <w:pPr>
        <w:tabs>
          <w:tab w:val="left" w:pos="18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-надавати можливість брати участь у науково-практичних конференціях, круглих столах,нарадах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6CE" w:rsidRPr="00E50257" w:rsidRDefault="00A266CE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-сприяти наданню лікарської допомоги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17AB" w:rsidRPr="00072B3A" w:rsidRDefault="00072B3A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B3A">
        <w:rPr>
          <w:rFonts w:ascii="Times New Roman" w:hAnsi="Times New Roman" w:cs="Times New Roman"/>
          <w:sz w:val="28"/>
          <w:szCs w:val="28"/>
          <w:lang w:val="uk-UA"/>
        </w:rPr>
        <w:t xml:space="preserve">На індивідуальному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072B3A">
        <w:rPr>
          <w:rFonts w:ascii="Times New Roman" w:hAnsi="Times New Roman" w:cs="Times New Roman"/>
          <w:sz w:val="28"/>
          <w:szCs w:val="28"/>
          <w:lang w:val="uk-UA"/>
        </w:rPr>
        <w:t xml:space="preserve"> активіз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072B3A">
        <w:rPr>
          <w:rFonts w:ascii="Times New Roman" w:hAnsi="Times New Roman" w:cs="Times New Roman"/>
          <w:sz w:val="28"/>
          <w:szCs w:val="28"/>
          <w:lang w:val="uk-UA"/>
        </w:rPr>
        <w:t xml:space="preserve"> здатності людини до саморегуляції свого психічного стану засобами управління своїм психоемоційним станом і поведінкою, активіз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072B3A">
        <w:rPr>
          <w:rFonts w:ascii="Times New Roman" w:hAnsi="Times New Roman" w:cs="Times New Roman"/>
          <w:sz w:val="28"/>
          <w:szCs w:val="28"/>
          <w:lang w:val="uk-UA"/>
        </w:rPr>
        <w:t xml:space="preserve"> прихован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2B3A">
        <w:rPr>
          <w:rFonts w:ascii="Times New Roman" w:hAnsi="Times New Roman" w:cs="Times New Roman"/>
          <w:sz w:val="28"/>
          <w:szCs w:val="28"/>
          <w:lang w:val="uk-UA"/>
        </w:rPr>
        <w:t xml:space="preserve"> резервн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2B3A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5C26" w:rsidRPr="00072B3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46500" w:rsidRPr="00E50257">
        <w:rPr>
          <w:rFonts w:ascii="Times New Roman" w:hAnsi="Times New Roman" w:cs="Times New Roman"/>
          <w:sz w:val="28"/>
          <w:szCs w:val="28"/>
          <w:lang w:val="uk-UA"/>
        </w:rPr>
        <w:t>3,с.248</w:t>
      </w:r>
      <w:r w:rsidR="00755C26" w:rsidRPr="00072B3A">
        <w:rPr>
          <w:rFonts w:ascii="Times New Roman" w:hAnsi="Times New Roman" w:cs="Times New Roman"/>
          <w:sz w:val="28"/>
          <w:szCs w:val="28"/>
          <w:lang w:val="uk-UA"/>
        </w:rPr>
        <w:t xml:space="preserve">  ].</w:t>
      </w:r>
    </w:p>
    <w:p w:rsidR="00A266CE" w:rsidRPr="00E50257" w:rsidRDefault="009D5179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Комплекс запропонованих профілактичних заходів буде сприяти згу</w:t>
      </w:r>
      <w:r w:rsidR="00360694" w:rsidRPr="00E50257">
        <w:rPr>
          <w:rFonts w:ascii="Times New Roman" w:hAnsi="Times New Roman" w:cs="Times New Roman"/>
          <w:sz w:val="28"/>
          <w:szCs w:val="28"/>
          <w:lang w:val="uk-UA"/>
        </w:rPr>
        <w:t>ртованості трудових колективів</w:t>
      </w:r>
      <w:bookmarkStart w:id="0" w:name="_GoBack"/>
      <w:bookmarkEnd w:id="0"/>
      <w:r w:rsidR="00360694" w:rsidRPr="00E50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соціальному миру у державі та покращенню здоров</w:t>
      </w:r>
      <w:r w:rsidR="006B2037" w:rsidRPr="00E50257">
        <w:rPr>
          <w:rFonts w:ascii="Times New Roman" w:hAnsi="Times New Roman" w:cs="Times New Roman"/>
          <w:sz w:val="28"/>
          <w:szCs w:val="28"/>
        </w:rPr>
        <w:t>’</w:t>
      </w:r>
      <w:r w:rsidR="00A44463" w:rsidRPr="00E502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B2037"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 трудового потенціалу.</w:t>
      </w:r>
    </w:p>
    <w:p w:rsidR="00B4775C" w:rsidRPr="00E50257" w:rsidRDefault="00B4775C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:rsidR="008D6480" w:rsidRPr="00E50257" w:rsidRDefault="008D6480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1.Кундієв Ю.І.,Чернюк В.І.,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В.М. Напруженість праці як фактор професійного стресу та ризику здоров’ю. Український журнал з проблем медицини праці.2005.№3.С.90-98.</w:t>
      </w:r>
    </w:p>
    <w:p w:rsidR="008D6480" w:rsidRPr="00E50257" w:rsidRDefault="008D6480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2.Кундієв Ю.І.,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Трахтенберг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І.М.,Чернюк В.І.,Нагорна А.М. Медицина праці на сучасному етапі. Актуальні питання охорони здоров’я. Науковий журнал МОЗ України №1(5). 2014.С.47-54.</w:t>
      </w:r>
    </w:p>
    <w:p w:rsidR="008D6480" w:rsidRPr="00E50257" w:rsidRDefault="008D6480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3.Лукьянов В.В. и др.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Современныепроблемыисследованиясиндромавыгорания</w:t>
      </w:r>
      <w:proofErr w:type="spellEnd"/>
      <w:r w:rsidRPr="00E50257">
        <w:rPr>
          <w:rFonts w:ascii="Times New Roman" w:hAnsi="Times New Roman" w:cs="Times New Roman"/>
          <w:sz w:val="28"/>
          <w:szCs w:val="28"/>
        </w:rPr>
        <w:t xml:space="preserve"> у специалистов коммуникативных профессий [Текст]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коллективнаямонография</w:t>
      </w:r>
      <w:proofErr w:type="spellEnd"/>
      <w:r w:rsidRPr="00E50257">
        <w:rPr>
          <w:rFonts w:ascii="Times New Roman" w:hAnsi="Times New Roman" w:cs="Times New Roman"/>
          <w:sz w:val="28"/>
          <w:szCs w:val="28"/>
        </w:rPr>
        <w:t xml:space="preserve"> /под 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50257">
        <w:rPr>
          <w:rFonts w:ascii="Times New Roman" w:hAnsi="Times New Roman" w:cs="Times New Roman"/>
          <w:sz w:val="28"/>
          <w:szCs w:val="28"/>
        </w:rPr>
        <w:t>ед.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Лукьянова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>, Н.Е.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Водопьяновой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>, В.Е.Орла, С.А.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Подсадного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>, Л.Н.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Юрьевой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>, С.А.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Игумнова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. Курск.Гос.ун_т. //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Курск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>. 2008.- 336с.- с.188,198,215,221,229,248.</w:t>
      </w:r>
    </w:p>
    <w:p w:rsidR="008D6480" w:rsidRPr="00E50257" w:rsidRDefault="008D6480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4.Марченко-Тябут Д.А. 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Личностная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реактивнаятревожность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врачейразличныхспециальностей</w:t>
      </w:r>
      <w:proofErr w:type="spellEnd"/>
      <w:r w:rsidRPr="00E502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0257">
        <w:rPr>
          <w:rFonts w:ascii="Times New Roman" w:hAnsi="Times New Roman" w:cs="Times New Roman"/>
          <w:sz w:val="28"/>
          <w:szCs w:val="28"/>
        </w:rPr>
        <w:t>Д.А.Марченко-Тябут,А.А.Головач</w:t>
      </w:r>
      <w:proofErr w:type="spellEnd"/>
      <w:r w:rsidRPr="00E50257">
        <w:rPr>
          <w:rFonts w:ascii="Times New Roman" w:hAnsi="Times New Roman" w:cs="Times New Roman"/>
          <w:sz w:val="28"/>
          <w:szCs w:val="28"/>
        </w:rPr>
        <w:t xml:space="preserve"> //Медицина.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2005. № 2.С.79-81.</w:t>
      </w:r>
    </w:p>
    <w:p w:rsidR="008D6480" w:rsidRPr="00E50257" w:rsidRDefault="008D6480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257">
        <w:rPr>
          <w:rFonts w:ascii="Times New Roman" w:hAnsi="Times New Roman" w:cs="Times New Roman"/>
          <w:sz w:val="28"/>
          <w:szCs w:val="28"/>
          <w:lang w:val="uk-UA"/>
        </w:rPr>
        <w:t>5.Силкина А.А.,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Саншокова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М.К.,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Сергеева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Е.С. Синдром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эмоциональноговыгораниясредиврачейразличныхспециальностей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зарубежом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50257">
        <w:rPr>
          <w:rFonts w:ascii="Times New Roman" w:hAnsi="Times New Roman" w:cs="Times New Roman"/>
          <w:sz w:val="28"/>
          <w:szCs w:val="28"/>
          <w:lang w:val="uk-UA"/>
        </w:rPr>
        <w:t>БюллетеньмедицинскихИнтернетконференций</w:t>
      </w:r>
      <w:proofErr w:type="spellEnd"/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Pr="00E50257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50257">
        <w:rPr>
          <w:rFonts w:ascii="Times New Roman" w:hAnsi="Times New Roman" w:cs="Times New Roman"/>
          <w:sz w:val="28"/>
          <w:szCs w:val="28"/>
          <w:lang w:val="uk-UA"/>
        </w:rPr>
        <w:t xml:space="preserve"> 2224-6150)2014. Том 4. № 11,стр.1247-1250.</w:t>
      </w:r>
    </w:p>
    <w:p w:rsidR="008D6480" w:rsidRPr="00E50257" w:rsidRDefault="008D6480" w:rsidP="00E50257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480" w:rsidRPr="00E50257" w:rsidSect="00E50257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341"/>
    <w:multiLevelType w:val="hybridMultilevel"/>
    <w:tmpl w:val="B9D84DBA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455"/>
    <w:rsid w:val="000108F6"/>
    <w:rsid w:val="00072B3A"/>
    <w:rsid w:val="002042A7"/>
    <w:rsid w:val="002617AB"/>
    <w:rsid w:val="00296608"/>
    <w:rsid w:val="002E7AA9"/>
    <w:rsid w:val="00311751"/>
    <w:rsid w:val="00330F04"/>
    <w:rsid w:val="00360694"/>
    <w:rsid w:val="00370126"/>
    <w:rsid w:val="00495E41"/>
    <w:rsid w:val="004A0318"/>
    <w:rsid w:val="004D1645"/>
    <w:rsid w:val="00500455"/>
    <w:rsid w:val="005029A9"/>
    <w:rsid w:val="005046F3"/>
    <w:rsid w:val="00525B8A"/>
    <w:rsid w:val="00551658"/>
    <w:rsid w:val="0058136C"/>
    <w:rsid w:val="0058215D"/>
    <w:rsid w:val="00585C8C"/>
    <w:rsid w:val="005C3B6A"/>
    <w:rsid w:val="005D4234"/>
    <w:rsid w:val="00600C94"/>
    <w:rsid w:val="006056BC"/>
    <w:rsid w:val="00646F49"/>
    <w:rsid w:val="006B2037"/>
    <w:rsid w:val="006C1F53"/>
    <w:rsid w:val="00722AB2"/>
    <w:rsid w:val="00755C26"/>
    <w:rsid w:val="007E2977"/>
    <w:rsid w:val="007F4E05"/>
    <w:rsid w:val="00825880"/>
    <w:rsid w:val="00842058"/>
    <w:rsid w:val="00846500"/>
    <w:rsid w:val="00852449"/>
    <w:rsid w:val="008C6BAF"/>
    <w:rsid w:val="008D6480"/>
    <w:rsid w:val="0095024C"/>
    <w:rsid w:val="00977E90"/>
    <w:rsid w:val="009864CE"/>
    <w:rsid w:val="009B0044"/>
    <w:rsid w:val="009D5179"/>
    <w:rsid w:val="00A266CE"/>
    <w:rsid w:val="00A44463"/>
    <w:rsid w:val="00A6535E"/>
    <w:rsid w:val="00AF5155"/>
    <w:rsid w:val="00B44CA0"/>
    <w:rsid w:val="00B4775C"/>
    <w:rsid w:val="00B96D80"/>
    <w:rsid w:val="00BC78B9"/>
    <w:rsid w:val="00BE01D5"/>
    <w:rsid w:val="00C05C73"/>
    <w:rsid w:val="00C250F4"/>
    <w:rsid w:val="00C30F82"/>
    <w:rsid w:val="00C57CD6"/>
    <w:rsid w:val="00C65995"/>
    <w:rsid w:val="00C67F31"/>
    <w:rsid w:val="00CA21D4"/>
    <w:rsid w:val="00E50257"/>
    <w:rsid w:val="00E57100"/>
    <w:rsid w:val="00EE007C"/>
    <w:rsid w:val="00F36968"/>
    <w:rsid w:val="00FB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 дерматологии</cp:lastModifiedBy>
  <cp:revision>7</cp:revision>
  <dcterms:created xsi:type="dcterms:W3CDTF">2016-03-04T06:46:00Z</dcterms:created>
  <dcterms:modified xsi:type="dcterms:W3CDTF">2016-04-07T12:45:00Z</dcterms:modified>
</cp:coreProperties>
</file>