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3B" w:rsidRPr="00397858" w:rsidRDefault="00191F3B" w:rsidP="00191F3B">
      <w:pPr>
        <w:pStyle w:val="FR2"/>
        <w:spacing w:before="0" w:line="360" w:lineRule="auto"/>
        <w:ind w:left="5103" w:firstLine="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9785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Форма № </w:t>
      </w:r>
      <w:r w:rsidR="00D068EB" w:rsidRPr="00397858">
        <w:rPr>
          <w:rFonts w:ascii="Times New Roman" w:hAnsi="Times New Roman" w:cs="Times New Roman"/>
          <w:b/>
          <w:sz w:val="28"/>
          <w:szCs w:val="28"/>
          <w:lang w:val="ru-RU"/>
        </w:rPr>
        <w:t>У</w:t>
      </w:r>
      <w:r w:rsidRPr="0039785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- 3.04</w:t>
      </w:r>
    </w:p>
    <w:p w:rsidR="00811B1E" w:rsidRPr="00397858" w:rsidRDefault="00811B1E" w:rsidP="00811B1E">
      <w:pPr>
        <w:pStyle w:val="FR2"/>
        <w:spacing w:before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9785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8D6088" w:rsidRPr="0039785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9785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8D6088" w:rsidRPr="0039785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97858">
        <w:rPr>
          <w:rFonts w:ascii="Times New Roman" w:hAnsi="Times New Roman" w:cs="Times New Roman"/>
          <w:sz w:val="28"/>
          <w:szCs w:val="28"/>
          <w:lang w:val="ru-RU"/>
        </w:rPr>
        <w:t>СТЕРСТВО ОХ</w:t>
      </w:r>
      <w:r w:rsidR="008D6088" w:rsidRPr="00397858">
        <w:rPr>
          <w:rFonts w:ascii="Times New Roman" w:hAnsi="Times New Roman" w:cs="Times New Roman"/>
          <w:sz w:val="28"/>
          <w:szCs w:val="28"/>
          <w:lang w:val="ru-RU"/>
        </w:rPr>
        <w:t>РАНЫ</w:t>
      </w:r>
      <w:r w:rsidRPr="00397858">
        <w:rPr>
          <w:rFonts w:ascii="Times New Roman" w:hAnsi="Times New Roman" w:cs="Times New Roman"/>
          <w:sz w:val="28"/>
          <w:szCs w:val="28"/>
          <w:lang w:val="ru-RU"/>
        </w:rPr>
        <w:t xml:space="preserve"> ЗДОРОВ</w:t>
      </w:r>
      <w:r w:rsidR="008D6088" w:rsidRPr="00397858">
        <w:rPr>
          <w:rFonts w:ascii="Times New Roman" w:hAnsi="Times New Roman" w:cs="Times New Roman"/>
          <w:sz w:val="28"/>
          <w:szCs w:val="28"/>
          <w:lang w:val="ru-RU"/>
        </w:rPr>
        <w:t>ЬЯ УКРАИНЫ</w:t>
      </w:r>
    </w:p>
    <w:p w:rsidR="00191F3B" w:rsidRPr="00397858" w:rsidRDefault="002030FD" w:rsidP="008A13D4">
      <w:pPr>
        <w:jc w:val="center"/>
        <w:rPr>
          <w:szCs w:val="28"/>
        </w:rPr>
      </w:pPr>
      <w:r w:rsidRPr="00397858">
        <w:rPr>
          <w:caps/>
          <w:szCs w:val="28"/>
        </w:rPr>
        <w:t>Харк</w:t>
      </w:r>
      <w:r w:rsidR="008D6088" w:rsidRPr="00397858">
        <w:rPr>
          <w:caps/>
          <w:szCs w:val="28"/>
        </w:rPr>
        <w:t>О</w:t>
      </w:r>
      <w:r w:rsidRPr="00397858">
        <w:rPr>
          <w:caps/>
          <w:szCs w:val="28"/>
        </w:rPr>
        <w:t>вский нац</w:t>
      </w:r>
      <w:r w:rsidR="008D6088" w:rsidRPr="00397858">
        <w:rPr>
          <w:caps/>
          <w:szCs w:val="28"/>
        </w:rPr>
        <w:t>И</w:t>
      </w:r>
      <w:r w:rsidRPr="00397858">
        <w:rPr>
          <w:caps/>
          <w:szCs w:val="28"/>
        </w:rPr>
        <w:t>ональн</w:t>
      </w:r>
      <w:r w:rsidR="008D6088" w:rsidRPr="00397858">
        <w:rPr>
          <w:caps/>
          <w:szCs w:val="28"/>
        </w:rPr>
        <w:t>Ый медиЦИНСКИЙ</w:t>
      </w:r>
      <w:r w:rsidRPr="00397858">
        <w:rPr>
          <w:caps/>
          <w:szCs w:val="28"/>
        </w:rPr>
        <w:t xml:space="preserve"> ун</w:t>
      </w:r>
      <w:r w:rsidR="008D6088" w:rsidRPr="00397858">
        <w:rPr>
          <w:caps/>
          <w:szCs w:val="28"/>
        </w:rPr>
        <w:t>И</w:t>
      </w:r>
      <w:r w:rsidRPr="00397858">
        <w:rPr>
          <w:caps/>
          <w:szCs w:val="28"/>
        </w:rPr>
        <w:t>верситет</w:t>
      </w:r>
    </w:p>
    <w:p w:rsidR="008A13D4" w:rsidRPr="00397858" w:rsidRDefault="008A13D4" w:rsidP="008A13D4">
      <w:pPr>
        <w:jc w:val="center"/>
        <w:rPr>
          <w:sz w:val="24"/>
        </w:rPr>
      </w:pPr>
    </w:p>
    <w:p w:rsidR="008A13D4" w:rsidRPr="00397858" w:rsidRDefault="008A13D4" w:rsidP="008A13D4">
      <w:pPr>
        <w:jc w:val="center"/>
        <w:rPr>
          <w:sz w:val="24"/>
        </w:rPr>
      </w:pPr>
    </w:p>
    <w:p w:rsidR="002030FD" w:rsidRPr="00397858" w:rsidRDefault="002030FD" w:rsidP="002030FD">
      <w:pPr>
        <w:jc w:val="right"/>
        <w:rPr>
          <w:sz w:val="24"/>
        </w:rPr>
      </w:pPr>
      <w:r w:rsidRPr="00397858">
        <w:rPr>
          <w:sz w:val="24"/>
        </w:rPr>
        <w:t xml:space="preserve">           </w:t>
      </w:r>
      <w:r w:rsidR="008D6088" w:rsidRPr="00397858">
        <w:rPr>
          <w:b/>
          <w:sz w:val="24"/>
        </w:rPr>
        <w:t>УТВЕРЖДАЮ</w:t>
      </w:r>
    </w:p>
    <w:p w:rsidR="002030FD" w:rsidRPr="00397858" w:rsidRDefault="002030FD" w:rsidP="002030FD">
      <w:pPr>
        <w:jc w:val="right"/>
        <w:rPr>
          <w:sz w:val="24"/>
        </w:rPr>
      </w:pPr>
      <w:r w:rsidRPr="00397858">
        <w:rPr>
          <w:sz w:val="24"/>
        </w:rPr>
        <w:t xml:space="preserve">Проректор </w:t>
      </w:r>
      <w:r w:rsidR="008D6088" w:rsidRPr="00397858">
        <w:rPr>
          <w:sz w:val="24"/>
        </w:rPr>
        <w:t>по</w:t>
      </w:r>
      <w:r w:rsidRPr="00397858">
        <w:rPr>
          <w:sz w:val="24"/>
        </w:rPr>
        <w:t xml:space="preserve"> нау</w:t>
      </w:r>
      <w:r w:rsidR="008D6088" w:rsidRPr="00397858">
        <w:rPr>
          <w:sz w:val="24"/>
        </w:rPr>
        <w:t>чно</w:t>
      </w:r>
      <w:r w:rsidRPr="00397858">
        <w:rPr>
          <w:sz w:val="24"/>
        </w:rPr>
        <w:t>-</w:t>
      </w:r>
    </w:p>
    <w:p w:rsidR="002030FD" w:rsidRPr="00397858" w:rsidRDefault="002030FD" w:rsidP="002030FD">
      <w:pPr>
        <w:jc w:val="right"/>
        <w:rPr>
          <w:sz w:val="24"/>
        </w:rPr>
      </w:pPr>
      <w:r w:rsidRPr="00397858">
        <w:rPr>
          <w:sz w:val="24"/>
        </w:rPr>
        <w:t>педагог</w:t>
      </w:r>
      <w:r w:rsidR="008D6088" w:rsidRPr="00397858">
        <w:rPr>
          <w:sz w:val="24"/>
        </w:rPr>
        <w:t>ической работе</w:t>
      </w:r>
    </w:p>
    <w:p w:rsidR="002030FD" w:rsidRPr="00397858" w:rsidRDefault="002030FD" w:rsidP="002030FD">
      <w:pPr>
        <w:jc w:val="right"/>
        <w:rPr>
          <w:sz w:val="24"/>
        </w:rPr>
      </w:pPr>
    </w:p>
    <w:p w:rsidR="002030FD" w:rsidRPr="00397858" w:rsidRDefault="002030FD" w:rsidP="002030FD">
      <w:pPr>
        <w:jc w:val="right"/>
        <w:rPr>
          <w:sz w:val="24"/>
        </w:rPr>
      </w:pPr>
      <w:r w:rsidRPr="00397858">
        <w:rPr>
          <w:sz w:val="24"/>
        </w:rPr>
        <w:t>________________________________</w:t>
      </w:r>
    </w:p>
    <w:p w:rsidR="008A13D4" w:rsidRPr="00397858" w:rsidRDefault="008A13D4" w:rsidP="002030FD">
      <w:pPr>
        <w:jc w:val="right"/>
        <w:rPr>
          <w:sz w:val="24"/>
        </w:rPr>
      </w:pPr>
      <w:r w:rsidRPr="00397858">
        <w:rPr>
          <w:sz w:val="24"/>
        </w:rPr>
        <w:t>профес</w:t>
      </w:r>
      <w:r w:rsidR="008D6088" w:rsidRPr="00397858">
        <w:rPr>
          <w:sz w:val="24"/>
        </w:rPr>
        <w:t>сор     В.Д.Марковс</w:t>
      </w:r>
      <w:r w:rsidRPr="00397858">
        <w:rPr>
          <w:sz w:val="24"/>
        </w:rPr>
        <w:t xml:space="preserve">кий   </w:t>
      </w:r>
    </w:p>
    <w:p w:rsidR="002030FD" w:rsidRPr="00397858" w:rsidRDefault="002030FD" w:rsidP="002030FD">
      <w:pPr>
        <w:jc w:val="right"/>
      </w:pPr>
    </w:p>
    <w:p w:rsidR="002030FD" w:rsidRPr="00397858" w:rsidRDefault="002030FD" w:rsidP="002030FD">
      <w:pPr>
        <w:pStyle w:val="a5"/>
        <w:jc w:val="right"/>
        <w:rPr>
          <w:sz w:val="24"/>
        </w:rPr>
      </w:pPr>
      <w:r w:rsidRPr="00397858">
        <w:rPr>
          <w:sz w:val="24"/>
        </w:rPr>
        <w:t>“______”_______________20___ року</w:t>
      </w:r>
    </w:p>
    <w:p w:rsidR="008A13D4" w:rsidRPr="00397858" w:rsidRDefault="008A13D4" w:rsidP="008379D2">
      <w:pPr>
        <w:jc w:val="center"/>
        <w:rPr>
          <w:sz w:val="24"/>
        </w:rPr>
      </w:pPr>
    </w:p>
    <w:p w:rsidR="00191F3B" w:rsidRPr="00397858" w:rsidRDefault="008379D2" w:rsidP="008A13D4">
      <w:pPr>
        <w:jc w:val="center"/>
      </w:pPr>
      <w:r w:rsidRPr="00397858">
        <w:rPr>
          <w:sz w:val="24"/>
        </w:rPr>
        <w:t xml:space="preserve">Кафедра </w:t>
      </w:r>
      <w:r w:rsidRPr="00397858">
        <w:t>______</w:t>
      </w:r>
      <w:r w:rsidR="00A87055" w:rsidRPr="00397858">
        <w:rPr>
          <w:sz w:val="24"/>
        </w:rPr>
        <w:t>пропедевтики пед</w:t>
      </w:r>
      <w:r w:rsidR="008D6088" w:rsidRPr="00397858">
        <w:rPr>
          <w:sz w:val="24"/>
        </w:rPr>
        <w:t>и</w:t>
      </w:r>
      <w:r w:rsidR="00A87055" w:rsidRPr="00397858">
        <w:rPr>
          <w:sz w:val="24"/>
        </w:rPr>
        <w:t>атр</w:t>
      </w:r>
      <w:r w:rsidR="008D6088" w:rsidRPr="00397858">
        <w:rPr>
          <w:sz w:val="24"/>
        </w:rPr>
        <w:t xml:space="preserve">ии </w:t>
      </w:r>
      <w:r w:rsidR="00A87055" w:rsidRPr="00397858">
        <w:rPr>
          <w:sz w:val="24"/>
        </w:rPr>
        <w:t>№2</w:t>
      </w:r>
      <w:r w:rsidRPr="00397858">
        <w:t>_________________________</w:t>
      </w:r>
      <w:r w:rsidR="00A87055" w:rsidRPr="00397858">
        <w:t>___</w:t>
      </w:r>
      <w:r w:rsidR="008A13D4" w:rsidRPr="00397858">
        <w:t>_</w:t>
      </w:r>
    </w:p>
    <w:p w:rsidR="008A13D4" w:rsidRPr="00397858" w:rsidRDefault="008A13D4" w:rsidP="008A13D4">
      <w:pPr>
        <w:jc w:val="center"/>
      </w:pPr>
    </w:p>
    <w:p w:rsidR="00191F3B" w:rsidRPr="00397858" w:rsidRDefault="008D6088" w:rsidP="00191F3B">
      <w:pPr>
        <w:pStyle w:val="2"/>
        <w:shd w:val="clear" w:color="auto" w:fill="FFFFFF"/>
        <w:jc w:val="center"/>
        <w:rPr>
          <w:rFonts w:ascii="Times New Roman" w:hAnsi="Times New Roman"/>
          <w:i w:val="0"/>
          <w:iCs w:val="0"/>
        </w:rPr>
      </w:pPr>
      <w:r w:rsidRPr="00397858">
        <w:rPr>
          <w:rFonts w:ascii="Times New Roman" w:hAnsi="Times New Roman"/>
          <w:i w:val="0"/>
          <w:iCs w:val="0"/>
        </w:rPr>
        <w:t>РА</w:t>
      </w:r>
      <w:r w:rsidR="00191F3B" w:rsidRPr="00397858">
        <w:rPr>
          <w:rFonts w:ascii="Times New Roman" w:hAnsi="Times New Roman"/>
          <w:i w:val="0"/>
          <w:iCs w:val="0"/>
        </w:rPr>
        <w:t>БОЧА</w:t>
      </w:r>
      <w:r w:rsidRPr="00397858">
        <w:rPr>
          <w:rFonts w:ascii="Times New Roman" w:hAnsi="Times New Roman"/>
          <w:i w:val="0"/>
          <w:iCs w:val="0"/>
        </w:rPr>
        <w:t>Я</w:t>
      </w:r>
      <w:r w:rsidR="00191F3B" w:rsidRPr="00397858">
        <w:rPr>
          <w:rFonts w:ascii="Times New Roman" w:hAnsi="Times New Roman"/>
          <w:i w:val="0"/>
          <w:iCs w:val="0"/>
        </w:rPr>
        <w:t xml:space="preserve"> </w:t>
      </w:r>
      <w:r w:rsidRPr="00397858">
        <w:rPr>
          <w:rFonts w:ascii="Times New Roman" w:hAnsi="Times New Roman"/>
          <w:i w:val="0"/>
          <w:iCs w:val="0"/>
        </w:rPr>
        <w:t>УЧЕБНАЯ</w:t>
      </w:r>
      <w:r w:rsidR="00524381" w:rsidRPr="00397858">
        <w:rPr>
          <w:rFonts w:ascii="Times New Roman" w:hAnsi="Times New Roman"/>
          <w:i w:val="0"/>
          <w:iCs w:val="0"/>
        </w:rPr>
        <w:t xml:space="preserve"> </w:t>
      </w:r>
      <w:r w:rsidR="00191F3B" w:rsidRPr="00397858">
        <w:rPr>
          <w:rFonts w:ascii="Times New Roman" w:hAnsi="Times New Roman"/>
          <w:i w:val="0"/>
          <w:iCs w:val="0"/>
        </w:rPr>
        <w:t>ПРОГРАМ</w:t>
      </w:r>
      <w:r w:rsidRPr="00397858">
        <w:rPr>
          <w:rFonts w:ascii="Times New Roman" w:hAnsi="Times New Roman"/>
          <w:i w:val="0"/>
          <w:iCs w:val="0"/>
        </w:rPr>
        <w:t>МА ДИСЦИПЛИ</w:t>
      </w:r>
      <w:r w:rsidR="00191F3B" w:rsidRPr="00397858">
        <w:rPr>
          <w:rFonts w:ascii="Times New Roman" w:hAnsi="Times New Roman"/>
          <w:i w:val="0"/>
          <w:iCs w:val="0"/>
        </w:rPr>
        <w:t xml:space="preserve">НИ </w:t>
      </w:r>
    </w:p>
    <w:p w:rsidR="00191F3B" w:rsidRPr="00397858" w:rsidRDefault="00191F3B" w:rsidP="00191F3B">
      <w:pPr>
        <w:jc w:val="center"/>
        <w:rPr>
          <w:b/>
          <w:sz w:val="36"/>
        </w:rPr>
      </w:pPr>
    </w:p>
    <w:p w:rsidR="00191F3B" w:rsidRPr="00397858" w:rsidRDefault="00191F3B" w:rsidP="00191F3B">
      <w:pPr>
        <w:jc w:val="center"/>
        <w:rPr>
          <w:b/>
        </w:rPr>
      </w:pPr>
    </w:p>
    <w:p w:rsidR="00191F3B" w:rsidRPr="00397858" w:rsidRDefault="00191F3B" w:rsidP="00191F3B">
      <w:pPr>
        <w:jc w:val="center"/>
      </w:pPr>
      <w:r w:rsidRPr="00397858">
        <w:t xml:space="preserve"> _____________</w:t>
      </w:r>
      <w:r w:rsidR="002634A7" w:rsidRPr="00397858">
        <w:t>____</w:t>
      </w:r>
      <w:r w:rsidR="002108A4" w:rsidRPr="00397858">
        <w:t>_____</w:t>
      </w:r>
      <w:r w:rsidR="002634A7" w:rsidRPr="00397858">
        <w:t>_</w:t>
      </w:r>
      <w:r w:rsidR="002634A7" w:rsidRPr="00397858">
        <w:rPr>
          <w:b/>
          <w:color w:val="1F497D"/>
          <w:sz w:val="32"/>
          <w:szCs w:val="20"/>
        </w:rPr>
        <w:t xml:space="preserve"> </w:t>
      </w:r>
      <w:r w:rsidR="008D6088" w:rsidRPr="00397858">
        <w:rPr>
          <w:color w:val="000000"/>
          <w:sz w:val="24"/>
        </w:rPr>
        <w:t>Уход</w:t>
      </w:r>
      <w:r w:rsidR="002634A7" w:rsidRPr="00397858">
        <w:rPr>
          <w:color w:val="000000"/>
          <w:sz w:val="24"/>
        </w:rPr>
        <w:t xml:space="preserve"> за </w:t>
      </w:r>
      <w:r w:rsidR="008D6088" w:rsidRPr="00397858">
        <w:rPr>
          <w:color w:val="000000"/>
          <w:sz w:val="24"/>
        </w:rPr>
        <w:t>больными</w:t>
      </w:r>
      <w:r w:rsidR="002634A7" w:rsidRPr="00397858">
        <w:rPr>
          <w:color w:val="000000"/>
          <w:sz w:val="24"/>
        </w:rPr>
        <w:t>, практика</w:t>
      </w:r>
      <w:r w:rsidR="002634A7" w:rsidRPr="00397858">
        <w:t xml:space="preserve"> </w:t>
      </w:r>
      <w:r w:rsidRPr="00397858">
        <w:t>________________</w:t>
      </w:r>
      <w:r w:rsidR="002634A7" w:rsidRPr="00397858">
        <w:t>__</w:t>
      </w:r>
    </w:p>
    <w:p w:rsidR="00191F3B" w:rsidRPr="00397858" w:rsidRDefault="00191F3B" w:rsidP="00191F3B">
      <w:pPr>
        <w:jc w:val="center"/>
        <w:rPr>
          <w:sz w:val="16"/>
        </w:rPr>
      </w:pPr>
      <w:r w:rsidRPr="00397858">
        <w:rPr>
          <w:sz w:val="16"/>
        </w:rPr>
        <w:t>(назва</w:t>
      </w:r>
      <w:r w:rsidR="008D6088" w:rsidRPr="00397858">
        <w:rPr>
          <w:sz w:val="16"/>
        </w:rPr>
        <w:t>ние</w:t>
      </w:r>
      <w:r w:rsidRPr="00397858">
        <w:rPr>
          <w:sz w:val="16"/>
        </w:rPr>
        <w:t xml:space="preserve"> </w:t>
      </w:r>
      <w:r w:rsidR="008D6088" w:rsidRPr="00397858">
        <w:rPr>
          <w:sz w:val="16"/>
        </w:rPr>
        <w:t>учебной дисципли</w:t>
      </w:r>
      <w:r w:rsidRPr="00397858">
        <w:rPr>
          <w:sz w:val="16"/>
        </w:rPr>
        <w:t>ни)</w:t>
      </w:r>
    </w:p>
    <w:p w:rsidR="00191F3B" w:rsidRPr="00397858" w:rsidRDefault="00191F3B" w:rsidP="00191F3B">
      <w:pPr>
        <w:ind w:firstLine="708"/>
        <w:rPr>
          <w:sz w:val="24"/>
        </w:rPr>
      </w:pPr>
      <w:r w:rsidRPr="00397858">
        <w:rPr>
          <w:sz w:val="24"/>
        </w:rPr>
        <w:t>напр</w:t>
      </w:r>
      <w:r w:rsidR="008D6088" w:rsidRPr="00397858">
        <w:rPr>
          <w:sz w:val="24"/>
        </w:rPr>
        <w:t>авление по</w:t>
      </w:r>
      <w:r w:rsidRPr="00397858">
        <w:rPr>
          <w:sz w:val="24"/>
        </w:rPr>
        <w:t>дготовки______</w:t>
      </w:r>
      <w:r w:rsidR="00804250" w:rsidRPr="00397858">
        <w:rPr>
          <w:color w:val="000000"/>
          <w:u w:val="single"/>
        </w:rPr>
        <w:t>1201 «Медиц</w:t>
      </w:r>
      <w:r w:rsidR="00804250" w:rsidRPr="00397858">
        <w:rPr>
          <w:color w:val="000000"/>
          <w:u w:val="single"/>
        </w:rPr>
        <w:t>и</w:t>
      </w:r>
      <w:r w:rsidR="00804250" w:rsidRPr="00397858">
        <w:rPr>
          <w:color w:val="000000"/>
          <w:u w:val="single"/>
        </w:rPr>
        <w:t>на»</w:t>
      </w:r>
      <w:r w:rsidR="00804250" w:rsidRPr="00397858">
        <w:rPr>
          <w:sz w:val="24"/>
        </w:rPr>
        <w:t>_________________________</w:t>
      </w:r>
      <w:r w:rsidR="00C04F5C" w:rsidRPr="00397858">
        <w:rPr>
          <w:sz w:val="24"/>
        </w:rPr>
        <w:t>_________</w:t>
      </w:r>
    </w:p>
    <w:p w:rsidR="00191F3B" w:rsidRPr="00397858" w:rsidRDefault="00191F3B" w:rsidP="00191F3B">
      <w:pPr>
        <w:jc w:val="center"/>
        <w:rPr>
          <w:sz w:val="16"/>
        </w:rPr>
      </w:pPr>
      <w:r w:rsidRPr="00397858">
        <w:rPr>
          <w:sz w:val="16"/>
        </w:rPr>
        <w:t xml:space="preserve">(шифр </w:t>
      </w:r>
      <w:r w:rsidR="008D6088" w:rsidRPr="00397858">
        <w:rPr>
          <w:sz w:val="16"/>
        </w:rPr>
        <w:t>и</w:t>
      </w:r>
      <w:r w:rsidRPr="00397858">
        <w:rPr>
          <w:sz w:val="16"/>
        </w:rPr>
        <w:t xml:space="preserve"> назва</w:t>
      </w:r>
      <w:r w:rsidR="008D6088" w:rsidRPr="00397858">
        <w:rPr>
          <w:sz w:val="16"/>
        </w:rPr>
        <w:t>ние</w:t>
      </w:r>
      <w:r w:rsidRPr="00397858">
        <w:rPr>
          <w:sz w:val="16"/>
        </w:rPr>
        <w:t xml:space="preserve"> напр</w:t>
      </w:r>
      <w:r w:rsidR="008D6088" w:rsidRPr="00397858">
        <w:rPr>
          <w:sz w:val="16"/>
        </w:rPr>
        <w:t>авления по</w:t>
      </w:r>
      <w:r w:rsidRPr="00397858">
        <w:rPr>
          <w:sz w:val="16"/>
        </w:rPr>
        <w:t>дготовки)</w:t>
      </w:r>
    </w:p>
    <w:p w:rsidR="008379D2" w:rsidRPr="00397858" w:rsidRDefault="008379D2" w:rsidP="00191F3B">
      <w:pPr>
        <w:jc w:val="center"/>
        <w:rPr>
          <w:sz w:val="16"/>
        </w:rPr>
      </w:pPr>
    </w:p>
    <w:p w:rsidR="00804250" w:rsidRPr="00397858" w:rsidRDefault="008379D2" w:rsidP="00804250">
      <w:pPr>
        <w:rPr>
          <w:color w:val="000000"/>
          <w:sz w:val="24"/>
          <w:u w:val="single"/>
        </w:rPr>
      </w:pPr>
      <w:r w:rsidRPr="00397858">
        <w:rPr>
          <w:sz w:val="24"/>
        </w:rPr>
        <w:t>спец</w:t>
      </w:r>
      <w:r w:rsidR="008D6088" w:rsidRPr="00397858">
        <w:rPr>
          <w:sz w:val="24"/>
        </w:rPr>
        <w:t>и</w:t>
      </w:r>
      <w:r w:rsidRPr="00397858">
        <w:rPr>
          <w:sz w:val="24"/>
        </w:rPr>
        <w:t>альн</w:t>
      </w:r>
      <w:r w:rsidR="008D6088" w:rsidRPr="00397858">
        <w:rPr>
          <w:sz w:val="24"/>
        </w:rPr>
        <w:t>о</w:t>
      </w:r>
      <w:r w:rsidRPr="00397858">
        <w:rPr>
          <w:sz w:val="24"/>
        </w:rPr>
        <w:t>сть__</w:t>
      </w:r>
      <w:r w:rsidR="00804250" w:rsidRPr="00397858">
        <w:rPr>
          <w:color w:val="000000"/>
          <w:sz w:val="24"/>
          <w:u w:val="single"/>
        </w:rPr>
        <w:t>7.12010001 Л</w:t>
      </w:r>
      <w:r w:rsidR="008D6088" w:rsidRPr="00397858">
        <w:rPr>
          <w:color w:val="000000"/>
          <w:sz w:val="24"/>
          <w:u w:val="single"/>
        </w:rPr>
        <w:t>ечебное дело</w:t>
      </w:r>
      <w:r w:rsidR="00804250" w:rsidRPr="00397858">
        <w:rPr>
          <w:color w:val="000000"/>
          <w:sz w:val="24"/>
          <w:u w:val="single"/>
        </w:rPr>
        <w:t xml:space="preserve">, </w:t>
      </w:r>
    </w:p>
    <w:p w:rsidR="008379D2" w:rsidRPr="00397858" w:rsidRDefault="00804250" w:rsidP="00804250">
      <w:pPr>
        <w:ind w:firstLine="709"/>
        <w:jc w:val="center"/>
        <w:rPr>
          <w:sz w:val="24"/>
        </w:rPr>
      </w:pPr>
      <w:r w:rsidRPr="00397858">
        <w:rPr>
          <w:color w:val="000000"/>
          <w:sz w:val="24"/>
          <w:u w:val="single"/>
        </w:rPr>
        <w:t xml:space="preserve">      </w:t>
      </w:r>
      <w:r w:rsidRPr="00397858">
        <w:rPr>
          <w:sz w:val="24"/>
          <w:u w:val="single"/>
        </w:rPr>
        <w:t>7.110105 «Медико-проф</w:t>
      </w:r>
      <w:r w:rsidR="008D6088" w:rsidRPr="00397858">
        <w:rPr>
          <w:sz w:val="24"/>
          <w:u w:val="single"/>
        </w:rPr>
        <w:t>и</w:t>
      </w:r>
      <w:r w:rsidRPr="00397858">
        <w:rPr>
          <w:sz w:val="24"/>
          <w:u w:val="single"/>
        </w:rPr>
        <w:t>лактич</w:t>
      </w:r>
      <w:r w:rsidR="008D6088" w:rsidRPr="00397858">
        <w:rPr>
          <w:sz w:val="24"/>
          <w:u w:val="single"/>
        </w:rPr>
        <w:t>еское</w:t>
      </w:r>
      <w:r w:rsidRPr="00397858">
        <w:rPr>
          <w:sz w:val="24"/>
          <w:u w:val="single"/>
        </w:rPr>
        <w:t xml:space="preserve"> </w:t>
      </w:r>
      <w:r w:rsidR="008D6088" w:rsidRPr="00397858">
        <w:rPr>
          <w:sz w:val="24"/>
          <w:u w:val="single"/>
        </w:rPr>
        <w:t>дело</w:t>
      </w:r>
      <w:r w:rsidRPr="00397858">
        <w:rPr>
          <w:sz w:val="24"/>
          <w:u w:val="single"/>
        </w:rPr>
        <w:t>»</w:t>
      </w:r>
      <w:r w:rsidR="008379D2" w:rsidRPr="00397858">
        <w:rPr>
          <w:sz w:val="24"/>
        </w:rPr>
        <w:t>________</w:t>
      </w:r>
      <w:r w:rsidR="00524381" w:rsidRPr="00397858">
        <w:rPr>
          <w:sz w:val="24"/>
        </w:rPr>
        <w:t>_____</w:t>
      </w:r>
      <w:r w:rsidRPr="00397858">
        <w:rPr>
          <w:sz w:val="24"/>
        </w:rPr>
        <w:t>________________</w:t>
      </w:r>
      <w:r w:rsidR="00C04F5C" w:rsidRPr="00397858">
        <w:rPr>
          <w:sz w:val="24"/>
        </w:rPr>
        <w:t>___</w:t>
      </w:r>
    </w:p>
    <w:p w:rsidR="008379D2" w:rsidRPr="00397858" w:rsidRDefault="008379D2" w:rsidP="00191F3B">
      <w:pPr>
        <w:jc w:val="center"/>
        <w:rPr>
          <w:sz w:val="16"/>
        </w:rPr>
      </w:pPr>
      <w:r w:rsidRPr="00397858">
        <w:rPr>
          <w:sz w:val="16"/>
        </w:rPr>
        <w:t xml:space="preserve">(шифр </w:t>
      </w:r>
      <w:r w:rsidR="008D6088" w:rsidRPr="00397858">
        <w:rPr>
          <w:sz w:val="16"/>
        </w:rPr>
        <w:t>и</w:t>
      </w:r>
      <w:r w:rsidRPr="00397858">
        <w:rPr>
          <w:sz w:val="16"/>
        </w:rPr>
        <w:t xml:space="preserve"> назва</w:t>
      </w:r>
      <w:r w:rsidR="008D6088" w:rsidRPr="00397858">
        <w:rPr>
          <w:sz w:val="16"/>
        </w:rPr>
        <w:t>ние</w:t>
      </w:r>
      <w:r w:rsidRPr="00397858">
        <w:rPr>
          <w:sz w:val="16"/>
        </w:rPr>
        <w:t xml:space="preserve"> </w:t>
      </w:r>
      <w:r w:rsidR="008D6088" w:rsidRPr="00397858">
        <w:rPr>
          <w:sz w:val="16"/>
        </w:rPr>
        <w:t>специальности</w:t>
      </w:r>
      <w:r w:rsidR="00524381" w:rsidRPr="00397858">
        <w:rPr>
          <w:sz w:val="16"/>
        </w:rPr>
        <w:t>)</w:t>
      </w:r>
    </w:p>
    <w:p w:rsidR="00191F3B" w:rsidRPr="00397858" w:rsidRDefault="00191F3B" w:rsidP="00191F3B">
      <w:pPr>
        <w:ind w:firstLine="708"/>
        <w:rPr>
          <w:sz w:val="24"/>
        </w:rPr>
      </w:pPr>
      <w:r w:rsidRPr="00397858">
        <w:rPr>
          <w:sz w:val="24"/>
        </w:rPr>
        <w:t>спец</w:t>
      </w:r>
      <w:r w:rsidR="008D6088" w:rsidRPr="00397858">
        <w:rPr>
          <w:sz w:val="24"/>
        </w:rPr>
        <w:t>и</w:t>
      </w:r>
      <w:r w:rsidRPr="00397858">
        <w:rPr>
          <w:sz w:val="24"/>
        </w:rPr>
        <w:t>ал</w:t>
      </w:r>
      <w:r w:rsidR="008D6088" w:rsidRPr="00397858">
        <w:rPr>
          <w:sz w:val="24"/>
        </w:rPr>
        <w:t>и</w:t>
      </w:r>
      <w:r w:rsidRPr="00397858">
        <w:rPr>
          <w:sz w:val="24"/>
        </w:rPr>
        <w:t>зац</w:t>
      </w:r>
      <w:r w:rsidR="008D6088" w:rsidRPr="00397858">
        <w:rPr>
          <w:sz w:val="24"/>
        </w:rPr>
        <w:t>и</w:t>
      </w:r>
      <w:r w:rsidRPr="00397858">
        <w:rPr>
          <w:sz w:val="24"/>
        </w:rPr>
        <w:t>я____________________________________________________________</w:t>
      </w:r>
      <w:r w:rsidR="00C04F5C" w:rsidRPr="00397858">
        <w:rPr>
          <w:sz w:val="24"/>
        </w:rPr>
        <w:t>___</w:t>
      </w:r>
    </w:p>
    <w:p w:rsidR="00191F3B" w:rsidRPr="00397858" w:rsidRDefault="00191F3B" w:rsidP="00191F3B">
      <w:pPr>
        <w:jc w:val="center"/>
        <w:rPr>
          <w:sz w:val="16"/>
        </w:rPr>
      </w:pPr>
      <w:r w:rsidRPr="00397858">
        <w:rPr>
          <w:sz w:val="16"/>
        </w:rPr>
        <w:t>(назва</w:t>
      </w:r>
      <w:r w:rsidR="008D6088" w:rsidRPr="00397858">
        <w:rPr>
          <w:sz w:val="16"/>
        </w:rPr>
        <w:t>ние</w:t>
      </w:r>
      <w:r w:rsidRPr="00397858">
        <w:rPr>
          <w:sz w:val="16"/>
        </w:rPr>
        <w:t xml:space="preserve"> спец</w:t>
      </w:r>
      <w:r w:rsidR="008D6088" w:rsidRPr="00397858">
        <w:rPr>
          <w:sz w:val="16"/>
        </w:rPr>
        <w:t>и</w:t>
      </w:r>
      <w:r w:rsidRPr="00397858">
        <w:rPr>
          <w:sz w:val="16"/>
        </w:rPr>
        <w:t>ал</w:t>
      </w:r>
      <w:r w:rsidR="008D6088" w:rsidRPr="00397858">
        <w:rPr>
          <w:sz w:val="16"/>
        </w:rPr>
        <w:t>ьности</w:t>
      </w:r>
      <w:r w:rsidRPr="00397858">
        <w:rPr>
          <w:sz w:val="16"/>
        </w:rPr>
        <w:t>)</w:t>
      </w:r>
    </w:p>
    <w:p w:rsidR="005E2E88" w:rsidRPr="00397858" w:rsidRDefault="008D6088" w:rsidP="005E2E88">
      <w:pPr>
        <w:rPr>
          <w:sz w:val="24"/>
          <w:u w:val="single"/>
        </w:rPr>
      </w:pPr>
      <w:r w:rsidRPr="00397858">
        <w:rPr>
          <w:sz w:val="24"/>
        </w:rPr>
        <w:t>и</w:t>
      </w:r>
      <w:r w:rsidR="00191F3B" w:rsidRPr="00397858">
        <w:rPr>
          <w:sz w:val="24"/>
        </w:rPr>
        <w:t>нститут, факультет___</w:t>
      </w:r>
      <w:r w:rsidR="005E2E88" w:rsidRPr="00397858">
        <w:rPr>
          <w:sz w:val="24"/>
          <w:u w:val="single"/>
        </w:rPr>
        <w:t xml:space="preserve"> Харк</w:t>
      </w:r>
      <w:r w:rsidRPr="00397858">
        <w:rPr>
          <w:sz w:val="24"/>
          <w:u w:val="single"/>
        </w:rPr>
        <w:t>о</w:t>
      </w:r>
      <w:r w:rsidR="005E2E88" w:rsidRPr="00397858">
        <w:rPr>
          <w:sz w:val="24"/>
          <w:u w:val="single"/>
        </w:rPr>
        <w:t>вський нац</w:t>
      </w:r>
      <w:r w:rsidRPr="00397858">
        <w:rPr>
          <w:sz w:val="24"/>
          <w:u w:val="single"/>
        </w:rPr>
        <w:t>и</w:t>
      </w:r>
      <w:r w:rsidR="005E2E88" w:rsidRPr="00397858">
        <w:rPr>
          <w:sz w:val="24"/>
          <w:u w:val="single"/>
        </w:rPr>
        <w:t>ональн</w:t>
      </w:r>
      <w:r w:rsidRPr="00397858">
        <w:rPr>
          <w:sz w:val="24"/>
          <w:u w:val="single"/>
        </w:rPr>
        <w:t>ы</w:t>
      </w:r>
      <w:r w:rsidR="005E2E88" w:rsidRPr="00397858">
        <w:rPr>
          <w:sz w:val="24"/>
          <w:u w:val="single"/>
        </w:rPr>
        <w:t>й меди</w:t>
      </w:r>
      <w:r w:rsidRPr="00397858">
        <w:rPr>
          <w:sz w:val="24"/>
          <w:u w:val="single"/>
        </w:rPr>
        <w:t>цинский</w:t>
      </w:r>
      <w:r w:rsidR="005E2E88" w:rsidRPr="00397858">
        <w:rPr>
          <w:sz w:val="24"/>
          <w:u w:val="single"/>
        </w:rPr>
        <w:t xml:space="preserve"> ун</w:t>
      </w:r>
      <w:r w:rsidRPr="00397858">
        <w:rPr>
          <w:sz w:val="24"/>
          <w:u w:val="single"/>
        </w:rPr>
        <w:t>и</w:t>
      </w:r>
      <w:r w:rsidR="005E2E88" w:rsidRPr="00397858">
        <w:rPr>
          <w:sz w:val="24"/>
          <w:u w:val="single"/>
        </w:rPr>
        <w:t xml:space="preserve">верситет, </w:t>
      </w:r>
    </w:p>
    <w:p w:rsidR="00191F3B" w:rsidRPr="00397858" w:rsidRDefault="005E2E88" w:rsidP="005E2E88">
      <w:pPr>
        <w:ind w:left="2124"/>
        <w:rPr>
          <w:sz w:val="24"/>
          <w:u w:val="single"/>
        </w:rPr>
      </w:pPr>
      <w:r w:rsidRPr="00397858">
        <w:rPr>
          <w:sz w:val="24"/>
          <w:u w:val="single"/>
        </w:rPr>
        <w:t xml:space="preserve">      V факультет </w:t>
      </w:r>
      <w:r w:rsidR="008D6088" w:rsidRPr="00397858">
        <w:rPr>
          <w:sz w:val="24"/>
          <w:u w:val="single"/>
        </w:rPr>
        <w:t>по</w:t>
      </w:r>
      <w:r w:rsidRPr="00397858">
        <w:rPr>
          <w:sz w:val="24"/>
          <w:u w:val="single"/>
        </w:rPr>
        <w:t xml:space="preserve"> </w:t>
      </w:r>
      <w:r w:rsidR="008D6088" w:rsidRPr="00397858">
        <w:rPr>
          <w:sz w:val="24"/>
          <w:u w:val="single"/>
        </w:rPr>
        <w:t>обучению иностранных</w:t>
      </w:r>
      <w:r w:rsidRPr="00397858">
        <w:rPr>
          <w:sz w:val="24"/>
          <w:u w:val="single"/>
        </w:rPr>
        <w:t xml:space="preserve"> студент</w:t>
      </w:r>
      <w:r w:rsidR="008D6088" w:rsidRPr="00397858">
        <w:rPr>
          <w:sz w:val="24"/>
          <w:u w:val="single"/>
        </w:rPr>
        <w:t>о</w:t>
      </w:r>
      <w:r w:rsidRPr="00397858">
        <w:rPr>
          <w:sz w:val="24"/>
          <w:u w:val="single"/>
        </w:rPr>
        <w:t>в</w:t>
      </w:r>
      <w:r w:rsidR="008379D2" w:rsidRPr="00397858">
        <w:rPr>
          <w:sz w:val="24"/>
        </w:rPr>
        <w:t>___</w:t>
      </w:r>
    </w:p>
    <w:p w:rsidR="00191F3B" w:rsidRPr="00397858" w:rsidRDefault="008379D2" w:rsidP="00191F3B">
      <w:pPr>
        <w:jc w:val="center"/>
        <w:rPr>
          <w:sz w:val="16"/>
        </w:rPr>
      </w:pPr>
      <w:r w:rsidRPr="00397858">
        <w:rPr>
          <w:sz w:val="16"/>
        </w:rPr>
        <w:t xml:space="preserve"> </w:t>
      </w:r>
      <w:r w:rsidR="00191F3B" w:rsidRPr="00397858">
        <w:rPr>
          <w:sz w:val="16"/>
        </w:rPr>
        <w:t xml:space="preserve">          (назва</w:t>
      </w:r>
      <w:r w:rsidR="008D6088" w:rsidRPr="00397858">
        <w:rPr>
          <w:sz w:val="16"/>
        </w:rPr>
        <w:t>ние института, факультета</w:t>
      </w:r>
      <w:r w:rsidR="00191F3B" w:rsidRPr="00397858">
        <w:rPr>
          <w:sz w:val="16"/>
        </w:rPr>
        <w:t>)</w:t>
      </w:r>
    </w:p>
    <w:p w:rsidR="008A13D4" w:rsidRPr="00397858" w:rsidRDefault="008A13D4" w:rsidP="00191F3B">
      <w:pPr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425"/>
        <w:gridCol w:w="5103"/>
      </w:tblGrid>
      <w:tr w:rsidR="00F12A5D" w:rsidRPr="00397858" w:rsidTr="00753A66">
        <w:tc>
          <w:tcPr>
            <w:tcW w:w="4786" w:type="dxa"/>
            <w:shd w:val="clear" w:color="auto" w:fill="auto"/>
          </w:tcPr>
          <w:p w:rsidR="009A25F8" w:rsidRPr="00397858" w:rsidRDefault="00F12A5D" w:rsidP="009A25F8">
            <w:pPr>
              <w:rPr>
                <w:b/>
                <w:i/>
                <w:sz w:val="24"/>
              </w:rPr>
            </w:pPr>
            <w:r w:rsidRPr="00397858">
              <w:rPr>
                <w:sz w:val="24"/>
              </w:rPr>
              <w:t>Робоча</w:t>
            </w:r>
            <w:r w:rsidR="008D6088" w:rsidRPr="00397858">
              <w:rPr>
                <w:sz w:val="24"/>
              </w:rPr>
              <w:t>я</w:t>
            </w:r>
            <w:r w:rsidRPr="00397858">
              <w:rPr>
                <w:sz w:val="24"/>
              </w:rPr>
              <w:t xml:space="preserve"> програм</w:t>
            </w:r>
            <w:r w:rsidR="008D6088" w:rsidRPr="00397858">
              <w:rPr>
                <w:sz w:val="24"/>
              </w:rPr>
              <w:t>м</w:t>
            </w:r>
            <w:r w:rsidRPr="00397858">
              <w:rPr>
                <w:sz w:val="24"/>
              </w:rPr>
              <w:t xml:space="preserve">а </w:t>
            </w:r>
            <w:r w:rsidR="008D6088" w:rsidRPr="00397858">
              <w:rPr>
                <w:sz w:val="24"/>
              </w:rPr>
              <w:t>у</w:t>
            </w:r>
            <w:r w:rsidRPr="00397858">
              <w:rPr>
                <w:sz w:val="24"/>
              </w:rPr>
              <w:t>твер</w:t>
            </w:r>
            <w:r w:rsidR="008D6088" w:rsidRPr="00397858">
              <w:rPr>
                <w:sz w:val="24"/>
              </w:rPr>
              <w:t>жд</w:t>
            </w:r>
            <w:r w:rsidRPr="00397858">
              <w:rPr>
                <w:sz w:val="24"/>
              </w:rPr>
              <w:t>ена на зас</w:t>
            </w:r>
            <w:r w:rsidR="008D6088" w:rsidRPr="00397858">
              <w:rPr>
                <w:sz w:val="24"/>
              </w:rPr>
              <w:t>едании</w:t>
            </w:r>
            <w:r w:rsidRPr="00397858">
              <w:rPr>
                <w:sz w:val="24"/>
              </w:rPr>
              <w:t xml:space="preserve"> </w:t>
            </w:r>
            <w:r w:rsidRPr="00397858">
              <w:rPr>
                <w:bCs/>
                <w:iCs/>
                <w:sz w:val="24"/>
              </w:rPr>
              <w:t>кафедр</w:t>
            </w:r>
            <w:r w:rsidR="008D6088" w:rsidRPr="00397858">
              <w:rPr>
                <w:bCs/>
                <w:iCs/>
                <w:sz w:val="24"/>
              </w:rPr>
              <w:t>ы</w:t>
            </w:r>
            <w:r w:rsidRPr="00397858">
              <w:rPr>
                <w:bCs/>
                <w:iCs/>
                <w:sz w:val="24"/>
              </w:rPr>
              <w:t xml:space="preserve"> </w:t>
            </w:r>
            <w:r w:rsidR="009A25F8" w:rsidRPr="00397858">
              <w:rPr>
                <w:bCs/>
                <w:iCs/>
                <w:sz w:val="24"/>
              </w:rPr>
              <w:t>пропедевтики пед</w:t>
            </w:r>
            <w:r w:rsidR="008D6088" w:rsidRPr="00397858">
              <w:rPr>
                <w:bCs/>
                <w:iCs/>
                <w:sz w:val="24"/>
              </w:rPr>
              <w:t>и</w:t>
            </w:r>
            <w:r w:rsidR="009A25F8" w:rsidRPr="00397858">
              <w:rPr>
                <w:bCs/>
                <w:iCs/>
                <w:sz w:val="24"/>
              </w:rPr>
              <w:t>атр</w:t>
            </w:r>
            <w:r w:rsidR="008D6088" w:rsidRPr="00397858">
              <w:rPr>
                <w:bCs/>
                <w:iCs/>
                <w:sz w:val="24"/>
              </w:rPr>
              <w:t>ии</w:t>
            </w:r>
            <w:r w:rsidR="009A25F8" w:rsidRPr="00397858">
              <w:rPr>
                <w:bCs/>
                <w:iCs/>
                <w:sz w:val="24"/>
              </w:rPr>
              <w:t xml:space="preserve"> №2</w:t>
            </w:r>
          </w:p>
          <w:p w:rsidR="009A25F8" w:rsidRPr="00397858" w:rsidRDefault="009A25F8" w:rsidP="009A25F8">
            <w:pPr>
              <w:rPr>
                <w:b/>
                <w:i/>
                <w:sz w:val="24"/>
              </w:rPr>
            </w:pPr>
          </w:p>
          <w:p w:rsidR="009A25F8" w:rsidRPr="00397858" w:rsidRDefault="009A25F8" w:rsidP="009A25F8">
            <w:pPr>
              <w:rPr>
                <w:b/>
                <w:i/>
                <w:sz w:val="16"/>
                <w:szCs w:val="16"/>
              </w:rPr>
            </w:pPr>
          </w:p>
          <w:p w:rsidR="009A25F8" w:rsidRPr="00397858" w:rsidRDefault="008D6088" w:rsidP="009A25F8">
            <w:pPr>
              <w:rPr>
                <w:sz w:val="24"/>
              </w:rPr>
            </w:pPr>
            <w:r w:rsidRPr="00397858">
              <w:rPr>
                <w:sz w:val="24"/>
              </w:rPr>
              <w:t>Протокол от</w:t>
            </w:r>
            <w:r w:rsidR="009A25F8" w:rsidRPr="00397858">
              <w:rPr>
                <w:sz w:val="24"/>
              </w:rPr>
              <w:t xml:space="preserve">  </w:t>
            </w:r>
          </w:p>
          <w:p w:rsidR="009A25F8" w:rsidRPr="00397858" w:rsidRDefault="009A25F8" w:rsidP="009A25F8">
            <w:pPr>
              <w:rPr>
                <w:sz w:val="24"/>
              </w:rPr>
            </w:pPr>
            <w:r w:rsidRPr="00397858">
              <w:rPr>
                <w:sz w:val="24"/>
              </w:rPr>
              <w:t xml:space="preserve">“28” </w:t>
            </w:r>
            <w:r w:rsidR="008D6088" w:rsidRPr="00397858">
              <w:rPr>
                <w:sz w:val="24"/>
              </w:rPr>
              <w:t>сентября</w:t>
            </w:r>
            <w:r w:rsidRPr="00397858">
              <w:rPr>
                <w:sz w:val="24"/>
              </w:rPr>
              <w:t xml:space="preserve"> 2015 </w:t>
            </w:r>
            <w:r w:rsidR="008D6088" w:rsidRPr="00397858">
              <w:rPr>
                <w:sz w:val="24"/>
              </w:rPr>
              <w:t>года</w:t>
            </w:r>
            <w:r w:rsidRPr="00397858">
              <w:rPr>
                <w:sz w:val="24"/>
              </w:rPr>
              <w:t xml:space="preserve"> № 1</w:t>
            </w:r>
          </w:p>
          <w:p w:rsidR="009A25F8" w:rsidRPr="00397858" w:rsidRDefault="009A25F8" w:rsidP="009A25F8">
            <w:pPr>
              <w:rPr>
                <w:sz w:val="24"/>
              </w:rPr>
            </w:pPr>
          </w:p>
          <w:p w:rsidR="009A25F8" w:rsidRPr="00397858" w:rsidRDefault="00397858" w:rsidP="009A25F8">
            <w:pPr>
              <w:rPr>
                <w:sz w:val="24"/>
              </w:rPr>
            </w:pPr>
            <w:r w:rsidRPr="00397858">
              <w:rPr>
                <w:sz w:val="24"/>
              </w:rPr>
              <w:t>Заведующая кафедрой</w:t>
            </w:r>
            <w:r w:rsidR="009A25F8" w:rsidRPr="00397858">
              <w:rPr>
                <w:sz w:val="24"/>
              </w:rPr>
              <w:t xml:space="preserve"> </w:t>
            </w:r>
          </w:p>
          <w:p w:rsidR="009A25F8" w:rsidRPr="00397858" w:rsidRDefault="009A25F8" w:rsidP="009A25F8">
            <w:pPr>
              <w:rPr>
                <w:sz w:val="24"/>
              </w:rPr>
            </w:pPr>
          </w:p>
          <w:p w:rsidR="009A25F8" w:rsidRPr="00397858" w:rsidRDefault="009A25F8" w:rsidP="009A25F8">
            <w:pPr>
              <w:rPr>
                <w:sz w:val="24"/>
              </w:rPr>
            </w:pPr>
            <w:r w:rsidRPr="00397858">
              <w:rPr>
                <w:sz w:val="24"/>
              </w:rPr>
              <w:t>______________________     Клименко В.А.</w:t>
            </w:r>
          </w:p>
          <w:p w:rsidR="009A25F8" w:rsidRPr="00397858" w:rsidRDefault="00397858" w:rsidP="009A25F8">
            <w:pPr>
              <w:rPr>
                <w:sz w:val="16"/>
              </w:rPr>
            </w:pPr>
            <w:r w:rsidRPr="00397858">
              <w:rPr>
                <w:sz w:val="16"/>
              </w:rPr>
              <w:t xml:space="preserve">              (по</w:t>
            </w:r>
            <w:r w:rsidR="009A25F8" w:rsidRPr="00397858">
              <w:rPr>
                <w:sz w:val="16"/>
              </w:rPr>
              <w:t>дпис</w:t>
            </w:r>
            <w:r w:rsidRPr="00397858">
              <w:rPr>
                <w:sz w:val="16"/>
              </w:rPr>
              <w:t>ь</w:t>
            </w:r>
            <w:r w:rsidR="009A25F8" w:rsidRPr="00397858">
              <w:rPr>
                <w:sz w:val="16"/>
              </w:rPr>
              <w:t xml:space="preserve">)            </w:t>
            </w:r>
            <w:r w:rsidRPr="00397858">
              <w:rPr>
                <w:sz w:val="16"/>
              </w:rPr>
              <w:t xml:space="preserve">                             </w:t>
            </w:r>
            <w:r w:rsidR="009A25F8" w:rsidRPr="00397858">
              <w:rPr>
                <w:sz w:val="16"/>
              </w:rPr>
              <w:t xml:space="preserve"> (</w:t>
            </w:r>
            <w:r w:rsidRPr="00397858">
              <w:rPr>
                <w:sz w:val="16"/>
              </w:rPr>
              <w:t>фамилия и инициалы</w:t>
            </w:r>
            <w:r w:rsidR="009A25F8" w:rsidRPr="00397858">
              <w:rPr>
                <w:sz w:val="16"/>
              </w:rPr>
              <w:t xml:space="preserve">)         </w:t>
            </w:r>
          </w:p>
          <w:p w:rsidR="009A25F8" w:rsidRPr="00397858" w:rsidRDefault="009A25F8" w:rsidP="009A25F8">
            <w:pPr>
              <w:rPr>
                <w:sz w:val="24"/>
              </w:rPr>
            </w:pPr>
          </w:p>
          <w:p w:rsidR="009A25F8" w:rsidRPr="00397858" w:rsidRDefault="009A25F8" w:rsidP="009A25F8">
            <w:pPr>
              <w:rPr>
                <w:sz w:val="24"/>
              </w:rPr>
            </w:pPr>
            <w:r w:rsidRPr="00397858">
              <w:rPr>
                <w:sz w:val="24"/>
              </w:rPr>
              <w:t xml:space="preserve">“_____”__________________ 20___ </w:t>
            </w:r>
            <w:r w:rsidR="00397858" w:rsidRPr="00397858">
              <w:rPr>
                <w:sz w:val="24"/>
              </w:rPr>
              <w:t>года</w:t>
            </w:r>
            <w:r w:rsidRPr="00397858">
              <w:rPr>
                <w:sz w:val="24"/>
              </w:rPr>
              <w:t xml:space="preserve"> </w:t>
            </w:r>
          </w:p>
          <w:p w:rsidR="00F12A5D" w:rsidRPr="00397858" w:rsidRDefault="00F12A5D" w:rsidP="009A25F8"/>
        </w:tc>
        <w:tc>
          <w:tcPr>
            <w:tcW w:w="425" w:type="dxa"/>
            <w:shd w:val="clear" w:color="auto" w:fill="auto"/>
          </w:tcPr>
          <w:p w:rsidR="00F12A5D" w:rsidRPr="00397858" w:rsidRDefault="00F12A5D" w:rsidP="00753A66">
            <w:pPr>
              <w:jc w:val="both"/>
            </w:pPr>
          </w:p>
        </w:tc>
        <w:tc>
          <w:tcPr>
            <w:tcW w:w="5103" w:type="dxa"/>
            <w:shd w:val="clear" w:color="auto" w:fill="auto"/>
          </w:tcPr>
          <w:p w:rsidR="00F12A5D" w:rsidRPr="00397858" w:rsidRDefault="00397858" w:rsidP="00F12A5D">
            <w:pPr>
              <w:rPr>
                <w:sz w:val="24"/>
              </w:rPr>
            </w:pPr>
            <w:r w:rsidRPr="00397858">
              <w:rPr>
                <w:sz w:val="24"/>
              </w:rPr>
              <w:t>Одобрено</w:t>
            </w:r>
            <w:r w:rsidR="00F12A5D" w:rsidRPr="00397858">
              <w:rPr>
                <w:sz w:val="24"/>
              </w:rPr>
              <w:t xml:space="preserve"> методич</w:t>
            </w:r>
            <w:r w:rsidRPr="00397858">
              <w:rPr>
                <w:sz w:val="24"/>
              </w:rPr>
              <w:t>еской комис</w:t>
            </w:r>
            <w:r w:rsidR="00F12A5D" w:rsidRPr="00397858">
              <w:rPr>
                <w:sz w:val="24"/>
              </w:rPr>
              <w:t>с</w:t>
            </w:r>
            <w:r w:rsidRPr="00397858">
              <w:rPr>
                <w:sz w:val="24"/>
              </w:rPr>
              <w:t>ией</w:t>
            </w:r>
            <w:r w:rsidR="00F12A5D" w:rsidRPr="00397858">
              <w:rPr>
                <w:sz w:val="24"/>
              </w:rPr>
              <w:t xml:space="preserve"> ХНМУ </w:t>
            </w:r>
            <w:r w:rsidRPr="00397858">
              <w:rPr>
                <w:sz w:val="24"/>
              </w:rPr>
              <w:t>по</w:t>
            </w:r>
            <w:r w:rsidR="00F12A5D" w:rsidRPr="00397858">
              <w:rPr>
                <w:sz w:val="24"/>
              </w:rPr>
              <w:t xml:space="preserve"> проблем</w:t>
            </w:r>
            <w:r w:rsidRPr="00397858">
              <w:rPr>
                <w:sz w:val="24"/>
              </w:rPr>
              <w:t>ам</w:t>
            </w:r>
          </w:p>
          <w:p w:rsidR="00F12A5D" w:rsidRPr="00397858" w:rsidRDefault="00F12A5D" w:rsidP="00F12A5D">
            <w:pPr>
              <w:rPr>
                <w:sz w:val="24"/>
              </w:rPr>
            </w:pPr>
            <w:r w:rsidRPr="00397858">
              <w:rPr>
                <w:sz w:val="24"/>
              </w:rPr>
              <w:t>________________________________________________________________________________</w:t>
            </w:r>
          </w:p>
          <w:p w:rsidR="00F12A5D" w:rsidRPr="00397858" w:rsidRDefault="00F12A5D" w:rsidP="00753A66">
            <w:pPr>
              <w:pStyle w:val="3"/>
              <w:spacing w:after="0"/>
            </w:pPr>
            <w:r w:rsidRPr="00397858">
              <w:rPr>
                <w:sz w:val="24"/>
                <w:szCs w:val="24"/>
              </w:rPr>
              <w:t xml:space="preserve">                                    </w:t>
            </w:r>
            <w:r w:rsidR="00397858" w:rsidRPr="00397858">
              <w:t>(</w:t>
            </w:r>
            <w:r w:rsidRPr="00397858">
              <w:t>назва</w:t>
            </w:r>
            <w:r w:rsidR="00397858" w:rsidRPr="00397858">
              <w:t>ние</w:t>
            </w:r>
            <w:r w:rsidRPr="00397858">
              <w:t>)</w:t>
            </w:r>
          </w:p>
          <w:p w:rsidR="00F12A5D" w:rsidRPr="00397858" w:rsidRDefault="00F12A5D" w:rsidP="00753A66">
            <w:pPr>
              <w:pStyle w:val="3"/>
              <w:spacing w:after="0"/>
              <w:rPr>
                <w:sz w:val="24"/>
                <w:szCs w:val="24"/>
              </w:rPr>
            </w:pPr>
          </w:p>
          <w:p w:rsidR="00F12A5D" w:rsidRPr="00397858" w:rsidRDefault="00F12A5D" w:rsidP="00F12A5D">
            <w:pPr>
              <w:rPr>
                <w:sz w:val="24"/>
              </w:rPr>
            </w:pPr>
            <w:r w:rsidRPr="00397858">
              <w:rPr>
                <w:sz w:val="24"/>
              </w:rPr>
              <w:t xml:space="preserve">Протокол </w:t>
            </w:r>
            <w:r w:rsidR="00397858" w:rsidRPr="00397858">
              <w:rPr>
                <w:sz w:val="24"/>
              </w:rPr>
              <w:t>от</w:t>
            </w:r>
            <w:r w:rsidRPr="00397858">
              <w:rPr>
                <w:sz w:val="24"/>
              </w:rPr>
              <w:t xml:space="preserve">  </w:t>
            </w:r>
          </w:p>
          <w:p w:rsidR="00F12A5D" w:rsidRPr="00397858" w:rsidRDefault="00F12A5D" w:rsidP="00F12A5D">
            <w:pPr>
              <w:rPr>
                <w:sz w:val="24"/>
              </w:rPr>
            </w:pPr>
            <w:r w:rsidRPr="00397858">
              <w:rPr>
                <w:sz w:val="24"/>
              </w:rPr>
              <w:t xml:space="preserve">“____”________________20___ </w:t>
            </w:r>
            <w:r w:rsidR="00397858" w:rsidRPr="00397858">
              <w:rPr>
                <w:sz w:val="24"/>
              </w:rPr>
              <w:t>года</w:t>
            </w:r>
            <w:r w:rsidRPr="00397858">
              <w:rPr>
                <w:sz w:val="24"/>
              </w:rPr>
              <w:t xml:space="preserve"> № ___</w:t>
            </w:r>
          </w:p>
          <w:p w:rsidR="00F12A5D" w:rsidRPr="00397858" w:rsidRDefault="00F12A5D" w:rsidP="00F12A5D">
            <w:pPr>
              <w:rPr>
                <w:sz w:val="24"/>
              </w:rPr>
            </w:pPr>
          </w:p>
          <w:p w:rsidR="00F12A5D" w:rsidRPr="00397858" w:rsidRDefault="00F12A5D" w:rsidP="00F12A5D">
            <w:pPr>
              <w:rPr>
                <w:sz w:val="24"/>
              </w:rPr>
            </w:pPr>
            <w:r w:rsidRPr="00397858">
              <w:rPr>
                <w:sz w:val="24"/>
              </w:rPr>
              <w:t xml:space="preserve">Голова  </w:t>
            </w:r>
          </w:p>
          <w:p w:rsidR="00F12A5D" w:rsidRPr="00397858" w:rsidRDefault="00F12A5D" w:rsidP="00F12A5D">
            <w:pPr>
              <w:rPr>
                <w:sz w:val="16"/>
                <w:szCs w:val="16"/>
              </w:rPr>
            </w:pPr>
            <w:r w:rsidRPr="00397858">
              <w:rPr>
                <w:sz w:val="24"/>
              </w:rPr>
              <w:t xml:space="preserve">____________     ____________________              </w:t>
            </w:r>
            <w:r w:rsidR="00397858" w:rsidRPr="00397858">
              <w:rPr>
                <w:sz w:val="16"/>
                <w:szCs w:val="16"/>
              </w:rPr>
              <w:t>(по</w:t>
            </w:r>
            <w:r w:rsidRPr="00397858">
              <w:rPr>
                <w:sz w:val="16"/>
                <w:szCs w:val="16"/>
              </w:rPr>
              <w:t>дпис</w:t>
            </w:r>
            <w:r w:rsidR="00397858" w:rsidRPr="00397858">
              <w:rPr>
                <w:sz w:val="16"/>
                <w:szCs w:val="16"/>
              </w:rPr>
              <w:t>ь</w:t>
            </w:r>
            <w:r w:rsidRPr="00397858">
              <w:rPr>
                <w:sz w:val="16"/>
                <w:szCs w:val="16"/>
              </w:rPr>
              <w:t xml:space="preserve">)      </w:t>
            </w:r>
            <w:r w:rsidR="00397858" w:rsidRPr="00397858">
              <w:rPr>
                <w:sz w:val="16"/>
                <w:szCs w:val="16"/>
              </w:rPr>
              <w:t xml:space="preserve">                              (фамилия и инициалы</w:t>
            </w:r>
            <w:r w:rsidRPr="00397858">
              <w:rPr>
                <w:sz w:val="16"/>
                <w:szCs w:val="16"/>
              </w:rPr>
              <w:t xml:space="preserve">)         </w:t>
            </w:r>
          </w:p>
          <w:p w:rsidR="00F12A5D" w:rsidRPr="00397858" w:rsidRDefault="00F12A5D" w:rsidP="00F12A5D">
            <w:pPr>
              <w:rPr>
                <w:sz w:val="16"/>
                <w:szCs w:val="16"/>
              </w:rPr>
            </w:pPr>
          </w:p>
          <w:p w:rsidR="00F12A5D" w:rsidRPr="00397858" w:rsidRDefault="00F12A5D" w:rsidP="00F12A5D">
            <w:pPr>
              <w:rPr>
                <w:sz w:val="24"/>
              </w:rPr>
            </w:pPr>
            <w:r w:rsidRPr="00397858">
              <w:rPr>
                <w:sz w:val="24"/>
              </w:rPr>
              <w:t xml:space="preserve">“_____”________________20____ </w:t>
            </w:r>
            <w:r w:rsidR="00397858" w:rsidRPr="00397858">
              <w:rPr>
                <w:sz w:val="24"/>
              </w:rPr>
              <w:t>года</w:t>
            </w:r>
            <w:r w:rsidRPr="00397858">
              <w:rPr>
                <w:sz w:val="24"/>
              </w:rPr>
              <w:t xml:space="preserve">        </w:t>
            </w:r>
          </w:p>
          <w:p w:rsidR="00F12A5D" w:rsidRPr="00397858" w:rsidRDefault="00F12A5D" w:rsidP="00F12A5D">
            <w:pPr>
              <w:rPr>
                <w:szCs w:val="28"/>
              </w:rPr>
            </w:pPr>
          </w:p>
        </w:tc>
      </w:tr>
    </w:tbl>
    <w:p w:rsidR="008A13D4" w:rsidRPr="00397858" w:rsidRDefault="008A13D4" w:rsidP="00191F3B">
      <w:pPr>
        <w:jc w:val="both"/>
      </w:pPr>
    </w:p>
    <w:tbl>
      <w:tblPr>
        <w:tblW w:w="0" w:type="auto"/>
        <w:tblLayout w:type="fixed"/>
        <w:tblLook w:val="04A0"/>
      </w:tblPr>
      <w:tblGrid>
        <w:gridCol w:w="4503"/>
        <w:gridCol w:w="5634"/>
      </w:tblGrid>
      <w:tr w:rsidR="00524381" w:rsidRPr="00397858" w:rsidTr="00753A66">
        <w:tc>
          <w:tcPr>
            <w:tcW w:w="4503" w:type="dxa"/>
            <w:shd w:val="clear" w:color="auto" w:fill="auto"/>
          </w:tcPr>
          <w:p w:rsidR="00524381" w:rsidRPr="00397858" w:rsidRDefault="00524381" w:rsidP="00753A66">
            <w:pPr>
              <w:jc w:val="both"/>
            </w:pPr>
          </w:p>
        </w:tc>
        <w:tc>
          <w:tcPr>
            <w:tcW w:w="5634" w:type="dxa"/>
            <w:shd w:val="clear" w:color="auto" w:fill="auto"/>
          </w:tcPr>
          <w:p w:rsidR="00524381" w:rsidRPr="00397858" w:rsidRDefault="00524381" w:rsidP="008A13D4"/>
        </w:tc>
      </w:tr>
    </w:tbl>
    <w:p w:rsidR="00070AFA" w:rsidRPr="00397858" w:rsidRDefault="00070AFA" w:rsidP="00070AFA">
      <w:pPr>
        <w:spacing w:line="360" w:lineRule="auto"/>
        <w:ind w:firstLine="600"/>
        <w:jc w:val="both"/>
        <w:rPr>
          <w:b/>
          <w:bCs/>
        </w:rPr>
      </w:pPr>
      <w:r w:rsidRPr="00397858">
        <w:rPr>
          <w:bCs/>
        </w:rPr>
        <w:t>Р</w:t>
      </w:r>
      <w:r w:rsidR="00397858" w:rsidRPr="00397858">
        <w:rPr>
          <w:bCs/>
        </w:rPr>
        <w:t>азработчики</w:t>
      </w:r>
      <w:r w:rsidRPr="00397858">
        <w:rPr>
          <w:bCs/>
        </w:rPr>
        <w:t>:</w:t>
      </w:r>
      <w:r w:rsidRPr="00397858">
        <w:rPr>
          <w:b/>
          <w:bCs/>
        </w:rPr>
        <w:t xml:space="preserve">    </w:t>
      </w:r>
    </w:p>
    <w:p w:rsidR="00070AFA" w:rsidRPr="00397858" w:rsidRDefault="00070AFA" w:rsidP="00070AFA">
      <w:pPr>
        <w:spacing w:line="360" w:lineRule="auto"/>
        <w:ind w:firstLine="600"/>
        <w:jc w:val="both"/>
        <w:rPr>
          <w:szCs w:val="28"/>
        </w:rPr>
      </w:pPr>
      <w:r w:rsidRPr="00397858">
        <w:rPr>
          <w:szCs w:val="28"/>
        </w:rPr>
        <w:t>зав</w:t>
      </w:r>
      <w:r w:rsidR="00397858" w:rsidRPr="00397858">
        <w:rPr>
          <w:szCs w:val="28"/>
        </w:rPr>
        <w:t>едующая кафедрой</w:t>
      </w:r>
      <w:r w:rsidRPr="00397858">
        <w:rPr>
          <w:szCs w:val="28"/>
        </w:rPr>
        <w:t>, доц., д.мед.н. Клименко В.А.</w:t>
      </w:r>
    </w:p>
    <w:p w:rsidR="00070AFA" w:rsidRPr="00397858" w:rsidRDefault="00070AFA" w:rsidP="00070AFA">
      <w:pPr>
        <w:spacing w:line="360" w:lineRule="auto"/>
        <w:ind w:firstLine="600"/>
        <w:jc w:val="both"/>
        <w:rPr>
          <w:szCs w:val="28"/>
        </w:rPr>
      </w:pPr>
      <w:r w:rsidRPr="00397858">
        <w:rPr>
          <w:szCs w:val="28"/>
        </w:rPr>
        <w:t>доц. к.мед.н. Канд</w:t>
      </w:r>
      <w:r w:rsidR="00397858" w:rsidRPr="00397858">
        <w:rPr>
          <w:szCs w:val="28"/>
        </w:rPr>
        <w:t>ы</w:t>
      </w:r>
      <w:r w:rsidRPr="00397858">
        <w:rPr>
          <w:szCs w:val="28"/>
        </w:rPr>
        <w:t>ба В.П.</w:t>
      </w:r>
    </w:p>
    <w:p w:rsidR="00070AFA" w:rsidRPr="00397858" w:rsidRDefault="00070AFA" w:rsidP="00070AFA">
      <w:pPr>
        <w:spacing w:line="360" w:lineRule="auto"/>
        <w:ind w:firstLine="600"/>
        <w:jc w:val="both"/>
        <w:rPr>
          <w:szCs w:val="28"/>
        </w:rPr>
      </w:pPr>
      <w:r w:rsidRPr="00397858">
        <w:rPr>
          <w:szCs w:val="28"/>
        </w:rPr>
        <w:t xml:space="preserve">доц., к.мед.н. Сивопляс-Романова </w:t>
      </w:r>
      <w:r w:rsidR="00397858" w:rsidRPr="00397858">
        <w:rPr>
          <w:szCs w:val="28"/>
        </w:rPr>
        <w:t>А</w:t>
      </w:r>
      <w:r w:rsidRPr="00397858">
        <w:rPr>
          <w:szCs w:val="28"/>
        </w:rPr>
        <w:t>.С.</w:t>
      </w:r>
    </w:p>
    <w:p w:rsidR="00191F3B" w:rsidRPr="00397858" w:rsidRDefault="00191F3B" w:rsidP="0005363C"/>
    <w:p w:rsidR="00191F3B" w:rsidRPr="00397858" w:rsidRDefault="00191F3B" w:rsidP="00191F3B">
      <w:pPr>
        <w:ind w:left="7513" w:hanging="425"/>
      </w:pPr>
      <w:r w:rsidRPr="00397858">
        <w:br w:type="page"/>
      </w:r>
      <w:r w:rsidRPr="00397858">
        <w:lastRenderedPageBreak/>
        <w:t xml:space="preserve">               </w:t>
      </w:r>
    </w:p>
    <w:p w:rsidR="00191F3B" w:rsidRPr="00397858" w:rsidRDefault="00397858" w:rsidP="00191F3B">
      <w:pPr>
        <w:numPr>
          <w:ilvl w:val="0"/>
          <w:numId w:val="2"/>
        </w:numPr>
        <w:tabs>
          <w:tab w:val="left" w:pos="3900"/>
        </w:tabs>
        <w:jc w:val="center"/>
        <w:rPr>
          <w:b/>
          <w:szCs w:val="28"/>
        </w:rPr>
      </w:pPr>
      <w:r w:rsidRPr="00397858">
        <w:rPr>
          <w:b/>
          <w:szCs w:val="28"/>
        </w:rPr>
        <w:t>Цель и задачи учебной дисциплины</w:t>
      </w:r>
    </w:p>
    <w:p w:rsidR="00397858" w:rsidRPr="00397858" w:rsidRDefault="00397858" w:rsidP="009D394A">
      <w:pPr>
        <w:ind w:firstLine="567"/>
        <w:jc w:val="both"/>
        <w:rPr>
          <w:color w:val="000000"/>
          <w:szCs w:val="20"/>
        </w:rPr>
      </w:pPr>
      <w:r w:rsidRPr="00397858">
        <w:rPr>
          <w:b/>
          <w:szCs w:val="28"/>
        </w:rPr>
        <w:t>Цель</w:t>
      </w:r>
      <w:r w:rsidR="009D394A" w:rsidRPr="00397858">
        <w:rPr>
          <w:b/>
          <w:szCs w:val="28"/>
        </w:rPr>
        <w:t>:</w:t>
      </w:r>
      <w:r w:rsidR="009D394A" w:rsidRPr="00397858">
        <w:rPr>
          <w:szCs w:val="28"/>
        </w:rPr>
        <w:t xml:space="preserve"> </w:t>
      </w:r>
      <w:r w:rsidRPr="00397858">
        <w:rPr>
          <w:szCs w:val="28"/>
        </w:rPr>
        <w:t xml:space="preserve">достижение </w:t>
      </w:r>
      <w:r w:rsidRPr="00397858">
        <w:rPr>
          <w:color w:val="000000"/>
          <w:szCs w:val="20"/>
        </w:rPr>
        <w:t>основных конечных целей,</w:t>
      </w:r>
      <w:r w:rsidR="009D394A" w:rsidRPr="00397858">
        <w:rPr>
          <w:color w:val="000000"/>
          <w:szCs w:val="20"/>
        </w:rPr>
        <w:t xml:space="preserve"> </w:t>
      </w:r>
      <w:r w:rsidR="009676A3">
        <w:rPr>
          <w:color w:val="000000"/>
          <w:szCs w:val="20"/>
        </w:rPr>
        <w:t>определенных в образовательно-</w:t>
      </w:r>
      <w:r w:rsidRPr="00397858">
        <w:rPr>
          <w:color w:val="000000"/>
          <w:szCs w:val="20"/>
        </w:rPr>
        <w:t>профессиональных программах п</w:t>
      </w:r>
      <w:r>
        <w:rPr>
          <w:color w:val="000000"/>
          <w:szCs w:val="20"/>
        </w:rPr>
        <w:t>о</w:t>
      </w:r>
      <w:r w:rsidRPr="00397858">
        <w:rPr>
          <w:color w:val="000000"/>
          <w:szCs w:val="20"/>
        </w:rPr>
        <w:t>дготовки специалистов по спец</w:t>
      </w:r>
      <w:r>
        <w:rPr>
          <w:color w:val="000000"/>
          <w:szCs w:val="20"/>
        </w:rPr>
        <w:t>и</w:t>
      </w:r>
      <w:r w:rsidRPr="00397858">
        <w:rPr>
          <w:color w:val="000000"/>
          <w:szCs w:val="20"/>
        </w:rPr>
        <w:t>альностям 7.110101 «Лечебное дело», 7.110105 «Медико-профилактическое дело» является основанием для построения содержания производственной практики.</w:t>
      </w:r>
    </w:p>
    <w:p w:rsidR="00397858" w:rsidRPr="00397858" w:rsidRDefault="00397858" w:rsidP="009D394A">
      <w:pPr>
        <w:ind w:firstLine="567"/>
        <w:jc w:val="both"/>
        <w:rPr>
          <w:color w:val="000000"/>
          <w:szCs w:val="20"/>
        </w:rPr>
      </w:pPr>
      <w:r w:rsidRPr="00397858">
        <w:rPr>
          <w:color w:val="000000"/>
          <w:szCs w:val="20"/>
        </w:rPr>
        <w:t>На основании конечн</w:t>
      </w:r>
      <w:r>
        <w:rPr>
          <w:color w:val="000000"/>
          <w:szCs w:val="20"/>
        </w:rPr>
        <w:t>ы</w:t>
      </w:r>
      <w:r w:rsidRPr="00397858">
        <w:rPr>
          <w:color w:val="000000"/>
          <w:szCs w:val="20"/>
        </w:rPr>
        <w:t>х целей каждого раздела сформулированы конкретн</w:t>
      </w:r>
      <w:r>
        <w:rPr>
          <w:color w:val="000000"/>
          <w:szCs w:val="20"/>
        </w:rPr>
        <w:t>ые</w:t>
      </w:r>
      <w:r w:rsidRPr="00397858">
        <w:rPr>
          <w:color w:val="000000"/>
          <w:szCs w:val="20"/>
        </w:rPr>
        <w:t xml:space="preserve"> цели в виде определенных умений (действий), целевых задач, обеспечивающих достижение конечной цели прохождения производственной практики.</w:t>
      </w:r>
    </w:p>
    <w:p w:rsidR="00191F3B" w:rsidRPr="00397858" w:rsidRDefault="00191F3B" w:rsidP="00191F3B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</w:p>
    <w:p w:rsidR="00397858" w:rsidRPr="00397858" w:rsidRDefault="00397858" w:rsidP="00FA2B41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 w:rsidRPr="00397858">
        <w:rPr>
          <w:b/>
          <w:szCs w:val="28"/>
        </w:rPr>
        <w:t>Задания</w:t>
      </w:r>
      <w:r w:rsidR="00194E38" w:rsidRPr="00397858">
        <w:rPr>
          <w:b/>
          <w:szCs w:val="28"/>
        </w:rPr>
        <w:t>:</w:t>
      </w:r>
      <w:r w:rsidRPr="00397858">
        <w:rPr>
          <w:b/>
          <w:szCs w:val="28"/>
        </w:rPr>
        <w:t xml:space="preserve"> </w:t>
      </w:r>
      <w:r w:rsidRPr="00397858">
        <w:rPr>
          <w:szCs w:val="28"/>
        </w:rPr>
        <w:t>овладеть навы</w:t>
      </w:r>
      <w:r>
        <w:rPr>
          <w:szCs w:val="28"/>
        </w:rPr>
        <w:t>ками ухода за ребенком в зависимости от возраста. В результате изучения учебной дисциплины студент обязан</w:t>
      </w:r>
    </w:p>
    <w:p w:rsidR="00191F3B" w:rsidRPr="00397858" w:rsidRDefault="00397858" w:rsidP="00FA2B41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знать: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  <w:spacing w:val="-4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4"/>
        </w:rPr>
        <w:t>особенности медицинской деонтологии при работе с б</w:t>
      </w:r>
      <w:r>
        <w:rPr>
          <w:color w:val="000000"/>
          <w:spacing w:val="-4"/>
        </w:rPr>
        <w:t>ольными детьми и их родственник</w:t>
      </w:r>
      <w:r w:rsidRPr="00AD22B7">
        <w:rPr>
          <w:color w:val="000000"/>
          <w:spacing w:val="-4"/>
        </w:rPr>
        <w:t>а</w:t>
      </w:r>
      <w:r>
        <w:rPr>
          <w:color w:val="000000"/>
          <w:spacing w:val="-4"/>
        </w:rPr>
        <w:t>ми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особенности ухода за больными детьми разного возраста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принципы организации лечебно-охранительного и санитарн</w:t>
      </w:r>
      <w:r>
        <w:rPr>
          <w:color w:val="000000"/>
        </w:rPr>
        <w:t>о-гигиенического режима педиатри</w:t>
      </w:r>
      <w:r w:rsidRPr="00AD22B7">
        <w:rPr>
          <w:color w:val="000000"/>
        </w:rPr>
        <w:t>ческого отделения</w:t>
      </w:r>
    </w:p>
    <w:p w:rsidR="00AA7A4C" w:rsidRPr="00AD22B7" w:rsidRDefault="00AA7A4C" w:rsidP="00AA7A4C">
      <w:pPr>
        <w:ind w:left="284" w:hanging="284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методику проведения антропометрических измерений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уметь: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  <w:spacing w:val="-4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4"/>
        </w:rPr>
        <w:t>использовать знания особенностей медицинской деонтологии при работе с больными детьми и их родственник а мы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овладеть навыками ухода за больными детьми разного возраста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соблюдать лечебно-охранительный и санитарно-гигиенических й режимы в педиатр и ночном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отделении</w:t>
      </w:r>
    </w:p>
    <w:p w:rsidR="00AA7A4C" w:rsidRPr="00AD22B7" w:rsidRDefault="00AA7A4C" w:rsidP="00AA7A4C">
      <w:pPr>
        <w:ind w:left="284" w:hanging="284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>
        <w:rPr>
          <w:color w:val="000000"/>
          <w:sz w:val="14"/>
          <w:szCs w:val="14"/>
        </w:rPr>
        <w:t xml:space="preserve"> </w:t>
      </w:r>
      <w:r w:rsidRPr="00AD22B7">
        <w:rPr>
          <w:color w:val="000000"/>
        </w:rPr>
        <w:t>проводить антропометрические измерения</w:t>
      </w:r>
    </w:p>
    <w:p w:rsidR="00AA7A4C" w:rsidRPr="00AD22B7" w:rsidRDefault="00AA7A4C" w:rsidP="00AA7A4C">
      <w:pPr>
        <w:rPr>
          <w:color w:val="000000"/>
          <w:sz w:val="27"/>
          <w:szCs w:val="27"/>
        </w:rPr>
      </w:pPr>
      <w:r>
        <w:rPr>
          <w:b/>
          <w:bCs/>
          <w:color w:val="000000"/>
          <w:szCs w:val="28"/>
        </w:rPr>
        <w:t xml:space="preserve"> 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color w:val="000000"/>
          <w:spacing w:val="-4"/>
        </w:rPr>
        <w:t xml:space="preserve">Прохождение практики по уходу за больными осуществляется путем проведения практических </w:t>
      </w:r>
      <w:r>
        <w:rPr>
          <w:color w:val="000000"/>
          <w:spacing w:val="-4"/>
        </w:rPr>
        <w:t>занятий</w:t>
      </w:r>
      <w:r w:rsidRPr="00AD22B7">
        <w:rPr>
          <w:color w:val="000000"/>
          <w:spacing w:val="-4"/>
        </w:rPr>
        <w:t>, самостоятельной работы студентов, консультаций.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4"/>
        </w:rPr>
        <w:t xml:space="preserve">Поскольку во время практики студенты впервые </w:t>
      </w:r>
      <w:r>
        <w:rPr>
          <w:color w:val="000000"/>
          <w:spacing w:val="-4"/>
        </w:rPr>
        <w:t>знакомятся</w:t>
      </w:r>
      <w:r w:rsidRPr="00AD22B7">
        <w:rPr>
          <w:color w:val="000000"/>
          <w:spacing w:val="-4"/>
        </w:rPr>
        <w:t xml:space="preserve"> с клиникой и непосредственно общаются с больными, рабочий день студента состоит из </w:t>
      </w:r>
      <w:r>
        <w:rPr>
          <w:color w:val="000000"/>
          <w:spacing w:val="-4"/>
        </w:rPr>
        <w:t>двух частей: 1) усвоение теорети</w:t>
      </w:r>
      <w:r w:rsidRPr="00AD22B7">
        <w:rPr>
          <w:color w:val="000000"/>
          <w:spacing w:val="-4"/>
        </w:rPr>
        <w:t>ческого материала об особенностях работы стационара и основных ман</w:t>
      </w:r>
      <w:r>
        <w:rPr>
          <w:color w:val="000000"/>
          <w:spacing w:val="-4"/>
        </w:rPr>
        <w:t>ипуляций и их отработка под конт</w:t>
      </w:r>
      <w:r w:rsidRPr="00AD22B7">
        <w:rPr>
          <w:color w:val="000000"/>
          <w:spacing w:val="-4"/>
        </w:rPr>
        <w:t>ролем преподавателя (в виде практических занятий - аудиторная часть практики);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4"/>
        </w:rPr>
        <w:t>2) самостоятельная работа студента в отделениях стационара и закрепления полученных знаний и умений (самостоятельная работа студентов).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4"/>
        </w:rPr>
        <w:t>Практические занят</w:t>
      </w:r>
      <w:r>
        <w:rPr>
          <w:color w:val="000000"/>
          <w:spacing w:val="-4"/>
        </w:rPr>
        <w:t>ия</w:t>
      </w:r>
      <w:r w:rsidRPr="00AD22B7">
        <w:rPr>
          <w:color w:val="000000"/>
          <w:spacing w:val="-4"/>
        </w:rPr>
        <w:t xml:space="preserve"> длятся 2 академических часа.</w:t>
      </w:r>
    </w:p>
    <w:p w:rsidR="00AA7A4C" w:rsidRPr="00AD22B7" w:rsidRDefault="00AA7A4C" w:rsidP="00AA7A4C">
      <w:pPr>
        <w:ind w:left="720"/>
        <w:rPr>
          <w:color w:val="000000"/>
          <w:sz w:val="27"/>
          <w:szCs w:val="27"/>
        </w:rPr>
      </w:pPr>
      <w:r>
        <w:rPr>
          <w:b/>
          <w:bCs/>
          <w:color w:val="000000"/>
          <w:szCs w:val="28"/>
        </w:rPr>
        <w:t xml:space="preserve"> </w:t>
      </w:r>
    </w:p>
    <w:p w:rsidR="00AA7A4C" w:rsidRPr="00AD22B7" w:rsidRDefault="00AA7A4C" w:rsidP="00AA7A4C">
      <w:pPr>
        <w:numPr>
          <w:ilvl w:val="0"/>
          <w:numId w:val="9"/>
        </w:numPr>
        <w:jc w:val="center"/>
        <w:rPr>
          <w:b/>
          <w:bCs/>
          <w:color w:val="000000"/>
          <w:szCs w:val="28"/>
        </w:rPr>
      </w:pPr>
      <w:r w:rsidRPr="00AD22B7">
        <w:rPr>
          <w:b/>
          <w:bCs/>
          <w:color w:val="000000"/>
        </w:rPr>
        <w:t>Программа учебной дисциплины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Глава 3 дисциплин</w:t>
      </w:r>
      <w:r>
        <w:rPr>
          <w:b/>
          <w:bCs/>
          <w:color w:val="000000"/>
        </w:rPr>
        <w:t xml:space="preserve">а </w:t>
      </w:r>
      <w:r w:rsidRPr="00AD22B7">
        <w:rPr>
          <w:b/>
          <w:bCs/>
          <w:color w:val="000000"/>
          <w:sz w:val="32"/>
        </w:rPr>
        <w:t>«Уход</w:t>
      </w:r>
      <w:r>
        <w:rPr>
          <w:color w:val="000000"/>
          <w:sz w:val="27"/>
        </w:rPr>
        <w:t xml:space="preserve"> </w:t>
      </w:r>
      <w:r w:rsidRPr="00AD22B7">
        <w:rPr>
          <w:b/>
          <w:bCs/>
          <w:color w:val="000000"/>
          <w:sz w:val="32"/>
        </w:rPr>
        <w:t>за больными, практика».</w:t>
      </w:r>
    </w:p>
    <w:p w:rsidR="00AA7A4C" w:rsidRDefault="00AA7A4C" w:rsidP="00AA7A4C">
      <w:pPr>
        <w:jc w:val="both"/>
        <w:rPr>
          <w:b/>
          <w:bCs/>
          <w:color w:val="000000"/>
        </w:rPr>
      </w:pPr>
    </w:p>
    <w:p w:rsidR="00AA7A4C" w:rsidRDefault="00AA7A4C" w:rsidP="00AA7A4C">
      <w:pPr>
        <w:jc w:val="both"/>
        <w:rPr>
          <w:color w:val="000000"/>
          <w:sz w:val="27"/>
        </w:rPr>
      </w:pPr>
      <w:r w:rsidRPr="00AD22B7">
        <w:rPr>
          <w:b/>
          <w:bCs/>
          <w:color w:val="000000"/>
        </w:rPr>
        <w:lastRenderedPageBreak/>
        <w:t>Тема 1.</w:t>
      </w:r>
      <w:r>
        <w:rPr>
          <w:color w:val="000000"/>
          <w:sz w:val="27"/>
        </w:rPr>
        <w:t xml:space="preserve"> </w:t>
      </w:r>
      <w:r w:rsidRPr="00AD22B7">
        <w:rPr>
          <w:b/>
          <w:bCs/>
          <w:color w:val="000000"/>
        </w:rPr>
        <w:t>Роль ухода за больными детьми в лечебно-диагностическом процессе. Структура и функции педиатрического стационара и поликлиники.</w:t>
      </w:r>
      <w:r>
        <w:rPr>
          <w:color w:val="000000"/>
          <w:sz w:val="27"/>
        </w:rPr>
        <w:t xml:space="preserve"> 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</w:rPr>
        <w:t>Особенности</w:t>
      </w:r>
      <w:r w:rsidRPr="00AD22B7">
        <w:rPr>
          <w:color w:val="000000"/>
        </w:rPr>
        <w:t xml:space="preserve"> деонтологии в работе медицинских работников с детьми и их родственниками. Основные профессиональные обязанности младшего медицинского персонала в детских поликлиниках и педиатрических стационарах. Пр</w:t>
      </w:r>
      <w:r>
        <w:rPr>
          <w:color w:val="000000"/>
        </w:rPr>
        <w:t>инципы профессиональной суборди</w:t>
      </w:r>
      <w:r w:rsidRPr="00AD22B7">
        <w:rPr>
          <w:color w:val="000000"/>
        </w:rPr>
        <w:t xml:space="preserve">нации в системе педиатр-медицинская сестра-младший медицинский персонал. Структура и функции </w:t>
      </w:r>
      <w:r>
        <w:rPr>
          <w:color w:val="000000"/>
        </w:rPr>
        <w:t>педиатрического</w:t>
      </w:r>
      <w:r w:rsidRPr="00AD22B7">
        <w:rPr>
          <w:color w:val="000000"/>
        </w:rPr>
        <w:t xml:space="preserve"> стационара и поликлиники.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Основные отделения и вспо</w:t>
      </w:r>
      <w:r>
        <w:rPr>
          <w:color w:val="000000"/>
        </w:rPr>
        <w:t>могательные подразделения педиатрического</w:t>
      </w:r>
      <w:r w:rsidRPr="00AD22B7">
        <w:rPr>
          <w:color w:val="000000"/>
        </w:rPr>
        <w:t xml:space="preserve"> стационара и поликлиники.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2"/>
        </w:rPr>
        <w:t>Организация сан</w:t>
      </w:r>
      <w:r>
        <w:rPr>
          <w:color w:val="000000"/>
          <w:spacing w:val="-2"/>
        </w:rPr>
        <w:t>итарно-гигиенического, про</w:t>
      </w:r>
      <w:r w:rsidR="008400D7">
        <w:rPr>
          <w:color w:val="000000"/>
          <w:spacing w:val="-2"/>
        </w:rPr>
        <w:t>тиво</w:t>
      </w:r>
      <w:r>
        <w:rPr>
          <w:color w:val="000000"/>
          <w:spacing w:val="-2"/>
        </w:rPr>
        <w:t>эпидеми</w:t>
      </w:r>
      <w:r w:rsidR="008400D7">
        <w:rPr>
          <w:color w:val="000000"/>
          <w:spacing w:val="-2"/>
        </w:rPr>
        <w:t>ологического</w:t>
      </w:r>
      <w:r>
        <w:rPr>
          <w:color w:val="000000"/>
          <w:spacing w:val="-2"/>
        </w:rPr>
        <w:t xml:space="preserve"> и лечебно-охран</w:t>
      </w:r>
      <w:r w:rsidRPr="00AD22B7">
        <w:rPr>
          <w:color w:val="000000"/>
          <w:spacing w:val="-2"/>
        </w:rPr>
        <w:t>н</w:t>
      </w:r>
      <w:r>
        <w:rPr>
          <w:color w:val="000000"/>
          <w:spacing w:val="-2"/>
        </w:rPr>
        <w:t>ого</w:t>
      </w:r>
      <w:r w:rsidRPr="00AD22B7">
        <w:rPr>
          <w:color w:val="000000"/>
          <w:spacing w:val="-2"/>
        </w:rPr>
        <w:t xml:space="preserve"> режим</w:t>
      </w:r>
      <w:r>
        <w:rPr>
          <w:color w:val="000000"/>
          <w:spacing w:val="-2"/>
        </w:rPr>
        <w:t>а</w:t>
      </w:r>
      <w:r w:rsidRPr="00AD22B7">
        <w:rPr>
          <w:color w:val="000000"/>
          <w:spacing w:val="-2"/>
        </w:rPr>
        <w:t>,</w:t>
      </w:r>
      <w:r>
        <w:rPr>
          <w:color w:val="000000"/>
          <w:sz w:val="27"/>
        </w:rPr>
        <w:t xml:space="preserve"> </w:t>
      </w:r>
      <w:r>
        <w:rPr>
          <w:color w:val="000000"/>
          <w:spacing w:val="-2"/>
        </w:rPr>
        <w:t xml:space="preserve">особенности </w:t>
      </w:r>
      <w:r w:rsidRPr="00AD22B7">
        <w:rPr>
          <w:color w:val="000000"/>
          <w:spacing w:val="-2"/>
        </w:rPr>
        <w:t xml:space="preserve">их применения в </w:t>
      </w:r>
      <w:r>
        <w:rPr>
          <w:color w:val="000000"/>
          <w:spacing w:val="-2"/>
        </w:rPr>
        <w:t>детской больнице</w:t>
      </w:r>
      <w:r w:rsidRPr="00AD22B7">
        <w:rPr>
          <w:color w:val="000000"/>
          <w:spacing w:val="-2"/>
        </w:rPr>
        <w:t>.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ind w:left="567" w:hanging="873"/>
        <w:jc w:val="both"/>
        <w:rPr>
          <w:color w:val="000000"/>
          <w:sz w:val="27"/>
          <w:szCs w:val="27"/>
        </w:rPr>
      </w:pPr>
      <w:r w:rsidRPr="00AD22B7">
        <w:rPr>
          <w:b/>
          <w:bCs/>
          <w:i/>
          <w:iCs/>
          <w:color w:val="000000"/>
        </w:rPr>
        <w:t>Практические навыки темы 1: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Знакомство с законодательными актами работы младшего медицинского персонала в детском отделении.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Усвоение основных правил отношений с больным ребенком и его родственниками.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Изучение функциональных обязанностей (должностные инструкции) младшего медицинского персонала в детском отделении и в детской поликлинике.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Заполнение медицинской документации в детском отделении и в детской поликлинике.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Усвоение и соблюдение правил лечебно-охранительного, санитарно-гигиенического и противоэпидемического режимов детского отделения.</w:t>
      </w:r>
    </w:p>
    <w:p w:rsidR="00AA7A4C" w:rsidRPr="00AD22B7" w:rsidRDefault="00AA7A4C" w:rsidP="00AA7A4C">
      <w:pPr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  <w:spacing w:val="-2"/>
        </w:rPr>
        <w:t>Тема 2. Приемное отделение детской больницы.</w:t>
      </w:r>
      <w:r>
        <w:rPr>
          <w:color w:val="000000"/>
          <w:sz w:val="27"/>
        </w:rPr>
        <w:t xml:space="preserve"> </w:t>
      </w:r>
      <w:r w:rsidRPr="00AD22B7">
        <w:rPr>
          <w:b/>
          <w:bCs/>
          <w:color w:val="000000"/>
          <w:spacing w:val="-2"/>
        </w:rPr>
        <w:t>Госпитализация, санитарная обработка и транспортировка больных детей.</w:t>
      </w:r>
      <w:r>
        <w:rPr>
          <w:color w:val="000000"/>
          <w:sz w:val="27"/>
        </w:rPr>
        <w:t xml:space="preserve"> </w:t>
      </w:r>
      <w:r w:rsidRPr="00AD22B7">
        <w:rPr>
          <w:b/>
          <w:bCs/>
          <w:color w:val="000000"/>
          <w:spacing w:val="-2"/>
        </w:rPr>
        <w:t>Личная гигиена медперсонала.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2"/>
        </w:rPr>
        <w:t>Структура приемного отделения педиатрического стационара.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2"/>
        </w:rPr>
        <w:t>Санитарно-гигиенический режим приемного отделения.</w:t>
      </w:r>
      <w:r>
        <w:rPr>
          <w:color w:val="000000"/>
          <w:spacing w:val="-2"/>
        </w:rPr>
        <w:t xml:space="preserve"> </w:t>
      </w:r>
      <w:r w:rsidRPr="00AD22B7">
        <w:rPr>
          <w:color w:val="000000"/>
          <w:spacing w:val="-2"/>
        </w:rPr>
        <w:t>Госпитализация, санитарно-ги</w:t>
      </w:r>
      <w:r>
        <w:rPr>
          <w:color w:val="000000"/>
          <w:spacing w:val="-2"/>
        </w:rPr>
        <w:t>гиеническая обработка и транс</w:t>
      </w:r>
      <w:r w:rsidRPr="00AD22B7">
        <w:rPr>
          <w:color w:val="000000"/>
          <w:spacing w:val="-2"/>
        </w:rPr>
        <w:t>портирования больных детей.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2"/>
        </w:rPr>
        <w:t xml:space="preserve">Осмотр ребенка </w:t>
      </w:r>
      <w:r>
        <w:rPr>
          <w:color w:val="000000"/>
          <w:spacing w:val="-2"/>
        </w:rPr>
        <w:t xml:space="preserve">с </w:t>
      </w:r>
      <w:r w:rsidRPr="00AD22B7">
        <w:rPr>
          <w:color w:val="000000"/>
          <w:spacing w:val="-2"/>
        </w:rPr>
        <w:t>педикулезом и чесоткой.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2"/>
        </w:rPr>
        <w:t xml:space="preserve">Обработка ребенка при выявлении педикулеза и чесотки. Понятие о личной гигиене медперсонала. Понятие о дезинфекции и стерилизации предметов </w:t>
      </w:r>
      <w:r>
        <w:rPr>
          <w:color w:val="000000"/>
          <w:spacing w:val="-2"/>
        </w:rPr>
        <w:t>ухода</w:t>
      </w:r>
      <w:r w:rsidRPr="00AD22B7">
        <w:rPr>
          <w:color w:val="000000"/>
          <w:spacing w:val="-2"/>
        </w:rPr>
        <w:t xml:space="preserve"> за детьми.</w:t>
      </w:r>
      <w:r>
        <w:rPr>
          <w:color w:val="000000"/>
          <w:spacing w:val="-2"/>
        </w:rPr>
        <w:t xml:space="preserve"> </w:t>
      </w:r>
      <w:r w:rsidRPr="00AD22B7">
        <w:rPr>
          <w:color w:val="000000"/>
        </w:rPr>
        <w:t>Техника проведения антропометрических измерений у детей разного возраста.</w:t>
      </w:r>
      <w:r>
        <w:rPr>
          <w:color w:val="000000"/>
          <w:sz w:val="27"/>
        </w:rPr>
        <w:t xml:space="preserve"> </w:t>
      </w:r>
      <w:r>
        <w:rPr>
          <w:color w:val="000000"/>
        </w:rPr>
        <w:t>Поря</w:t>
      </w:r>
      <w:r w:rsidRPr="00AD22B7">
        <w:rPr>
          <w:color w:val="000000"/>
        </w:rPr>
        <w:t>док действий при пользовании различными видами приборов для измерения массы и длины тела.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Методика измерения окружности головы и грудной кл</w:t>
      </w:r>
      <w:r>
        <w:rPr>
          <w:color w:val="000000"/>
        </w:rPr>
        <w:t>ет</w:t>
      </w:r>
      <w:r w:rsidRPr="00AD22B7">
        <w:rPr>
          <w:color w:val="000000"/>
        </w:rPr>
        <w:t>ки.</w:t>
      </w:r>
    </w:p>
    <w:p w:rsidR="00AA7A4C" w:rsidRPr="00AD22B7" w:rsidRDefault="00AA7A4C" w:rsidP="00AA7A4C">
      <w:pPr>
        <w:ind w:left="567" w:hanging="873"/>
        <w:rPr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Cs w:val="28"/>
        </w:rPr>
        <w:t xml:space="preserve"> </w:t>
      </w:r>
    </w:p>
    <w:p w:rsidR="00AA7A4C" w:rsidRPr="00AD22B7" w:rsidRDefault="00AA7A4C" w:rsidP="00AA7A4C">
      <w:pPr>
        <w:ind w:left="567" w:hanging="873"/>
        <w:jc w:val="both"/>
        <w:rPr>
          <w:color w:val="000000"/>
          <w:sz w:val="27"/>
          <w:szCs w:val="27"/>
        </w:rPr>
      </w:pPr>
      <w:r w:rsidRPr="00AD22B7">
        <w:rPr>
          <w:b/>
          <w:bCs/>
          <w:i/>
          <w:iCs/>
          <w:color w:val="000000"/>
        </w:rPr>
        <w:t>Практические навыки темы 2: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Первичный осмотр больного ребенка в приемную в отделении.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Обзор на педикулез и чесотку.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Санитарная обработка ребенка в приемном отделении.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Проведение расспроса больного ребенка и его родственников.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Транспортировка больных кресле-каталке и носилках.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Перекладывание тяжелобольных.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Использование функциональной кровати и придания удобного положения больному.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lastRenderedPageBreak/>
        <w:t>- Приготовление дезинфицирующих растворов и санитарная обработка помещений детского отделения.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Проведение антропометрических измерений (рост, масса тела, окружность головы и грудной клетки) у детей разного возраста.</w:t>
      </w:r>
    </w:p>
    <w:p w:rsidR="00AA7A4C" w:rsidRPr="00AD22B7" w:rsidRDefault="00AA7A4C" w:rsidP="00AA7A4C">
      <w:pPr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Тема 3.</w:t>
      </w:r>
      <w:r>
        <w:rPr>
          <w:color w:val="000000"/>
          <w:sz w:val="27"/>
        </w:rPr>
        <w:t xml:space="preserve"> </w:t>
      </w:r>
      <w:r w:rsidRPr="00AD22B7">
        <w:rPr>
          <w:b/>
          <w:bCs/>
          <w:color w:val="000000"/>
        </w:rPr>
        <w:t>Особенности гигиены и ухода новорожденных и детей первого года жизни.</w:t>
      </w:r>
      <w:r>
        <w:rPr>
          <w:color w:val="000000"/>
          <w:sz w:val="27"/>
        </w:rPr>
        <w:t xml:space="preserve"> </w:t>
      </w:r>
      <w:r w:rsidRPr="00AD22B7">
        <w:rPr>
          <w:b/>
          <w:bCs/>
          <w:color w:val="000000"/>
        </w:rPr>
        <w:t>Дезинфекция и стерилизация предметов ухода за детьми.</w:t>
      </w:r>
      <w:r>
        <w:rPr>
          <w:color w:val="000000"/>
          <w:sz w:val="27"/>
        </w:rPr>
        <w:t xml:space="preserve"> </w:t>
      </w:r>
      <w:r>
        <w:rPr>
          <w:color w:val="000000"/>
        </w:rPr>
        <w:t>Особенности</w:t>
      </w:r>
      <w:r w:rsidRPr="00AD22B7">
        <w:rPr>
          <w:color w:val="000000"/>
        </w:rPr>
        <w:t xml:space="preserve"> ухода за новорожденными.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Адаптация новорожденных детей.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 xml:space="preserve">Уход за пуповинным остатком и пупочной ранки. Уход за больным ребенком и обеспечения его физиологических потребностей в зависимости от возраста. Особенности </w:t>
      </w:r>
      <w:r>
        <w:rPr>
          <w:color w:val="000000"/>
        </w:rPr>
        <w:t>гигиены</w:t>
      </w:r>
      <w:r w:rsidRPr="00AD22B7">
        <w:rPr>
          <w:color w:val="000000"/>
        </w:rPr>
        <w:t xml:space="preserve"> детей в зависимости от пола и возраста.</w:t>
      </w:r>
      <w:r>
        <w:rPr>
          <w:color w:val="000000"/>
        </w:rPr>
        <w:t xml:space="preserve"> </w:t>
      </w:r>
      <w:r w:rsidRPr="00AD22B7">
        <w:rPr>
          <w:color w:val="000000"/>
        </w:rPr>
        <w:t xml:space="preserve">Обработка полости рта. Понятие о дезинфекции и стерилизации предметов ухода за </w:t>
      </w:r>
      <w:r>
        <w:rPr>
          <w:color w:val="000000"/>
        </w:rPr>
        <w:t>детьми</w:t>
      </w:r>
      <w:r w:rsidRPr="00AD22B7">
        <w:rPr>
          <w:color w:val="000000"/>
        </w:rPr>
        <w:t xml:space="preserve"> (обработка мензурок, горшков, игрушек, бутылочек, сосок</w:t>
      </w:r>
      <w:r w:rsidR="00697484">
        <w:rPr>
          <w:color w:val="000000"/>
        </w:rPr>
        <w:t>, термометров, пеленальных столов</w:t>
      </w:r>
      <w:r w:rsidRPr="00AD22B7">
        <w:rPr>
          <w:color w:val="000000"/>
        </w:rPr>
        <w:t xml:space="preserve"> после пользования ими).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ind w:left="567" w:hanging="873"/>
        <w:jc w:val="both"/>
        <w:rPr>
          <w:color w:val="000000"/>
          <w:sz w:val="27"/>
          <w:szCs w:val="27"/>
        </w:rPr>
      </w:pPr>
      <w:r w:rsidRPr="00AD22B7">
        <w:rPr>
          <w:b/>
          <w:bCs/>
          <w:i/>
          <w:iCs/>
          <w:color w:val="000000"/>
        </w:rPr>
        <w:t>Практические навыки темы 3: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усвоения правил работы младшего медицинского персонала при работе с новорожденным.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>
        <w:rPr>
          <w:color w:val="000000"/>
          <w:sz w:val="14"/>
          <w:szCs w:val="14"/>
        </w:rPr>
        <w:t xml:space="preserve"> </w:t>
      </w:r>
      <w:r w:rsidR="008400D7">
        <w:rPr>
          <w:color w:val="000000"/>
        </w:rPr>
        <w:t>обзор по остатку пуповины и пупо</w:t>
      </w:r>
      <w:r w:rsidR="00697484" w:rsidRPr="00697484">
        <w:rPr>
          <w:color w:val="000000"/>
        </w:rPr>
        <w:t>чной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ранки.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пеленания новорожденного ребенка.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проведения туалета глаз, ушей, полости рта у новорожденных.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подмывание детей в зависимости от возраста и пола.</w:t>
      </w:r>
    </w:p>
    <w:p w:rsidR="00AA7A4C" w:rsidRPr="00AD22B7" w:rsidRDefault="00AA7A4C" w:rsidP="00AA7A4C">
      <w:pPr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</w:t>
      </w:r>
      <w:r>
        <w:rPr>
          <w:color w:val="000000"/>
          <w:sz w:val="27"/>
        </w:rPr>
        <w:t xml:space="preserve"> </w:t>
      </w:r>
      <w:r>
        <w:rPr>
          <w:color w:val="000000"/>
          <w:sz w:val="14"/>
          <w:szCs w:val="14"/>
        </w:rPr>
        <w:t xml:space="preserve"> </w:t>
      </w:r>
      <w:r w:rsidRPr="00AD22B7">
        <w:rPr>
          <w:color w:val="000000"/>
        </w:rPr>
        <w:t>проведение обработки предметов ухода за детьми после их использования.</w:t>
      </w:r>
    </w:p>
    <w:p w:rsidR="00AA7A4C" w:rsidRPr="00AD22B7" w:rsidRDefault="00AA7A4C" w:rsidP="00AA7A4C">
      <w:pPr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Тема 4. Гигиенические и лечебные ванны.</w:t>
      </w:r>
      <w:r>
        <w:rPr>
          <w:color w:val="000000"/>
          <w:sz w:val="27"/>
        </w:rPr>
        <w:t xml:space="preserve"> </w:t>
      </w:r>
      <w:r w:rsidRPr="00AD22B7">
        <w:rPr>
          <w:b/>
          <w:bCs/>
          <w:color w:val="000000"/>
        </w:rPr>
        <w:t>Применение клизм у детей.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Гигиенические и лечебные ванны.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Изменение нательного и постельного белья.</w:t>
      </w:r>
      <w:r w:rsidR="008400D7">
        <w:rPr>
          <w:color w:val="000000"/>
        </w:rPr>
        <w:t xml:space="preserve"> </w:t>
      </w:r>
      <w:r w:rsidRPr="00AD22B7">
        <w:rPr>
          <w:color w:val="000000"/>
        </w:rPr>
        <w:t xml:space="preserve">Особенности тяжелобольных детей. Профилактика и лечение пролежней у детей разного возраста. Основные виды клизм, применяемых в педиатрической практике, методика и правила их постановки у детей </w:t>
      </w:r>
      <w:r w:rsidR="008400D7">
        <w:rPr>
          <w:color w:val="000000"/>
        </w:rPr>
        <w:t>разного</w:t>
      </w:r>
      <w:r w:rsidRPr="00AD22B7">
        <w:rPr>
          <w:color w:val="000000"/>
        </w:rPr>
        <w:t xml:space="preserve"> возраста.</w:t>
      </w:r>
    </w:p>
    <w:p w:rsidR="00AA7A4C" w:rsidRPr="00AD22B7" w:rsidRDefault="00AA7A4C" w:rsidP="00AA7A4C">
      <w:pPr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ind w:left="567" w:hanging="873"/>
        <w:jc w:val="both"/>
        <w:rPr>
          <w:color w:val="000000"/>
          <w:sz w:val="27"/>
          <w:szCs w:val="27"/>
        </w:rPr>
      </w:pPr>
      <w:r w:rsidRPr="00AD22B7">
        <w:rPr>
          <w:b/>
          <w:bCs/>
          <w:i/>
          <w:iCs/>
          <w:color w:val="000000"/>
        </w:rPr>
        <w:t>Практические навыки темы 3: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Проведение гигиенических и лечебных ванн.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Замена нательного и постельного белья.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То тельной проведения очистительной масляной и гипертонической клизм.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Применение подкладного судна и мочеприемник.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- Профилактика и лечение пролежней у детей.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Итоговое занятие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в т.ч.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 xml:space="preserve">контроль выполнения практических навыков, </w:t>
      </w:r>
      <w:r w:rsidR="008400D7">
        <w:rPr>
          <w:color w:val="000000"/>
        </w:rPr>
        <w:t xml:space="preserve">решение </w:t>
      </w:r>
      <w:r w:rsidRPr="00AD22B7">
        <w:rPr>
          <w:color w:val="000000"/>
        </w:rPr>
        <w:t>ситуационных задач, тест контроль теоретической подготовки, проверка отчетной документации.</w:t>
      </w:r>
    </w:p>
    <w:p w:rsidR="00AA7A4C" w:rsidRPr="00AD22B7" w:rsidRDefault="00AA7A4C" w:rsidP="00AA7A4C">
      <w:pPr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8400D7">
      <w:pPr>
        <w:jc w:val="center"/>
        <w:rPr>
          <w:color w:val="000000"/>
          <w:kern w:val="36"/>
          <w:sz w:val="48"/>
          <w:szCs w:val="48"/>
        </w:rPr>
      </w:pPr>
      <w:r w:rsidRPr="00AD22B7">
        <w:rPr>
          <w:color w:val="000000"/>
          <w:sz w:val="27"/>
          <w:szCs w:val="27"/>
        </w:rPr>
        <w:br w:type="page"/>
      </w:r>
      <w:r w:rsidRPr="00AD22B7">
        <w:rPr>
          <w:b/>
          <w:bCs/>
          <w:color w:val="000000"/>
          <w:kern w:val="36"/>
        </w:rPr>
        <w:lastRenderedPageBreak/>
        <w:t>3.</w:t>
      </w:r>
      <w:r>
        <w:rPr>
          <w:color w:val="000000"/>
          <w:kern w:val="36"/>
          <w:sz w:val="48"/>
          <w:szCs w:val="48"/>
        </w:rPr>
        <w:t xml:space="preserve"> </w:t>
      </w:r>
      <w:r>
        <w:rPr>
          <w:color w:val="000000"/>
          <w:kern w:val="36"/>
          <w:sz w:val="14"/>
          <w:szCs w:val="14"/>
        </w:rPr>
        <w:t xml:space="preserve">     </w:t>
      </w:r>
      <w:r>
        <w:rPr>
          <w:color w:val="000000"/>
          <w:kern w:val="36"/>
          <w:sz w:val="14"/>
        </w:rPr>
        <w:t xml:space="preserve"> </w:t>
      </w:r>
      <w:r w:rsidRPr="00AD22B7">
        <w:rPr>
          <w:b/>
          <w:bCs/>
          <w:color w:val="000000"/>
          <w:kern w:val="36"/>
        </w:rPr>
        <w:t>Описание учебной дисциплины</w:t>
      </w:r>
    </w:p>
    <w:p w:rsidR="00AA7A4C" w:rsidRPr="00AD22B7" w:rsidRDefault="00AA7A4C" w:rsidP="00AA7A4C">
      <w:pPr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tbl>
      <w:tblPr>
        <w:tblW w:w="9497" w:type="dxa"/>
        <w:tblInd w:w="132" w:type="dxa"/>
        <w:tblCellMar>
          <w:left w:w="0" w:type="dxa"/>
          <w:right w:w="0" w:type="dxa"/>
        </w:tblCellMar>
        <w:tblLook w:val="04A0"/>
      </w:tblPr>
      <w:tblGrid>
        <w:gridCol w:w="2834"/>
        <w:gridCol w:w="3261"/>
        <w:gridCol w:w="1570"/>
        <w:gridCol w:w="1832"/>
      </w:tblGrid>
      <w:tr w:rsidR="00AA7A4C" w:rsidRPr="00AD22B7" w:rsidTr="00902E1A">
        <w:trPr>
          <w:trHeight w:val="803"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Наименование показателей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Отрасль знаний, направление подготовки, образовательно-квалификационный уровень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Характеристика учебной дисциплины</w:t>
            </w:r>
          </w:p>
        </w:tc>
      </w:tr>
      <w:tr w:rsidR="00AA7A4C" w:rsidRPr="00AD22B7" w:rsidTr="00902E1A">
        <w:trPr>
          <w:trHeight w:val="54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rPr>
                <w:b/>
                <w:bCs/>
                <w:sz w:val="24"/>
              </w:rPr>
              <w:t>дневная форма обучения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rPr>
                <w:b/>
                <w:bCs/>
                <w:sz w:val="24"/>
              </w:rPr>
              <w:t>вечерняя форма обучения</w:t>
            </w:r>
          </w:p>
        </w:tc>
      </w:tr>
      <w:tr w:rsidR="00AA7A4C" w:rsidRPr="00AD22B7" w:rsidTr="00902E1A">
        <w:trPr>
          <w:trHeight w:val="1247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8400D7" w:rsidP="00902E1A">
            <w:pPr>
              <w:rPr>
                <w:sz w:val="24"/>
              </w:rPr>
            </w:pPr>
            <w:r>
              <w:t>Количество</w:t>
            </w:r>
            <w:r w:rsidR="00AA7A4C" w:rsidRPr="00AD22B7">
              <w:t xml:space="preserve"> кредитов - 1, 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Направление подготовки</w:t>
            </w:r>
          </w:p>
          <w:p w:rsidR="00AA7A4C" w:rsidRPr="00AD22B7" w:rsidRDefault="008400D7" w:rsidP="00902E1A">
            <w:pPr>
              <w:jc w:val="center"/>
              <w:rPr>
                <w:sz w:val="24"/>
              </w:rPr>
            </w:pPr>
            <w:r>
              <w:rPr>
                <w:u w:val="single"/>
              </w:rPr>
              <w:t>Тысяча двести один «медици</w:t>
            </w:r>
            <w:r w:rsidR="00AA7A4C" w:rsidRPr="00AD22B7">
              <w:rPr>
                <w:u w:val="single"/>
              </w:rPr>
              <w:t>на"</w:t>
            </w:r>
          </w:p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rPr>
                <w:sz w:val="16"/>
              </w:rPr>
              <w:t>(шифр и название)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Нормативная</w:t>
            </w:r>
          </w:p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(по выбору)</w:t>
            </w:r>
          </w:p>
          <w:p w:rsidR="00AA7A4C" w:rsidRPr="00AD22B7" w:rsidRDefault="00AA7A4C" w:rsidP="00902E1A">
            <w:pPr>
              <w:jc w:val="center"/>
              <w:rPr>
                <w:sz w:val="24"/>
              </w:rPr>
            </w:pPr>
            <w:r>
              <w:rPr>
                <w:i/>
                <w:iCs/>
                <w:szCs w:val="28"/>
              </w:rPr>
              <w:t xml:space="preserve"> </w:t>
            </w:r>
          </w:p>
        </w:tc>
      </w:tr>
      <w:tr w:rsidR="00AA7A4C" w:rsidRPr="00AD22B7" w:rsidTr="00902E1A">
        <w:trPr>
          <w:trHeight w:val="70"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70" w:lineRule="atLeast"/>
              <w:rPr>
                <w:sz w:val="24"/>
              </w:rPr>
            </w:pPr>
            <w:r w:rsidRPr="00AD22B7">
              <w:t>Общее количество часов - 47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Специальность:</w:t>
            </w:r>
          </w:p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rPr>
                <w:u w:val="single"/>
              </w:rPr>
              <w:t>7.12010001 Лечебное дело</w:t>
            </w:r>
          </w:p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rPr>
                <w:u w:val="single"/>
              </w:rPr>
              <w:t>7.110105 «Медико-профилактическое дело»</w:t>
            </w:r>
          </w:p>
          <w:p w:rsidR="00AA7A4C" w:rsidRPr="00AD22B7" w:rsidRDefault="00AA7A4C" w:rsidP="00902E1A">
            <w:pPr>
              <w:spacing w:line="70" w:lineRule="atLeast"/>
              <w:jc w:val="center"/>
              <w:rPr>
                <w:sz w:val="24"/>
              </w:rPr>
            </w:pPr>
            <w:r w:rsidRPr="00AD22B7">
              <w:rPr>
                <w:sz w:val="16"/>
              </w:rPr>
              <w:t>(шифр и название)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70" w:lineRule="atLeast"/>
              <w:jc w:val="center"/>
              <w:rPr>
                <w:sz w:val="24"/>
              </w:rPr>
            </w:pPr>
            <w:r w:rsidRPr="00AD22B7">
              <w:rPr>
                <w:b/>
                <w:bCs/>
              </w:rPr>
              <w:t>Год подготовки:</w:t>
            </w:r>
          </w:p>
        </w:tc>
      </w:tr>
      <w:tr w:rsidR="00AA7A4C" w:rsidRPr="00AD22B7" w:rsidTr="00902E1A">
        <w:trPr>
          <w:trHeight w:val="20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207" w:lineRule="atLeast"/>
              <w:jc w:val="center"/>
              <w:rPr>
                <w:sz w:val="24"/>
              </w:rPr>
            </w:pPr>
            <w:r w:rsidRPr="00AD22B7">
              <w:t>2-й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207" w:lineRule="atLeast"/>
              <w:jc w:val="center"/>
              <w:rPr>
                <w:sz w:val="24"/>
              </w:rPr>
            </w:pPr>
            <w:r w:rsidRPr="00AD22B7">
              <w:t>-й</w:t>
            </w:r>
          </w:p>
        </w:tc>
      </w:tr>
      <w:tr w:rsidR="00AA7A4C" w:rsidRPr="00AD22B7" w:rsidTr="00902E1A">
        <w:trPr>
          <w:trHeight w:val="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70" w:lineRule="atLeast"/>
              <w:jc w:val="center"/>
              <w:rPr>
                <w:sz w:val="24"/>
              </w:rPr>
            </w:pPr>
            <w:r w:rsidRPr="00AD22B7">
              <w:rPr>
                <w:b/>
                <w:bCs/>
              </w:rPr>
              <w:t>Семестр</w:t>
            </w:r>
          </w:p>
        </w:tc>
      </w:tr>
      <w:tr w:rsidR="00AA7A4C" w:rsidRPr="00AD22B7" w:rsidTr="00902E1A">
        <w:trPr>
          <w:trHeight w:val="3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3-й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-й</w:t>
            </w:r>
          </w:p>
        </w:tc>
      </w:tr>
      <w:tr w:rsidR="00AA7A4C" w:rsidRPr="00AD22B7" w:rsidTr="00902E1A">
        <w:trPr>
          <w:trHeight w:val="32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rPr>
                <w:b/>
                <w:bCs/>
              </w:rPr>
              <w:t>Лекции</w:t>
            </w:r>
          </w:p>
        </w:tc>
      </w:tr>
      <w:tr w:rsidR="00AA7A4C" w:rsidRPr="00AD22B7" w:rsidTr="00902E1A">
        <w:trPr>
          <w:trHeight w:val="320"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Часов для дневной (или вечерней) форм</w:t>
            </w:r>
            <w:r w:rsidR="008400D7">
              <w:t>ы</w:t>
            </w:r>
            <w:r w:rsidRPr="00AD22B7">
              <w:t xml:space="preserve"> обучения:</w:t>
            </w:r>
          </w:p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аудиторных - 9</w:t>
            </w:r>
          </w:p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самостоятельной работы студента -</w:t>
            </w:r>
            <w:r>
              <w:rPr>
                <w:sz w:val="24"/>
              </w:rPr>
              <w:t xml:space="preserve"> </w:t>
            </w:r>
            <w:r w:rsidRPr="00AD22B7">
              <w:t>38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Образовательно-квалификационный уровень:</w:t>
            </w:r>
          </w:p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специалист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ч.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ч.</w:t>
            </w:r>
          </w:p>
        </w:tc>
      </w:tr>
      <w:tr w:rsidR="00AA7A4C" w:rsidRPr="00AD22B7" w:rsidTr="00902E1A">
        <w:trPr>
          <w:trHeight w:val="3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rPr>
                <w:b/>
                <w:bCs/>
              </w:rPr>
              <w:t>Практические, семинарские</w:t>
            </w:r>
          </w:p>
        </w:tc>
      </w:tr>
      <w:tr w:rsidR="00AA7A4C" w:rsidRPr="00AD22B7" w:rsidTr="00902E1A">
        <w:trPr>
          <w:trHeight w:val="3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9 ч.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ч.</w:t>
            </w:r>
          </w:p>
        </w:tc>
      </w:tr>
      <w:tr w:rsidR="00AA7A4C" w:rsidRPr="00AD22B7" w:rsidTr="00902E1A">
        <w:trPr>
          <w:trHeight w:val="1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138" w:lineRule="atLeast"/>
              <w:jc w:val="center"/>
              <w:rPr>
                <w:sz w:val="24"/>
              </w:rPr>
            </w:pPr>
            <w:r w:rsidRPr="00AD22B7">
              <w:rPr>
                <w:b/>
                <w:bCs/>
              </w:rPr>
              <w:t>Лабораторные</w:t>
            </w:r>
          </w:p>
        </w:tc>
      </w:tr>
      <w:tr w:rsidR="00AA7A4C" w:rsidRPr="00AD22B7" w:rsidTr="00902E1A">
        <w:trPr>
          <w:trHeight w:val="1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138" w:lineRule="atLeast"/>
              <w:jc w:val="center"/>
              <w:rPr>
                <w:sz w:val="24"/>
              </w:rPr>
            </w:pPr>
            <w:r w:rsidRPr="00AD22B7">
              <w:t>ч.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138" w:lineRule="atLeast"/>
              <w:jc w:val="center"/>
              <w:rPr>
                <w:sz w:val="24"/>
              </w:rPr>
            </w:pPr>
            <w:r w:rsidRPr="00AD22B7">
              <w:t>ч.</w:t>
            </w:r>
          </w:p>
        </w:tc>
      </w:tr>
      <w:tr w:rsidR="00AA7A4C" w:rsidRPr="00AD22B7" w:rsidTr="00902E1A">
        <w:trPr>
          <w:trHeight w:val="1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138" w:lineRule="atLeast"/>
              <w:jc w:val="center"/>
              <w:rPr>
                <w:sz w:val="24"/>
              </w:rPr>
            </w:pPr>
            <w:r w:rsidRPr="00AD22B7">
              <w:rPr>
                <w:b/>
                <w:bCs/>
              </w:rPr>
              <w:t>Самостоятельная работа</w:t>
            </w:r>
          </w:p>
        </w:tc>
      </w:tr>
      <w:tr w:rsidR="00AA7A4C" w:rsidRPr="00AD22B7" w:rsidTr="00902E1A">
        <w:trPr>
          <w:trHeight w:val="1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138" w:lineRule="atLeast"/>
              <w:jc w:val="center"/>
              <w:rPr>
                <w:sz w:val="24"/>
              </w:rPr>
            </w:pPr>
            <w:r w:rsidRPr="00AD22B7">
              <w:t>38 ч.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138" w:lineRule="atLeast"/>
              <w:jc w:val="center"/>
              <w:rPr>
                <w:sz w:val="24"/>
              </w:rPr>
            </w:pPr>
            <w:r w:rsidRPr="00AD22B7">
              <w:t>ч.</w:t>
            </w:r>
          </w:p>
        </w:tc>
      </w:tr>
      <w:tr w:rsidR="00AA7A4C" w:rsidRPr="00AD22B7" w:rsidTr="00902E1A">
        <w:trPr>
          <w:trHeight w:val="1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138" w:lineRule="atLeast"/>
              <w:jc w:val="center"/>
              <w:rPr>
                <w:sz w:val="24"/>
              </w:rPr>
            </w:pPr>
            <w:r w:rsidRPr="00AD22B7">
              <w:rPr>
                <w:b/>
                <w:bCs/>
              </w:rPr>
              <w:t>Индивидуальные</w:t>
            </w:r>
            <w:r w:rsidR="008400D7">
              <w:rPr>
                <w:b/>
                <w:bCs/>
              </w:rPr>
              <w:t xml:space="preserve"> </w:t>
            </w:r>
            <w:r w:rsidRPr="00AD22B7">
              <w:rPr>
                <w:b/>
                <w:bCs/>
              </w:rPr>
              <w:t>задания: год.</w:t>
            </w:r>
          </w:p>
        </w:tc>
      </w:tr>
      <w:tr w:rsidR="00AA7A4C" w:rsidRPr="00AD22B7" w:rsidTr="00902E1A">
        <w:trPr>
          <w:trHeight w:val="1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A4C" w:rsidRPr="00AD22B7" w:rsidRDefault="00AA7A4C" w:rsidP="00902E1A">
            <w:pPr>
              <w:spacing w:line="138" w:lineRule="atLeast"/>
              <w:jc w:val="center"/>
              <w:rPr>
                <w:sz w:val="24"/>
              </w:rPr>
            </w:pPr>
            <w:r w:rsidRPr="00AD22B7">
              <w:t>Вид контроля:</w:t>
            </w:r>
          </w:p>
        </w:tc>
      </w:tr>
    </w:tbl>
    <w:p w:rsidR="00AA7A4C" w:rsidRPr="00AD22B7" w:rsidRDefault="00AA7A4C" w:rsidP="00AA7A4C">
      <w:pPr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rPr>
          <w:color w:val="000000"/>
          <w:sz w:val="27"/>
          <w:szCs w:val="27"/>
        </w:rPr>
      </w:pPr>
      <w:r w:rsidRPr="00AD22B7">
        <w:rPr>
          <w:color w:val="000000"/>
          <w:sz w:val="27"/>
          <w:szCs w:val="27"/>
        </w:rPr>
        <w:br w:type="page"/>
      </w:r>
    </w:p>
    <w:p w:rsidR="00AA7A4C" w:rsidRPr="00AD22B7" w:rsidRDefault="00AA7A4C" w:rsidP="00AA7A4C">
      <w:pPr>
        <w:numPr>
          <w:ilvl w:val="0"/>
          <w:numId w:val="10"/>
        </w:numPr>
        <w:ind w:left="656" w:firstLine="0"/>
        <w:jc w:val="center"/>
        <w:rPr>
          <w:b/>
          <w:bCs/>
          <w:color w:val="000000"/>
          <w:szCs w:val="28"/>
        </w:rPr>
      </w:pPr>
      <w:r w:rsidRPr="00AD22B7">
        <w:rPr>
          <w:b/>
          <w:bCs/>
          <w:color w:val="000000"/>
        </w:rPr>
        <w:t>Структура учебной дисциплины</w:t>
      </w:r>
    </w:p>
    <w:tbl>
      <w:tblPr>
        <w:tblW w:w="0" w:type="auto"/>
        <w:tblInd w:w="132" w:type="dxa"/>
        <w:tblCellMar>
          <w:left w:w="0" w:type="dxa"/>
          <w:right w:w="0" w:type="dxa"/>
        </w:tblCellMar>
        <w:tblLook w:val="04A0"/>
      </w:tblPr>
      <w:tblGrid>
        <w:gridCol w:w="4633"/>
        <w:gridCol w:w="852"/>
        <w:gridCol w:w="786"/>
        <w:gridCol w:w="787"/>
        <w:gridCol w:w="786"/>
        <w:gridCol w:w="787"/>
        <w:gridCol w:w="1009"/>
      </w:tblGrid>
      <w:tr w:rsidR="00AA7A4C" w:rsidRPr="00AD22B7" w:rsidTr="00902E1A">
        <w:tc>
          <w:tcPr>
            <w:tcW w:w="4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Названия разделов дисциплины и тем</w:t>
            </w:r>
          </w:p>
        </w:tc>
        <w:tc>
          <w:tcPr>
            <w:tcW w:w="50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Количество часов</w:t>
            </w:r>
          </w:p>
        </w:tc>
      </w:tr>
      <w:tr w:rsidR="00AA7A4C" w:rsidRPr="00AD22B7" w:rsidTr="00902E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50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Форма обучения (дневная или вечерняя)</w:t>
            </w:r>
          </w:p>
        </w:tc>
      </w:tr>
      <w:tr w:rsidR="00AA7A4C" w:rsidRPr="00AD22B7" w:rsidTr="00902E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всего</w:t>
            </w:r>
          </w:p>
        </w:tc>
        <w:tc>
          <w:tcPr>
            <w:tcW w:w="41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В том числе</w:t>
            </w:r>
          </w:p>
        </w:tc>
      </w:tr>
      <w:tr w:rsidR="00AA7A4C" w:rsidRPr="00AD22B7" w:rsidTr="00902E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лек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пр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лаб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инд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8400D7" w:rsidP="00902E1A">
            <w:pPr>
              <w:rPr>
                <w:sz w:val="24"/>
              </w:rPr>
            </w:pPr>
            <w:r>
              <w:t>срс</w:t>
            </w:r>
          </w:p>
        </w:tc>
      </w:tr>
      <w:tr w:rsidR="00AA7A4C" w:rsidRPr="00AD22B7" w:rsidTr="00902E1A"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4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5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6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7</w:t>
            </w:r>
          </w:p>
        </w:tc>
      </w:tr>
      <w:tr w:rsidR="00AA7A4C" w:rsidRPr="00AD22B7" w:rsidTr="00902E1A"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Раздел дисциплины 3</w:t>
            </w:r>
          </w:p>
        </w:tc>
      </w:tr>
      <w:tr w:rsidR="00AA7A4C" w:rsidRPr="00AD22B7" w:rsidTr="00902E1A"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Тема 1.</w:t>
            </w:r>
            <w:r>
              <w:rPr>
                <w:sz w:val="24"/>
              </w:rPr>
              <w:t xml:space="preserve"> </w:t>
            </w:r>
            <w:r w:rsidRPr="00AD22B7">
              <w:t>Роль ухода за больными детьми в лечебно-диагностическом процессе. Структура и функции педиатрического стационара и поликлиники.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9,5</w:t>
            </w:r>
          </w:p>
        </w:tc>
      </w:tr>
      <w:tr w:rsidR="00AA7A4C" w:rsidRPr="00AD22B7" w:rsidTr="00902E1A"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8400D7">
            <w:pPr>
              <w:rPr>
                <w:sz w:val="24"/>
              </w:rPr>
            </w:pPr>
            <w:r w:rsidRPr="00AD22B7">
              <w:t>Тема 2.</w:t>
            </w:r>
            <w:r>
              <w:rPr>
                <w:sz w:val="24"/>
              </w:rPr>
              <w:t xml:space="preserve"> </w:t>
            </w:r>
            <w:r w:rsidRPr="00AD22B7">
              <w:rPr>
                <w:spacing w:val="-2"/>
              </w:rPr>
              <w:t>Приемное отделение детской больницы.</w:t>
            </w:r>
            <w:r>
              <w:rPr>
                <w:sz w:val="24"/>
              </w:rPr>
              <w:t xml:space="preserve"> </w:t>
            </w:r>
            <w:r w:rsidRPr="00AD22B7">
              <w:rPr>
                <w:spacing w:val="-2"/>
              </w:rPr>
              <w:t xml:space="preserve">Госпитализация, санитарная </w:t>
            </w:r>
            <w:r w:rsidR="008400D7">
              <w:rPr>
                <w:spacing w:val="-2"/>
              </w:rPr>
              <w:t>обработка</w:t>
            </w:r>
            <w:r w:rsidRPr="00AD22B7">
              <w:rPr>
                <w:spacing w:val="-2"/>
              </w:rPr>
              <w:t xml:space="preserve"> и транспортировк</w:t>
            </w:r>
            <w:r w:rsidR="008400D7">
              <w:rPr>
                <w:spacing w:val="-2"/>
              </w:rPr>
              <w:t>а</w:t>
            </w:r>
            <w:r w:rsidRPr="00AD22B7">
              <w:rPr>
                <w:spacing w:val="-2"/>
              </w:rPr>
              <w:t xml:space="preserve"> больных детей.</w:t>
            </w:r>
            <w:r>
              <w:rPr>
                <w:sz w:val="24"/>
              </w:rPr>
              <w:t xml:space="preserve"> </w:t>
            </w:r>
            <w:r w:rsidRPr="00AD22B7">
              <w:rPr>
                <w:spacing w:val="-2"/>
              </w:rPr>
              <w:t>Личная гигиена медперсонала.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9,5</w:t>
            </w:r>
          </w:p>
        </w:tc>
      </w:tr>
      <w:tr w:rsidR="00AA7A4C" w:rsidRPr="00AD22B7" w:rsidTr="00902E1A"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8400D7">
            <w:pPr>
              <w:rPr>
                <w:sz w:val="24"/>
              </w:rPr>
            </w:pPr>
            <w:r w:rsidRPr="00AD22B7">
              <w:t xml:space="preserve">Тема 3. Особенности гигиены и ухода новорожденных и детей первого года </w:t>
            </w:r>
            <w:r w:rsidR="008400D7">
              <w:t>жизни</w:t>
            </w:r>
            <w:r w:rsidRPr="00AD22B7">
              <w:t>.</w:t>
            </w:r>
            <w:r>
              <w:rPr>
                <w:sz w:val="24"/>
              </w:rPr>
              <w:t xml:space="preserve"> </w:t>
            </w:r>
            <w:r w:rsidRPr="00AD22B7">
              <w:t>Дезинфекция и стерилизация предметов ухода за детьми.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9,5</w:t>
            </w:r>
          </w:p>
        </w:tc>
      </w:tr>
      <w:tr w:rsidR="00AA7A4C" w:rsidRPr="00AD22B7" w:rsidTr="00902E1A"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Тема 4. Гигиенические и лечебные ванны.</w:t>
            </w:r>
            <w:r>
              <w:rPr>
                <w:sz w:val="24"/>
              </w:rPr>
              <w:t xml:space="preserve"> </w:t>
            </w:r>
            <w:r w:rsidRPr="00AD22B7">
              <w:t>Применение клизм у детей.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9,5</w:t>
            </w:r>
          </w:p>
        </w:tc>
      </w:tr>
      <w:tr w:rsidR="00AA7A4C" w:rsidRPr="00AD22B7" w:rsidTr="00902E1A"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Итоговое занятие.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AA7A4C" w:rsidRPr="00AD22B7" w:rsidTr="00902E1A"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Вместе по разделу 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9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38</w:t>
            </w:r>
          </w:p>
        </w:tc>
      </w:tr>
      <w:tr w:rsidR="00AA7A4C" w:rsidRPr="00AD22B7" w:rsidTr="00902E1A"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Всего часов по дисциплине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9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38</w:t>
            </w:r>
          </w:p>
        </w:tc>
      </w:tr>
      <w:tr w:rsidR="00AA7A4C" w:rsidRPr="00AD22B7" w:rsidTr="00902E1A">
        <w:tc>
          <w:tcPr>
            <w:tcW w:w="4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AA7A4C" w:rsidRPr="00AD22B7" w:rsidRDefault="00AA7A4C" w:rsidP="00AA7A4C">
      <w:pPr>
        <w:ind w:left="720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8400D7" w:rsidP="008400D7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</w:rPr>
        <w:t xml:space="preserve">5. </w:t>
      </w:r>
      <w:r w:rsidR="00AA7A4C" w:rsidRPr="00AD22B7">
        <w:rPr>
          <w:b/>
          <w:bCs/>
          <w:color w:val="000000"/>
        </w:rPr>
        <w:t>Темы лекций - лекции не запланированы.</w:t>
      </w:r>
    </w:p>
    <w:p w:rsidR="00AA7A4C" w:rsidRDefault="00AA7A4C" w:rsidP="00AA7A4C">
      <w:pPr>
        <w:ind w:left="72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p w:rsidR="00697484" w:rsidRPr="00AD22B7" w:rsidRDefault="00697484" w:rsidP="00AA7A4C">
      <w:pPr>
        <w:ind w:left="720"/>
        <w:rPr>
          <w:color w:val="000000"/>
          <w:sz w:val="27"/>
          <w:szCs w:val="27"/>
        </w:rPr>
      </w:pPr>
    </w:p>
    <w:p w:rsidR="00AA7A4C" w:rsidRPr="00AD22B7" w:rsidRDefault="00AA7A4C" w:rsidP="008400D7">
      <w:pPr>
        <w:jc w:val="center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6. Темы семинарских занятий - не запланированы.</w:t>
      </w:r>
    </w:p>
    <w:p w:rsidR="00AA7A4C" w:rsidRPr="00AD22B7" w:rsidRDefault="00AA7A4C" w:rsidP="00AA7A4C">
      <w:pPr>
        <w:ind w:left="567" w:hanging="6946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8400D7">
      <w:pPr>
        <w:jc w:val="center"/>
        <w:rPr>
          <w:color w:val="000000"/>
          <w:sz w:val="27"/>
          <w:szCs w:val="27"/>
        </w:rPr>
      </w:pPr>
      <w:r w:rsidRPr="00AD22B7">
        <w:rPr>
          <w:color w:val="000000"/>
          <w:sz w:val="27"/>
          <w:szCs w:val="27"/>
        </w:rPr>
        <w:br w:type="page"/>
      </w:r>
      <w:r w:rsidRPr="00AD22B7">
        <w:rPr>
          <w:b/>
          <w:bCs/>
          <w:color w:val="000000"/>
        </w:rPr>
        <w:lastRenderedPageBreak/>
        <w:t>7. Темы практических занятий</w:t>
      </w:r>
    </w:p>
    <w:tbl>
      <w:tblPr>
        <w:tblW w:w="9356" w:type="dxa"/>
        <w:tblInd w:w="132" w:type="dxa"/>
        <w:tblCellMar>
          <w:left w:w="0" w:type="dxa"/>
          <w:right w:w="0" w:type="dxa"/>
        </w:tblCellMar>
        <w:tblLook w:val="04A0"/>
      </w:tblPr>
      <w:tblGrid>
        <w:gridCol w:w="704"/>
        <w:gridCol w:w="7035"/>
        <w:gridCol w:w="1617"/>
      </w:tblGrid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ind w:hanging="142"/>
              <w:jc w:val="center"/>
              <w:rPr>
                <w:sz w:val="24"/>
              </w:rPr>
            </w:pPr>
            <w:r w:rsidRPr="00AD22B7">
              <w:t>№</w:t>
            </w:r>
          </w:p>
          <w:p w:rsidR="00AA7A4C" w:rsidRPr="00AD22B7" w:rsidRDefault="00AA7A4C" w:rsidP="00902E1A">
            <w:pPr>
              <w:ind w:hanging="142"/>
              <w:jc w:val="center"/>
              <w:rPr>
                <w:sz w:val="24"/>
              </w:rPr>
            </w:pPr>
            <w:r w:rsidRPr="00AD22B7">
              <w:t>з / п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Название темы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Количество</w:t>
            </w:r>
          </w:p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часов</w:t>
            </w:r>
          </w:p>
        </w:tc>
      </w:tr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8400D7">
            <w:pPr>
              <w:jc w:val="both"/>
              <w:rPr>
                <w:sz w:val="24"/>
              </w:rPr>
            </w:pPr>
            <w:r w:rsidRPr="00AD22B7">
              <w:rPr>
                <w:b/>
                <w:bCs/>
                <w:sz w:val="24"/>
              </w:rPr>
              <w:t>Роль ухода за больными детьми в лечебно-диагностическом процессе. Структура и функции педиатрического стационара и поликлиники.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 xml:space="preserve">Особенно с тех деонтологии в работе медицинских работников с детьми и их родственниками. Основные профессиональные обязанности младшего медицинского персонала в детских поликлиниках и педиатрических стационарах. Принципы </w:t>
            </w:r>
            <w:r w:rsidR="008400D7">
              <w:rPr>
                <w:sz w:val="24"/>
              </w:rPr>
              <w:t>профессиональной суборди</w:t>
            </w:r>
            <w:r w:rsidRPr="00AD22B7">
              <w:rPr>
                <w:sz w:val="24"/>
              </w:rPr>
              <w:t xml:space="preserve">нации в системе педиатр-медицинская сестра-младший медицинский персонал. </w:t>
            </w:r>
            <w:r w:rsidR="008400D7">
              <w:rPr>
                <w:sz w:val="24"/>
              </w:rPr>
              <w:t>Структура и функции педиатрическ</w:t>
            </w:r>
            <w:r w:rsidRPr="00AD22B7">
              <w:rPr>
                <w:sz w:val="24"/>
              </w:rPr>
              <w:t>ого стационара и поликлиники.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>Основные отделения и вс</w:t>
            </w:r>
            <w:r w:rsidR="008400D7">
              <w:rPr>
                <w:sz w:val="24"/>
              </w:rPr>
              <w:t>помогательные подразделения педи</w:t>
            </w:r>
            <w:r w:rsidRPr="00AD22B7">
              <w:rPr>
                <w:sz w:val="24"/>
              </w:rPr>
              <w:t>атрич</w:t>
            </w:r>
            <w:r w:rsidR="008400D7">
              <w:rPr>
                <w:sz w:val="24"/>
              </w:rPr>
              <w:t>еского</w:t>
            </w:r>
            <w:r w:rsidRPr="00AD22B7">
              <w:rPr>
                <w:sz w:val="24"/>
              </w:rPr>
              <w:t xml:space="preserve"> стационара и поликлиники.</w:t>
            </w:r>
            <w:r w:rsidR="008400D7">
              <w:rPr>
                <w:sz w:val="24"/>
              </w:rPr>
              <w:t xml:space="preserve"> </w:t>
            </w:r>
            <w:r w:rsidRPr="00AD22B7">
              <w:rPr>
                <w:spacing w:val="-2"/>
                <w:sz w:val="24"/>
              </w:rPr>
              <w:t>Организация санитарно-гигиенического, против</w:t>
            </w:r>
            <w:r w:rsidR="008400D7">
              <w:rPr>
                <w:spacing w:val="-2"/>
                <w:sz w:val="24"/>
              </w:rPr>
              <w:t>оэпидемиологич</w:t>
            </w:r>
            <w:r w:rsidR="00697484">
              <w:rPr>
                <w:spacing w:val="-2"/>
                <w:sz w:val="24"/>
              </w:rPr>
              <w:t>еского</w:t>
            </w:r>
            <w:r w:rsidRPr="00AD22B7">
              <w:rPr>
                <w:spacing w:val="-2"/>
                <w:sz w:val="24"/>
              </w:rPr>
              <w:t xml:space="preserve"> и лечебно-охранительн</w:t>
            </w:r>
            <w:r w:rsidR="008400D7">
              <w:rPr>
                <w:spacing w:val="-2"/>
                <w:sz w:val="24"/>
              </w:rPr>
              <w:t>ного</w:t>
            </w:r>
            <w:r w:rsidRPr="00AD22B7">
              <w:rPr>
                <w:spacing w:val="-2"/>
                <w:sz w:val="24"/>
              </w:rPr>
              <w:t xml:space="preserve"> режим</w:t>
            </w:r>
            <w:r w:rsidR="008400D7">
              <w:rPr>
                <w:spacing w:val="-2"/>
                <w:sz w:val="24"/>
              </w:rPr>
              <w:t>а</w:t>
            </w:r>
            <w:r w:rsidRPr="00AD22B7"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="008400D7" w:rsidRPr="008400D7">
              <w:rPr>
                <w:bCs/>
                <w:spacing w:val="-2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8400D7">
              <w:rPr>
                <w:spacing w:val="-2"/>
                <w:sz w:val="24"/>
              </w:rPr>
              <w:t>особенности</w:t>
            </w:r>
            <w:r w:rsidRPr="00AD22B7">
              <w:rPr>
                <w:spacing w:val="-2"/>
                <w:sz w:val="24"/>
              </w:rPr>
              <w:t xml:space="preserve"> их применения в </w:t>
            </w:r>
            <w:r w:rsidR="008400D7">
              <w:rPr>
                <w:spacing w:val="-2"/>
                <w:sz w:val="24"/>
              </w:rPr>
              <w:t>детской больнице</w:t>
            </w:r>
            <w:r w:rsidRPr="00AD22B7">
              <w:rPr>
                <w:spacing w:val="-2"/>
                <w:sz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2</w:t>
            </w:r>
          </w:p>
        </w:tc>
      </w:tr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8400D7">
            <w:pPr>
              <w:jc w:val="both"/>
              <w:rPr>
                <w:sz w:val="24"/>
              </w:rPr>
            </w:pPr>
            <w:r w:rsidRPr="00AD22B7">
              <w:rPr>
                <w:b/>
                <w:bCs/>
                <w:spacing w:val="-2"/>
                <w:sz w:val="24"/>
              </w:rPr>
              <w:t>Приемное отделение детской больницы.</w:t>
            </w:r>
            <w:r>
              <w:rPr>
                <w:sz w:val="24"/>
              </w:rPr>
              <w:t xml:space="preserve"> </w:t>
            </w:r>
            <w:r w:rsidRPr="00AD22B7">
              <w:rPr>
                <w:b/>
                <w:bCs/>
                <w:spacing w:val="-2"/>
                <w:sz w:val="24"/>
              </w:rPr>
              <w:t>Г</w:t>
            </w:r>
            <w:r w:rsidR="008400D7">
              <w:rPr>
                <w:b/>
                <w:bCs/>
                <w:spacing w:val="-2"/>
                <w:sz w:val="24"/>
              </w:rPr>
              <w:t>оспитализация, санитарная обработка</w:t>
            </w:r>
            <w:r w:rsidRPr="00AD22B7">
              <w:rPr>
                <w:b/>
                <w:bCs/>
                <w:spacing w:val="-2"/>
                <w:sz w:val="24"/>
              </w:rPr>
              <w:t xml:space="preserve"> и транспортировк</w:t>
            </w:r>
            <w:r w:rsidR="008400D7">
              <w:rPr>
                <w:b/>
                <w:bCs/>
                <w:spacing w:val="-2"/>
                <w:sz w:val="24"/>
              </w:rPr>
              <w:t>а</w:t>
            </w:r>
            <w:r w:rsidRPr="00AD22B7">
              <w:rPr>
                <w:b/>
                <w:bCs/>
                <w:spacing w:val="-2"/>
                <w:sz w:val="24"/>
              </w:rPr>
              <w:t xml:space="preserve"> больных детей.</w:t>
            </w:r>
            <w:r w:rsidR="008400D7">
              <w:rPr>
                <w:b/>
                <w:bCs/>
                <w:spacing w:val="-2"/>
                <w:sz w:val="24"/>
              </w:rPr>
              <w:t xml:space="preserve"> </w:t>
            </w:r>
            <w:r w:rsidRPr="00AD22B7">
              <w:rPr>
                <w:b/>
                <w:bCs/>
                <w:spacing w:val="-2"/>
                <w:sz w:val="24"/>
              </w:rPr>
              <w:t>Личная гигиена медперсонала.</w:t>
            </w:r>
            <w:r>
              <w:rPr>
                <w:sz w:val="24"/>
              </w:rPr>
              <w:t xml:space="preserve"> </w:t>
            </w:r>
            <w:r w:rsidR="008400D7">
              <w:rPr>
                <w:spacing w:val="-2"/>
                <w:sz w:val="24"/>
              </w:rPr>
              <w:t>Фун</w:t>
            </w:r>
            <w:r w:rsidRPr="00AD22B7">
              <w:rPr>
                <w:spacing w:val="-2"/>
                <w:sz w:val="24"/>
              </w:rPr>
              <w:t>кции приемного отделения педиатрического стационара.</w:t>
            </w:r>
            <w:r>
              <w:rPr>
                <w:sz w:val="24"/>
              </w:rPr>
              <w:t xml:space="preserve"> </w:t>
            </w:r>
            <w:r w:rsidRPr="00AD22B7">
              <w:rPr>
                <w:spacing w:val="-2"/>
                <w:sz w:val="24"/>
              </w:rPr>
              <w:t>Санитарно-гигиенический режим приемного отделения.</w:t>
            </w:r>
            <w:r>
              <w:rPr>
                <w:sz w:val="24"/>
              </w:rPr>
              <w:t xml:space="preserve"> </w:t>
            </w:r>
            <w:r w:rsidRPr="00AD22B7">
              <w:rPr>
                <w:spacing w:val="-2"/>
                <w:sz w:val="24"/>
              </w:rPr>
              <w:t>Госпитализация, санитарно-</w:t>
            </w:r>
            <w:r w:rsidR="008400D7">
              <w:rPr>
                <w:spacing w:val="-2"/>
                <w:sz w:val="24"/>
              </w:rPr>
              <w:t>гигиеническая обработка и транс</w:t>
            </w:r>
            <w:r w:rsidRPr="00AD22B7">
              <w:rPr>
                <w:spacing w:val="-2"/>
                <w:sz w:val="24"/>
              </w:rPr>
              <w:t>портирования больных детей.</w:t>
            </w:r>
            <w:r>
              <w:rPr>
                <w:sz w:val="24"/>
              </w:rPr>
              <w:t xml:space="preserve"> </w:t>
            </w:r>
            <w:r w:rsidRPr="00AD22B7">
              <w:rPr>
                <w:spacing w:val="-2"/>
                <w:sz w:val="24"/>
              </w:rPr>
              <w:t xml:space="preserve">Осмотр ребенка </w:t>
            </w:r>
            <w:r w:rsidR="008400D7">
              <w:rPr>
                <w:spacing w:val="-2"/>
                <w:sz w:val="24"/>
              </w:rPr>
              <w:t xml:space="preserve">с </w:t>
            </w:r>
            <w:r w:rsidRPr="00AD22B7">
              <w:rPr>
                <w:spacing w:val="-2"/>
                <w:sz w:val="24"/>
              </w:rPr>
              <w:t>педикулезом и чесоткой.</w:t>
            </w:r>
            <w:r w:rsidR="008400D7">
              <w:rPr>
                <w:spacing w:val="-2"/>
                <w:sz w:val="24"/>
              </w:rPr>
              <w:t xml:space="preserve"> </w:t>
            </w:r>
            <w:r w:rsidRPr="00AD22B7">
              <w:rPr>
                <w:spacing w:val="-2"/>
                <w:sz w:val="24"/>
              </w:rPr>
              <w:t xml:space="preserve">Обработка </w:t>
            </w:r>
            <w:r w:rsidR="008400D7">
              <w:rPr>
                <w:spacing w:val="-2"/>
                <w:sz w:val="24"/>
              </w:rPr>
              <w:t>детей</w:t>
            </w:r>
            <w:r w:rsidRPr="00AD22B7">
              <w:rPr>
                <w:spacing w:val="-2"/>
                <w:sz w:val="24"/>
              </w:rPr>
              <w:t xml:space="preserve"> при выявлении педикулеза и чесотки. По</w:t>
            </w:r>
            <w:r w:rsidR="008400D7">
              <w:rPr>
                <w:spacing w:val="-2"/>
                <w:sz w:val="24"/>
              </w:rPr>
              <w:t>нятие о личной гигиене медперсо</w:t>
            </w:r>
            <w:r w:rsidRPr="00AD22B7">
              <w:rPr>
                <w:spacing w:val="-2"/>
                <w:sz w:val="24"/>
              </w:rPr>
              <w:t xml:space="preserve">нала. Понятие о дезинфекции и стерилизации предметов </w:t>
            </w:r>
            <w:r w:rsidR="008400D7">
              <w:rPr>
                <w:spacing w:val="-2"/>
                <w:sz w:val="24"/>
              </w:rPr>
              <w:t>ухода</w:t>
            </w:r>
            <w:r w:rsidRPr="00AD22B7">
              <w:rPr>
                <w:spacing w:val="-2"/>
                <w:sz w:val="24"/>
              </w:rPr>
              <w:t xml:space="preserve"> за детьми.</w:t>
            </w:r>
            <w:r w:rsidR="008400D7">
              <w:rPr>
                <w:spacing w:val="-2"/>
                <w:sz w:val="24"/>
              </w:rPr>
              <w:t xml:space="preserve"> </w:t>
            </w:r>
            <w:r w:rsidR="008400D7">
              <w:rPr>
                <w:sz w:val="24"/>
              </w:rPr>
              <w:t>Техника пере</w:t>
            </w:r>
            <w:r w:rsidRPr="00AD22B7">
              <w:rPr>
                <w:sz w:val="24"/>
              </w:rPr>
              <w:t>ведения антропометрических измерений у детей разного возраст</w:t>
            </w:r>
            <w:r w:rsidR="008400D7">
              <w:rPr>
                <w:sz w:val="24"/>
              </w:rPr>
              <w:t>а. Поря</w:t>
            </w:r>
            <w:r w:rsidRPr="00AD22B7">
              <w:rPr>
                <w:sz w:val="24"/>
              </w:rPr>
              <w:t>док действий при пользовании различными видами приборов для измерения массы и длины тела.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>Методика измерения ок</w:t>
            </w:r>
            <w:r w:rsidR="008400D7">
              <w:rPr>
                <w:sz w:val="24"/>
              </w:rPr>
              <w:t>ружности головы и грудной клет</w:t>
            </w:r>
            <w:r w:rsidRPr="00AD22B7">
              <w:rPr>
                <w:sz w:val="24"/>
              </w:rPr>
              <w:t>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2</w:t>
            </w:r>
          </w:p>
        </w:tc>
      </w:tr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8400D7">
            <w:pPr>
              <w:jc w:val="both"/>
              <w:rPr>
                <w:sz w:val="24"/>
              </w:rPr>
            </w:pPr>
            <w:r w:rsidRPr="00AD22B7">
              <w:rPr>
                <w:b/>
                <w:bCs/>
                <w:sz w:val="24"/>
              </w:rPr>
              <w:t xml:space="preserve">Особенности гигиены и ухода новорожденных и детей первого года </w:t>
            </w:r>
            <w:r w:rsidR="008400D7">
              <w:rPr>
                <w:b/>
                <w:bCs/>
                <w:sz w:val="24"/>
              </w:rPr>
              <w:t>жизни</w:t>
            </w:r>
            <w:r w:rsidRPr="00AD22B7">
              <w:rPr>
                <w:b/>
                <w:bCs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AD22B7">
              <w:rPr>
                <w:b/>
                <w:bCs/>
                <w:sz w:val="24"/>
              </w:rPr>
              <w:t>Дезинфекция и стерилизация предметов ухода за детьми.</w:t>
            </w:r>
            <w:r>
              <w:rPr>
                <w:sz w:val="24"/>
              </w:rPr>
              <w:t xml:space="preserve"> </w:t>
            </w:r>
            <w:r w:rsidR="008400D7">
              <w:rPr>
                <w:sz w:val="24"/>
              </w:rPr>
              <w:t>Особенности</w:t>
            </w:r>
            <w:r w:rsidRPr="00AD22B7">
              <w:rPr>
                <w:sz w:val="24"/>
              </w:rPr>
              <w:t xml:space="preserve"> ухода за новорожденными.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>Адаптация новорожденных детей.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 xml:space="preserve">Уход за </w:t>
            </w:r>
            <w:r w:rsidR="008400D7">
              <w:rPr>
                <w:sz w:val="24"/>
              </w:rPr>
              <w:t>пу</w:t>
            </w:r>
            <w:r w:rsidRPr="00AD22B7">
              <w:rPr>
                <w:sz w:val="24"/>
              </w:rPr>
              <w:t xml:space="preserve">повинным остатком и пупочной ранки. Уход за больным ребенком и </w:t>
            </w:r>
            <w:r w:rsidR="008400D7">
              <w:rPr>
                <w:sz w:val="24"/>
              </w:rPr>
              <w:t>обеспечение</w:t>
            </w:r>
            <w:r w:rsidRPr="00AD22B7">
              <w:rPr>
                <w:sz w:val="24"/>
              </w:rPr>
              <w:t xml:space="preserve"> е</w:t>
            </w:r>
            <w:r w:rsidR="008400D7">
              <w:rPr>
                <w:sz w:val="24"/>
              </w:rPr>
              <w:t>го</w:t>
            </w:r>
            <w:r w:rsidRPr="00AD22B7">
              <w:rPr>
                <w:sz w:val="24"/>
              </w:rPr>
              <w:t xml:space="preserve"> физиологических потребностей в зависимости от возраста. Особенности гиги</w:t>
            </w:r>
            <w:r w:rsidR="008400D7">
              <w:rPr>
                <w:sz w:val="24"/>
              </w:rPr>
              <w:t>ены</w:t>
            </w:r>
            <w:r w:rsidRPr="00AD22B7">
              <w:rPr>
                <w:sz w:val="24"/>
              </w:rPr>
              <w:t xml:space="preserve"> </w:t>
            </w:r>
            <w:r w:rsidR="008400D7"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>детей в зависимости от пола и возраста.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 xml:space="preserve">Обработка полости рта. Понятие о дезинфекции и стерилизации предметов ухода за </w:t>
            </w:r>
            <w:r w:rsidR="008400D7">
              <w:rPr>
                <w:sz w:val="24"/>
              </w:rPr>
              <w:t xml:space="preserve">детьми </w:t>
            </w:r>
            <w:r w:rsidRPr="00AD22B7">
              <w:rPr>
                <w:sz w:val="24"/>
              </w:rPr>
              <w:t>(обработка мензурок, горшков, игрушек, бутылочек, сосок</w:t>
            </w:r>
            <w:r w:rsidR="00697484">
              <w:rPr>
                <w:sz w:val="24"/>
              </w:rPr>
              <w:t>, термометров, пеленальнальных столов</w:t>
            </w:r>
            <w:r w:rsidRPr="00AD22B7">
              <w:rPr>
                <w:sz w:val="24"/>
              </w:rPr>
              <w:t xml:space="preserve"> после пользования ими).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2</w:t>
            </w:r>
          </w:p>
        </w:tc>
      </w:tr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8400D7">
            <w:pPr>
              <w:shd w:val="clear" w:color="auto" w:fill="FFFFFF"/>
              <w:jc w:val="both"/>
              <w:rPr>
                <w:sz w:val="24"/>
              </w:rPr>
            </w:pPr>
            <w:r w:rsidRPr="00AD22B7">
              <w:rPr>
                <w:b/>
                <w:bCs/>
                <w:sz w:val="24"/>
              </w:rPr>
              <w:t>Гигиенические и лечебные ванны.</w:t>
            </w:r>
            <w:r>
              <w:rPr>
                <w:sz w:val="24"/>
              </w:rPr>
              <w:t xml:space="preserve"> </w:t>
            </w:r>
            <w:r w:rsidRPr="00AD22B7">
              <w:rPr>
                <w:b/>
                <w:bCs/>
                <w:sz w:val="24"/>
              </w:rPr>
              <w:t>Применение клизм у детей.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>Гигиенические и л и ковочные ванны.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>Изменение нательного и постельного белья.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 xml:space="preserve">Особенности тяжелобольных детей. Профилактика и лечение пролежней у детей разного возраста. Основные виды клизм, применяемых в педиатрической практике, методика и правила их постановки у детей </w:t>
            </w:r>
            <w:r w:rsidR="008400D7">
              <w:rPr>
                <w:sz w:val="24"/>
              </w:rPr>
              <w:t>разного</w:t>
            </w:r>
            <w:r w:rsidRPr="00AD22B7">
              <w:rPr>
                <w:sz w:val="24"/>
              </w:rPr>
              <w:t xml:space="preserve"> возраста.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2</w:t>
            </w:r>
          </w:p>
        </w:tc>
      </w:tr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8400D7">
            <w:pPr>
              <w:jc w:val="both"/>
              <w:rPr>
                <w:sz w:val="24"/>
              </w:rPr>
            </w:pPr>
            <w:r w:rsidRPr="00AD22B7">
              <w:rPr>
                <w:b/>
                <w:bCs/>
                <w:sz w:val="24"/>
              </w:rPr>
              <w:t>Итоговое занятие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>в т.ч.</w:t>
            </w:r>
            <w:r>
              <w:rPr>
                <w:sz w:val="24"/>
              </w:rPr>
              <w:t xml:space="preserve"> </w:t>
            </w:r>
            <w:r w:rsidRPr="00AD22B7">
              <w:rPr>
                <w:sz w:val="24"/>
              </w:rPr>
              <w:t xml:space="preserve">контроль выполнения практических навыков, </w:t>
            </w:r>
            <w:r w:rsidR="008400D7">
              <w:rPr>
                <w:sz w:val="24"/>
              </w:rPr>
              <w:t>решение</w:t>
            </w:r>
            <w:r w:rsidRPr="00AD22B7">
              <w:rPr>
                <w:sz w:val="24"/>
              </w:rPr>
              <w:t xml:space="preserve"> ситуационных задач, тест контроль теоретической подготовки, проверка отчетной документации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1</w:t>
            </w:r>
          </w:p>
        </w:tc>
      </w:tr>
      <w:tr w:rsidR="00AA7A4C" w:rsidRPr="00AD22B7" w:rsidTr="00902E1A"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Всего часов практических занятий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9</w:t>
            </w:r>
          </w:p>
        </w:tc>
      </w:tr>
    </w:tbl>
    <w:p w:rsidR="00AA7A4C" w:rsidRPr="00AD22B7" w:rsidRDefault="00AA7A4C" w:rsidP="00AA7A4C">
      <w:pPr>
        <w:ind w:left="567" w:hanging="6946"/>
        <w:rPr>
          <w:color w:val="000000"/>
          <w:sz w:val="27"/>
          <w:szCs w:val="27"/>
        </w:rPr>
      </w:pPr>
    </w:p>
    <w:p w:rsidR="00AA7A4C" w:rsidRPr="00AD22B7" w:rsidRDefault="00AA7A4C" w:rsidP="00B02CCC">
      <w:pPr>
        <w:jc w:val="center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8. Темы лабораторных занятий - не запланированы.</w:t>
      </w:r>
    </w:p>
    <w:p w:rsidR="00AA7A4C" w:rsidRPr="00AD22B7" w:rsidRDefault="00AA7A4C" w:rsidP="00AA7A4C">
      <w:pPr>
        <w:ind w:left="7088" w:hanging="425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B02CCC">
      <w:pPr>
        <w:jc w:val="center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9. Самостоятельная работа</w:t>
      </w:r>
    </w:p>
    <w:p w:rsidR="00AA7A4C" w:rsidRPr="00AD22B7" w:rsidRDefault="00AA7A4C" w:rsidP="00AA7A4C">
      <w:pPr>
        <w:ind w:left="567" w:hanging="6946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Cs w:val="28"/>
        </w:rPr>
        <w:t xml:space="preserve"> </w:t>
      </w:r>
    </w:p>
    <w:tbl>
      <w:tblPr>
        <w:tblW w:w="9356" w:type="dxa"/>
        <w:tblInd w:w="132" w:type="dxa"/>
        <w:tblCellMar>
          <w:left w:w="0" w:type="dxa"/>
          <w:right w:w="0" w:type="dxa"/>
        </w:tblCellMar>
        <w:tblLook w:val="04A0"/>
      </w:tblPr>
      <w:tblGrid>
        <w:gridCol w:w="704"/>
        <w:gridCol w:w="7035"/>
        <w:gridCol w:w="1617"/>
      </w:tblGrid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ind w:hanging="142"/>
              <w:jc w:val="center"/>
              <w:rPr>
                <w:sz w:val="24"/>
              </w:rPr>
            </w:pPr>
            <w:r w:rsidRPr="00AD22B7">
              <w:t>№</w:t>
            </w:r>
          </w:p>
          <w:p w:rsidR="00AA7A4C" w:rsidRPr="00AD22B7" w:rsidRDefault="00AA7A4C" w:rsidP="00902E1A">
            <w:pPr>
              <w:ind w:hanging="142"/>
              <w:jc w:val="center"/>
              <w:rPr>
                <w:sz w:val="24"/>
              </w:rPr>
            </w:pPr>
            <w:r w:rsidRPr="00AD22B7">
              <w:t>з / п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Название темы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Количество</w:t>
            </w:r>
          </w:p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часов</w:t>
            </w:r>
          </w:p>
        </w:tc>
      </w:tr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both"/>
              <w:rPr>
                <w:sz w:val="24"/>
              </w:rPr>
            </w:pPr>
            <w:r w:rsidRPr="00AD22B7">
              <w:t>Тема 1.</w:t>
            </w:r>
            <w:r>
              <w:rPr>
                <w:sz w:val="24"/>
              </w:rPr>
              <w:t xml:space="preserve"> </w:t>
            </w:r>
            <w:r w:rsidRPr="00AD22B7">
              <w:t>Роль ухода за больными детьми в лечебно-диагностическом процессе. Структура и функции педи</w:t>
            </w:r>
            <w:r w:rsidR="00B02CCC">
              <w:t>атрического стационара и поликли</w:t>
            </w:r>
            <w:r w:rsidRPr="00AD22B7">
              <w:t>ники.</w:t>
            </w:r>
          </w:p>
          <w:p w:rsidR="00AA7A4C" w:rsidRPr="00AD22B7" w:rsidRDefault="00AA7A4C" w:rsidP="00902E1A">
            <w:pPr>
              <w:jc w:val="both"/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9,5</w:t>
            </w:r>
          </w:p>
        </w:tc>
      </w:tr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both"/>
              <w:rPr>
                <w:sz w:val="24"/>
              </w:rPr>
            </w:pPr>
            <w:r w:rsidRPr="00AD22B7">
              <w:t>Тема 2.</w:t>
            </w:r>
            <w:r>
              <w:rPr>
                <w:sz w:val="24"/>
              </w:rPr>
              <w:t xml:space="preserve"> </w:t>
            </w:r>
            <w:r w:rsidRPr="00AD22B7">
              <w:rPr>
                <w:spacing w:val="-2"/>
              </w:rPr>
              <w:t>Приемное отделение детской больницы</w:t>
            </w:r>
            <w:r w:rsidR="00B02CCC">
              <w:rPr>
                <w:spacing w:val="-2"/>
              </w:rPr>
              <w:t>.</w:t>
            </w:r>
            <w:r w:rsidR="00B02CCC" w:rsidRPr="00AD22B7">
              <w:rPr>
                <w:spacing w:val="-2"/>
              </w:rPr>
              <w:t xml:space="preserve"> </w:t>
            </w:r>
            <w:r w:rsidR="00B02CCC">
              <w:rPr>
                <w:spacing w:val="-2"/>
              </w:rPr>
              <w:t>Г</w:t>
            </w:r>
            <w:r w:rsidRPr="00AD22B7">
              <w:rPr>
                <w:spacing w:val="-2"/>
              </w:rPr>
              <w:t xml:space="preserve">оспитализация, </w:t>
            </w:r>
            <w:r w:rsidR="00B02CCC">
              <w:rPr>
                <w:spacing w:val="-2"/>
              </w:rPr>
              <w:t>санитарная</w:t>
            </w:r>
            <w:r w:rsidRPr="00AD22B7">
              <w:rPr>
                <w:spacing w:val="-2"/>
              </w:rPr>
              <w:t xml:space="preserve"> обработка и транспортировка больных детей.</w:t>
            </w:r>
            <w:r>
              <w:rPr>
                <w:sz w:val="24"/>
              </w:rPr>
              <w:t xml:space="preserve"> </w:t>
            </w:r>
            <w:r w:rsidRPr="00AD22B7">
              <w:rPr>
                <w:spacing w:val="-2"/>
              </w:rPr>
              <w:t xml:space="preserve">Организация </w:t>
            </w:r>
            <w:r w:rsidR="00B02CCC">
              <w:rPr>
                <w:spacing w:val="-2"/>
              </w:rPr>
              <w:t>санитарно</w:t>
            </w:r>
            <w:r w:rsidRPr="00AD22B7">
              <w:rPr>
                <w:spacing w:val="-2"/>
              </w:rPr>
              <w:t>-гигиенического и противоэпидемического режимов.</w:t>
            </w:r>
            <w:r>
              <w:rPr>
                <w:sz w:val="24"/>
              </w:rPr>
              <w:t xml:space="preserve"> </w:t>
            </w:r>
            <w:r w:rsidR="00B02CCC">
              <w:rPr>
                <w:spacing w:val="-2"/>
              </w:rPr>
              <w:t>Личная гиги</w:t>
            </w:r>
            <w:r w:rsidRPr="00AD22B7">
              <w:rPr>
                <w:spacing w:val="-2"/>
              </w:rPr>
              <w:t>ена медперсонала.</w:t>
            </w:r>
            <w:r>
              <w:rPr>
                <w:sz w:val="24"/>
              </w:rPr>
              <w:t xml:space="preserve"> </w:t>
            </w:r>
            <w:r w:rsidRPr="00AD22B7">
              <w:t xml:space="preserve">Техника проведения антропометрических измерений </w:t>
            </w:r>
            <w:r w:rsidR="00B02CCC">
              <w:t>у детей</w:t>
            </w:r>
            <w:r w:rsidRPr="00AD22B7">
              <w:t xml:space="preserve"> всех возрастов.</w:t>
            </w:r>
          </w:p>
          <w:p w:rsidR="00AA7A4C" w:rsidRPr="00AD22B7" w:rsidRDefault="00AA7A4C" w:rsidP="00902E1A">
            <w:pPr>
              <w:jc w:val="both"/>
              <w:rPr>
                <w:sz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9,5</w:t>
            </w:r>
          </w:p>
        </w:tc>
      </w:tr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Default="00AA7A4C" w:rsidP="00B02CCC">
            <w:pPr>
              <w:jc w:val="both"/>
              <w:rPr>
                <w:szCs w:val="28"/>
              </w:rPr>
            </w:pPr>
            <w:r w:rsidRPr="00AD22B7">
              <w:t>Тема 3. Особенности гигиены и ухода</w:t>
            </w:r>
            <w:r w:rsidR="00B02CCC">
              <w:t xml:space="preserve"> за новорожденными</w:t>
            </w:r>
            <w:r w:rsidRPr="00AD22B7">
              <w:t xml:space="preserve"> </w:t>
            </w:r>
            <w:r w:rsidR="00B02CCC">
              <w:t>и детьми</w:t>
            </w:r>
            <w:r w:rsidRPr="00AD22B7">
              <w:t xml:space="preserve"> первого года жизни.</w:t>
            </w:r>
            <w:r>
              <w:rPr>
                <w:sz w:val="24"/>
              </w:rPr>
              <w:t xml:space="preserve"> </w:t>
            </w:r>
            <w:r w:rsidRPr="00AD22B7">
              <w:t xml:space="preserve">Дезинфекция и стерилизация предметов ухода за </w:t>
            </w:r>
            <w:r w:rsidR="00B02CCC">
              <w:t>детьми</w:t>
            </w:r>
            <w:r w:rsidRPr="00AD22B7">
              <w:t>.</w:t>
            </w:r>
            <w:r>
              <w:rPr>
                <w:szCs w:val="28"/>
              </w:rPr>
              <w:t xml:space="preserve"> </w:t>
            </w:r>
          </w:p>
          <w:p w:rsidR="00697484" w:rsidRPr="00AD22B7" w:rsidRDefault="00697484" w:rsidP="00B02CCC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9,5</w:t>
            </w:r>
          </w:p>
        </w:tc>
      </w:tr>
      <w:tr w:rsidR="00AA7A4C" w:rsidRPr="00AD22B7" w:rsidTr="00902E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B02CCC">
            <w:pPr>
              <w:jc w:val="both"/>
              <w:rPr>
                <w:sz w:val="24"/>
              </w:rPr>
            </w:pPr>
            <w:r w:rsidRPr="00AD22B7">
              <w:t>Тема 4. Гигиенические и лечебные ванны.</w:t>
            </w:r>
            <w:r w:rsidR="00B02CCC">
              <w:t xml:space="preserve"> </w:t>
            </w:r>
            <w:r w:rsidRPr="00AD22B7">
              <w:t xml:space="preserve">Применение клизм </w:t>
            </w:r>
            <w:r w:rsidR="00B02CCC">
              <w:t>для детей</w:t>
            </w:r>
            <w:r w:rsidRPr="00AD22B7"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9,5</w:t>
            </w:r>
          </w:p>
        </w:tc>
      </w:tr>
      <w:tr w:rsidR="00AA7A4C" w:rsidRPr="00AD22B7" w:rsidTr="00902E1A"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rPr>
                <w:sz w:val="24"/>
              </w:rPr>
            </w:pPr>
            <w:r w:rsidRPr="00AD22B7">
              <w:t>Всего часов самостоятельной работы студента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AD22B7" w:rsidRDefault="00AA7A4C" w:rsidP="00902E1A">
            <w:pPr>
              <w:jc w:val="center"/>
              <w:rPr>
                <w:sz w:val="24"/>
              </w:rPr>
            </w:pPr>
            <w:r w:rsidRPr="00AD22B7">
              <w:t>38</w:t>
            </w:r>
          </w:p>
        </w:tc>
      </w:tr>
    </w:tbl>
    <w:p w:rsidR="00AA7A4C" w:rsidRPr="00AD22B7" w:rsidRDefault="00AA7A4C" w:rsidP="00697484">
      <w:pPr>
        <w:ind w:firstLine="284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Cs w:val="28"/>
        </w:rPr>
        <w:t xml:space="preserve"> </w:t>
      </w:r>
    </w:p>
    <w:p w:rsidR="00AA7A4C" w:rsidRPr="00AD22B7" w:rsidRDefault="00AA7A4C" w:rsidP="00AA7A4C">
      <w:pPr>
        <w:ind w:left="142" w:firstLine="425"/>
        <w:jc w:val="center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10. Индивидуальные задания - не запланированы.</w:t>
      </w:r>
    </w:p>
    <w:p w:rsidR="00AA7A4C" w:rsidRPr="00AD22B7" w:rsidRDefault="00AA7A4C" w:rsidP="00697484">
      <w:pPr>
        <w:ind w:firstLine="180"/>
        <w:jc w:val="center"/>
        <w:rPr>
          <w:color w:val="000000"/>
          <w:sz w:val="27"/>
          <w:szCs w:val="27"/>
        </w:rPr>
      </w:pPr>
      <w:r>
        <w:rPr>
          <w:i/>
          <w:iCs/>
          <w:color w:val="000000"/>
          <w:sz w:val="24"/>
        </w:rPr>
        <w:t xml:space="preserve"> </w:t>
      </w:r>
    </w:p>
    <w:p w:rsidR="00AA7A4C" w:rsidRPr="00AD22B7" w:rsidRDefault="00B02CCC" w:rsidP="00AA7A4C">
      <w:pPr>
        <w:ind w:left="142" w:firstLine="567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11</w:t>
      </w:r>
      <w:r w:rsidR="00AA7A4C" w:rsidRPr="00AD22B7">
        <w:rPr>
          <w:b/>
          <w:bCs/>
          <w:color w:val="000000"/>
        </w:rPr>
        <w:t>. Методы обучения</w:t>
      </w:r>
    </w:p>
    <w:p w:rsidR="00AA7A4C" w:rsidRPr="00AD22B7" w:rsidRDefault="00AA7A4C" w:rsidP="00AA7A4C">
      <w:pPr>
        <w:shd w:val="clear" w:color="auto" w:fill="FFFFFF"/>
        <w:ind w:firstLine="221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Видами учебной деятельности студентов в соответствии с учебным планом являются: а) практические занятия, б) самостоятельная работа студентов (СРС), в) пи д сумочной контроль (итоговые занятия и в конце - д</w:t>
      </w:r>
      <w:r w:rsidR="00B02CCC">
        <w:rPr>
          <w:color w:val="000000"/>
        </w:rPr>
        <w:t>ифференцированный зачет), г) кон</w:t>
      </w:r>
      <w:r w:rsidRPr="00AD22B7">
        <w:rPr>
          <w:color w:val="000000"/>
        </w:rPr>
        <w:t>сультации.</w:t>
      </w:r>
    </w:p>
    <w:p w:rsidR="00AA7A4C" w:rsidRPr="00AD22B7" w:rsidRDefault="00AA7A4C" w:rsidP="00AA7A4C">
      <w:pPr>
        <w:shd w:val="clear" w:color="auto" w:fill="FFFFFF"/>
        <w:ind w:firstLine="221"/>
        <w:jc w:val="both"/>
        <w:rPr>
          <w:color w:val="000000"/>
          <w:sz w:val="27"/>
          <w:szCs w:val="27"/>
        </w:rPr>
      </w:pPr>
      <w:r w:rsidRPr="00AD22B7">
        <w:rPr>
          <w:color w:val="000000"/>
          <w:spacing w:val="-2"/>
        </w:rPr>
        <w:t>Практические занятия проводятся по ленточн</w:t>
      </w:r>
      <w:r w:rsidR="00B02CCC">
        <w:rPr>
          <w:color w:val="000000"/>
          <w:spacing w:val="-2"/>
        </w:rPr>
        <w:t>ому</w:t>
      </w:r>
      <w:r w:rsidRPr="00AD22B7">
        <w:rPr>
          <w:color w:val="000000"/>
          <w:spacing w:val="-2"/>
        </w:rPr>
        <w:t xml:space="preserve"> принципу в соответствии </w:t>
      </w:r>
      <w:r w:rsidR="00B02CCC">
        <w:rPr>
          <w:color w:val="000000"/>
          <w:spacing w:val="-2"/>
        </w:rPr>
        <w:t>с</w:t>
      </w:r>
      <w:r w:rsidRPr="00AD22B7">
        <w:rPr>
          <w:color w:val="000000"/>
          <w:spacing w:val="-2"/>
        </w:rPr>
        <w:t xml:space="preserve"> технологически</w:t>
      </w:r>
      <w:r w:rsidR="00B02CCC">
        <w:rPr>
          <w:color w:val="000000"/>
          <w:spacing w:val="-2"/>
        </w:rPr>
        <w:t>ми</w:t>
      </w:r>
      <w:r w:rsidRPr="00AD22B7">
        <w:rPr>
          <w:color w:val="000000"/>
          <w:spacing w:val="-2"/>
        </w:rPr>
        <w:t xml:space="preserve"> карт</w:t>
      </w:r>
      <w:r w:rsidR="00B02CCC">
        <w:rPr>
          <w:color w:val="000000"/>
          <w:spacing w:val="-2"/>
        </w:rPr>
        <w:t>ами</w:t>
      </w:r>
      <w:r w:rsidRPr="00AD22B7">
        <w:rPr>
          <w:color w:val="000000"/>
          <w:spacing w:val="-2"/>
        </w:rPr>
        <w:t>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2"/>
        </w:rPr>
        <w:t xml:space="preserve">Продолжительность практических занятий </w:t>
      </w:r>
      <w:r w:rsidR="00B02CCC">
        <w:rPr>
          <w:color w:val="000000"/>
          <w:spacing w:val="-2"/>
        </w:rPr>
        <w:t>2 часа</w:t>
      </w:r>
      <w:r w:rsidRPr="00AD22B7">
        <w:rPr>
          <w:color w:val="000000"/>
          <w:spacing w:val="-2"/>
        </w:rPr>
        <w:t xml:space="preserve">, итоговое занятие </w:t>
      </w:r>
      <w:r w:rsidR="00B02CCC">
        <w:rPr>
          <w:color w:val="000000"/>
          <w:spacing w:val="-2"/>
        </w:rPr>
        <w:t>–</w:t>
      </w:r>
      <w:r w:rsidRPr="00AD22B7">
        <w:rPr>
          <w:color w:val="000000"/>
          <w:spacing w:val="-2"/>
        </w:rPr>
        <w:t xml:space="preserve"> </w:t>
      </w:r>
      <w:r w:rsidR="00B02CCC">
        <w:rPr>
          <w:color w:val="000000"/>
          <w:spacing w:val="-2"/>
        </w:rPr>
        <w:t>1 час</w:t>
      </w:r>
      <w:r w:rsidRPr="00AD22B7">
        <w:rPr>
          <w:color w:val="000000"/>
          <w:spacing w:val="-2"/>
        </w:rPr>
        <w:t>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2"/>
        </w:rPr>
        <w:t xml:space="preserve">Занятия проводятся в детских отделениях клинической базы </w:t>
      </w:r>
      <w:r w:rsidR="00B02CCC">
        <w:rPr>
          <w:color w:val="000000"/>
          <w:spacing w:val="-2"/>
        </w:rPr>
        <w:t>кафедры</w:t>
      </w:r>
      <w:r w:rsidRPr="00AD22B7">
        <w:rPr>
          <w:color w:val="000000"/>
          <w:spacing w:val="-2"/>
        </w:rPr>
        <w:t>.</w:t>
      </w:r>
    </w:p>
    <w:p w:rsidR="00B02CCC" w:rsidRPr="00B87E10" w:rsidRDefault="00AA7A4C" w:rsidP="00B87E10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B02CCC" w:rsidP="00AA7A4C">
      <w:pPr>
        <w:ind w:left="142" w:firstLine="567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12</w:t>
      </w:r>
      <w:r w:rsidR="00AA7A4C" w:rsidRPr="00AD22B7">
        <w:rPr>
          <w:b/>
          <w:bCs/>
          <w:color w:val="000000"/>
        </w:rPr>
        <w:t>. Методы контроля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Формы контроля и системы оценки в соответствии с программой производственной практики «</w:t>
      </w:r>
      <w:r w:rsidR="00620450">
        <w:rPr>
          <w:color w:val="000000"/>
        </w:rPr>
        <w:t>Уход</w:t>
      </w:r>
      <w:r w:rsidRPr="00AD22B7">
        <w:rPr>
          <w:color w:val="000000"/>
        </w:rPr>
        <w:t xml:space="preserve"> за больными» и Инструкции о системе оценивания учебной деятельности студентов при кредитно-трансферной системе организации учебн</w:t>
      </w:r>
      <w:r w:rsidR="00620450">
        <w:rPr>
          <w:color w:val="000000"/>
        </w:rPr>
        <w:t>ого</w:t>
      </w:r>
      <w:r w:rsidRPr="00AD22B7">
        <w:rPr>
          <w:color w:val="000000"/>
        </w:rPr>
        <w:t xml:space="preserve"> процесса,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утвержденной М</w:t>
      </w:r>
      <w:r w:rsidR="00620450">
        <w:rPr>
          <w:color w:val="000000"/>
        </w:rPr>
        <w:t>О</w:t>
      </w:r>
      <w:r w:rsidRPr="00AD22B7">
        <w:rPr>
          <w:color w:val="000000"/>
        </w:rPr>
        <w:t>З Украины.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lastRenderedPageBreak/>
        <w:t>Самостоятельная работа студентов (СРС) является составляющей частью учебной деятельности и входит в состав кредитов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ECTS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каждого раздела и дисциплины в целом.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В новом учебном плане СРС охватывает 81%.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 xml:space="preserve">Подлежит </w:t>
      </w:r>
      <w:r w:rsidR="00B02CCC">
        <w:rPr>
          <w:color w:val="000000"/>
        </w:rPr>
        <w:t>проверке</w:t>
      </w:r>
      <w:r w:rsidRPr="00AD22B7">
        <w:rPr>
          <w:color w:val="000000"/>
        </w:rPr>
        <w:t>:</w:t>
      </w:r>
    </w:p>
    <w:p w:rsidR="00AA7A4C" w:rsidRPr="00AD22B7" w:rsidRDefault="00AA7A4C" w:rsidP="00AA7A4C">
      <w:pPr>
        <w:numPr>
          <w:ilvl w:val="0"/>
          <w:numId w:val="12"/>
        </w:numPr>
        <w:ind w:left="0" w:firstLine="0"/>
        <w:jc w:val="both"/>
        <w:rPr>
          <w:color w:val="000000"/>
          <w:szCs w:val="28"/>
        </w:rPr>
      </w:pPr>
      <w:r>
        <w:rPr>
          <w:color w:val="000000"/>
          <w:sz w:val="14"/>
          <w:szCs w:val="14"/>
        </w:rPr>
        <w:t xml:space="preserve"> </w:t>
      </w:r>
      <w:r>
        <w:rPr>
          <w:color w:val="000000"/>
          <w:sz w:val="14"/>
        </w:rPr>
        <w:t xml:space="preserve"> </w:t>
      </w:r>
      <w:r w:rsidRPr="00AD22B7">
        <w:rPr>
          <w:color w:val="000000"/>
        </w:rPr>
        <w:t>ур</w:t>
      </w:r>
      <w:r w:rsidR="00697484">
        <w:rPr>
          <w:color w:val="000000"/>
        </w:rPr>
        <w:t>овень сформированности знаний относительно</w:t>
      </w:r>
      <w:r w:rsidRPr="00AD22B7">
        <w:rPr>
          <w:color w:val="000000"/>
        </w:rPr>
        <w:t xml:space="preserve"> научно-теоретического содержания раздела, приобретенного в процессе </w:t>
      </w:r>
      <w:r w:rsidR="00B02CCC">
        <w:rPr>
          <w:color w:val="000000"/>
        </w:rPr>
        <w:t>аудиторных</w:t>
      </w:r>
      <w:r w:rsidRPr="00AD22B7">
        <w:rPr>
          <w:color w:val="000000"/>
        </w:rPr>
        <w:t xml:space="preserve"> занятий (тестовая форма, структурированные задачи и др.).</w:t>
      </w:r>
    </w:p>
    <w:p w:rsidR="00AA7A4C" w:rsidRPr="00AD22B7" w:rsidRDefault="00AA7A4C" w:rsidP="00AA7A4C">
      <w:pPr>
        <w:numPr>
          <w:ilvl w:val="0"/>
          <w:numId w:val="12"/>
        </w:numPr>
        <w:ind w:left="0" w:firstLine="0"/>
        <w:jc w:val="both"/>
        <w:rPr>
          <w:color w:val="000000"/>
          <w:szCs w:val="28"/>
        </w:rPr>
      </w:pPr>
      <w:r>
        <w:rPr>
          <w:color w:val="000000"/>
          <w:sz w:val="14"/>
          <w:szCs w:val="14"/>
        </w:rPr>
        <w:t xml:space="preserve"> </w:t>
      </w:r>
      <w:r>
        <w:rPr>
          <w:color w:val="000000"/>
          <w:sz w:val="14"/>
        </w:rPr>
        <w:t xml:space="preserve"> </w:t>
      </w:r>
      <w:r w:rsidRPr="00AD22B7">
        <w:rPr>
          <w:color w:val="000000"/>
        </w:rPr>
        <w:t>уровень сформированности обязательных умений и навыков</w:t>
      </w:r>
      <w:r w:rsidR="00697484">
        <w:rPr>
          <w:color w:val="000000"/>
        </w:rPr>
        <w:t>,</w:t>
      </w:r>
      <w:r w:rsidRPr="00AD22B7">
        <w:rPr>
          <w:color w:val="000000"/>
        </w:rPr>
        <w:t xml:space="preserve"> входящих в состав раздела.</w:t>
      </w:r>
    </w:p>
    <w:p w:rsidR="00AA7A4C" w:rsidRPr="00AD22B7" w:rsidRDefault="00AA7A4C" w:rsidP="00AA7A4C">
      <w:pPr>
        <w:numPr>
          <w:ilvl w:val="0"/>
          <w:numId w:val="12"/>
        </w:numPr>
        <w:ind w:left="0" w:firstLine="0"/>
        <w:jc w:val="both"/>
        <w:rPr>
          <w:color w:val="000000"/>
          <w:szCs w:val="28"/>
        </w:rPr>
      </w:pPr>
      <w:r>
        <w:rPr>
          <w:color w:val="000000"/>
          <w:sz w:val="14"/>
          <w:szCs w:val="14"/>
        </w:rPr>
        <w:t xml:space="preserve"> </w:t>
      </w:r>
      <w:r>
        <w:rPr>
          <w:color w:val="000000"/>
          <w:sz w:val="14"/>
        </w:rPr>
        <w:t xml:space="preserve"> </w:t>
      </w:r>
      <w:r w:rsidRPr="00AD22B7">
        <w:rPr>
          <w:color w:val="000000"/>
        </w:rPr>
        <w:t>выполнение индивидуальных заданий студента.</w:t>
      </w:r>
    </w:p>
    <w:p w:rsidR="00AA7A4C" w:rsidRPr="00AD22B7" w:rsidRDefault="00AA7A4C" w:rsidP="00AA7A4C">
      <w:pPr>
        <w:numPr>
          <w:ilvl w:val="0"/>
          <w:numId w:val="12"/>
        </w:numPr>
        <w:ind w:left="0" w:firstLine="0"/>
        <w:jc w:val="both"/>
        <w:rPr>
          <w:color w:val="000000"/>
          <w:szCs w:val="28"/>
        </w:rPr>
      </w:pPr>
      <w:r>
        <w:rPr>
          <w:color w:val="000000"/>
          <w:sz w:val="14"/>
          <w:szCs w:val="14"/>
        </w:rPr>
        <w:t xml:space="preserve"> </w:t>
      </w:r>
      <w:r>
        <w:rPr>
          <w:color w:val="000000"/>
          <w:sz w:val="14"/>
        </w:rPr>
        <w:t xml:space="preserve"> </w:t>
      </w:r>
      <w:r w:rsidRPr="00AD22B7">
        <w:rPr>
          <w:color w:val="000000"/>
        </w:rPr>
        <w:t>объемы учебного материала, отнесенных к самостоятельной раб</w:t>
      </w:r>
      <w:r w:rsidR="00B02CCC">
        <w:rPr>
          <w:color w:val="000000"/>
        </w:rPr>
        <w:t>оты студента как отдельные учеб</w:t>
      </w:r>
      <w:r w:rsidRPr="00AD22B7">
        <w:rPr>
          <w:color w:val="000000"/>
        </w:rPr>
        <w:t>ные темы (тестовая форма контроля).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Оценка за раздел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определяется как сумма оценок текущей учебной деятельности (в баллах) и оценки итогового занятия (в баллах), которая выставляется при оценке теоретического материала и практических навыков в соответствии с перечнем, в и значений программой практики.</w:t>
      </w:r>
    </w:p>
    <w:p w:rsidR="00AA7A4C" w:rsidRPr="00AE08E4" w:rsidRDefault="00AA7A4C" w:rsidP="00AE08E4">
      <w:pPr>
        <w:ind w:firstLine="708"/>
        <w:jc w:val="both"/>
      </w:pPr>
      <w:r w:rsidRPr="00AE08E4">
        <w:rPr>
          <w:b/>
          <w:i/>
        </w:rPr>
        <w:t>Текущая учебная деятельность</w:t>
      </w:r>
      <w:r w:rsidRPr="00AE08E4">
        <w:rPr>
          <w:i/>
        </w:rPr>
        <w:t xml:space="preserve"> (далее - </w:t>
      </w:r>
      <w:r w:rsidR="00AE08E4" w:rsidRPr="00AE08E4">
        <w:rPr>
          <w:b/>
          <w:i/>
        </w:rPr>
        <w:t>ТУД</w:t>
      </w:r>
      <w:r w:rsidRPr="00AE08E4">
        <w:rPr>
          <w:i/>
        </w:rPr>
        <w:t>)</w:t>
      </w:r>
      <w:r w:rsidRPr="00AE08E4">
        <w:t xml:space="preserve"> осуществляется преподавателем академической группы, после </w:t>
      </w:r>
      <w:r w:rsidR="00B02CCC" w:rsidRPr="00AE08E4">
        <w:t>освоения</w:t>
      </w:r>
      <w:r w:rsidRPr="00AE08E4">
        <w:t xml:space="preserve"> студентами каждой темы дисциплины и выставляются оценки с использованием 4-балльной (традиционной) системы. По итогам семестра среднюю оцен</w:t>
      </w:r>
      <w:r w:rsidR="00A73AD8">
        <w:t>ку (с точностью до сотых) текущ</w:t>
      </w:r>
      <w:r w:rsidRPr="00AE08E4">
        <w:t>ую деятельность преподаватель автоматически получ</w:t>
      </w:r>
      <w:r w:rsidR="00A73AD8">
        <w:t>ает с помощью электронного журнала</w:t>
      </w:r>
      <w:r w:rsidRPr="00AE08E4">
        <w:t xml:space="preserve"> системы АСУ. В дальнейшем, если в текущем семестре изучения дисциплины завершается зачетом, сэр д ней балл текущей успеваемости преподавателем кафедры переводится в 200-балльную шкалу ЕСТ, но если изучение дисциплины в текущем семестре не заканчивается, контроль в семестре является текущим или зачетом тогда средний балл текущей успеваемости преподавателем кафедры переводится в 120-балльную шкалу ЕСТ.</w:t>
      </w:r>
    </w:p>
    <w:p w:rsidR="00AA7A4C" w:rsidRPr="00AD22B7" w:rsidRDefault="00AA7A4C" w:rsidP="00AA7A4C">
      <w:pPr>
        <w:ind w:left="567"/>
        <w:jc w:val="both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8E6AB7" w:rsidRDefault="00AA7A4C" w:rsidP="008E6AB7">
      <w:pPr>
        <w:jc w:val="both"/>
      </w:pPr>
      <w:r w:rsidRPr="008E6AB7">
        <w:rPr>
          <w:b/>
          <w:i/>
        </w:rPr>
        <w:t xml:space="preserve">    Итоговое занятие </w:t>
      </w:r>
      <w:r w:rsidRPr="007752F4">
        <w:rPr>
          <w:i/>
        </w:rPr>
        <w:t>(</w:t>
      </w:r>
      <w:r w:rsidRPr="008E6AB7">
        <w:rPr>
          <w:i/>
        </w:rPr>
        <w:t>далее</w:t>
      </w:r>
      <w:r w:rsidRPr="008E6AB7">
        <w:rPr>
          <w:b/>
          <w:i/>
        </w:rPr>
        <w:t xml:space="preserve"> - ПО</w:t>
      </w:r>
      <w:r w:rsidRPr="007752F4">
        <w:rPr>
          <w:i/>
        </w:rPr>
        <w:t>)</w:t>
      </w:r>
      <w:r w:rsidRPr="007752F4">
        <w:t xml:space="preserve"> </w:t>
      </w:r>
      <w:r w:rsidRPr="008E6AB7">
        <w:t>- Проводится после логически завершенной части дисциплины и ни, состоящий из совокупности учебных элементов рабочей программы, кот</w:t>
      </w:r>
      <w:r w:rsidR="00B02CCC" w:rsidRPr="008E6AB7">
        <w:t>орая объединяет все виды подготов</w:t>
      </w:r>
      <w:r w:rsidRPr="008E6AB7">
        <w:t>ки (теоретической, практической и т.д.) элементы профессиональной программы (учебной</w:t>
      </w:r>
      <w:r w:rsidR="008E6AB7" w:rsidRPr="008E6AB7">
        <w:t xml:space="preserve"> дисциплины, всех видов практик</w:t>
      </w:r>
      <w:r w:rsidRPr="008E6AB7">
        <w:t>, аттестации), которая реализуется соответ</w:t>
      </w:r>
      <w:r w:rsidR="008E6AB7" w:rsidRPr="008E6AB7">
        <w:t xml:space="preserve">ствующими формами учебного </w:t>
      </w:r>
      <w:r w:rsidRPr="008E6AB7">
        <w:t>процесса.</w:t>
      </w:r>
    </w:p>
    <w:p w:rsidR="00AA7A4C" w:rsidRDefault="00AA7A4C" w:rsidP="00AA7A4C">
      <w:pPr>
        <w:ind w:firstLine="567"/>
        <w:jc w:val="both"/>
        <w:rPr>
          <w:color w:val="000000"/>
        </w:rPr>
      </w:pPr>
      <w:r w:rsidRPr="00AD22B7">
        <w:rPr>
          <w:color w:val="000000"/>
        </w:rPr>
        <w:t>Итоговое занятие</w:t>
      </w:r>
      <w:r>
        <w:rPr>
          <w:color w:val="000000"/>
        </w:rPr>
        <w:t xml:space="preserve"> </w:t>
      </w:r>
      <w:r w:rsidRPr="00AD22B7">
        <w:rPr>
          <w:b/>
          <w:bCs/>
          <w:color w:val="000000"/>
        </w:rPr>
        <w:t>(ПО)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6"/>
        </w:rPr>
        <w:t>принимается преподавателем академической</w:t>
      </w:r>
      <w:r>
        <w:rPr>
          <w:color w:val="000000"/>
          <w:spacing w:val="-6"/>
        </w:rPr>
        <w:t xml:space="preserve"> </w:t>
      </w:r>
      <w:r w:rsidRPr="00AD22B7">
        <w:rPr>
          <w:color w:val="000000"/>
          <w:spacing w:val="-6"/>
        </w:rPr>
        <w:t>группы.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Формы проведения</w:t>
      </w:r>
      <w:r>
        <w:rPr>
          <w:color w:val="000000"/>
          <w:sz w:val="27"/>
        </w:rPr>
        <w:t xml:space="preserve"> </w:t>
      </w:r>
      <w:r w:rsidRPr="00AD22B7">
        <w:rPr>
          <w:b/>
          <w:bCs/>
          <w:color w:val="000000"/>
        </w:rPr>
        <w:t>ПО</w:t>
      </w:r>
      <w:r>
        <w:rPr>
          <w:color w:val="000000"/>
          <w:sz w:val="27"/>
        </w:rPr>
        <w:t xml:space="preserve"> </w:t>
      </w:r>
      <w:r w:rsidR="00620450">
        <w:rPr>
          <w:color w:val="000000"/>
        </w:rPr>
        <w:t>должны</w:t>
      </w:r>
      <w:r w:rsidRPr="00AD22B7">
        <w:rPr>
          <w:color w:val="000000"/>
        </w:rPr>
        <w:t xml:space="preserve"> быть стандартизированными и включать контроль всех видов подготовки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pacing w:val="-2"/>
        </w:rPr>
        <w:t xml:space="preserve">(теоретической, практической, </w:t>
      </w:r>
      <w:r w:rsidR="00B02CCC">
        <w:rPr>
          <w:color w:val="000000"/>
          <w:spacing w:val="-2"/>
        </w:rPr>
        <w:t>самостоятельной</w:t>
      </w:r>
      <w:r w:rsidRPr="00AD22B7">
        <w:rPr>
          <w:color w:val="000000"/>
          <w:spacing w:val="-2"/>
        </w:rPr>
        <w:t xml:space="preserve"> и т.д.), предусмотренных рабочей</w:t>
      </w:r>
      <w:r>
        <w:rPr>
          <w:color w:val="000000"/>
          <w:spacing w:val="-2"/>
        </w:rPr>
        <w:t xml:space="preserve"> </w:t>
      </w:r>
      <w:r w:rsidRPr="00AD22B7">
        <w:rPr>
          <w:color w:val="000000"/>
          <w:spacing w:val="-2"/>
        </w:rPr>
        <w:t>программой</w:t>
      </w:r>
      <w:r>
        <w:rPr>
          <w:color w:val="000000"/>
          <w:spacing w:val="-2"/>
        </w:rPr>
        <w:t xml:space="preserve"> </w:t>
      </w:r>
      <w:r w:rsidRPr="00AD22B7">
        <w:rPr>
          <w:color w:val="000000"/>
          <w:spacing w:val="-2"/>
        </w:rPr>
        <w:t>дисциплины.</w:t>
      </w:r>
      <w:r>
        <w:rPr>
          <w:color w:val="000000"/>
          <w:sz w:val="27"/>
        </w:rPr>
        <w:t xml:space="preserve"> </w:t>
      </w:r>
      <w:r w:rsidR="00620450">
        <w:rPr>
          <w:color w:val="000000"/>
          <w:sz w:val="27"/>
        </w:rPr>
        <w:t>За и</w:t>
      </w:r>
      <w:r w:rsidRPr="00AD22B7">
        <w:rPr>
          <w:color w:val="000000"/>
        </w:rPr>
        <w:t>тогов</w:t>
      </w:r>
      <w:r w:rsidR="00B02CCC">
        <w:rPr>
          <w:color w:val="000000"/>
        </w:rPr>
        <w:t>ое</w:t>
      </w:r>
      <w:r w:rsidRPr="00AD22B7">
        <w:rPr>
          <w:color w:val="000000"/>
        </w:rPr>
        <w:t xml:space="preserve"> заняти</w:t>
      </w:r>
      <w:r w:rsidR="00B02CCC">
        <w:rPr>
          <w:color w:val="000000"/>
        </w:rPr>
        <w:t xml:space="preserve">е  </w:t>
      </w:r>
      <w:r w:rsidRPr="00AD22B7">
        <w:rPr>
          <w:color w:val="000000"/>
        </w:rPr>
        <w:t xml:space="preserve">выставляется традиционная </w:t>
      </w:r>
      <w:r w:rsidR="00B02CCC">
        <w:rPr>
          <w:color w:val="000000"/>
        </w:rPr>
        <w:t>оценка</w:t>
      </w:r>
      <w:r w:rsidRPr="00AD22B7">
        <w:rPr>
          <w:color w:val="000000"/>
        </w:rPr>
        <w:t>.</w:t>
      </w:r>
    </w:p>
    <w:p w:rsidR="00620450" w:rsidRPr="00AD22B7" w:rsidRDefault="00620450" w:rsidP="00AA7A4C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Итоговое занятие состоит из письменного и устного ответа на вопрос. Письменный ответ на 1 вопрос и устный ответ на 1-2 вопроса. К проведению итогового занятия студент допускается при наличии дневника по практическим занятиям и минимального количества баллов 70, которые должен набрать студент для допуска к дифференцированному зачету. Письменная часть итогового занятия проводится в течения 15 минут. На протяжении этого времени преподаватель </w:t>
      </w:r>
      <w:r>
        <w:rPr>
          <w:color w:val="000000"/>
          <w:sz w:val="27"/>
          <w:szCs w:val="27"/>
        </w:rPr>
        <w:lastRenderedPageBreak/>
        <w:t>оценивает данные дневника. Устное опрашивание проводится в присутствии старосты группы. Если студент не отвечает на 1 письменный и на 1 устный вопрос, то получает «не сдал» и «2 балла», что подлежит пересдаче.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Максимальное количество</w:t>
      </w:r>
      <w:r>
        <w:rPr>
          <w:b/>
          <w:bCs/>
          <w:color w:val="000000"/>
        </w:rPr>
        <w:t xml:space="preserve"> </w:t>
      </w:r>
      <w:r w:rsidRPr="00AD22B7">
        <w:rPr>
          <w:b/>
          <w:bCs/>
          <w:color w:val="000000"/>
        </w:rPr>
        <w:t>баллов,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 xml:space="preserve">присваивается студентам при усвоении - 200, в том </w:t>
      </w:r>
      <w:r w:rsidR="00B02CCC">
        <w:rPr>
          <w:color w:val="000000"/>
        </w:rPr>
        <w:t>числе</w:t>
      </w:r>
      <w:r w:rsidRPr="00AD22B7">
        <w:rPr>
          <w:color w:val="000000"/>
        </w:rPr>
        <w:t xml:space="preserve"> за текущую учебную деятельность - 120 баллов, по результатам итогового занятия - 80 баллов.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b/>
          <w:bCs/>
          <w:i/>
          <w:iCs/>
          <w:color w:val="000000"/>
        </w:rPr>
        <w:t>Текущая учебная деятельность студентов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 xml:space="preserve">контролируется на практических занятиях в соответствии с конкретными целями при каждом из практических занятий и во время самостоятельной работы в </w:t>
      </w:r>
      <w:r w:rsidR="00B02CCC">
        <w:rPr>
          <w:color w:val="000000"/>
        </w:rPr>
        <w:t>отделение</w:t>
      </w:r>
      <w:r w:rsidRPr="00AD22B7">
        <w:rPr>
          <w:color w:val="000000"/>
        </w:rPr>
        <w:t xml:space="preserve"> стационара.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 xml:space="preserve">Для контроля рекомендуется применять следующие средства диагностики уровня подготовки студентов: контроль </w:t>
      </w:r>
      <w:r w:rsidR="00B02CCC">
        <w:rPr>
          <w:color w:val="000000"/>
        </w:rPr>
        <w:t>выполнения</w:t>
      </w:r>
      <w:r w:rsidRPr="00AD22B7">
        <w:rPr>
          <w:color w:val="000000"/>
        </w:rPr>
        <w:t xml:space="preserve"> практических навыков, решение ситуационных задач, тест-контроль теоретической подгот</w:t>
      </w:r>
      <w:r w:rsidR="00B02CCC">
        <w:rPr>
          <w:color w:val="000000"/>
        </w:rPr>
        <w:t>ов</w:t>
      </w:r>
      <w:r w:rsidRPr="00AD22B7">
        <w:rPr>
          <w:color w:val="000000"/>
        </w:rPr>
        <w:t>ки.</w:t>
      </w:r>
    </w:p>
    <w:p w:rsidR="00AA7A4C" w:rsidRPr="00AD22B7" w:rsidRDefault="00AA7A4C" w:rsidP="00AA7A4C">
      <w:pPr>
        <w:ind w:firstLine="567"/>
        <w:jc w:val="both"/>
        <w:rPr>
          <w:color w:val="000000"/>
          <w:sz w:val="27"/>
          <w:szCs w:val="27"/>
        </w:rPr>
      </w:pPr>
      <w:r w:rsidRPr="00AD22B7">
        <w:rPr>
          <w:color w:val="000000"/>
        </w:rPr>
        <w:t>Текущая оценка студентов по соответствующим темам проводится по традиционной 4-балльной системе (</w:t>
      </w:r>
      <w:r w:rsidR="00B02CCC">
        <w:rPr>
          <w:color w:val="000000"/>
        </w:rPr>
        <w:t>отлично</w:t>
      </w:r>
      <w:r w:rsidRPr="00AD22B7">
        <w:rPr>
          <w:color w:val="000000"/>
        </w:rPr>
        <w:t>, хорошо, удовлетворительно, неудовлетворительно) с последующим перерасчетом в многобалльную шкалу.</w:t>
      </w:r>
    </w:p>
    <w:p w:rsidR="00B02CCC" w:rsidRPr="00A25503" w:rsidRDefault="00B02CCC" w:rsidP="00B02CCC">
      <w:pPr>
        <w:ind w:firstLine="567"/>
        <w:jc w:val="both"/>
        <w:rPr>
          <w:color w:val="000000"/>
          <w:sz w:val="27"/>
          <w:szCs w:val="27"/>
        </w:rPr>
      </w:pPr>
      <w:r w:rsidRPr="00A25503">
        <w:rPr>
          <w:b/>
          <w:bCs/>
          <w:color w:val="000000"/>
          <w:szCs w:val="28"/>
        </w:rPr>
        <w:t>Оценка «отлично»</w:t>
      </w:r>
      <w:r>
        <w:rPr>
          <w:b/>
          <w:bCs/>
          <w:color w:val="000000"/>
        </w:rPr>
        <w:t xml:space="preserve"> </w:t>
      </w:r>
      <w:r w:rsidRPr="00A25503">
        <w:rPr>
          <w:color w:val="000000"/>
          <w:szCs w:val="28"/>
        </w:rPr>
        <w:t xml:space="preserve">выставляется в случае, когда студент знает программу в полном объеме, иллюстрируя </w:t>
      </w:r>
      <w:r>
        <w:rPr>
          <w:color w:val="000000"/>
          <w:szCs w:val="28"/>
        </w:rPr>
        <w:t>ответы</w:t>
      </w:r>
      <w:r w:rsidRPr="00A25503">
        <w:rPr>
          <w:color w:val="000000"/>
          <w:szCs w:val="28"/>
        </w:rPr>
        <w:t xml:space="preserve"> разнообразными примерами;</w:t>
      </w:r>
      <w:r>
        <w:rPr>
          <w:color w:val="000000"/>
          <w:szCs w:val="28"/>
        </w:rPr>
        <w:t xml:space="preserve"> </w:t>
      </w:r>
      <w:r w:rsidRPr="00A25503">
        <w:rPr>
          <w:color w:val="000000"/>
          <w:szCs w:val="28"/>
        </w:rPr>
        <w:t>дает исчерпывающе точные и ясные ответы без любых наводящих вопросов;</w:t>
      </w:r>
      <w:r>
        <w:rPr>
          <w:color w:val="000000"/>
        </w:rPr>
        <w:t xml:space="preserve"> </w:t>
      </w:r>
      <w:r w:rsidRPr="00A25503">
        <w:rPr>
          <w:color w:val="000000"/>
          <w:szCs w:val="28"/>
        </w:rPr>
        <w:t>излагает материал без ошибок неточностей;</w:t>
      </w:r>
      <w:r>
        <w:rPr>
          <w:color w:val="000000"/>
        </w:rPr>
        <w:t xml:space="preserve"> </w:t>
      </w:r>
      <w:r w:rsidRPr="00A25503">
        <w:rPr>
          <w:color w:val="000000"/>
          <w:szCs w:val="28"/>
        </w:rPr>
        <w:t>свободно решает задачи и в и выполняет практические задания разной степени сложности;</w:t>
      </w:r>
    </w:p>
    <w:p w:rsidR="00B02CCC" w:rsidRPr="00A25503" w:rsidRDefault="00B02CCC" w:rsidP="00B02CCC">
      <w:pPr>
        <w:ind w:firstLine="567"/>
        <w:jc w:val="both"/>
        <w:rPr>
          <w:color w:val="000000"/>
          <w:sz w:val="27"/>
          <w:szCs w:val="27"/>
        </w:rPr>
      </w:pPr>
      <w:r w:rsidRPr="00A25503">
        <w:rPr>
          <w:b/>
          <w:bCs/>
          <w:color w:val="000000"/>
          <w:szCs w:val="28"/>
        </w:rPr>
        <w:t>Оценка «хорошо»</w:t>
      </w:r>
      <w:r>
        <w:rPr>
          <w:b/>
          <w:bCs/>
          <w:color w:val="000000"/>
        </w:rPr>
        <w:t xml:space="preserve"> </w:t>
      </w:r>
      <w:r w:rsidRPr="00A25503">
        <w:rPr>
          <w:color w:val="000000"/>
          <w:szCs w:val="28"/>
        </w:rPr>
        <w:t xml:space="preserve">выставляется при условии, что студент знает всю программу и хорошо понимает ее, ответы на </w:t>
      </w:r>
      <w:r>
        <w:rPr>
          <w:color w:val="000000"/>
          <w:szCs w:val="28"/>
        </w:rPr>
        <w:t>вопросы</w:t>
      </w:r>
      <w:r w:rsidRPr="00A25503">
        <w:rPr>
          <w:color w:val="000000"/>
          <w:szCs w:val="28"/>
        </w:rPr>
        <w:t xml:space="preserve"> излагает правильно, последовательно и систематически, но они не являются исчерпывающими, хотя на дополнительные вопросы студент отвечает без ошибок;</w:t>
      </w:r>
      <w:r>
        <w:rPr>
          <w:color w:val="000000"/>
        </w:rPr>
        <w:t xml:space="preserve"> </w:t>
      </w:r>
      <w:r w:rsidRPr="00A25503">
        <w:rPr>
          <w:color w:val="000000"/>
          <w:szCs w:val="28"/>
        </w:rPr>
        <w:t xml:space="preserve">решает все задачи и выполняет практические задания чувствуя </w:t>
      </w:r>
      <w:r>
        <w:rPr>
          <w:color w:val="000000"/>
          <w:szCs w:val="28"/>
        </w:rPr>
        <w:t>трудности</w:t>
      </w:r>
      <w:r w:rsidRPr="00A25503">
        <w:rPr>
          <w:color w:val="000000"/>
          <w:szCs w:val="28"/>
        </w:rPr>
        <w:t xml:space="preserve"> только в самых тяжелых случаях;</w:t>
      </w:r>
    </w:p>
    <w:p w:rsidR="00B02CCC" w:rsidRPr="00A25503" w:rsidRDefault="00B02CCC" w:rsidP="00B02CCC">
      <w:pPr>
        <w:ind w:firstLine="567"/>
        <w:jc w:val="both"/>
        <w:rPr>
          <w:color w:val="000000"/>
          <w:sz w:val="27"/>
          <w:szCs w:val="27"/>
        </w:rPr>
      </w:pPr>
      <w:r w:rsidRPr="00A25503">
        <w:rPr>
          <w:b/>
          <w:bCs/>
          <w:color w:val="000000"/>
          <w:szCs w:val="28"/>
        </w:rPr>
        <w:t>Оценка «удовлетворительно»</w:t>
      </w:r>
      <w:r>
        <w:rPr>
          <w:b/>
          <w:bCs/>
          <w:color w:val="000000"/>
        </w:rPr>
        <w:t xml:space="preserve"> </w:t>
      </w:r>
      <w:r w:rsidRPr="00A25503">
        <w:rPr>
          <w:color w:val="000000"/>
          <w:szCs w:val="28"/>
        </w:rPr>
        <w:t>ставится студенту на основе его знаний всего объема программы по предмету и удовлетворительном уровне понимания его.</w:t>
      </w:r>
      <w:r>
        <w:rPr>
          <w:color w:val="000000"/>
        </w:rPr>
        <w:t xml:space="preserve"> </w:t>
      </w:r>
      <w:r w:rsidRPr="00A25503">
        <w:rPr>
          <w:color w:val="000000"/>
          <w:szCs w:val="28"/>
        </w:rPr>
        <w:t>Студент способен решать видоизмененные с а задания с помощью наводящих вопросов;</w:t>
      </w:r>
      <w:r>
        <w:rPr>
          <w:color w:val="000000"/>
        </w:rPr>
        <w:t xml:space="preserve"> </w:t>
      </w:r>
      <w:r w:rsidRPr="00A25503">
        <w:rPr>
          <w:color w:val="000000"/>
          <w:szCs w:val="28"/>
        </w:rPr>
        <w:t>решает задачи и выполняет практические навыки, чувствуя сложности в простых случаях; не способен самостоятельно систематически изложить ответ, но на прямо поставленные вопросы отвечает правильно.</w:t>
      </w:r>
    </w:p>
    <w:p w:rsidR="00B02CCC" w:rsidRPr="00A25503" w:rsidRDefault="00B02CCC" w:rsidP="00B02CCC">
      <w:pPr>
        <w:ind w:firstLine="567"/>
        <w:jc w:val="both"/>
        <w:rPr>
          <w:color w:val="000000"/>
          <w:sz w:val="27"/>
          <w:szCs w:val="27"/>
        </w:rPr>
      </w:pPr>
      <w:r w:rsidRPr="00A25503">
        <w:rPr>
          <w:b/>
          <w:bCs/>
          <w:color w:val="000000"/>
          <w:szCs w:val="28"/>
        </w:rPr>
        <w:t>Оценка «неудовлетворительно»</w:t>
      </w:r>
      <w:r>
        <w:rPr>
          <w:b/>
          <w:bCs/>
          <w:color w:val="000000"/>
        </w:rPr>
        <w:t xml:space="preserve"> </w:t>
      </w:r>
      <w:r w:rsidRPr="00A25503">
        <w:rPr>
          <w:color w:val="000000"/>
          <w:szCs w:val="28"/>
        </w:rPr>
        <w:t xml:space="preserve">выставляется в случаях, когда знания и умения студента не </w:t>
      </w:r>
      <w:r w:rsidR="00647713">
        <w:rPr>
          <w:color w:val="000000"/>
          <w:szCs w:val="28"/>
        </w:rPr>
        <w:t>соответствуют</w:t>
      </w:r>
      <w:r w:rsidRPr="00A25503">
        <w:rPr>
          <w:color w:val="000000"/>
          <w:szCs w:val="28"/>
        </w:rPr>
        <w:t xml:space="preserve"> требованиям «удовлетворительной» оценки.</w:t>
      </w:r>
    </w:p>
    <w:p w:rsidR="00B02CCC" w:rsidRPr="00A25503" w:rsidRDefault="00B02CCC" w:rsidP="00B02CCC">
      <w:pPr>
        <w:ind w:firstLine="567"/>
        <w:jc w:val="both"/>
        <w:rPr>
          <w:color w:val="000000"/>
          <w:sz w:val="27"/>
          <w:szCs w:val="27"/>
        </w:rPr>
      </w:pPr>
      <w:r w:rsidRPr="00A25503">
        <w:rPr>
          <w:color w:val="000000"/>
          <w:szCs w:val="28"/>
        </w:rPr>
        <w:t>Учитывая количество практических занятий</w:t>
      </w:r>
      <w:r w:rsidR="00647713">
        <w:rPr>
          <w:color w:val="000000"/>
          <w:szCs w:val="28"/>
        </w:rPr>
        <w:t>,</w:t>
      </w:r>
      <w:r w:rsidRPr="00A25503">
        <w:rPr>
          <w:color w:val="000000"/>
          <w:szCs w:val="28"/>
        </w:rPr>
        <w:t xml:space="preserve"> пересчет оце</w:t>
      </w:r>
      <w:r w:rsidR="00647713">
        <w:rPr>
          <w:color w:val="000000"/>
          <w:szCs w:val="28"/>
        </w:rPr>
        <w:t>нок в многобалльную шкалу осущест</w:t>
      </w:r>
      <w:r w:rsidRPr="00A25503">
        <w:rPr>
          <w:color w:val="000000"/>
          <w:szCs w:val="28"/>
        </w:rPr>
        <w:t>вляется следующим образом:</w:t>
      </w:r>
    </w:p>
    <w:p w:rsidR="00B02CCC" w:rsidRPr="00687D26" w:rsidRDefault="00687D26" w:rsidP="00687D26">
      <w:pPr>
        <w:ind w:left="708" w:firstLine="708"/>
      </w:pPr>
      <w:r w:rsidRPr="00687D26">
        <w:t xml:space="preserve">Оценка «отлично» - 72-80  </w:t>
      </w:r>
      <w:r w:rsidR="00B02CCC" w:rsidRPr="00687D26">
        <w:t xml:space="preserve"> баллов</w:t>
      </w:r>
    </w:p>
    <w:p w:rsidR="00B02CCC" w:rsidRPr="00687D26" w:rsidRDefault="00687D26" w:rsidP="00687D26">
      <w:pPr>
        <w:ind w:left="708" w:firstLine="708"/>
      </w:pPr>
      <w:r w:rsidRPr="00687D26">
        <w:t>Оценка «хорошо» - 60-71</w:t>
      </w:r>
      <w:r w:rsidR="00B02CCC" w:rsidRPr="00687D26">
        <w:t xml:space="preserve"> баллов</w:t>
      </w:r>
    </w:p>
    <w:p w:rsidR="00B02CCC" w:rsidRPr="00687D26" w:rsidRDefault="00B02CCC" w:rsidP="00687D26">
      <w:pPr>
        <w:ind w:left="708" w:firstLine="708"/>
      </w:pPr>
      <w:r w:rsidRPr="00687D26">
        <w:t xml:space="preserve">Оценка «удовлетворительно» - </w:t>
      </w:r>
      <w:r w:rsidR="00687D26" w:rsidRPr="00687D26">
        <w:t>50-59</w:t>
      </w:r>
      <w:r w:rsidRPr="00687D26">
        <w:t xml:space="preserve"> баллов</w:t>
      </w:r>
    </w:p>
    <w:p w:rsidR="00B02CCC" w:rsidRPr="00687D26" w:rsidRDefault="00B02CCC" w:rsidP="00687D26">
      <w:pPr>
        <w:ind w:left="708" w:firstLine="708"/>
      </w:pPr>
      <w:r w:rsidRPr="00687D26">
        <w:t>Оценка «неудовлетворительно» - 0 баллов</w:t>
      </w:r>
    </w:p>
    <w:p w:rsidR="008E3D58" w:rsidRDefault="00AA7A4C" w:rsidP="00B02CCC">
      <w:pPr>
        <w:ind w:firstLine="567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p w:rsidR="00AA7A4C" w:rsidRPr="00AD22B7" w:rsidRDefault="008E3D58" w:rsidP="008E3D58">
      <w:pPr>
        <w:ind w:firstLine="567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Cs w:val="28"/>
        </w:rPr>
        <w:br w:type="page"/>
      </w:r>
      <w:r w:rsidR="00B02CCC">
        <w:rPr>
          <w:b/>
          <w:bCs/>
          <w:color w:val="000000"/>
          <w:szCs w:val="28"/>
        </w:rPr>
        <w:lastRenderedPageBreak/>
        <w:t>13</w:t>
      </w:r>
      <w:r w:rsidR="00AA7A4C" w:rsidRPr="00AD22B7">
        <w:rPr>
          <w:b/>
          <w:bCs/>
          <w:color w:val="000000"/>
          <w:szCs w:val="28"/>
        </w:rPr>
        <w:t>.</w:t>
      </w:r>
      <w:r w:rsidR="00AA7A4C">
        <w:rPr>
          <w:b/>
          <w:bCs/>
          <w:color w:val="000000"/>
        </w:rPr>
        <w:t xml:space="preserve"> </w:t>
      </w:r>
      <w:r w:rsidR="00AA7A4C" w:rsidRPr="00AD22B7">
        <w:rPr>
          <w:b/>
          <w:bCs/>
          <w:color w:val="000000"/>
          <w:szCs w:val="28"/>
        </w:rPr>
        <w:t>Пересчет средней оценки текущей деятельности</w:t>
      </w:r>
    </w:p>
    <w:p w:rsidR="00AA7A4C" w:rsidRPr="00AD22B7" w:rsidRDefault="00AA7A4C" w:rsidP="008E3D58">
      <w:pPr>
        <w:ind w:left="142" w:firstLine="425"/>
        <w:jc w:val="center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в</w:t>
      </w:r>
      <w:r>
        <w:rPr>
          <w:color w:val="000000"/>
          <w:sz w:val="27"/>
        </w:rPr>
        <w:t xml:space="preserve"> </w:t>
      </w:r>
      <w:r>
        <w:rPr>
          <w:b/>
          <w:bCs/>
          <w:color w:val="000000"/>
          <w:szCs w:val="28"/>
        </w:rPr>
        <w:t xml:space="preserve"> </w:t>
      </w:r>
      <w:r>
        <w:rPr>
          <w:color w:val="000000"/>
          <w:sz w:val="27"/>
        </w:rPr>
        <w:t xml:space="preserve"> </w:t>
      </w:r>
      <w:r w:rsidRPr="00AD22B7">
        <w:rPr>
          <w:b/>
          <w:bCs/>
          <w:color w:val="000000"/>
          <w:szCs w:val="28"/>
        </w:rPr>
        <w:t>многобалльную шкалу</w:t>
      </w:r>
    </w:p>
    <w:p w:rsidR="00AA7A4C" w:rsidRPr="00AD22B7" w:rsidRDefault="00AA7A4C" w:rsidP="00AA7A4C">
      <w:pPr>
        <w:ind w:left="142" w:firstLine="425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Cs w:val="28"/>
        </w:rPr>
        <w:t xml:space="preserve"> </w:t>
      </w:r>
    </w:p>
    <w:p w:rsidR="00AA7A4C" w:rsidRPr="000C6F7C" w:rsidRDefault="000C6F7C" w:rsidP="000C6F7C">
      <w:r w:rsidRPr="000C6F7C">
        <w:t>Проводит</w:t>
      </w:r>
      <w:r w:rsidR="00AA7A4C" w:rsidRPr="000C6F7C">
        <w:t>ся в соответствии с «Инструкцией по оценке учебной деятельно с те при Европейской кредитно-трансферной системе организации учебного процесса» (таблица 1)</w:t>
      </w:r>
    </w:p>
    <w:p w:rsidR="00AA7A4C" w:rsidRPr="000C6F7C" w:rsidRDefault="00AA7A4C" w:rsidP="000C6F7C">
      <w:pPr>
        <w:jc w:val="right"/>
      </w:pPr>
      <w:r w:rsidRPr="000C6F7C">
        <w:t>Таблица 1</w:t>
      </w:r>
    </w:p>
    <w:p w:rsidR="00AA7A4C" w:rsidRPr="000C6F7C" w:rsidRDefault="00AA7A4C" w:rsidP="000C6F7C">
      <w:pPr>
        <w:jc w:val="right"/>
      </w:pPr>
      <w:r w:rsidRPr="000C6F7C">
        <w:t xml:space="preserve"> </w:t>
      </w:r>
    </w:p>
    <w:p w:rsidR="00AA7A4C" w:rsidRPr="000C6F7C" w:rsidRDefault="00AA7A4C" w:rsidP="000C6F7C">
      <w:pPr>
        <w:jc w:val="center"/>
        <w:rPr>
          <w:b/>
        </w:rPr>
      </w:pPr>
      <w:r w:rsidRPr="000C6F7C">
        <w:rPr>
          <w:b/>
        </w:rPr>
        <w:t>Пересчет средней оценки текущей деятельности в   многобалльную шкалу</w:t>
      </w:r>
    </w:p>
    <w:p w:rsidR="00AA7A4C" w:rsidRPr="000C6F7C" w:rsidRDefault="00AA7A4C" w:rsidP="000C6F7C">
      <w:pPr>
        <w:jc w:val="center"/>
        <w:rPr>
          <w:b/>
        </w:rPr>
      </w:pPr>
      <w:r w:rsidRPr="000C6F7C">
        <w:rPr>
          <w:b/>
        </w:rPr>
        <w:t>(для дисциплин,</w:t>
      </w:r>
      <w:r w:rsidR="000C6F7C" w:rsidRPr="000C6F7C">
        <w:rPr>
          <w:b/>
        </w:rPr>
        <w:t xml:space="preserve"> завершаются д / с</w:t>
      </w:r>
      <w:r w:rsidRPr="000C6F7C">
        <w:rPr>
          <w:b/>
        </w:rPr>
        <w:t>)</w:t>
      </w:r>
    </w:p>
    <w:p w:rsidR="00AA7A4C" w:rsidRPr="000C6F7C" w:rsidRDefault="00AA7A4C" w:rsidP="000C6F7C">
      <w:pPr>
        <w:rPr>
          <w:sz w:val="24"/>
        </w:rPr>
      </w:pPr>
      <w:r>
        <w:rPr>
          <w:b/>
          <w:bCs/>
          <w:sz w:val="22"/>
          <w:szCs w:val="22"/>
        </w:rPr>
        <w:t xml:space="preserve"> </w:t>
      </w:r>
    </w:p>
    <w:tbl>
      <w:tblPr>
        <w:tblW w:w="6010" w:type="dxa"/>
        <w:jc w:val="center"/>
        <w:tblCellMar>
          <w:left w:w="0" w:type="dxa"/>
          <w:right w:w="0" w:type="dxa"/>
        </w:tblCellMar>
        <w:tblLook w:val="04A0"/>
      </w:tblPr>
      <w:tblGrid>
        <w:gridCol w:w="1372"/>
        <w:gridCol w:w="1355"/>
        <w:gridCol w:w="266"/>
        <w:gridCol w:w="1367"/>
        <w:gridCol w:w="1650"/>
      </w:tblGrid>
      <w:tr w:rsidR="00AA7A4C" w:rsidRPr="000C6F7C" w:rsidTr="00902E1A">
        <w:trPr>
          <w:trHeight w:val="259"/>
          <w:tblHeader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4-балльная шкала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200-балльная шкала</w:t>
            </w:r>
          </w:p>
        </w:tc>
        <w:tc>
          <w:tcPr>
            <w:tcW w:w="281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0C6F7C" w:rsidRDefault="000C6F7C" w:rsidP="000C6F7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4-балльная шка</w:t>
            </w:r>
            <w:r w:rsidR="00AA7A4C" w:rsidRPr="000C6F7C">
              <w:rPr>
                <w:sz w:val="24"/>
              </w:rPr>
              <w:t>ла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200-балльная шкала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120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3.91-3,94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94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4.95-4,99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119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3.87-3,9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93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4.91-4,94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118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3.83- 3,86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92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4.87-4,9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117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3.79- 3,82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91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4.83-4,86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116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3.74-3,78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90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4.79-4,82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115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3.7- 3,73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89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4.75-4,78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114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3.66- 3,69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88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4.7-4,74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113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3.62- 3,65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87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4.66-4,69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3.58-3,61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86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4.62-4,65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3.54- 3,57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85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4.58-4,61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110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3.49- 3,53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84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4.54-4,57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109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3.45-3,48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83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4.5-4,53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108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3.41-3,44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82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4.45-4,49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107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3.37-3,4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81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4.41-4,44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106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3.33- 3,36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80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4.37-4,4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105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3.29-3,32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79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4.33-4,36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104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3.25-3,28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78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4.29-4,32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103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3.21-3,24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77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4.25- 4,28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3.18-3,2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76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4.2- 4,24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3.15- 3,17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75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4.16- 4,19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100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3.13- 3,14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74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4.12- 4,15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99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3.1- 3,12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73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4.08- 4,11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98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3.07- 3,09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72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4.04- 4,07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97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3.04-3,06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71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3.99-4,03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96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3.0-3,03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70</w:t>
            </w:r>
          </w:p>
        </w:tc>
      </w:tr>
      <w:tr w:rsidR="00AA7A4C" w:rsidRPr="000C6F7C" w:rsidTr="00902E1A">
        <w:trPr>
          <w:trHeight w:val="259"/>
          <w:jc w:val="center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3.95- 3,98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95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Меньше3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7A4C" w:rsidRPr="000C6F7C" w:rsidRDefault="00AA7A4C" w:rsidP="000C6F7C">
            <w:pPr>
              <w:jc w:val="center"/>
              <w:rPr>
                <w:sz w:val="24"/>
              </w:rPr>
            </w:pPr>
            <w:r w:rsidRPr="000C6F7C">
              <w:rPr>
                <w:sz w:val="24"/>
              </w:rPr>
              <w:t>Недостаточно</w:t>
            </w:r>
          </w:p>
        </w:tc>
      </w:tr>
    </w:tbl>
    <w:p w:rsidR="00AA7A4C" w:rsidRPr="000C6F7C" w:rsidRDefault="00AA7A4C" w:rsidP="000C6F7C">
      <w:pPr>
        <w:rPr>
          <w:sz w:val="24"/>
        </w:rPr>
      </w:pPr>
      <w:r w:rsidRPr="000C6F7C">
        <w:rPr>
          <w:sz w:val="24"/>
        </w:rPr>
        <w:t xml:space="preserve"> </w:t>
      </w:r>
    </w:p>
    <w:p w:rsidR="00AA7A4C" w:rsidRPr="00AD22B7" w:rsidRDefault="00AA7A4C" w:rsidP="00AA7A4C">
      <w:pPr>
        <w:shd w:val="clear" w:color="auto" w:fill="FFFFFF"/>
        <w:jc w:val="right"/>
        <w:rPr>
          <w:color w:val="000000"/>
          <w:sz w:val="27"/>
          <w:szCs w:val="27"/>
        </w:rPr>
      </w:pPr>
      <w:r>
        <w:rPr>
          <w:color w:val="000000"/>
          <w:spacing w:val="-4"/>
          <w:szCs w:val="28"/>
        </w:rPr>
        <w:t xml:space="preserve"> </w:t>
      </w:r>
    </w:p>
    <w:p w:rsidR="00AA7A4C" w:rsidRPr="00AD22B7" w:rsidRDefault="00AA7A4C" w:rsidP="00AA7A4C">
      <w:pPr>
        <w:shd w:val="clear" w:color="auto" w:fill="FFFFFF"/>
        <w:jc w:val="right"/>
        <w:rPr>
          <w:color w:val="000000"/>
          <w:sz w:val="27"/>
          <w:szCs w:val="27"/>
        </w:rPr>
      </w:pPr>
      <w:r>
        <w:rPr>
          <w:color w:val="000000"/>
          <w:spacing w:val="-4"/>
          <w:szCs w:val="28"/>
        </w:rPr>
        <w:t xml:space="preserve"> </w:t>
      </w:r>
    </w:p>
    <w:p w:rsidR="00AA7A4C" w:rsidRPr="00AD22B7" w:rsidRDefault="00B02CCC" w:rsidP="00AA7A4C">
      <w:pPr>
        <w:shd w:val="clear" w:color="auto" w:fill="FFFFFF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Cs w:val="28"/>
        </w:rPr>
        <w:t>14</w:t>
      </w:r>
      <w:r w:rsidR="00AA7A4C" w:rsidRPr="00AD22B7">
        <w:rPr>
          <w:b/>
          <w:bCs/>
          <w:color w:val="000000"/>
          <w:szCs w:val="28"/>
        </w:rPr>
        <w:t>.</w:t>
      </w:r>
      <w:r w:rsidR="00AA7A4C">
        <w:rPr>
          <w:b/>
          <w:bCs/>
          <w:color w:val="000000"/>
        </w:rPr>
        <w:t xml:space="preserve"> </w:t>
      </w:r>
      <w:r w:rsidR="00AA7A4C" w:rsidRPr="00AD22B7">
        <w:rPr>
          <w:b/>
          <w:bCs/>
          <w:color w:val="000000"/>
          <w:szCs w:val="28"/>
        </w:rPr>
        <w:t>Методическое обеспечение</w:t>
      </w:r>
    </w:p>
    <w:p w:rsidR="00AA7A4C" w:rsidRPr="00AD22B7" w:rsidRDefault="00AA7A4C" w:rsidP="00AA7A4C">
      <w:pPr>
        <w:shd w:val="clear" w:color="auto" w:fill="FFFFFF"/>
        <w:jc w:val="both"/>
        <w:rPr>
          <w:color w:val="000000"/>
          <w:sz w:val="27"/>
          <w:szCs w:val="27"/>
        </w:rPr>
      </w:pPr>
      <w:r w:rsidRPr="00AD22B7">
        <w:rPr>
          <w:color w:val="000000"/>
          <w:szCs w:val="28"/>
        </w:rPr>
        <w:t>1. Методические разработки кафедры.</w:t>
      </w:r>
    </w:p>
    <w:p w:rsidR="00AA7A4C" w:rsidRPr="00AD22B7" w:rsidRDefault="00AA7A4C" w:rsidP="00AA7A4C">
      <w:pPr>
        <w:shd w:val="clear" w:color="auto" w:fill="FFFFFF"/>
        <w:jc w:val="both"/>
        <w:rPr>
          <w:color w:val="000000"/>
          <w:sz w:val="27"/>
          <w:szCs w:val="27"/>
        </w:rPr>
      </w:pPr>
      <w:r w:rsidRPr="00AD22B7">
        <w:rPr>
          <w:color w:val="000000"/>
          <w:szCs w:val="28"/>
        </w:rPr>
        <w:t xml:space="preserve">2. Таблицы, веса, </w:t>
      </w:r>
      <w:r w:rsidR="00B02CCC">
        <w:rPr>
          <w:color w:val="000000"/>
          <w:szCs w:val="28"/>
        </w:rPr>
        <w:t>роста</w:t>
      </w:r>
      <w:r w:rsidRPr="00AD22B7">
        <w:rPr>
          <w:color w:val="000000"/>
          <w:szCs w:val="28"/>
        </w:rPr>
        <w:t xml:space="preserve">, сантиметровые ленты, клизмы, подкладные судна, пеленки, подгузники, предметы ухода за ребенком (термометры, зонды, соски, </w:t>
      </w:r>
      <w:r w:rsidRPr="00AD22B7">
        <w:rPr>
          <w:color w:val="000000"/>
          <w:szCs w:val="28"/>
        </w:rPr>
        <w:lastRenderedPageBreak/>
        <w:t>бутыл</w:t>
      </w:r>
      <w:r w:rsidR="00B02CCC">
        <w:rPr>
          <w:color w:val="000000"/>
          <w:szCs w:val="28"/>
        </w:rPr>
        <w:t xml:space="preserve">ки для кормления, игрушки и др </w:t>
      </w:r>
      <w:r w:rsidRPr="00AD22B7">
        <w:rPr>
          <w:color w:val="000000"/>
          <w:szCs w:val="28"/>
        </w:rPr>
        <w:t>), куклы-манекены, истории болезней и карты амбулаторного больного</w:t>
      </w:r>
    </w:p>
    <w:p w:rsidR="00AA7A4C" w:rsidRPr="00AD22B7" w:rsidRDefault="00AA7A4C" w:rsidP="00AA7A4C">
      <w:pPr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F41BD0" w:rsidP="00AA7A4C">
      <w:pPr>
        <w:shd w:val="clear" w:color="auto" w:fill="FFFFFF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Cs w:val="28"/>
        </w:rPr>
        <w:t>15</w:t>
      </w:r>
      <w:r w:rsidR="00AA7A4C" w:rsidRPr="00AD22B7">
        <w:rPr>
          <w:b/>
          <w:bCs/>
          <w:color w:val="000000"/>
          <w:szCs w:val="28"/>
        </w:rPr>
        <w:t>.</w:t>
      </w:r>
      <w:r w:rsidR="00AA7A4C">
        <w:rPr>
          <w:b/>
          <w:bCs/>
          <w:color w:val="000000"/>
        </w:rPr>
        <w:t xml:space="preserve"> </w:t>
      </w:r>
      <w:r w:rsidR="00AA7A4C" w:rsidRPr="00AD22B7">
        <w:rPr>
          <w:b/>
          <w:bCs/>
          <w:color w:val="000000"/>
          <w:szCs w:val="28"/>
        </w:rPr>
        <w:t>Рекомендуемая литература</w:t>
      </w:r>
    </w:p>
    <w:p w:rsidR="00AA7A4C" w:rsidRPr="00AD22B7" w:rsidRDefault="00AA7A4C" w:rsidP="00AA7A4C">
      <w:pPr>
        <w:shd w:val="clear" w:color="auto" w:fill="FFFFFF"/>
        <w:jc w:val="center"/>
        <w:rPr>
          <w:color w:val="000000"/>
          <w:sz w:val="27"/>
          <w:szCs w:val="27"/>
        </w:rPr>
      </w:pPr>
      <w:r w:rsidRPr="00AD22B7">
        <w:rPr>
          <w:b/>
          <w:bCs/>
          <w:color w:val="000000"/>
          <w:spacing w:val="-6"/>
          <w:szCs w:val="28"/>
        </w:rPr>
        <w:t>Базовая</w:t>
      </w:r>
    </w:p>
    <w:p w:rsidR="00AA7A4C" w:rsidRPr="00AD22B7" w:rsidRDefault="00AA7A4C" w:rsidP="00AA7A4C">
      <w:pPr>
        <w:shd w:val="clear" w:color="auto" w:fill="FFFFFF"/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  <w:spacing w:val="-6"/>
        </w:rPr>
        <w:t>1.</w:t>
      </w:r>
      <w:r>
        <w:rPr>
          <w:color w:val="000000"/>
          <w:sz w:val="14"/>
        </w:rPr>
        <w:t xml:space="preserve"> </w:t>
      </w:r>
      <w:r w:rsidRPr="00AD22B7">
        <w:rPr>
          <w:color w:val="000000"/>
          <w:szCs w:val="28"/>
        </w:rPr>
        <w:t>Уход за больными.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[Текст]: учеб.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для студ.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высш.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мед.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учеб.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закл.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zCs w:val="28"/>
        </w:rPr>
        <w:t>III-IV уровней аккредитации / [А.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М. Ковалева и др.];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под ред.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zCs w:val="28"/>
        </w:rPr>
        <w:t>А. Н. Ковалевой [и др.].- 2-е изд., Перераб.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К: Медицина, 2013. - 483 с.</w:t>
      </w:r>
    </w:p>
    <w:p w:rsidR="00AA7A4C" w:rsidRPr="00AD22B7" w:rsidRDefault="00AA7A4C" w:rsidP="00AA7A4C">
      <w:pPr>
        <w:shd w:val="clear" w:color="auto" w:fill="FFFFFF"/>
        <w:ind w:left="360" w:hanging="360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2.</w:t>
      </w:r>
      <w:r w:rsidRPr="00AD22B7">
        <w:rPr>
          <w:color w:val="000000"/>
          <w:szCs w:val="28"/>
        </w:rPr>
        <w:t>Капитан Т.В.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Пропедевтика детских болезней с уходом за детьми. М .: МЕДпресс-информ, 2009. - 656с.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3.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zCs w:val="28"/>
        </w:rPr>
        <w:t>Нетяженко В.З., Семина А.Г., Присяжнюк М.С.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Общий и специальный уход за больными, К., 1993. - 304 с.</w:t>
      </w:r>
    </w:p>
    <w:p w:rsidR="00AA7A4C" w:rsidRPr="00AD22B7" w:rsidRDefault="00AA7A4C" w:rsidP="00AA7A4C">
      <w:pPr>
        <w:ind w:left="540" w:hanging="540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4.</w:t>
      </w:r>
      <w:r w:rsidRPr="00AD22B7">
        <w:rPr>
          <w:color w:val="000000"/>
          <w:szCs w:val="28"/>
        </w:rPr>
        <w:t>Щулипенко И.М.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Общий и специальный уход за больными с основами валеологии, К., 1998. - 384 с.</w:t>
      </w:r>
    </w:p>
    <w:p w:rsidR="00AA7A4C" w:rsidRPr="00AD22B7" w:rsidRDefault="00AA7A4C" w:rsidP="00AA7A4C">
      <w:pPr>
        <w:ind w:left="540" w:hanging="540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5.</w:t>
      </w:r>
      <w:r w:rsidRPr="00AD22B7">
        <w:rPr>
          <w:color w:val="000000"/>
          <w:szCs w:val="28"/>
        </w:rPr>
        <w:t>Общий уход за больными в терапевтическом и хирургическом стационарах / Под ред.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Визиря А.Д.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Учебный сего места бы ник для студентов медицинских вузов.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Запорожье, 1996..</w:t>
      </w:r>
    </w:p>
    <w:p w:rsidR="00AA7A4C" w:rsidRPr="00AD22B7" w:rsidRDefault="00AA7A4C" w:rsidP="00AA7A4C">
      <w:pPr>
        <w:ind w:left="540" w:hanging="540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6.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В.Г.</w:t>
      </w:r>
      <w:r>
        <w:rPr>
          <w:color w:val="000000"/>
          <w:sz w:val="27"/>
        </w:rPr>
        <w:t xml:space="preserve"> </w:t>
      </w:r>
      <w:r w:rsidR="0002239B">
        <w:rPr>
          <w:color w:val="000000"/>
          <w:szCs w:val="28"/>
        </w:rPr>
        <w:t>Майданник</w:t>
      </w:r>
      <w:r w:rsidRPr="00AD22B7">
        <w:rPr>
          <w:color w:val="000000"/>
          <w:szCs w:val="28"/>
        </w:rPr>
        <w:t>, В.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Бурлай.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Ваш ребенок (уход и воспитание).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Киев 2004.-298с.</w:t>
      </w:r>
    </w:p>
    <w:p w:rsidR="00AA7A4C" w:rsidRPr="00AD22B7" w:rsidRDefault="00AA7A4C" w:rsidP="00AA7A4C">
      <w:pPr>
        <w:ind w:left="540" w:hanging="540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7.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zCs w:val="28"/>
        </w:rPr>
        <w:t>Практикум по пропедевтической педиатрии с уходом за детьми.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Киев 2002. Знание Украины.</w:t>
      </w:r>
      <w:r>
        <w:rPr>
          <w:color w:val="000000"/>
        </w:rPr>
        <w:t xml:space="preserve"> </w:t>
      </w:r>
      <w:r w:rsidR="0002239B">
        <w:rPr>
          <w:color w:val="000000"/>
          <w:szCs w:val="28"/>
        </w:rPr>
        <w:t>Маи</w:t>
      </w:r>
      <w:r w:rsidRPr="00AD22B7">
        <w:rPr>
          <w:color w:val="000000"/>
          <w:szCs w:val="28"/>
        </w:rPr>
        <w:t>данник В.Г., Дука К.Д., Бурлай В.Г.</w:t>
      </w:r>
    </w:p>
    <w:p w:rsidR="00AA7A4C" w:rsidRPr="00AD22B7" w:rsidRDefault="00AA7A4C" w:rsidP="00AA7A4C">
      <w:pPr>
        <w:ind w:left="540" w:hanging="540"/>
        <w:jc w:val="both"/>
        <w:rPr>
          <w:color w:val="000000"/>
          <w:sz w:val="27"/>
          <w:szCs w:val="27"/>
        </w:rPr>
      </w:pPr>
      <w:r w:rsidRPr="00AD22B7">
        <w:rPr>
          <w:b/>
          <w:bCs/>
          <w:color w:val="000000"/>
        </w:rPr>
        <w:t>8.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zCs w:val="28"/>
          <w:shd w:val="clear" w:color="auto" w:fill="C9D7F1"/>
        </w:rPr>
        <w:t>Методические разработки для аудиторной и самостоятельной работы студентов.</w:t>
      </w:r>
    </w:p>
    <w:p w:rsidR="00AA7A4C" w:rsidRPr="00AD22B7" w:rsidRDefault="00AA7A4C" w:rsidP="00AA7A4C">
      <w:pPr>
        <w:ind w:left="1416" w:firstLine="708"/>
        <w:rPr>
          <w:color w:val="000000"/>
          <w:sz w:val="27"/>
          <w:szCs w:val="27"/>
        </w:rPr>
      </w:pPr>
      <w:r w:rsidRPr="00AD22B7">
        <w:rPr>
          <w:b/>
          <w:bCs/>
          <w:color w:val="000000"/>
          <w:szCs w:val="28"/>
        </w:rPr>
        <w:t>Вспомогательная литература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  <w:szCs w:val="28"/>
        </w:rPr>
        <w:t>1. Гребенев А.Л., Шептулин А.А., Хохлов А.М.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Основы общего ухода за больными.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М .: Мед и олово, 1999.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  <w:szCs w:val="28"/>
        </w:rPr>
        <w:t>2. Общий уход в терапевтической клинике / под ред.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Ослопова В.Н.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М .: МЕДпресс-информ, 2002.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  <w:szCs w:val="28"/>
        </w:rPr>
        <w:t>3. Дзяк Г.В., Нетяженко В.З., Хомазюк Т.А.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и др.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zCs w:val="28"/>
        </w:rPr>
        <w:t>Основы обследования больного и схема истории болезни (дов и дник).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Днепропетровск, Арт-пресс, 2002.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  <w:szCs w:val="28"/>
        </w:rPr>
        <w:t>4. Грандо А.А., Грандо С.А.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Врачебная этика и деонтология.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М .: Здоровье, 1994.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  <w:szCs w:val="28"/>
        </w:rPr>
        <w:t>6. Калиновская Л.С., Гроховский В.И., Жаглина А.Х., Ярмакова Е.В., Наконечный А.И.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Общий уход за детьми: Учебное пособие.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М .: Высшая шк .., 1993. - 117с.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 w:rsidRPr="00AD22B7">
        <w:rPr>
          <w:color w:val="000000"/>
          <w:szCs w:val="28"/>
        </w:rPr>
        <w:t>7. Мазурин А.В., Запруднова А.М., Григорьев К.И.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Общий уход за детьми: Учебное пособие.-3-е изд., Пер е раб.</w:t>
      </w:r>
      <w:r>
        <w:rPr>
          <w:color w:val="000000"/>
          <w:sz w:val="27"/>
        </w:rPr>
        <w:t xml:space="preserve"> </w:t>
      </w:r>
      <w:r w:rsidRPr="00AD22B7">
        <w:rPr>
          <w:color w:val="000000"/>
        </w:rPr>
        <w:t>и доп.</w:t>
      </w:r>
      <w:r>
        <w:rPr>
          <w:color w:val="000000"/>
          <w:sz w:val="27"/>
        </w:rPr>
        <w:t xml:space="preserve"> </w:t>
      </w:r>
      <w:r w:rsidRPr="00AD22B7">
        <w:rPr>
          <w:color w:val="000000"/>
          <w:szCs w:val="28"/>
        </w:rPr>
        <w:t>- М .: Медицина, 1998. - 296 с .: ил.</w:t>
      </w:r>
      <w:r>
        <w:rPr>
          <w:color w:val="000000"/>
        </w:rPr>
        <w:t xml:space="preserve"> </w:t>
      </w:r>
      <w:r w:rsidRPr="00AD22B7">
        <w:rPr>
          <w:color w:val="000000"/>
          <w:szCs w:val="28"/>
        </w:rPr>
        <w:t>- (Учеб.лит. Для студ.мед.ин-то. П едиатр.ф-т.).</w:t>
      </w:r>
    </w:p>
    <w:p w:rsidR="00AA7A4C" w:rsidRPr="00AD22B7" w:rsidRDefault="00AA7A4C" w:rsidP="00AA7A4C">
      <w:pPr>
        <w:jc w:val="both"/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AA7A4C" w:rsidRPr="00AD22B7" w:rsidRDefault="00F41BD0" w:rsidP="00AA7A4C">
      <w:pPr>
        <w:shd w:val="clear" w:color="auto" w:fill="FFFFFF"/>
        <w:spacing w:before="14" w:line="226" w:lineRule="atLeast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Cs w:val="28"/>
        </w:rPr>
        <w:t>16</w:t>
      </w:r>
      <w:r w:rsidR="00AA7A4C" w:rsidRPr="00AD22B7">
        <w:rPr>
          <w:b/>
          <w:bCs/>
          <w:color w:val="000000"/>
          <w:szCs w:val="28"/>
        </w:rPr>
        <w:t>.</w:t>
      </w:r>
      <w:r w:rsidR="00AA7A4C">
        <w:rPr>
          <w:b/>
          <w:bCs/>
          <w:color w:val="000000"/>
        </w:rPr>
        <w:t xml:space="preserve"> </w:t>
      </w:r>
      <w:r w:rsidR="00AA7A4C" w:rsidRPr="00AD22B7">
        <w:rPr>
          <w:b/>
          <w:bCs/>
          <w:color w:val="000000"/>
          <w:szCs w:val="28"/>
        </w:rPr>
        <w:t>Информационные ресурсы</w:t>
      </w:r>
    </w:p>
    <w:p w:rsidR="00AA7A4C" w:rsidRPr="00AD22B7" w:rsidRDefault="00AA7A4C" w:rsidP="00AA7A4C">
      <w:pPr>
        <w:shd w:val="clear" w:color="auto" w:fill="FFFFFF"/>
        <w:spacing w:before="14" w:line="226" w:lineRule="atLeast"/>
        <w:rPr>
          <w:color w:val="000000"/>
          <w:sz w:val="27"/>
          <w:szCs w:val="27"/>
        </w:rPr>
      </w:pPr>
      <w:r>
        <w:rPr>
          <w:color w:val="000000"/>
          <w:spacing w:val="-20"/>
          <w:szCs w:val="28"/>
        </w:rPr>
        <w:t xml:space="preserve"> </w:t>
      </w:r>
    </w:p>
    <w:p w:rsidR="00AA7A4C" w:rsidRPr="00AD22B7" w:rsidRDefault="00AA7A4C" w:rsidP="00AA7A4C">
      <w:pPr>
        <w:shd w:val="clear" w:color="auto" w:fill="FFFFFF"/>
        <w:rPr>
          <w:color w:val="000000"/>
          <w:sz w:val="27"/>
          <w:szCs w:val="27"/>
        </w:rPr>
      </w:pPr>
      <w:r w:rsidRPr="00AD22B7">
        <w:rPr>
          <w:color w:val="000000"/>
          <w:spacing w:val="-13"/>
        </w:rPr>
        <w:t>1.</w:t>
      </w:r>
      <w:r>
        <w:rPr>
          <w:color w:val="000000"/>
          <w:sz w:val="27"/>
        </w:rPr>
        <w:t xml:space="preserve"> </w:t>
      </w:r>
      <w:r>
        <w:rPr>
          <w:color w:val="000000"/>
          <w:sz w:val="14"/>
          <w:szCs w:val="14"/>
        </w:rPr>
        <w:t xml:space="preserve">     </w:t>
      </w:r>
      <w:r>
        <w:rPr>
          <w:color w:val="000000"/>
          <w:sz w:val="14"/>
        </w:rPr>
        <w:t xml:space="preserve"> </w:t>
      </w:r>
      <w:r w:rsidRPr="00AD22B7">
        <w:rPr>
          <w:color w:val="000000"/>
          <w:spacing w:val="-13"/>
          <w:szCs w:val="28"/>
        </w:rPr>
        <w:t>Библиотека ХНМУ</w:t>
      </w:r>
    </w:p>
    <w:p w:rsidR="00AA7A4C" w:rsidRPr="00AD22B7" w:rsidRDefault="00AA7A4C" w:rsidP="00AA7A4C">
      <w:pPr>
        <w:shd w:val="clear" w:color="auto" w:fill="FFFFFF"/>
        <w:rPr>
          <w:color w:val="000000"/>
          <w:sz w:val="27"/>
          <w:szCs w:val="27"/>
        </w:rPr>
      </w:pPr>
      <w:r w:rsidRPr="00AD22B7">
        <w:rPr>
          <w:color w:val="000000"/>
          <w:spacing w:val="-13"/>
        </w:rPr>
        <w:t>2.</w:t>
      </w:r>
      <w:r>
        <w:rPr>
          <w:color w:val="000000"/>
          <w:sz w:val="27"/>
        </w:rPr>
        <w:t xml:space="preserve"> </w:t>
      </w:r>
      <w:r>
        <w:rPr>
          <w:color w:val="000000"/>
          <w:sz w:val="14"/>
          <w:szCs w:val="14"/>
        </w:rPr>
        <w:t xml:space="preserve">     </w:t>
      </w:r>
      <w:r>
        <w:rPr>
          <w:color w:val="000000"/>
          <w:sz w:val="14"/>
        </w:rPr>
        <w:t xml:space="preserve"> </w:t>
      </w:r>
      <w:r w:rsidRPr="00AD22B7">
        <w:rPr>
          <w:color w:val="000000"/>
          <w:spacing w:val="-13"/>
          <w:szCs w:val="28"/>
        </w:rPr>
        <w:t>Репозит арий ХНМУ</w:t>
      </w:r>
    </w:p>
    <w:p w:rsidR="00AA7A4C" w:rsidRPr="00AD22B7" w:rsidRDefault="00AA7A4C" w:rsidP="00AA7A4C">
      <w:pPr>
        <w:shd w:val="clear" w:color="auto" w:fill="FFFFFF"/>
        <w:rPr>
          <w:color w:val="000000"/>
          <w:sz w:val="27"/>
          <w:szCs w:val="27"/>
        </w:rPr>
      </w:pPr>
      <w:r w:rsidRPr="00AD22B7">
        <w:rPr>
          <w:color w:val="000000"/>
          <w:spacing w:val="-13"/>
        </w:rPr>
        <w:t>3.</w:t>
      </w:r>
      <w:r>
        <w:rPr>
          <w:color w:val="000000"/>
          <w:sz w:val="27"/>
        </w:rPr>
        <w:t xml:space="preserve"> </w:t>
      </w:r>
      <w:r>
        <w:rPr>
          <w:color w:val="000000"/>
          <w:sz w:val="14"/>
          <w:szCs w:val="14"/>
        </w:rPr>
        <w:t xml:space="preserve">     </w:t>
      </w:r>
      <w:r>
        <w:rPr>
          <w:color w:val="000000"/>
          <w:sz w:val="14"/>
        </w:rPr>
        <w:t xml:space="preserve"> </w:t>
      </w:r>
      <w:r w:rsidRPr="00AD22B7">
        <w:rPr>
          <w:color w:val="000000"/>
          <w:spacing w:val="-13"/>
          <w:szCs w:val="28"/>
        </w:rPr>
        <w:t>Нормативные документы министерства здравоохранения Украины.</w:t>
      </w:r>
    </w:p>
    <w:p w:rsidR="00AA7A4C" w:rsidRPr="00AD22B7" w:rsidRDefault="00AA7A4C" w:rsidP="00AA7A4C">
      <w:pPr>
        <w:shd w:val="clear" w:color="auto" w:fill="FFFFFF"/>
        <w:rPr>
          <w:color w:val="000000"/>
          <w:sz w:val="27"/>
          <w:szCs w:val="27"/>
        </w:rPr>
      </w:pPr>
      <w:r w:rsidRPr="00AD22B7">
        <w:rPr>
          <w:color w:val="000000"/>
          <w:spacing w:val="-13"/>
        </w:rPr>
        <w:t>4.</w:t>
      </w:r>
      <w:r>
        <w:rPr>
          <w:color w:val="000000"/>
          <w:sz w:val="27"/>
        </w:rPr>
        <w:t xml:space="preserve"> </w:t>
      </w:r>
      <w:r>
        <w:rPr>
          <w:color w:val="000000"/>
          <w:sz w:val="14"/>
          <w:szCs w:val="14"/>
        </w:rPr>
        <w:t xml:space="preserve">     </w:t>
      </w:r>
      <w:r>
        <w:rPr>
          <w:color w:val="000000"/>
          <w:sz w:val="14"/>
        </w:rPr>
        <w:t xml:space="preserve"> </w:t>
      </w:r>
      <w:r w:rsidRPr="00AD22B7">
        <w:rPr>
          <w:color w:val="000000"/>
          <w:spacing w:val="-13"/>
          <w:szCs w:val="28"/>
        </w:rPr>
        <w:t>Сеть Internet.</w:t>
      </w:r>
    </w:p>
    <w:p w:rsidR="00AA7A4C" w:rsidRPr="00AD22B7" w:rsidRDefault="00AA7A4C" w:rsidP="00AA7A4C">
      <w:pPr>
        <w:rPr>
          <w:color w:val="000000"/>
          <w:sz w:val="27"/>
          <w:szCs w:val="27"/>
        </w:rPr>
      </w:pPr>
      <w:r>
        <w:rPr>
          <w:color w:val="000000"/>
          <w:szCs w:val="28"/>
        </w:rPr>
        <w:t xml:space="preserve"> </w:t>
      </w:r>
    </w:p>
    <w:p w:rsidR="00136FF3" w:rsidRPr="00397858" w:rsidRDefault="00136FF3" w:rsidP="0002239B">
      <w:pPr>
        <w:tabs>
          <w:tab w:val="left" w:pos="284"/>
          <w:tab w:val="left" w:pos="567"/>
        </w:tabs>
        <w:jc w:val="both"/>
      </w:pPr>
    </w:p>
    <w:sectPr w:rsidR="00136FF3" w:rsidRPr="00397858" w:rsidSect="002D531B">
      <w:headerReference w:type="default" r:id="rId8"/>
      <w:footerReference w:type="even" r:id="rId9"/>
      <w:footerReference w:type="default" r:id="rId10"/>
      <w:pgSz w:w="11906" w:h="16838"/>
      <w:pgMar w:top="1134" w:right="851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634" w:rsidRDefault="00920634">
      <w:r>
        <w:separator/>
      </w:r>
    </w:p>
  </w:endnote>
  <w:endnote w:type="continuationSeparator" w:id="0">
    <w:p w:rsidR="00920634" w:rsidRDefault="00920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31B" w:rsidRDefault="002D531B" w:rsidP="002D531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D531B" w:rsidRDefault="002D531B" w:rsidP="002D531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31B" w:rsidRDefault="002D531B" w:rsidP="002D531B">
    <w:pPr>
      <w:pStyle w:val="a3"/>
      <w:framePr w:wrap="around" w:vAnchor="text" w:hAnchor="margin" w:xAlign="right" w:y="1"/>
      <w:rPr>
        <w:rStyle w:val="a4"/>
      </w:rPr>
    </w:pPr>
  </w:p>
  <w:p w:rsidR="002D531B" w:rsidRDefault="002D531B" w:rsidP="002D531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634" w:rsidRDefault="00920634">
      <w:r>
        <w:separator/>
      </w:r>
    </w:p>
  </w:footnote>
  <w:footnote w:type="continuationSeparator" w:id="0">
    <w:p w:rsidR="00920634" w:rsidRDefault="00920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31B" w:rsidRDefault="002D531B">
    <w:pPr>
      <w:pStyle w:val="a6"/>
      <w:jc w:val="center"/>
    </w:pPr>
    <w:fldSimple w:instr=" PAGE   \* MERGEFORMAT ">
      <w:r w:rsidR="002F3251">
        <w:rPr>
          <w:noProof/>
        </w:rPr>
        <w:t>2</w:t>
      </w:r>
    </w:fldSimple>
  </w:p>
  <w:p w:rsidR="002D531B" w:rsidRDefault="002D531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2361"/>
    <w:multiLevelType w:val="multilevel"/>
    <w:tmpl w:val="DB2E2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562E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E02091D"/>
    <w:multiLevelType w:val="hybridMultilevel"/>
    <w:tmpl w:val="C30ACFBE"/>
    <w:lvl w:ilvl="0" w:tplc="4720FA6C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13265DB2"/>
    <w:multiLevelType w:val="hybridMultilevel"/>
    <w:tmpl w:val="6C4E5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E40D9"/>
    <w:multiLevelType w:val="hybridMultilevel"/>
    <w:tmpl w:val="F740F2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>
    <w:nsid w:val="23232026"/>
    <w:multiLevelType w:val="multilevel"/>
    <w:tmpl w:val="0D0851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4F1C29"/>
    <w:multiLevelType w:val="multilevel"/>
    <w:tmpl w:val="00727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4D259C"/>
    <w:multiLevelType w:val="hybridMultilevel"/>
    <w:tmpl w:val="9326A664"/>
    <w:lvl w:ilvl="0" w:tplc="B87888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2B412F8"/>
    <w:multiLevelType w:val="hybridMultilevel"/>
    <w:tmpl w:val="80C21D3E"/>
    <w:lvl w:ilvl="0" w:tplc="4B9C0156">
      <w:start w:val="1"/>
      <w:numFmt w:val="decimal"/>
      <w:lvlText w:val="%1."/>
      <w:lvlJc w:val="left"/>
      <w:pPr>
        <w:tabs>
          <w:tab w:val="num" w:pos="0"/>
        </w:tabs>
        <w:ind w:left="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8"/>
        </w:tabs>
        <w:ind w:left="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18"/>
        </w:tabs>
        <w:ind w:left="1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38"/>
        </w:tabs>
        <w:ind w:left="1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58"/>
        </w:tabs>
        <w:ind w:left="2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78"/>
        </w:tabs>
        <w:ind w:left="3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98"/>
        </w:tabs>
        <w:ind w:left="4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18"/>
        </w:tabs>
        <w:ind w:left="4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38"/>
        </w:tabs>
        <w:ind w:left="5538" w:hanging="180"/>
      </w:pPr>
    </w:lvl>
  </w:abstractNum>
  <w:abstractNum w:abstractNumId="10">
    <w:nsid w:val="596C5168"/>
    <w:multiLevelType w:val="multilevel"/>
    <w:tmpl w:val="9432C5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A6E"/>
    <w:multiLevelType w:val="multilevel"/>
    <w:tmpl w:val="A68E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916F8B"/>
    <w:multiLevelType w:val="multilevel"/>
    <w:tmpl w:val="E282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0"/>
  </w:num>
  <w:num w:numId="10">
    <w:abstractNumId w:val="10"/>
  </w:num>
  <w:num w:numId="11">
    <w:abstractNumId w:val="6"/>
  </w:num>
  <w:num w:numId="12">
    <w:abstractNumId w:val="7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F3B"/>
    <w:rsid w:val="00004649"/>
    <w:rsid w:val="00017DD7"/>
    <w:rsid w:val="0002239B"/>
    <w:rsid w:val="00024931"/>
    <w:rsid w:val="0005363C"/>
    <w:rsid w:val="00070AFA"/>
    <w:rsid w:val="00071EE6"/>
    <w:rsid w:val="00072C21"/>
    <w:rsid w:val="00076392"/>
    <w:rsid w:val="0007679E"/>
    <w:rsid w:val="0008625F"/>
    <w:rsid w:val="000944C1"/>
    <w:rsid w:val="00094B60"/>
    <w:rsid w:val="000A46D2"/>
    <w:rsid w:val="000C6F7C"/>
    <w:rsid w:val="000E6683"/>
    <w:rsid w:val="000F5D03"/>
    <w:rsid w:val="00112044"/>
    <w:rsid w:val="001326A6"/>
    <w:rsid w:val="00136FF3"/>
    <w:rsid w:val="00191F3B"/>
    <w:rsid w:val="00194E38"/>
    <w:rsid w:val="002030FD"/>
    <w:rsid w:val="002075E8"/>
    <w:rsid w:val="002108A4"/>
    <w:rsid w:val="002542D5"/>
    <w:rsid w:val="002634A7"/>
    <w:rsid w:val="002B696B"/>
    <w:rsid w:val="002C4812"/>
    <w:rsid w:val="002C69D5"/>
    <w:rsid w:val="002D531B"/>
    <w:rsid w:val="002F3251"/>
    <w:rsid w:val="00324314"/>
    <w:rsid w:val="003519A7"/>
    <w:rsid w:val="00385F80"/>
    <w:rsid w:val="00397858"/>
    <w:rsid w:val="003E075D"/>
    <w:rsid w:val="00402EA1"/>
    <w:rsid w:val="004324DF"/>
    <w:rsid w:val="00486113"/>
    <w:rsid w:val="00524381"/>
    <w:rsid w:val="0058299F"/>
    <w:rsid w:val="005E2E88"/>
    <w:rsid w:val="005E56B9"/>
    <w:rsid w:val="00620450"/>
    <w:rsid w:val="0063575F"/>
    <w:rsid w:val="00641C5E"/>
    <w:rsid w:val="00647713"/>
    <w:rsid w:val="006517AA"/>
    <w:rsid w:val="00676085"/>
    <w:rsid w:val="006855E3"/>
    <w:rsid w:val="00687D26"/>
    <w:rsid w:val="00697484"/>
    <w:rsid w:val="006A76DD"/>
    <w:rsid w:val="006C15E2"/>
    <w:rsid w:val="006D0D0C"/>
    <w:rsid w:val="006D6EA2"/>
    <w:rsid w:val="006E22D7"/>
    <w:rsid w:val="006E3FD1"/>
    <w:rsid w:val="00732889"/>
    <w:rsid w:val="00745D36"/>
    <w:rsid w:val="00753A66"/>
    <w:rsid w:val="00770DA0"/>
    <w:rsid w:val="007752F4"/>
    <w:rsid w:val="007A577D"/>
    <w:rsid w:val="007E478C"/>
    <w:rsid w:val="007F3747"/>
    <w:rsid w:val="007F7C9A"/>
    <w:rsid w:val="00804250"/>
    <w:rsid w:val="00807B8A"/>
    <w:rsid w:val="00811B1E"/>
    <w:rsid w:val="00817CDA"/>
    <w:rsid w:val="00830A78"/>
    <w:rsid w:val="0083602D"/>
    <w:rsid w:val="008379D2"/>
    <w:rsid w:val="008400D7"/>
    <w:rsid w:val="00853C62"/>
    <w:rsid w:val="00856536"/>
    <w:rsid w:val="00856581"/>
    <w:rsid w:val="00865EBB"/>
    <w:rsid w:val="00874559"/>
    <w:rsid w:val="008942E2"/>
    <w:rsid w:val="008A13D4"/>
    <w:rsid w:val="008D1C81"/>
    <w:rsid w:val="008D6088"/>
    <w:rsid w:val="008E3D58"/>
    <w:rsid w:val="008E6AB7"/>
    <w:rsid w:val="008F326F"/>
    <w:rsid w:val="00902E1A"/>
    <w:rsid w:val="00906AD6"/>
    <w:rsid w:val="00920634"/>
    <w:rsid w:val="009676A3"/>
    <w:rsid w:val="00981C66"/>
    <w:rsid w:val="009A25F8"/>
    <w:rsid w:val="009A4E28"/>
    <w:rsid w:val="009D394A"/>
    <w:rsid w:val="009E2958"/>
    <w:rsid w:val="00A51698"/>
    <w:rsid w:val="00A73AD8"/>
    <w:rsid w:val="00A87055"/>
    <w:rsid w:val="00AA5C98"/>
    <w:rsid w:val="00AA7A4C"/>
    <w:rsid w:val="00AE050F"/>
    <w:rsid w:val="00AE08E4"/>
    <w:rsid w:val="00AE7FE8"/>
    <w:rsid w:val="00B002BD"/>
    <w:rsid w:val="00B02CCC"/>
    <w:rsid w:val="00B87E10"/>
    <w:rsid w:val="00BC477E"/>
    <w:rsid w:val="00BE1AF8"/>
    <w:rsid w:val="00BE47EB"/>
    <w:rsid w:val="00C04F5C"/>
    <w:rsid w:val="00C14DD8"/>
    <w:rsid w:val="00C14E65"/>
    <w:rsid w:val="00C14E7C"/>
    <w:rsid w:val="00C21468"/>
    <w:rsid w:val="00C82787"/>
    <w:rsid w:val="00CA64F0"/>
    <w:rsid w:val="00CB4A9D"/>
    <w:rsid w:val="00CC0472"/>
    <w:rsid w:val="00CC12A7"/>
    <w:rsid w:val="00CC7C3D"/>
    <w:rsid w:val="00CD22D4"/>
    <w:rsid w:val="00D068EB"/>
    <w:rsid w:val="00D140A9"/>
    <w:rsid w:val="00D759D0"/>
    <w:rsid w:val="00D90E7A"/>
    <w:rsid w:val="00DA775A"/>
    <w:rsid w:val="00DB1BE1"/>
    <w:rsid w:val="00DD6532"/>
    <w:rsid w:val="00E14F4F"/>
    <w:rsid w:val="00E227B4"/>
    <w:rsid w:val="00E245DD"/>
    <w:rsid w:val="00E617E0"/>
    <w:rsid w:val="00E85D17"/>
    <w:rsid w:val="00EC6B89"/>
    <w:rsid w:val="00ED7678"/>
    <w:rsid w:val="00EE78B0"/>
    <w:rsid w:val="00F12A5D"/>
    <w:rsid w:val="00F41BD0"/>
    <w:rsid w:val="00F51BAB"/>
    <w:rsid w:val="00F83F05"/>
    <w:rsid w:val="00F9015A"/>
    <w:rsid w:val="00FA2B41"/>
    <w:rsid w:val="00FB0730"/>
    <w:rsid w:val="00FC472A"/>
    <w:rsid w:val="00FD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F3B"/>
    <w:rPr>
      <w:sz w:val="28"/>
      <w:szCs w:val="24"/>
    </w:rPr>
  </w:style>
  <w:style w:type="paragraph" w:styleId="1">
    <w:name w:val="heading 1"/>
    <w:basedOn w:val="a"/>
    <w:next w:val="a"/>
    <w:qFormat/>
    <w:rsid w:val="00191F3B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qFormat/>
    <w:rsid w:val="00191F3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qFormat/>
    <w:rsid w:val="00191F3B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qFormat/>
    <w:rsid w:val="00191F3B"/>
    <w:pPr>
      <w:keepNext/>
      <w:ind w:firstLine="600"/>
      <w:jc w:val="center"/>
      <w:outlineLvl w:val="6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191F3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91F3B"/>
  </w:style>
  <w:style w:type="paragraph" w:styleId="a5">
    <w:name w:val="Body Text"/>
    <w:basedOn w:val="a"/>
    <w:rsid w:val="00191F3B"/>
    <w:pPr>
      <w:spacing w:after="120"/>
    </w:pPr>
  </w:style>
  <w:style w:type="paragraph" w:customStyle="1" w:styleId="FR2">
    <w:name w:val="FR2"/>
    <w:rsid w:val="00191F3B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3">
    <w:name w:val="Body Text 3"/>
    <w:basedOn w:val="a"/>
    <w:rsid w:val="00191F3B"/>
    <w:pPr>
      <w:spacing w:after="120"/>
    </w:pPr>
    <w:rPr>
      <w:sz w:val="16"/>
      <w:szCs w:val="16"/>
    </w:rPr>
  </w:style>
  <w:style w:type="paragraph" w:styleId="a6">
    <w:name w:val="header"/>
    <w:basedOn w:val="a"/>
    <w:link w:val="a7"/>
    <w:unhideWhenUsed/>
    <w:rsid w:val="00191F3B"/>
    <w:pPr>
      <w:tabs>
        <w:tab w:val="center" w:pos="4677"/>
        <w:tab w:val="right" w:pos="9355"/>
      </w:tabs>
    </w:pPr>
    <w:rPr>
      <w:sz w:val="24"/>
    </w:rPr>
  </w:style>
  <w:style w:type="character" w:customStyle="1" w:styleId="a7">
    <w:name w:val="Верхний колонтитул Знак"/>
    <w:link w:val="a6"/>
    <w:rsid w:val="00191F3B"/>
    <w:rPr>
      <w:sz w:val="24"/>
      <w:szCs w:val="24"/>
      <w:lang w:val="ru-RU" w:eastAsia="ru-RU" w:bidi="ar-SA"/>
    </w:rPr>
  </w:style>
  <w:style w:type="table" w:styleId="a8">
    <w:name w:val="Table Grid"/>
    <w:basedOn w:val="a1"/>
    <w:rsid w:val="00524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7A577D"/>
    <w:pPr>
      <w:spacing w:after="120"/>
      <w:ind w:left="283"/>
    </w:pPr>
    <w:rPr>
      <w:sz w:val="24"/>
      <w:lang/>
    </w:rPr>
  </w:style>
  <w:style w:type="character" w:customStyle="1" w:styleId="aa">
    <w:name w:val="Основной текст с отступом Знак"/>
    <w:link w:val="a9"/>
    <w:rsid w:val="007A577D"/>
    <w:rPr>
      <w:sz w:val="24"/>
      <w:szCs w:val="24"/>
    </w:rPr>
  </w:style>
  <w:style w:type="paragraph" w:customStyle="1" w:styleId="21">
    <w:name w:val="Основной текст с отступом 21"/>
    <w:basedOn w:val="a"/>
    <w:rsid w:val="006C15E2"/>
    <w:pPr>
      <w:suppressAutoHyphens/>
      <w:ind w:right="-1090" w:firstLine="720"/>
      <w:jc w:val="both"/>
    </w:pPr>
    <w:rPr>
      <w:szCs w:val="20"/>
      <w:lang w:val="uk-UA" w:eastAsia="ar-SA"/>
    </w:rPr>
  </w:style>
  <w:style w:type="character" w:styleId="ab">
    <w:name w:val="Strong"/>
    <w:uiPriority w:val="22"/>
    <w:qFormat/>
    <w:rsid w:val="00641C5E"/>
    <w:rPr>
      <w:b/>
      <w:bCs/>
    </w:rPr>
  </w:style>
  <w:style w:type="character" w:styleId="ac">
    <w:name w:val="Emphasis"/>
    <w:uiPriority w:val="20"/>
    <w:qFormat/>
    <w:rsid w:val="00641C5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199C5-A15B-49B1-BEE9-08AC4655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3517</Words>
  <Characters>20048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Н - 3</vt:lpstr>
    </vt:vector>
  </TitlesOfParts>
  <Company>MoBIL GROUP</Company>
  <LinksUpToDate>false</LinksUpToDate>
  <CharactersWithSpaces>23518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Н - 3</dc:title>
  <dc:creator>Admin</dc:creator>
  <cp:lastModifiedBy>Сотрудник</cp:lastModifiedBy>
  <cp:revision>2</cp:revision>
  <cp:lastPrinted>2013-12-13T12:31:00Z</cp:lastPrinted>
  <dcterms:created xsi:type="dcterms:W3CDTF">2016-01-13T07:32:00Z</dcterms:created>
  <dcterms:modified xsi:type="dcterms:W3CDTF">2016-01-13T07:32:00Z</dcterms:modified>
</cp:coreProperties>
</file>