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8" w:rsidRDefault="006B4A66" w:rsidP="00F03A12">
      <w:pPr>
        <w:spacing w:line="360" w:lineRule="auto"/>
        <w:ind w:left="72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УДК  616 – 009.12 – 053.2</w:t>
      </w:r>
    </w:p>
    <w:p w:rsidR="00F11ACD" w:rsidRPr="00D25330" w:rsidRDefault="00D25330" w:rsidP="00F03A12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25330">
        <w:rPr>
          <w:bCs/>
          <w:sz w:val="28"/>
          <w:szCs w:val="28"/>
        </w:rPr>
        <w:t>Сенаторова А.С., Черненко Л.Н., Шапко М.В.</w:t>
      </w:r>
    </w:p>
    <w:p w:rsidR="00D25330" w:rsidRPr="00D25330" w:rsidRDefault="00D25330" w:rsidP="00F03A12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25330">
        <w:rPr>
          <w:bCs/>
          <w:sz w:val="28"/>
          <w:szCs w:val="28"/>
        </w:rPr>
        <w:t>Харьковский национальный медицинский университет</w:t>
      </w:r>
    </w:p>
    <w:p w:rsidR="00D25330" w:rsidRPr="00D25330" w:rsidRDefault="00D25330" w:rsidP="00F03A12">
      <w:pPr>
        <w:spacing w:line="360" w:lineRule="auto"/>
        <w:ind w:left="720"/>
        <w:jc w:val="both"/>
        <w:rPr>
          <w:bCs/>
          <w:sz w:val="28"/>
          <w:szCs w:val="28"/>
        </w:rPr>
      </w:pPr>
      <w:r w:rsidRPr="00D25330">
        <w:rPr>
          <w:bCs/>
          <w:sz w:val="28"/>
          <w:szCs w:val="28"/>
        </w:rPr>
        <w:t>КУОЗ «Харьковская областная детская клиническая больница»</w:t>
      </w:r>
    </w:p>
    <w:p w:rsidR="00D25330" w:rsidRDefault="00D25330" w:rsidP="00F03A12">
      <w:pPr>
        <w:spacing w:line="360" w:lineRule="auto"/>
        <w:ind w:left="720"/>
        <w:jc w:val="both"/>
        <w:rPr>
          <w:b/>
          <w:bCs/>
        </w:rPr>
      </w:pPr>
    </w:p>
    <w:p w:rsidR="00E62A59" w:rsidRDefault="00E62A59" w:rsidP="00F03A12">
      <w:pPr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ПЕДИАТРУ О СУДОРОЖНЫХ СОСТОЯНИЯХ У ДЕТЕЙ</w:t>
      </w:r>
    </w:p>
    <w:p w:rsidR="00BC0533" w:rsidRDefault="00BC0533" w:rsidP="00F03A12">
      <w:pPr>
        <w:spacing w:line="360" w:lineRule="auto"/>
        <w:ind w:left="720"/>
        <w:jc w:val="both"/>
        <w:rPr>
          <w:b/>
          <w:bCs/>
        </w:rPr>
      </w:pPr>
    </w:p>
    <w:p w:rsidR="00E62A59" w:rsidRPr="00BC0533" w:rsidRDefault="00BC0533" w:rsidP="00F03A12">
      <w:pPr>
        <w:spacing w:line="360" w:lineRule="auto"/>
        <w:ind w:firstLine="708"/>
        <w:jc w:val="both"/>
        <w:rPr>
          <w:sz w:val="28"/>
          <w:szCs w:val="28"/>
        </w:rPr>
      </w:pPr>
      <w:r w:rsidRPr="00BC0533">
        <w:rPr>
          <w:bCs/>
          <w:sz w:val="28"/>
          <w:szCs w:val="28"/>
        </w:rPr>
        <w:t xml:space="preserve">Судорожный синдром - частая ургентная патология детского возраста. Судорожные пароксизмы у детей встречаются в 5 раз </w:t>
      </w:r>
      <w:proofErr w:type="gramStart"/>
      <w:r w:rsidRPr="00BC0533">
        <w:rPr>
          <w:bCs/>
          <w:sz w:val="28"/>
          <w:szCs w:val="28"/>
        </w:rPr>
        <w:t>чаще</w:t>
      </w:r>
      <w:proofErr w:type="gramEnd"/>
      <w:r w:rsidRPr="00BC0533">
        <w:rPr>
          <w:bCs/>
          <w:sz w:val="28"/>
          <w:szCs w:val="28"/>
        </w:rPr>
        <w:t xml:space="preserve"> чем у взрослых.</w:t>
      </w:r>
      <w:r>
        <w:rPr>
          <w:sz w:val="28"/>
          <w:szCs w:val="28"/>
        </w:rPr>
        <w:t xml:space="preserve"> </w:t>
      </w:r>
      <w:r w:rsidR="00205895">
        <w:rPr>
          <w:bCs/>
          <w:sz w:val="28"/>
          <w:szCs w:val="28"/>
        </w:rPr>
        <w:t>Распростране</w:t>
      </w:r>
      <w:r w:rsidRPr="00BC0533">
        <w:rPr>
          <w:bCs/>
          <w:sz w:val="28"/>
          <w:szCs w:val="28"/>
        </w:rPr>
        <w:t>нность судорог у детей составляет 17-20 случаев на 1000 детского населения. Около половины всех судорожных припадков приходится на возраст до 15 лет, из них наибольшее количество судорог отмечают в возрасте от 1 до 9 лет. Судорогами обусловлено около 10% вызовов скорой педиатрической помощи. Частое развитие судорог в детском возрасте объясняют как особенностями нервной системы ребёнка, так и многообразием причин, их вызывающих.</w:t>
      </w:r>
      <w:r w:rsidRPr="00BC0533">
        <w:rPr>
          <w:bCs/>
        </w:rPr>
        <w:t xml:space="preserve"> </w:t>
      </w:r>
    </w:p>
    <w:p w:rsidR="00A9172D" w:rsidRDefault="005115FA" w:rsidP="00F03A12">
      <w:pPr>
        <w:spacing w:line="360" w:lineRule="auto"/>
        <w:ind w:firstLine="708"/>
        <w:jc w:val="both"/>
        <w:rPr>
          <w:sz w:val="28"/>
          <w:szCs w:val="28"/>
        </w:rPr>
      </w:pPr>
      <w:r w:rsidRPr="00BC0533">
        <w:rPr>
          <w:b/>
          <w:bCs/>
          <w:sz w:val="28"/>
          <w:szCs w:val="28"/>
        </w:rPr>
        <w:t>СУДОРОГИ</w:t>
      </w:r>
      <w:r w:rsidRPr="00BC0533">
        <w:rPr>
          <w:b/>
          <w:sz w:val="28"/>
          <w:szCs w:val="28"/>
        </w:rPr>
        <w:t xml:space="preserve"> </w:t>
      </w:r>
      <w:r w:rsidRPr="00BC0533">
        <w:rPr>
          <w:sz w:val="28"/>
          <w:szCs w:val="28"/>
        </w:rPr>
        <w:t xml:space="preserve">- </w:t>
      </w:r>
      <w:r w:rsidRPr="00BC0533">
        <w:rPr>
          <w:bCs/>
          <w:sz w:val="28"/>
          <w:szCs w:val="28"/>
        </w:rPr>
        <w:t>непроизвольные мышечные сокращения, появляющиеся внезапно в виде приступов, продолжающиеся разное время и являющиеся клиническим признаком поражения ЦНС</w:t>
      </w:r>
      <w:r w:rsidR="00BC0533" w:rsidRPr="00BC0533">
        <w:rPr>
          <w:bCs/>
          <w:sz w:val="28"/>
          <w:szCs w:val="28"/>
        </w:rPr>
        <w:t>.</w:t>
      </w:r>
      <w:r w:rsidR="00BC0533">
        <w:rPr>
          <w:sz w:val="28"/>
          <w:szCs w:val="28"/>
        </w:rPr>
        <w:t xml:space="preserve"> </w:t>
      </w:r>
      <w:r w:rsidR="005E13A1">
        <w:rPr>
          <w:sz w:val="28"/>
          <w:szCs w:val="28"/>
        </w:rPr>
        <w:t xml:space="preserve"> </w:t>
      </w:r>
      <w:r w:rsidR="00BC0533">
        <w:rPr>
          <w:sz w:val="28"/>
          <w:szCs w:val="28"/>
        </w:rPr>
        <w:t xml:space="preserve">Различают припадки </w:t>
      </w:r>
      <w:r w:rsidRPr="00BC0533">
        <w:rPr>
          <w:sz w:val="28"/>
          <w:szCs w:val="28"/>
        </w:rPr>
        <w:t xml:space="preserve">эпилептические и неэпилептические (эпилептическая реакция, энцефалическая реакция). </w:t>
      </w:r>
    </w:p>
    <w:p w:rsidR="00F03A12" w:rsidRPr="00F03A12" w:rsidRDefault="00F03A12" w:rsidP="00F03A1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03A12">
        <w:rPr>
          <w:b/>
          <w:sz w:val="28"/>
          <w:szCs w:val="28"/>
        </w:rPr>
        <w:t>Причины генерализованной ответной реакции нервной системы на различные раздражители:</w:t>
      </w:r>
    </w:p>
    <w:p w:rsidR="00877D83" w:rsidRPr="00BC0533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повышенная судорожная готовность детского мозга вследствие незрелости нейроглиальных структур (преимущественно коры большого мозга);</w:t>
      </w:r>
    </w:p>
    <w:p w:rsidR="00877D83" w:rsidRPr="00BC0533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 xml:space="preserve">незрелость механизмов тормозного </w:t>
      </w:r>
      <w:proofErr w:type="gramStart"/>
      <w:r w:rsidRPr="00BC0533">
        <w:rPr>
          <w:sz w:val="28"/>
          <w:szCs w:val="28"/>
        </w:rPr>
        <w:t>контроля за</w:t>
      </w:r>
      <w:proofErr w:type="gramEnd"/>
      <w:r w:rsidRPr="00BC0533">
        <w:rPr>
          <w:sz w:val="28"/>
          <w:szCs w:val="28"/>
        </w:rPr>
        <w:t xml:space="preserve"> биоэлектрической активностью;</w:t>
      </w:r>
    </w:p>
    <w:p w:rsidR="00877D83" w:rsidRPr="00BC0533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недостаточность процессов миелинизации;</w:t>
      </w:r>
    </w:p>
    <w:p w:rsidR="00877D83" w:rsidRPr="00BC0533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повышенная чувствительность к гипоксии;</w:t>
      </w:r>
    </w:p>
    <w:p w:rsidR="00877D83" w:rsidRPr="00BC0533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BC0533">
        <w:rPr>
          <w:sz w:val="28"/>
          <w:szCs w:val="28"/>
        </w:rPr>
        <w:t>высокая</w:t>
      </w:r>
      <w:proofErr w:type="gramEnd"/>
      <w:r w:rsidRPr="00BC0533">
        <w:rPr>
          <w:sz w:val="28"/>
          <w:szCs w:val="28"/>
        </w:rPr>
        <w:t xml:space="preserve"> гидрофильность мозговой паренхимы и проницаемости клеточных мембран;</w:t>
      </w:r>
    </w:p>
    <w:p w:rsidR="003665DC" w:rsidRPr="003665DC" w:rsidRDefault="005115FA" w:rsidP="00F03A1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BC0533">
        <w:rPr>
          <w:sz w:val="28"/>
          <w:szCs w:val="28"/>
        </w:rPr>
        <w:t>лабильност</w:t>
      </w:r>
      <w:r w:rsidR="003665DC">
        <w:rPr>
          <w:sz w:val="28"/>
          <w:szCs w:val="28"/>
        </w:rPr>
        <w:t xml:space="preserve">ь основных вне- и внутричерепных </w:t>
      </w:r>
      <w:r w:rsidRPr="003665DC">
        <w:rPr>
          <w:sz w:val="28"/>
          <w:szCs w:val="28"/>
        </w:rPr>
        <w:t>гомеостатических механизмов.</w:t>
      </w:r>
      <w:proofErr w:type="gramEnd"/>
    </w:p>
    <w:p w:rsidR="00BC0533" w:rsidRPr="00BC0533" w:rsidRDefault="00BC0533" w:rsidP="00F03A12">
      <w:pPr>
        <w:spacing w:line="360" w:lineRule="auto"/>
        <w:ind w:left="720"/>
        <w:jc w:val="both"/>
        <w:rPr>
          <w:sz w:val="28"/>
          <w:szCs w:val="28"/>
        </w:rPr>
      </w:pPr>
      <w:r w:rsidRPr="00BC0533">
        <w:rPr>
          <w:b/>
          <w:bCs/>
          <w:sz w:val="28"/>
          <w:szCs w:val="28"/>
        </w:rPr>
        <w:t>Структура заболеваний, при которых возможно развитие судорожных состояний у детей</w:t>
      </w:r>
      <w:r w:rsidR="005E13A1">
        <w:rPr>
          <w:b/>
          <w:bCs/>
          <w:sz w:val="28"/>
          <w:szCs w:val="28"/>
        </w:rPr>
        <w:t>:</w:t>
      </w:r>
    </w:p>
    <w:p w:rsidR="00BC0533" w:rsidRPr="00BC0533" w:rsidRDefault="00BC0533" w:rsidP="00F03A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Врожденные аномалии мозга (церебральные дисгенезии)</w:t>
      </w:r>
    </w:p>
    <w:p w:rsidR="00BC0533" w:rsidRPr="00BC0533" w:rsidRDefault="00BC0533" w:rsidP="00F03A1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lastRenderedPageBreak/>
        <w:t>Внутриутробные  инфекции: цитомегаловирус,  токсоплазмоз, вирус простого герпеса, краснуха и др.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Хро</w:t>
      </w:r>
      <w:r w:rsidR="00F03A12">
        <w:rPr>
          <w:sz w:val="28"/>
          <w:szCs w:val="28"/>
        </w:rPr>
        <w:t>мосомные синдромы: трисомия 21 хромосомы</w:t>
      </w:r>
      <w:r w:rsidRPr="00BC0533">
        <w:rPr>
          <w:sz w:val="28"/>
          <w:szCs w:val="28"/>
        </w:rPr>
        <w:t>, трисомия 4 хромосомы, кольцевая 14 хромосома и др.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Наследственные дефекты обмена веществ – аминоацидопатии (фенилкетонурия, гиперглицинемия, лейциноз), органические ацидурии и ацидемии, митохондриальные энцефаломиопатии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 xml:space="preserve">Наследственные нейрокожные синдромы – туберозный склероз, нейрофиброматоз и др. 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Перинатальные поражения нервной системы: гипоксически</w:t>
      </w:r>
      <w:r w:rsidR="005E13A1">
        <w:rPr>
          <w:sz w:val="28"/>
          <w:szCs w:val="28"/>
        </w:rPr>
        <w:t xml:space="preserve"> </w:t>
      </w:r>
      <w:r w:rsidRPr="00BC0533">
        <w:rPr>
          <w:sz w:val="28"/>
          <w:szCs w:val="28"/>
        </w:rPr>
        <w:t>- ишемическая энцефалопатия, втуричерепные кровоизлияния и др.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Нейроинфекции (менингиты, энцефалиты, менингоэнцефалиты)</w:t>
      </w:r>
    </w:p>
    <w:p w:rsidR="00BC0533" w:rsidRPr="000A2FBF" w:rsidRDefault="00BC0533" w:rsidP="000A2FB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 xml:space="preserve">Общие инфекционные заболевания (грипп, пневмония, острая респираторная инфекция, </w:t>
      </w:r>
      <w:r w:rsidRPr="000A2FBF">
        <w:rPr>
          <w:sz w:val="28"/>
          <w:szCs w:val="28"/>
        </w:rPr>
        <w:t xml:space="preserve">сепсис и др.) 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Черепно-мозговая травма; опухоли мозга</w:t>
      </w:r>
    </w:p>
    <w:p w:rsidR="00BC0533" w:rsidRPr="00BC0533" w:rsidRDefault="00BC0533" w:rsidP="00F03A1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Метаболические нарушени</w:t>
      </w:r>
      <w:r w:rsidR="003665DC">
        <w:rPr>
          <w:sz w:val="28"/>
          <w:szCs w:val="28"/>
        </w:rPr>
        <w:t>я: гипогликемия, гипокальциемия</w:t>
      </w:r>
      <w:r w:rsidRPr="00BC0533">
        <w:rPr>
          <w:sz w:val="28"/>
          <w:szCs w:val="28"/>
        </w:rPr>
        <w:t>, гипомагнеземия, гипербилирубинемия и др.</w:t>
      </w:r>
    </w:p>
    <w:p w:rsidR="00672E7B" w:rsidRDefault="00BC0533" w:rsidP="00672E7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C0533">
        <w:rPr>
          <w:sz w:val="28"/>
          <w:szCs w:val="28"/>
        </w:rPr>
        <w:t>Токсические воздействия на ЦНС – острые отравления окисью углерода, ядовитыми грибами, билирубиновая энцефалопатия, абстинентный синдром, связанный с приемом беременной женщиной наркотических препаратов</w:t>
      </w:r>
    </w:p>
    <w:p w:rsidR="00672E7B" w:rsidRPr="00672E7B" w:rsidRDefault="00BC0533" w:rsidP="00672E7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72E7B">
        <w:rPr>
          <w:sz w:val="28"/>
          <w:szCs w:val="28"/>
        </w:rPr>
        <w:t>Сосудистые заболевания ЦНС (инсульты, аневризмы)</w:t>
      </w:r>
      <w:r w:rsidR="00672E7B" w:rsidRPr="00672E7B">
        <w:rPr>
          <w:sz w:val="28"/>
          <w:szCs w:val="28"/>
        </w:rPr>
        <w:t>.</w:t>
      </w:r>
    </w:p>
    <w:p w:rsidR="005115FA" w:rsidRPr="00821975" w:rsidRDefault="00672E7B" w:rsidP="00821975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72E7B">
        <w:rPr>
          <w:bCs/>
          <w:sz w:val="28"/>
          <w:szCs w:val="28"/>
        </w:rPr>
        <w:t xml:space="preserve"> </w:t>
      </w:r>
      <w:r w:rsidRPr="000A2FBF">
        <w:rPr>
          <w:bCs/>
          <w:sz w:val="28"/>
          <w:szCs w:val="28"/>
        </w:rPr>
        <w:t>Несмотря на полиэтиологичность судорожного синдрома, в большинстве случаев его общими патогенетическими факторами являются расстройства центральной гемодинамики, приводящие к гипоксии, ацидозу и другим метаболическим нарушениям в ЦНС. Повышение сосудистой и клеточной проницаемости наряду с лабильностью водно-солевого обмена и тенденцией к развитию внутримозговой гиперосмолярности приводит к отёку и набуханию головного мозга</w:t>
      </w:r>
      <w:r w:rsidR="00056350">
        <w:rPr>
          <w:bCs/>
          <w:sz w:val="28"/>
          <w:szCs w:val="28"/>
        </w:rPr>
        <w:t xml:space="preserve"> (синдром церебральной недостаточности)</w:t>
      </w:r>
      <w:r w:rsidRPr="000A2FBF">
        <w:rPr>
          <w:bCs/>
          <w:sz w:val="28"/>
          <w:szCs w:val="28"/>
        </w:rPr>
        <w:t xml:space="preserve">. Под влиянием гипоксии и метаболических расстройств нарушается энергетический </w:t>
      </w:r>
      <w:r w:rsidRPr="005E13A1">
        <w:rPr>
          <w:bCs/>
          <w:sz w:val="28"/>
          <w:szCs w:val="28"/>
        </w:rPr>
        <w:t>баланс</w:t>
      </w:r>
      <w:r w:rsidRPr="000A2FBF">
        <w:rPr>
          <w:bCs/>
          <w:sz w:val="28"/>
          <w:szCs w:val="28"/>
        </w:rPr>
        <w:t xml:space="preserve"> мозга, снижается активность ферментных систем, что способствует развитию повышенной судорожной готовности.</w:t>
      </w:r>
      <w:r w:rsidR="00056350">
        <w:rPr>
          <w:bCs/>
          <w:sz w:val="28"/>
          <w:szCs w:val="28"/>
        </w:rPr>
        <w:t xml:space="preserve"> Различают эпилептические и </w:t>
      </w:r>
      <w:r w:rsidR="00821975">
        <w:rPr>
          <w:bCs/>
          <w:sz w:val="28"/>
          <w:szCs w:val="28"/>
        </w:rPr>
        <w:t xml:space="preserve">неэпилептические  припадки. </w:t>
      </w:r>
      <w:r w:rsidR="00F03A12" w:rsidRPr="00783BFD">
        <w:rPr>
          <w:b/>
          <w:sz w:val="28"/>
          <w:szCs w:val="28"/>
        </w:rPr>
        <w:t>К неэ</w:t>
      </w:r>
      <w:r w:rsidR="00056350">
        <w:rPr>
          <w:b/>
          <w:sz w:val="28"/>
          <w:szCs w:val="28"/>
        </w:rPr>
        <w:t>пи</w:t>
      </w:r>
      <w:r w:rsidR="00783BFD" w:rsidRPr="00783BFD">
        <w:rPr>
          <w:b/>
          <w:sz w:val="28"/>
          <w:szCs w:val="28"/>
        </w:rPr>
        <w:t>лептическим припадкам</w:t>
      </w:r>
      <w:r w:rsidR="00056350">
        <w:rPr>
          <w:sz w:val="28"/>
          <w:szCs w:val="28"/>
        </w:rPr>
        <w:t xml:space="preserve"> относят </w:t>
      </w:r>
      <w:proofErr w:type="gramStart"/>
      <w:r w:rsidR="00056350">
        <w:rPr>
          <w:sz w:val="28"/>
          <w:szCs w:val="28"/>
        </w:rPr>
        <w:t>эпи</w:t>
      </w:r>
      <w:r w:rsidR="00783BFD">
        <w:rPr>
          <w:sz w:val="28"/>
          <w:szCs w:val="28"/>
        </w:rPr>
        <w:t>лептическую</w:t>
      </w:r>
      <w:proofErr w:type="gramEnd"/>
      <w:r w:rsidR="00783BFD">
        <w:rPr>
          <w:sz w:val="28"/>
          <w:szCs w:val="28"/>
        </w:rPr>
        <w:t xml:space="preserve"> и энцефалическую реакции.</w:t>
      </w:r>
      <w:r w:rsidR="00F03A12" w:rsidRPr="00F03A12">
        <w:rPr>
          <w:sz w:val="28"/>
          <w:szCs w:val="28"/>
        </w:rPr>
        <w:t xml:space="preserve"> </w:t>
      </w:r>
      <w:r w:rsidR="00783BFD">
        <w:rPr>
          <w:sz w:val="28"/>
          <w:szCs w:val="28"/>
        </w:rPr>
        <w:t xml:space="preserve"> </w:t>
      </w:r>
      <w:r w:rsidR="005115FA" w:rsidRPr="00783BFD">
        <w:rPr>
          <w:b/>
          <w:bCs/>
          <w:sz w:val="28"/>
          <w:szCs w:val="28"/>
          <w:u w:val="single"/>
        </w:rPr>
        <w:lastRenderedPageBreak/>
        <w:t xml:space="preserve">ЭПИЛЕПТИЧЕСКАЯ </w:t>
      </w:r>
      <w:r w:rsidR="00783BFD" w:rsidRPr="00783BFD">
        <w:rPr>
          <w:b/>
          <w:bCs/>
          <w:sz w:val="28"/>
          <w:szCs w:val="28"/>
          <w:u w:val="single"/>
        </w:rPr>
        <w:t xml:space="preserve"> </w:t>
      </w:r>
      <w:r w:rsidR="005115FA" w:rsidRPr="00783BFD">
        <w:rPr>
          <w:b/>
          <w:bCs/>
          <w:sz w:val="28"/>
          <w:szCs w:val="28"/>
          <w:u w:val="single"/>
        </w:rPr>
        <w:t>РЕАКЦИЯ</w:t>
      </w:r>
      <w:r w:rsidR="005115FA" w:rsidRPr="00783BFD">
        <w:rPr>
          <w:sz w:val="28"/>
          <w:szCs w:val="28"/>
        </w:rPr>
        <w:t xml:space="preserve"> – </w:t>
      </w:r>
      <w:r w:rsidR="005115FA" w:rsidRPr="00783BFD">
        <w:rPr>
          <w:bCs/>
          <w:sz w:val="28"/>
          <w:szCs w:val="28"/>
        </w:rPr>
        <w:t>появление генерализованных припадков в ответ на экзогенное воздействие (инфекция, интоксикация, травма, гиперинсоляция, переутомление)</w:t>
      </w:r>
      <w:r w:rsidR="00783BFD">
        <w:rPr>
          <w:bCs/>
          <w:sz w:val="28"/>
          <w:szCs w:val="28"/>
        </w:rPr>
        <w:t>:</w:t>
      </w:r>
    </w:p>
    <w:p w:rsidR="00877D83" w:rsidRPr="00783BFD" w:rsidRDefault="005115FA" w:rsidP="00F03A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83BFD">
        <w:rPr>
          <w:b/>
          <w:bCs/>
          <w:sz w:val="28"/>
          <w:szCs w:val="28"/>
        </w:rPr>
        <w:t>ФЕБРИЛЬНЫЕ СУДОРОГИ</w:t>
      </w:r>
      <w:r w:rsidR="00821975">
        <w:rPr>
          <w:bCs/>
          <w:sz w:val="28"/>
          <w:szCs w:val="28"/>
        </w:rPr>
        <w:t xml:space="preserve"> –</w:t>
      </w:r>
      <w:r w:rsidRPr="00783BFD">
        <w:rPr>
          <w:bCs/>
          <w:sz w:val="28"/>
          <w:szCs w:val="28"/>
        </w:rPr>
        <w:t xml:space="preserve"> эпизоды припадков, обусловленные лихорадкой</w:t>
      </w:r>
      <w:r w:rsidR="00783BFD">
        <w:rPr>
          <w:bCs/>
          <w:sz w:val="28"/>
          <w:szCs w:val="28"/>
        </w:rPr>
        <w:t>.</w:t>
      </w:r>
    </w:p>
    <w:p w:rsidR="005115FA" w:rsidRPr="00783BFD" w:rsidRDefault="005115FA" w:rsidP="00F03A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83BFD">
        <w:rPr>
          <w:b/>
          <w:bCs/>
          <w:sz w:val="28"/>
          <w:szCs w:val="28"/>
        </w:rPr>
        <w:t>АФФЕКТИВНО-РЕСПИРАТОРНЫЕ ПРИПАДКИ</w:t>
      </w:r>
      <w:r w:rsidR="00821975">
        <w:rPr>
          <w:bCs/>
          <w:sz w:val="28"/>
          <w:szCs w:val="28"/>
        </w:rPr>
        <w:t xml:space="preserve"> возникают</w:t>
      </w:r>
      <w:r w:rsidRPr="00783BFD">
        <w:rPr>
          <w:bCs/>
          <w:sz w:val="28"/>
          <w:szCs w:val="28"/>
        </w:rPr>
        <w:t xml:space="preserve"> у детей на фоне невропатии (чаще на высоте плача)</w:t>
      </w:r>
      <w:r w:rsidR="00F03A12" w:rsidRPr="00783BFD">
        <w:rPr>
          <w:bCs/>
          <w:sz w:val="28"/>
          <w:szCs w:val="28"/>
        </w:rPr>
        <w:t>.</w:t>
      </w:r>
    </w:p>
    <w:p w:rsidR="007117FB" w:rsidRDefault="005115FA" w:rsidP="007117FB">
      <w:pPr>
        <w:spacing w:line="360" w:lineRule="auto"/>
        <w:rPr>
          <w:sz w:val="28"/>
          <w:szCs w:val="28"/>
        </w:rPr>
      </w:pPr>
      <w:r w:rsidRPr="00783BFD">
        <w:rPr>
          <w:b/>
          <w:bCs/>
          <w:sz w:val="28"/>
          <w:szCs w:val="28"/>
          <w:u w:val="single"/>
        </w:rPr>
        <w:t xml:space="preserve">ЭНЦЕФАЛИЧЕСКАЯ </w:t>
      </w:r>
      <w:r w:rsidR="005E13A1">
        <w:rPr>
          <w:b/>
          <w:bCs/>
          <w:sz w:val="28"/>
          <w:szCs w:val="28"/>
          <w:u w:val="single"/>
        </w:rPr>
        <w:t xml:space="preserve"> </w:t>
      </w:r>
      <w:r w:rsidRPr="00783BFD">
        <w:rPr>
          <w:b/>
          <w:bCs/>
          <w:sz w:val="28"/>
          <w:szCs w:val="28"/>
          <w:u w:val="single"/>
        </w:rPr>
        <w:t>РЕАКЦИЯ</w:t>
      </w:r>
      <w:r w:rsidRPr="00783BFD">
        <w:rPr>
          <w:bCs/>
          <w:sz w:val="28"/>
          <w:szCs w:val="28"/>
        </w:rPr>
        <w:t xml:space="preserve"> – проявление метаболической энцефалопатии (нарушения сосудистого, васкулярного, ликворного метаболизма головного мозга, например при вегето-сосудистой дистонии)</w:t>
      </w:r>
      <w:r w:rsidR="00F03A12" w:rsidRPr="00783BFD">
        <w:rPr>
          <w:sz w:val="28"/>
          <w:szCs w:val="28"/>
        </w:rPr>
        <w:t>.</w:t>
      </w:r>
      <w:r w:rsidR="007117FB" w:rsidRPr="007117FB">
        <w:rPr>
          <w:sz w:val="28"/>
          <w:szCs w:val="28"/>
        </w:rPr>
        <w:t xml:space="preserve"> </w:t>
      </w:r>
    </w:p>
    <w:p w:rsidR="007117FB" w:rsidRPr="007117FB" w:rsidRDefault="005E13A1" w:rsidP="007117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Признаками неэпилептических приступов являются: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Отсутствие данных о структурном поражении мозга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Наличие соматических, неврологических, психических расстройств, расстройств личности и поведения, которые могут вызвать пароксизмальные неэпилептические нарушения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Наличие провоцирующего фактора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Несоответствие картины приступа типичным проявлениям основных эпилептических припадков и патофизиологическим механизмам их развития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Выраженный эмоциональный компонент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Отсутствие постприпадочной спутанности сознания и сна (если нет специфических соматических причин)</w:t>
      </w:r>
    </w:p>
    <w:p w:rsidR="007117FB" w:rsidRPr="007117FB" w:rsidRDefault="007117FB" w:rsidP="007117F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Отсутствие характерных ЭЭГ изменений в межприступный период и изменений картины ЭЭГ в связи с приступом</w:t>
      </w:r>
    </w:p>
    <w:p w:rsidR="00BC0533" w:rsidRPr="007117FB" w:rsidRDefault="007117FB" w:rsidP="000A2FB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117FB">
        <w:rPr>
          <w:sz w:val="28"/>
          <w:szCs w:val="28"/>
        </w:rPr>
        <w:t>Наиболее часто проблему дифференциальной диагностики создают случаи конверсионных психогенных псевдоэпилептических приступов. Приступ возникает, как правило, спровоцировано, в присутствии определенных лиц и в определенной ситуации, напоминающих об имевшем ранее место психотравмирующем эпизоде. Приступ всегда происходит в присутствии третьих лиц и сопровождается падением.</w:t>
      </w:r>
    </w:p>
    <w:p w:rsidR="00291458" w:rsidRDefault="00672E7B" w:rsidP="0029145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291458">
        <w:rPr>
          <w:b/>
          <w:bCs/>
          <w:sz w:val="28"/>
          <w:szCs w:val="28"/>
        </w:rPr>
        <w:t>ЭПИЛЕПСИЯ</w:t>
      </w:r>
      <w:r w:rsidRPr="00672E7B">
        <w:rPr>
          <w:bCs/>
          <w:sz w:val="28"/>
          <w:szCs w:val="28"/>
        </w:rPr>
        <w:t xml:space="preserve"> – заболевание (расстройство) головного мозга, характеризующееся стойкой предрасположенностью к генерации (развитию) эпилептических припадков, а также нейробиологическими, когнитивными, психологическими и социальными </w:t>
      </w:r>
      <w:r w:rsidRPr="00672E7B">
        <w:rPr>
          <w:bCs/>
          <w:sz w:val="28"/>
          <w:szCs w:val="28"/>
        </w:rPr>
        <w:lastRenderedPageBreak/>
        <w:t>последствиями этого состояния (</w:t>
      </w:r>
      <w:r w:rsidRPr="00672E7B">
        <w:rPr>
          <w:bCs/>
          <w:sz w:val="28"/>
          <w:szCs w:val="28"/>
          <w:lang w:val="en-US"/>
        </w:rPr>
        <w:t>ILAE</w:t>
      </w:r>
      <w:r w:rsidRPr="00672E7B">
        <w:rPr>
          <w:bCs/>
          <w:sz w:val="28"/>
          <w:szCs w:val="28"/>
        </w:rPr>
        <w:t xml:space="preserve">, </w:t>
      </w:r>
      <w:r w:rsidRPr="00672E7B">
        <w:rPr>
          <w:bCs/>
          <w:sz w:val="28"/>
          <w:szCs w:val="28"/>
          <w:lang w:val="en-US"/>
        </w:rPr>
        <w:t>IBE</w:t>
      </w:r>
      <w:r w:rsidRPr="00672E7B">
        <w:rPr>
          <w:bCs/>
          <w:sz w:val="28"/>
          <w:szCs w:val="28"/>
        </w:rPr>
        <w:t xml:space="preserve"> 2005</w:t>
      </w:r>
      <w:r w:rsidR="00291458">
        <w:rPr>
          <w:bCs/>
          <w:sz w:val="28"/>
          <w:szCs w:val="28"/>
        </w:rPr>
        <w:t xml:space="preserve">). Это </w:t>
      </w:r>
      <w:r w:rsidRPr="00672E7B">
        <w:rPr>
          <w:bCs/>
          <w:sz w:val="28"/>
          <w:szCs w:val="28"/>
        </w:rPr>
        <w:t>хроническое полиэтиологическое состояние, которое характеризуется повторными, неспровоцированными какими-либо причинами эпилептическими припадками</w:t>
      </w:r>
      <w:r w:rsidR="00291458">
        <w:rPr>
          <w:bCs/>
          <w:sz w:val="28"/>
          <w:szCs w:val="28"/>
        </w:rPr>
        <w:t xml:space="preserve">. </w:t>
      </w:r>
      <w:r w:rsidR="00291458" w:rsidRPr="000A2FBF">
        <w:rPr>
          <w:bCs/>
          <w:sz w:val="28"/>
          <w:szCs w:val="28"/>
        </w:rPr>
        <w:t xml:space="preserve">К </w:t>
      </w:r>
      <w:r w:rsidR="00291458" w:rsidRPr="000A2FBF">
        <w:rPr>
          <w:bCs/>
          <w:sz w:val="28"/>
          <w:szCs w:val="28"/>
          <w:u w:val="single"/>
        </w:rPr>
        <w:t>обязательным</w:t>
      </w:r>
      <w:r w:rsidR="00291458" w:rsidRPr="000A2FBF">
        <w:rPr>
          <w:bCs/>
          <w:sz w:val="28"/>
          <w:szCs w:val="28"/>
        </w:rPr>
        <w:t xml:space="preserve"> условиям развития эпилепсии относится формирование патологического феномена - эпилептического очага (группы нейронов способных к самовозбуждению)</w:t>
      </w:r>
      <w:r w:rsidR="00291458">
        <w:rPr>
          <w:bCs/>
          <w:sz w:val="28"/>
          <w:szCs w:val="28"/>
        </w:rPr>
        <w:t>.</w:t>
      </w:r>
    </w:p>
    <w:p w:rsidR="005E13A1" w:rsidRPr="008862BB" w:rsidRDefault="005E13A1" w:rsidP="00291458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8862BB">
        <w:rPr>
          <w:b/>
          <w:bCs/>
          <w:sz w:val="28"/>
          <w:szCs w:val="28"/>
        </w:rPr>
        <w:t>Клиническая картина.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По клиническим проявлениям судороги могут быть </w:t>
      </w:r>
      <w:r w:rsidRPr="008862BB">
        <w:rPr>
          <w:b/>
          <w:bCs/>
          <w:sz w:val="28"/>
          <w:szCs w:val="28"/>
        </w:rPr>
        <w:t>парциальными</w:t>
      </w:r>
      <w:r w:rsidRPr="005E13A1">
        <w:rPr>
          <w:bCs/>
          <w:sz w:val="28"/>
          <w:szCs w:val="28"/>
        </w:rPr>
        <w:t xml:space="preserve"> (фокальными, локализованными), распространяющимися на отдельные группы мышц, и </w:t>
      </w:r>
      <w:r w:rsidRPr="008862BB">
        <w:rPr>
          <w:b/>
          <w:bCs/>
          <w:sz w:val="28"/>
          <w:szCs w:val="28"/>
        </w:rPr>
        <w:t>генерализованными</w:t>
      </w:r>
      <w:r w:rsidRPr="005E13A1">
        <w:rPr>
          <w:bCs/>
          <w:sz w:val="28"/>
          <w:szCs w:val="28"/>
        </w:rPr>
        <w:t xml:space="preserve"> - в виде общего судорожного припадка. Генерализованные судороги развиваются при вовлечении в процесс обоих полушарий головного мозга, парциальные - определённых областей одного полушария.</w:t>
      </w:r>
    </w:p>
    <w:p w:rsid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По характеру мышечных сокращений различают судороги </w:t>
      </w:r>
      <w:r w:rsidRPr="008862BB">
        <w:rPr>
          <w:b/>
          <w:bCs/>
          <w:sz w:val="28"/>
          <w:szCs w:val="28"/>
        </w:rPr>
        <w:t>клонические</w:t>
      </w:r>
      <w:r w:rsidRPr="005E13A1">
        <w:rPr>
          <w:bCs/>
          <w:sz w:val="28"/>
          <w:szCs w:val="28"/>
        </w:rPr>
        <w:t xml:space="preserve"> и </w:t>
      </w:r>
      <w:r w:rsidRPr="008862BB">
        <w:rPr>
          <w:b/>
          <w:bCs/>
          <w:sz w:val="28"/>
          <w:szCs w:val="28"/>
        </w:rPr>
        <w:t>тонические</w:t>
      </w:r>
      <w:r w:rsidRPr="005E13A1">
        <w:rPr>
          <w:bCs/>
          <w:sz w:val="28"/>
          <w:szCs w:val="28"/>
        </w:rPr>
        <w:t>. Клонические судороги характеризуются быстрой сменой сокращения и расслабления скелетных мышц. При тонических судорогах происходит длительное сокращение мышц без периодов расслабления. У детей, особенно раннего возраста, судороги в большинстве случаев бывают генерализованными и имеют смешанный тонико-клонический характер.</w:t>
      </w:r>
    </w:p>
    <w:p w:rsidR="00841B49" w:rsidRPr="00841B49" w:rsidRDefault="00841B49" w:rsidP="00841B49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8862BB">
        <w:rPr>
          <w:b/>
          <w:bCs/>
          <w:sz w:val="28"/>
          <w:szCs w:val="28"/>
        </w:rPr>
        <w:t>Абсансы</w:t>
      </w:r>
      <w:r w:rsidRPr="00841B49">
        <w:rPr>
          <w:bCs/>
          <w:sz w:val="28"/>
          <w:szCs w:val="28"/>
        </w:rPr>
        <w:t xml:space="preserve"> – форма малых припадков, которые наблюдаются у детей разного </w:t>
      </w:r>
      <w:proofErr w:type="gramStart"/>
      <w:r w:rsidRPr="00841B49">
        <w:rPr>
          <w:bCs/>
          <w:sz w:val="28"/>
          <w:szCs w:val="28"/>
        </w:rPr>
        <w:t>возраста</w:t>
      </w:r>
      <w:proofErr w:type="gramEnd"/>
      <w:r w:rsidRPr="00841B49">
        <w:rPr>
          <w:bCs/>
          <w:sz w:val="28"/>
          <w:szCs w:val="28"/>
        </w:rPr>
        <w:t xml:space="preserve"> и характеризуется кратковременной о</w:t>
      </w:r>
      <w:r>
        <w:rPr>
          <w:bCs/>
          <w:sz w:val="28"/>
          <w:szCs w:val="28"/>
        </w:rPr>
        <w:t xml:space="preserve">становкой взора и при этом могут наблюдаться  </w:t>
      </w:r>
      <w:r w:rsidRPr="00841B49">
        <w:rPr>
          <w:bCs/>
          <w:sz w:val="28"/>
          <w:szCs w:val="28"/>
        </w:rPr>
        <w:t xml:space="preserve">сосательные </w:t>
      </w:r>
      <w:r>
        <w:rPr>
          <w:bCs/>
          <w:sz w:val="28"/>
          <w:szCs w:val="28"/>
        </w:rPr>
        <w:t xml:space="preserve">и </w:t>
      </w:r>
      <w:r w:rsidRPr="00841B49">
        <w:rPr>
          <w:bCs/>
          <w:sz w:val="28"/>
          <w:szCs w:val="28"/>
        </w:rPr>
        <w:t>жевательные движения</w:t>
      </w:r>
      <w:r w:rsidR="0020589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41B49">
        <w:rPr>
          <w:bCs/>
          <w:sz w:val="28"/>
          <w:szCs w:val="28"/>
        </w:rPr>
        <w:t>покраснение или побледнение лица</w:t>
      </w:r>
      <w:r>
        <w:rPr>
          <w:bCs/>
          <w:sz w:val="28"/>
          <w:szCs w:val="28"/>
        </w:rPr>
        <w:t xml:space="preserve">, </w:t>
      </w:r>
      <w:r w:rsidRPr="00841B49">
        <w:rPr>
          <w:bCs/>
          <w:sz w:val="28"/>
          <w:szCs w:val="28"/>
        </w:rPr>
        <w:t>отведение глазных яблок</w:t>
      </w:r>
      <w:r>
        <w:rPr>
          <w:bCs/>
          <w:sz w:val="28"/>
          <w:szCs w:val="28"/>
        </w:rPr>
        <w:t>.</w:t>
      </w:r>
    </w:p>
    <w:p w:rsidR="005E13A1" w:rsidRPr="005E13A1" w:rsidRDefault="005E13A1" w:rsidP="00841B49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Повторение судорожных пароксизмов без восстановления сознания называют </w:t>
      </w:r>
      <w:r w:rsidRPr="008862BB">
        <w:rPr>
          <w:b/>
          <w:bCs/>
          <w:sz w:val="28"/>
          <w:szCs w:val="28"/>
        </w:rPr>
        <w:t>судорожным статусом</w:t>
      </w:r>
      <w:r w:rsidRPr="005E13A1">
        <w:rPr>
          <w:bCs/>
          <w:sz w:val="28"/>
          <w:szCs w:val="28"/>
        </w:rPr>
        <w:t>. Это состояние сопровождается нарушением дыхания и нарастанием</w:t>
      </w:r>
      <w:r w:rsidR="00205895">
        <w:rPr>
          <w:bCs/>
          <w:sz w:val="28"/>
          <w:szCs w:val="28"/>
        </w:rPr>
        <w:t xml:space="preserve"> циркуляторно-гипоксического оте</w:t>
      </w:r>
      <w:r w:rsidRPr="005E13A1">
        <w:rPr>
          <w:bCs/>
          <w:sz w:val="28"/>
          <w:szCs w:val="28"/>
        </w:rPr>
        <w:t>ка головного мозга. Распространение последнего на ствол мозга вызывает расстройство функций дыхательного и сосудодвигательного центров с развитием патологических типов дыхания, брадикардии, коллаптоидных состояний.</w:t>
      </w:r>
    </w:p>
    <w:p w:rsid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Типичный генерализованный тонико-клонический припадок обычно начинается внезапно и проявляется двигательным возбуждением и угнетением сознания различной степени выраженности. Возможны плавающие движения глазных яблок, фиксация взора вверх и в сторону. Голова запрокидывается назад, руки согнуты в </w:t>
      </w:r>
      <w:r w:rsidRPr="005E13A1">
        <w:rPr>
          <w:bCs/>
          <w:sz w:val="28"/>
          <w:szCs w:val="28"/>
        </w:rPr>
        <w:lastRenderedPageBreak/>
        <w:t xml:space="preserve">локтевых суставах, ноги разогнуты, тело напряжено. Дыхание прекращается, кожа становится бледно-цианотичной, появляется брадикардия. Это тоническая фаза генерализованного судорожного приступа. Примерно через минуту появляются </w:t>
      </w:r>
      <w:r w:rsidR="00205895">
        <w:rPr>
          <w:bCs/>
          <w:sz w:val="28"/>
          <w:szCs w:val="28"/>
        </w:rPr>
        <w:t>дыхательные движения, поде</w:t>
      </w:r>
      <w:r w:rsidRPr="005E13A1">
        <w:rPr>
          <w:bCs/>
          <w:sz w:val="28"/>
          <w:szCs w:val="28"/>
        </w:rPr>
        <w:t xml:space="preserve">ргивания мимической мускулатуры. Мышечные сокращения распространяются на туловище и конечности. Развивается клоническая фаза припадка. Во время приступа </w:t>
      </w:r>
      <w:proofErr w:type="gramStart"/>
      <w:r w:rsidRPr="005E13A1">
        <w:rPr>
          <w:bCs/>
          <w:sz w:val="28"/>
          <w:szCs w:val="28"/>
        </w:rPr>
        <w:t>возможны</w:t>
      </w:r>
      <w:proofErr w:type="gramEnd"/>
      <w:r w:rsidRPr="005E13A1">
        <w:rPr>
          <w:bCs/>
          <w:sz w:val="28"/>
          <w:szCs w:val="28"/>
        </w:rPr>
        <w:t xml:space="preserve"> непроизвольные мочеиспускание, дефекация. После окончания припадка сознание постепенно восстанавливается. О тяжести судорожного приступа свидетельствует степень дыхательных расстройств, а также длительность и глубина нарушения сознания. Неблагоприятный прогностический признак - возникновение локальных неврологических симптомов (парезов, параличей).</w:t>
      </w:r>
    </w:p>
    <w:p w:rsidR="00BA191E" w:rsidRP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В детской практике не редко встречае</w:t>
      </w:r>
      <w:r w:rsidR="006B4A66">
        <w:rPr>
          <w:bCs/>
          <w:sz w:val="28"/>
          <w:szCs w:val="28"/>
        </w:rPr>
        <w:t>тся такое состояние, как синкопе</w:t>
      </w:r>
      <w:r w:rsidRPr="00BA191E">
        <w:rPr>
          <w:bCs/>
          <w:sz w:val="28"/>
          <w:szCs w:val="28"/>
        </w:rPr>
        <w:t xml:space="preserve">. </w:t>
      </w:r>
    </w:p>
    <w:p w:rsidR="00BA191E" w:rsidRP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A191E">
        <w:rPr>
          <w:b/>
          <w:bCs/>
          <w:sz w:val="28"/>
          <w:szCs w:val="28"/>
        </w:rPr>
        <w:t>Синкоп</w:t>
      </w:r>
      <w:r w:rsidR="00821975">
        <w:rPr>
          <w:b/>
          <w:bCs/>
          <w:sz w:val="28"/>
          <w:szCs w:val="28"/>
        </w:rPr>
        <w:t>е</w:t>
      </w:r>
      <w:r w:rsidRPr="00BA191E">
        <w:rPr>
          <w:bCs/>
          <w:sz w:val="28"/>
          <w:szCs w:val="28"/>
        </w:rPr>
        <w:t xml:space="preserve"> – утрата сознания и постурального тонуса </w:t>
      </w:r>
      <w:proofErr w:type="gramStart"/>
      <w:r w:rsidRPr="00BA191E">
        <w:rPr>
          <w:bCs/>
          <w:sz w:val="28"/>
          <w:szCs w:val="28"/>
        </w:rPr>
        <w:t>вследствие</w:t>
      </w:r>
      <w:proofErr w:type="gramEnd"/>
      <w:r w:rsidRPr="00BA191E">
        <w:rPr>
          <w:bCs/>
          <w:sz w:val="28"/>
          <w:szCs w:val="28"/>
        </w:rPr>
        <w:t xml:space="preserve"> церебральной гипоперфузии со спонтанным восстановлением. Могут возникать вследствие ортостатического коллапса, нарушений работы сердца, нарушения перераспределения крови в организме со скоплением ее в сосудах брюшной полости, при быстром опорожнении мочевого пузыря (никтурические), эмоциональном стрессе и др.</w:t>
      </w:r>
    </w:p>
    <w:p w:rsidR="00BA191E" w:rsidRP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proofErr w:type="gramStart"/>
      <w:r w:rsidRPr="00BA191E">
        <w:rPr>
          <w:b/>
          <w:bCs/>
          <w:sz w:val="28"/>
          <w:szCs w:val="28"/>
        </w:rPr>
        <w:t>Церебральные (нейрогенные) синкопе</w:t>
      </w:r>
      <w:r w:rsidR="000B74CC">
        <w:rPr>
          <w:bCs/>
          <w:sz w:val="28"/>
          <w:szCs w:val="28"/>
        </w:rPr>
        <w:t xml:space="preserve"> – синкопе</w:t>
      </w:r>
      <w:r w:rsidRPr="00BA191E">
        <w:rPr>
          <w:bCs/>
          <w:sz w:val="28"/>
          <w:szCs w:val="28"/>
        </w:rPr>
        <w:t xml:space="preserve"> в результате нарушения церебральной ауторегуляции и вазоспазма, приводящих к гипоксии без падения системного АД.</w:t>
      </w:r>
      <w:proofErr w:type="gramEnd"/>
    </w:p>
    <w:p w:rsidR="00BA191E" w:rsidRP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proofErr w:type="gramStart"/>
      <w:r w:rsidRPr="00BA191E">
        <w:rPr>
          <w:b/>
          <w:bCs/>
          <w:sz w:val="28"/>
          <w:szCs w:val="28"/>
        </w:rPr>
        <w:t>Конвульсивные</w:t>
      </w:r>
      <w:proofErr w:type="gramEnd"/>
      <w:r w:rsidRPr="00BA191E">
        <w:rPr>
          <w:b/>
          <w:bCs/>
          <w:sz w:val="28"/>
          <w:szCs w:val="28"/>
        </w:rPr>
        <w:t xml:space="preserve"> синкоп</w:t>
      </w:r>
      <w:r w:rsidR="000B74CC">
        <w:rPr>
          <w:b/>
          <w:bCs/>
          <w:sz w:val="28"/>
          <w:szCs w:val="28"/>
        </w:rPr>
        <w:t>е</w:t>
      </w:r>
      <w:r w:rsidRPr="00BA191E">
        <w:rPr>
          <w:bCs/>
          <w:sz w:val="28"/>
          <w:szCs w:val="28"/>
        </w:rPr>
        <w:t xml:space="preserve"> – любой тип синкоп</w:t>
      </w:r>
      <w:r w:rsidR="000B74CC">
        <w:rPr>
          <w:bCs/>
          <w:sz w:val="28"/>
          <w:szCs w:val="28"/>
        </w:rPr>
        <w:t>е</w:t>
      </w:r>
      <w:r w:rsidRPr="00BA191E">
        <w:rPr>
          <w:bCs/>
          <w:sz w:val="28"/>
          <w:szCs w:val="28"/>
        </w:rPr>
        <w:t xml:space="preserve"> сопровождающихся судорогами.</w:t>
      </w:r>
    </w:p>
    <w:p w:rsidR="00BA191E" w:rsidRPr="00BA191E" w:rsidRDefault="00BA191E" w:rsidP="00BA191E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BA191E">
        <w:rPr>
          <w:b/>
          <w:bCs/>
          <w:sz w:val="28"/>
          <w:szCs w:val="28"/>
        </w:rPr>
        <w:t>Признаки клинической манифестации синкоп</w:t>
      </w:r>
      <w:r w:rsidR="00821975">
        <w:rPr>
          <w:b/>
          <w:bCs/>
          <w:sz w:val="28"/>
          <w:szCs w:val="28"/>
        </w:rPr>
        <w:t>е</w:t>
      </w:r>
      <w:r w:rsidRPr="00BA191E">
        <w:rPr>
          <w:b/>
          <w:bCs/>
          <w:sz w:val="28"/>
          <w:szCs w:val="28"/>
        </w:rPr>
        <w:t>: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 xml:space="preserve">Триггерные факторы: </w:t>
      </w:r>
      <w:proofErr w:type="gramStart"/>
      <w:r w:rsidRPr="00BA191E">
        <w:rPr>
          <w:bCs/>
          <w:sz w:val="28"/>
          <w:szCs w:val="28"/>
        </w:rPr>
        <w:t>положение</w:t>
      </w:r>
      <w:proofErr w:type="gramEnd"/>
      <w:r w:rsidRPr="00BA191E">
        <w:rPr>
          <w:bCs/>
          <w:sz w:val="28"/>
          <w:szCs w:val="28"/>
        </w:rPr>
        <w:t xml:space="preserve"> стоя, нахождение в жарком душном помещении, переедание, неприятные (болезненные) ощущения.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Продромальные симптомы церебральной ишемии – слабость, головокружение, нарушение</w:t>
      </w:r>
      <w:r w:rsidR="006F5B3E">
        <w:rPr>
          <w:bCs/>
          <w:sz w:val="28"/>
          <w:szCs w:val="28"/>
        </w:rPr>
        <w:t xml:space="preserve"> </w:t>
      </w:r>
      <w:r w:rsidRPr="00BA191E">
        <w:rPr>
          <w:bCs/>
          <w:sz w:val="28"/>
          <w:szCs w:val="28"/>
        </w:rPr>
        <w:t>зрения и слуха, онемение конечностей.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Постепенное развитие от нескольких секунд до минуты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Бледность, испарина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Снижение системного АД и/или нарушения ритма сердца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Нехарактерно: судороги (кроме миоклоний), недержание мочи, прикус языка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Короткая продолжительность (1-30 сек.)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lastRenderedPageBreak/>
        <w:t>Быстрое восстановление без постиктальной спутанности сознания и сна.</w:t>
      </w:r>
    </w:p>
    <w:p w:rsidR="00BA191E" w:rsidRP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A191E">
        <w:rPr>
          <w:b/>
          <w:bCs/>
          <w:sz w:val="28"/>
          <w:szCs w:val="28"/>
        </w:rPr>
        <w:t>Вазовагальный синкоп</w:t>
      </w:r>
      <w:r w:rsidR="00821975">
        <w:rPr>
          <w:b/>
          <w:bCs/>
          <w:sz w:val="28"/>
          <w:szCs w:val="28"/>
        </w:rPr>
        <w:t>е</w:t>
      </w:r>
      <w:r w:rsidRPr="00BA191E">
        <w:rPr>
          <w:bCs/>
          <w:sz w:val="28"/>
          <w:szCs w:val="28"/>
        </w:rPr>
        <w:t xml:space="preserve"> – вариант, который может сопровождаться рефлекторными аноксическими судорогами, брадикардией, асистолией и длительным экспираторным апноэ у детей.</w:t>
      </w:r>
    </w:p>
    <w:p w:rsidR="00BA191E" w:rsidRPr="00BA191E" w:rsidRDefault="00BA191E" w:rsidP="006F5B3E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A191E">
        <w:rPr>
          <w:b/>
          <w:bCs/>
          <w:sz w:val="28"/>
          <w:szCs w:val="28"/>
        </w:rPr>
        <w:t>Ситуационно-спровоцированный синкоп</w:t>
      </w:r>
      <w:r w:rsidR="00821975">
        <w:rPr>
          <w:b/>
          <w:bCs/>
          <w:sz w:val="28"/>
          <w:szCs w:val="28"/>
        </w:rPr>
        <w:t>е</w:t>
      </w:r>
      <w:r w:rsidRPr="00BA191E">
        <w:rPr>
          <w:bCs/>
          <w:sz w:val="28"/>
          <w:szCs w:val="28"/>
        </w:rPr>
        <w:t xml:space="preserve"> – в случае резкого повышения внутригрудного давления (кашель, проба Вальсальвы), никтурические синкопы, синкопы при дефекации.</w:t>
      </w:r>
      <w:r w:rsidR="006F5B3E">
        <w:rPr>
          <w:bCs/>
          <w:sz w:val="28"/>
          <w:szCs w:val="28"/>
        </w:rPr>
        <w:t xml:space="preserve"> </w:t>
      </w:r>
      <w:r w:rsidRPr="00BA191E">
        <w:rPr>
          <w:bCs/>
          <w:sz w:val="28"/>
          <w:szCs w:val="28"/>
        </w:rPr>
        <w:t>Синкопы при раздражении каротидного синуса (гиперчувствительность характерна для лиц после 50 лет).</w:t>
      </w:r>
    </w:p>
    <w:p w:rsidR="00BA191E" w:rsidRPr="00821975" w:rsidRDefault="00BA191E" w:rsidP="0082197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BA191E">
        <w:rPr>
          <w:b/>
          <w:bCs/>
          <w:sz w:val="28"/>
          <w:szCs w:val="28"/>
        </w:rPr>
        <w:t>Кардиогенные синкоп</w:t>
      </w:r>
      <w:r w:rsidR="00821975">
        <w:rPr>
          <w:b/>
          <w:bCs/>
          <w:sz w:val="28"/>
          <w:szCs w:val="28"/>
        </w:rPr>
        <w:t xml:space="preserve">е </w:t>
      </w:r>
      <w:r w:rsidRPr="00BA191E">
        <w:rPr>
          <w:bCs/>
          <w:sz w:val="28"/>
          <w:szCs w:val="28"/>
        </w:rPr>
        <w:t xml:space="preserve"> – при нарушениях ритма (тахиаритмия, брадиаритмия), структурных поражениях сердца (аортальный и митральный стеноз, опухоли сердца, кардиомиопатия, ишемическая болезнь сердца). Смертность при кардиогенных синкопах достигает 50% в течение 3-х лет после первого эпизода.</w:t>
      </w:r>
    </w:p>
    <w:p w:rsidR="00BA191E" w:rsidRPr="00BA191E" w:rsidRDefault="00821975" w:rsidP="00BA191E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Кардиогенные синкопе</w:t>
      </w:r>
      <w:r w:rsidR="00BA191E" w:rsidRPr="00BA191E">
        <w:rPr>
          <w:b/>
          <w:bCs/>
          <w:sz w:val="28"/>
          <w:szCs w:val="28"/>
        </w:rPr>
        <w:t xml:space="preserve"> сопровождаются: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Боли и дискомфорт в области сердца, нарушения ритма, боль за грудиной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 xml:space="preserve">Развиваются в любом положении тела 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Провоцируются физическим или эмоциональным напряжением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Возможны аноксические судороги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ЧСС при тахиаритмии может быть более 150-180 уд</w:t>
      </w:r>
      <w:proofErr w:type="gramStart"/>
      <w:r w:rsidRPr="00BA191E">
        <w:rPr>
          <w:bCs/>
          <w:sz w:val="28"/>
          <w:szCs w:val="28"/>
        </w:rPr>
        <w:t>.м</w:t>
      </w:r>
      <w:proofErr w:type="gramEnd"/>
      <w:r w:rsidRPr="00BA191E">
        <w:rPr>
          <w:bCs/>
          <w:sz w:val="28"/>
          <w:szCs w:val="28"/>
        </w:rPr>
        <w:t>ин. и при брадиаритмии 30-35 в мин.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Приступы внезапные, короткие с быстрым восстановлением сознания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 xml:space="preserve">Удлинение интервала </w:t>
      </w:r>
      <w:r w:rsidRPr="00BA191E">
        <w:rPr>
          <w:bCs/>
          <w:sz w:val="28"/>
          <w:szCs w:val="28"/>
          <w:lang w:val="en-US"/>
        </w:rPr>
        <w:t>QT</w:t>
      </w:r>
    </w:p>
    <w:p w:rsidR="00BA191E" w:rsidRPr="00BA191E" w:rsidRDefault="00BA191E" w:rsidP="006F5B3E">
      <w:pPr>
        <w:numPr>
          <w:ilvl w:val="2"/>
          <w:numId w:val="26"/>
        </w:numPr>
        <w:spacing w:line="360" w:lineRule="auto"/>
        <w:ind w:left="814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Возможно падение АД</w:t>
      </w:r>
    </w:p>
    <w:p w:rsidR="00BA191E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BA191E">
        <w:rPr>
          <w:bCs/>
          <w:sz w:val="28"/>
          <w:szCs w:val="28"/>
        </w:rPr>
        <w:t>Необходи</w:t>
      </w:r>
      <w:r w:rsidR="00821975">
        <w:rPr>
          <w:bCs/>
          <w:sz w:val="28"/>
          <w:szCs w:val="28"/>
        </w:rPr>
        <w:t xml:space="preserve">мо помнить, что </w:t>
      </w:r>
      <w:proofErr w:type="gramStart"/>
      <w:r w:rsidR="00821975">
        <w:rPr>
          <w:bCs/>
          <w:sz w:val="28"/>
          <w:szCs w:val="28"/>
        </w:rPr>
        <w:t>возможны</w:t>
      </w:r>
      <w:proofErr w:type="gramEnd"/>
      <w:r w:rsidR="00821975">
        <w:rPr>
          <w:bCs/>
          <w:sz w:val="28"/>
          <w:szCs w:val="28"/>
        </w:rPr>
        <w:t xml:space="preserve"> синкопе</w:t>
      </w:r>
      <w:r w:rsidRPr="00BA191E">
        <w:rPr>
          <w:bCs/>
          <w:sz w:val="28"/>
          <w:szCs w:val="28"/>
        </w:rPr>
        <w:t>, индуцированные приемом медикаментов, таких как бета-блокаторы, блокаторы кальциевых каналов, диоксидин.</w:t>
      </w:r>
    </w:p>
    <w:p w:rsidR="00BA191E" w:rsidRPr="00BA191E" w:rsidRDefault="006F5B3E" w:rsidP="006F5B3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A191E" w:rsidRPr="00BA191E">
        <w:rPr>
          <w:b/>
          <w:bCs/>
          <w:sz w:val="28"/>
          <w:szCs w:val="28"/>
        </w:rPr>
        <w:t>Дифференциальный диагноз синкопальных состояний и судорог</w:t>
      </w:r>
    </w:p>
    <w:tbl>
      <w:tblPr>
        <w:tblStyle w:val="a7"/>
        <w:tblW w:w="10651" w:type="dxa"/>
        <w:tblLook w:val="0700" w:firstRow="0" w:lastRow="0" w:firstColumn="0" w:lastColumn="1" w:noHBand="1" w:noVBand="1"/>
      </w:tblPr>
      <w:tblGrid>
        <w:gridCol w:w="5040"/>
        <w:gridCol w:w="2701"/>
        <w:gridCol w:w="2910"/>
      </w:tblGrid>
      <w:tr w:rsidR="00BA191E" w:rsidRPr="00BA191E" w:rsidTr="00BA191E">
        <w:trPr>
          <w:trHeight w:val="682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  <w:lang w:val="uk-UA"/>
              </w:rPr>
              <w:t>Симптом</w:t>
            </w:r>
            <w:r w:rsidRPr="00BA191E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2701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Синкоп</w:t>
            </w:r>
            <w:r w:rsidR="00821975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Судороги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Поза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Стоя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Любая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Бледность, пот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Всегда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Не характерно</w:t>
            </w:r>
          </w:p>
        </w:tc>
      </w:tr>
      <w:tr w:rsidR="00BA191E" w:rsidRPr="00BA191E" w:rsidTr="00BA191E">
        <w:trPr>
          <w:trHeight w:val="622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Постепенное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BA191E">
              <w:rPr>
                <w:bCs/>
                <w:sz w:val="28"/>
                <w:szCs w:val="28"/>
              </w:rPr>
              <w:t>Внезапное</w:t>
            </w:r>
            <w:proofErr w:type="gramEnd"/>
            <w:r w:rsidRPr="00BA191E">
              <w:rPr>
                <w:bCs/>
                <w:sz w:val="28"/>
                <w:szCs w:val="28"/>
              </w:rPr>
              <w:t xml:space="preserve"> или аура</w:t>
            </w:r>
          </w:p>
        </w:tc>
      </w:tr>
      <w:tr w:rsidR="00BA191E" w:rsidRPr="00BA191E" w:rsidTr="00BA191E">
        <w:trPr>
          <w:trHeight w:val="685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lastRenderedPageBreak/>
              <w:t>Судорожные подергивания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Редки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Обычны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Повреждения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Редки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Возможны</w:t>
            </w:r>
          </w:p>
        </w:tc>
      </w:tr>
      <w:tr w:rsidR="00BA191E" w:rsidRPr="00BA191E" w:rsidTr="00BA191E">
        <w:trPr>
          <w:trHeight w:val="622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Недержание мочи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Редко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Обычно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Потеря сознания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Секунды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Минуты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Восстановление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Быстрое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Часто медленное</w:t>
            </w:r>
          </w:p>
        </w:tc>
      </w:tr>
      <w:tr w:rsidR="00BA191E" w:rsidRPr="00BA191E" w:rsidTr="00BA191E">
        <w:trPr>
          <w:trHeight w:val="682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Оглушенность после приступа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Редко</w:t>
            </w:r>
          </w:p>
        </w:tc>
        <w:tc>
          <w:tcPr>
            <w:tcW w:w="29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Могут быть частыми</w:t>
            </w:r>
          </w:p>
        </w:tc>
      </w:tr>
      <w:tr w:rsidR="00BA191E" w:rsidRPr="00BA191E" w:rsidTr="00BA191E">
        <w:trPr>
          <w:trHeight w:val="620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Частота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Редкие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Могут быть и</w:t>
            </w:r>
            <w:r w:rsidR="006F5B3E">
              <w:rPr>
                <w:bCs/>
                <w:sz w:val="28"/>
                <w:szCs w:val="28"/>
              </w:rPr>
              <w:t xml:space="preserve"> </w:t>
            </w:r>
            <w:r w:rsidRPr="00BA191E">
              <w:rPr>
                <w:bCs/>
                <w:sz w:val="28"/>
                <w:szCs w:val="28"/>
              </w:rPr>
              <w:t>частыми</w:t>
            </w:r>
          </w:p>
        </w:tc>
      </w:tr>
      <w:tr w:rsidR="00BA191E" w:rsidRPr="00BA191E" w:rsidTr="00BA191E">
        <w:trPr>
          <w:trHeight w:val="858"/>
        </w:trPr>
        <w:tc>
          <w:tcPr>
            <w:tcW w:w="5040" w:type="dxa"/>
            <w:hideMark/>
          </w:tcPr>
          <w:p w:rsidR="00BA191E" w:rsidRPr="00BA191E" w:rsidRDefault="00BA191E" w:rsidP="00BA191E">
            <w:pPr>
              <w:spacing w:line="360" w:lineRule="auto"/>
              <w:ind w:firstLine="360"/>
              <w:rPr>
                <w:bCs/>
                <w:sz w:val="28"/>
                <w:szCs w:val="28"/>
              </w:rPr>
            </w:pPr>
            <w:r w:rsidRPr="00BA191E">
              <w:rPr>
                <w:b/>
                <w:bCs/>
                <w:sz w:val="28"/>
                <w:szCs w:val="28"/>
              </w:rPr>
              <w:t>Провоцирующие факторы</w:t>
            </w:r>
          </w:p>
        </w:tc>
        <w:tc>
          <w:tcPr>
            <w:tcW w:w="2701" w:type="dxa"/>
            <w:hideMark/>
          </w:tcPr>
          <w:p w:rsidR="00BA191E" w:rsidRPr="00BA191E" w:rsidRDefault="00BA191E" w:rsidP="006F5B3E">
            <w:pPr>
              <w:spacing w:line="360" w:lineRule="auto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Голод, духота и др.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hideMark/>
          </w:tcPr>
          <w:p w:rsidR="00BA191E" w:rsidRPr="00BA191E" w:rsidRDefault="00BA191E" w:rsidP="006F5B3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BA191E">
              <w:rPr>
                <w:bCs/>
                <w:sz w:val="28"/>
                <w:szCs w:val="28"/>
              </w:rPr>
              <w:t>Редко</w:t>
            </w:r>
          </w:p>
        </w:tc>
      </w:tr>
    </w:tbl>
    <w:p w:rsidR="00BA191E" w:rsidRPr="005E13A1" w:rsidRDefault="00BA191E" w:rsidP="00BA191E">
      <w:pPr>
        <w:spacing w:line="360" w:lineRule="auto"/>
        <w:ind w:firstLine="360"/>
        <w:jc w:val="both"/>
        <w:rPr>
          <w:bCs/>
          <w:sz w:val="28"/>
          <w:szCs w:val="28"/>
        </w:rPr>
      </w:pPr>
    </w:p>
    <w:p w:rsidR="005E13A1" w:rsidRPr="00B37046" w:rsidRDefault="005E13A1" w:rsidP="005E13A1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B37046">
        <w:rPr>
          <w:b/>
          <w:bCs/>
          <w:sz w:val="28"/>
          <w:szCs w:val="28"/>
        </w:rPr>
        <w:t>Судорожный синдром при различных состояниях</w:t>
      </w:r>
      <w:r w:rsidR="00B37046" w:rsidRPr="00B37046">
        <w:rPr>
          <w:b/>
          <w:bCs/>
          <w:sz w:val="28"/>
          <w:szCs w:val="28"/>
        </w:rPr>
        <w:t>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Наиболее часты в детской практике кратковременные генерализованные тонико-клонические </w:t>
      </w:r>
      <w:r w:rsidRPr="006F5B3E">
        <w:rPr>
          <w:b/>
          <w:bCs/>
          <w:sz w:val="28"/>
          <w:szCs w:val="28"/>
        </w:rPr>
        <w:t>фебрильные судороги</w:t>
      </w:r>
      <w:r w:rsidRPr="005E13A1">
        <w:rPr>
          <w:bCs/>
          <w:sz w:val="28"/>
          <w:szCs w:val="28"/>
        </w:rPr>
        <w:t>. Как правило, они возникают у нормально развивающихся детей в возрасте от 6 мес</w:t>
      </w:r>
      <w:r w:rsidR="00B37046">
        <w:rPr>
          <w:bCs/>
          <w:sz w:val="28"/>
          <w:szCs w:val="28"/>
        </w:rPr>
        <w:t>яцев</w:t>
      </w:r>
      <w:r w:rsidRPr="005E13A1">
        <w:rPr>
          <w:bCs/>
          <w:sz w:val="28"/>
          <w:szCs w:val="28"/>
        </w:rPr>
        <w:t xml:space="preserve"> до 3-5 лет (преимущественно от 1 до 2 лет) на фоне подъёма температуры тела без признаков токсического или инфекционного поражения мозга. Продолжительность фебрильных судорог невелика (обычно не более 5 мин). В большинстве случаев они имеют благоприятный прогноз и не сопровождаются неврологическими нарушениями. Нервно-психическое развитие детей, перенёсших простые фебрильные судороги, как правило, соответствует возрасту.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Судорожные пароксизмы при </w:t>
      </w:r>
      <w:r w:rsidRPr="006F5B3E">
        <w:rPr>
          <w:b/>
          <w:bCs/>
          <w:sz w:val="28"/>
          <w:szCs w:val="28"/>
        </w:rPr>
        <w:t xml:space="preserve">нейроинфекциях </w:t>
      </w:r>
      <w:r w:rsidRPr="005E13A1">
        <w:rPr>
          <w:bCs/>
          <w:sz w:val="28"/>
          <w:szCs w:val="28"/>
        </w:rPr>
        <w:t>(менингиты, менингоэнцефалиты) отличаются значительной вариабельностью, но чаще всего доминируют тонико-клонические судороги. Нередко развивается судорожный статус. Как правило, судорожные пароксизмы сочетаются с очаговыми неврологическими проявлениями и менингеальными симптомами на фоне интоксикации и высокой температуры тела. Во всех случаях подозрения на нейроинфекцию необходимо пров</w:t>
      </w:r>
      <w:r w:rsidR="00B37046">
        <w:rPr>
          <w:bCs/>
          <w:sz w:val="28"/>
          <w:szCs w:val="28"/>
        </w:rPr>
        <w:t>одить диагностическую люмбальную</w:t>
      </w:r>
      <w:r w:rsidRPr="005E13A1">
        <w:rPr>
          <w:bCs/>
          <w:sz w:val="28"/>
          <w:szCs w:val="28"/>
        </w:rPr>
        <w:t xml:space="preserve"> пункцию.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Для </w:t>
      </w:r>
      <w:r w:rsidRPr="006F5B3E">
        <w:rPr>
          <w:b/>
          <w:bCs/>
          <w:sz w:val="28"/>
          <w:szCs w:val="28"/>
        </w:rPr>
        <w:t>гипокальциемии</w:t>
      </w:r>
      <w:r w:rsidRPr="005E13A1">
        <w:rPr>
          <w:bCs/>
          <w:sz w:val="28"/>
          <w:szCs w:val="28"/>
        </w:rPr>
        <w:t xml:space="preserve"> (диагностируемой при снижении концентрации общего кальция в крови ниже 1,75 ммоль/л) типичны тетанические судороги, приступы апноэ, </w:t>
      </w:r>
      <w:r w:rsidRPr="005E13A1">
        <w:rPr>
          <w:bCs/>
          <w:sz w:val="28"/>
          <w:szCs w:val="28"/>
        </w:rPr>
        <w:lastRenderedPageBreak/>
        <w:t>ларинг</w:t>
      </w:r>
      <w:proofErr w:type="gramStart"/>
      <w:r w:rsidRPr="005E13A1">
        <w:rPr>
          <w:bCs/>
          <w:sz w:val="28"/>
          <w:szCs w:val="28"/>
        </w:rPr>
        <w:t>о-</w:t>
      </w:r>
      <w:proofErr w:type="gramEnd"/>
      <w:r w:rsidRPr="005E13A1">
        <w:rPr>
          <w:bCs/>
          <w:sz w:val="28"/>
          <w:szCs w:val="28"/>
        </w:rPr>
        <w:t xml:space="preserve"> и карпопедальный спазмы, симптомы Хвостека (сокращения круговой мышцы глаза, мышц угла рта при поколачивании в области лицевого нерва ниже скуловой дуги), Труссо (тоническая судорога мышц кисти при передавливании сосудисто-нервного пучка предплечья или плеча), Люста (непроизвольное тыльное сгибание и отведение стопы при поколачивании малоберцового нерва у головки малоберцовой кости), вздутие живота. Характерен и внешний вид ребёнка: руки согнуты в локтевых суставах и приведены к туловищу, кисти опущены вниз, имеют вид «руки акушера».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5B3E">
        <w:rPr>
          <w:b/>
          <w:bCs/>
          <w:sz w:val="28"/>
          <w:szCs w:val="28"/>
        </w:rPr>
        <w:t>Гипомагниемия</w:t>
      </w:r>
      <w:r w:rsidRPr="005E13A1">
        <w:rPr>
          <w:bCs/>
          <w:sz w:val="28"/>
          <w:szCs w:val="28"/>
        </w:rPr>
        <w:t xml:space="preserve"> - патологические состояние, развивающееся при снижении концентрации магния в крови ниже 0,62 ммоль/л. Клинически проявляется гипервозбудимостью, мышечным дрожанием и развитием судорожного синдрома.</w:t>
      </w:r>
    </w:p>
    <w:p w:rsidR="005E13A1" w:rsidRP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5B3E">
        <w:rPr>
          <w:b/>
          <w:bCs/>
          <w:sz w:val="28"/>
          <w:szCs w:val="28"/>
        </w:rPr>
        <w:t>Гипогликемия</w:t>
      </w:r>
      <w:r w:rsidRPr="005E13A1">
        <w:rPr>
          <w:bCs/>
          <w:sz w:val="28"/>
          <w:szCs w:val="28"/>
        </w:rPr>
        <w:t xml:space="preserve"> проявляется слабостью, гипергидрозом, мышечной гипотонией, тремором, тахикардией, повышением ЧДД с возможными апноэ, возникновением судорог и развитием коматозного состояния.</w:t>
      </w:r>
    </w:p>
    <w:p w:rsidR="005E13A1" w:rsidRDefault="005E13A1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F5B3E">
        <w:rPr>
          <w:b/>
          <w:bCs/>
          <w:sz w:val="28"/>
          <w:szCs w:val="28"/>
        </w:rPr>
        <w:t>Респираторно-аффективные припадки</w:t>
      </w:r>
      <w:r w:rsidRPr="005E13A1">
        <w:rPr>
          <w:bCs/>
          <w:sz w:val="28"/>
          <w:szCs w:val="28"/>
        </w:rPr>
        <w:t xml:space="preserve"> развиваются при воздействии факторов, вызывающих у ребёнка отрицательные эмоции, сопровождающиеся громким криком и плачем. Происходит остановка дыхания, появляются цианоз и расширение зрачков, могут возникнуть генерализованные тонико-клонические судороги. Предупреждение судорог возможно при своевременном устранении отрицательных эмоций.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/>
          <w:bCs/>
          <w:sz w:val="28"/>
          <w:szCs w:val="28"/>
        </w:rPr>
        <w:t>Пароксизмальные двигательные заболевания</w:t>
      </w:r>
      <w:r w:rsidRPr="00E30E6D">
        <w:rPr>
          <w:bCs/>
          <w:sz w:val="28"/>
          <w:szCs w:val="28"/>
        </w:rPr>
        <w:t xml:space="preserve"> -  неврологические заболевания, характеризующиеся внезапными, преходящими эпизодами патологической непроизвольной двигательной активности, такие как хорея, атетоз, дистония, пароксизмальная дискинезия или нарушением координации произвольных двигательных актов или сочетанных изменений (пароксизмальная атаксия).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/>
          <w:bCs/>
          <w:sz w:val="28"/>
          <w:szCs w:val="28"/>
        </w:rPr>
        <w:t>Миоклонус:</w:t>
      </w:r>
      <w:r w:rsidRPr="00E30E6D">
        <w:rPr>
          <w:bCs/>
          <w:sz w:val="28"/>
          <w:szCs w:val="28"/>
        </w:rPr>
        <w:t xml:space="preserve"> впервые описан в 1846 г. </w:t>
      </w:r>
      <w:r w:rsidRPr="00E30E6D">
        <w:rPr>
          <w:bCs/>
          <w:sz w:val="28"/>
          <w:szCs w:val="28"/>
          <w:lang w:val="en-US"/>
        </w:rPr>
        <w:t>Dubini</w:t>
      </w:r>
      <w:r w:rsidRPr="00E30E6D">
        <w:rPr>
          <w:bCs/>
          <w:sz w:val="28"/>
          <w:szCs w:val="28"/>
        </w:rPr>
        <w:t xml:space="preserve">, а в 1881 г.  </w:t>
      </w:r>
      <w:r w:rsidRPr="00E30E6D">
        <w:rPr>
          <w:bCs/>
          <w:sz w:val="28"/>
          <w:szCs w:val="28"/>
          <w:lang w:val="en-US"/>
        </w:rPr>
        <w:t>Fridreich</w:t>
      </w:r>
      <w:r w:rsidRPr="00E30E6D">
        <w:rPr>
          <w:bCs/>
          <w:sz w:val="28"/>
          <w:szCs w:val="28"/>
        </w:rPr>
        <w:t xml:space="preserve"> впервые ввел в клиническую практику термин «миоклонус». «Речь идет  о спорадическом случае, в котором наблюдались судороги в симметричных мышцах верхних и нижних конечностей; эти судороги были почти беспрерывны и быстры, но обычно не приводили к двигательному эффекту; они усиливались при покое и исчезали во сне; болезнь развивалась в кажущейся связи с испугом». Классическое описание миоклонуса представил Оппенгейн в «Руководстве по нервным болезням» (1896 г.). </w:t>
      </w:r>
      <w:r w:rsidRPr="00E30E6D">
        <w:rPr>
          <w:bCs/>
          <w:sz w:val="28"/>
          <w:szCs w:val="28"/>
        </w:rPr>
        <w:lastRenderedPageBreak/>
        <w:t xml:space="preserve">Н.С.Давиденков подчеркивал частое сочетание миоклонуса с эпилептическими приступами.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E30E6D">
        <w:rPr>
          <w:b/>
          <w:bCs/>
          <w:sz w:val="28"/>
          <w:szCs w:val="28"/>
        </w:rPr>
        <w:t xml:space="preserve">Современная классификация миоклонуса (по </w:t>
      </w:r>
      <w:r w:rsidRPr="00E30E6D">
        <w:rPr>
          <w:b/>
          <w:bCs/>
          <w:sz w:val="28"/>
          <w:szCs w:val="28"/>
          <w:lang w:val="en-US"/>
        </w:rPr>
        <w:t>Obeso</w:t>
      </w:r>
      <w:r w:rsidRPr="00E30E6D">
        <w:rPr>
          <w:b/>
          <w:bCs/>
          <w:sz w:val="28"/>
          <w:szCs w:val="28"/>
        </w:rPr>
        <w:t xml:space="preserve"> </w:t>
      </w:r>
      <w:r w:rsidRPr="00E30E6D">
        <w:rPr>
          <w:b/>
          <w:bCs/>
          <w:sz w:val="28"/>
          <w:szCs w:val="28"/>
          <w:lang w:val="en-US"/>
        </w:rPr>
        <w:t>et</w:t>
      </w:r>
      <w:r w:rsidRPr="00E30E6D">
        <w:rPr>
          <w:b/>
          <w:bCs/>
          <w:sz w:val="28"/>
          <w:szCs w:val="28"/>
        </w:rPr>
        <w:t xml:space="preserve"> </w:t>
      </w:r>
      <w:r w:rsidRPr="00E30E6D">
        <w:rPr>
          <w:b/>
          <w:bCs/>
          <w:sz w:val="28"/>
          <w:szCs w:val="28"/>
          <w:lang w:val="en-US"/>
        </w:rPr>
        <w:t>all</w:t>
      </w:r>
      <w:r w:rsidRPr="00E30E6D">
        <w:rPr>
          <w:b/>
          <w:bCs/>
          <w:sz w:val="28"/>
          <w:szCs w:val="28"/>
        </w:rPr>
        <w:t xml:space="preserve"> с изменениями):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По этиологии: </w:t>
      </w:r>
      <w:proofErr w:type="gramStart"/>
      <w:r w:rsidRPr="00E30E6D">
        <w:rPr>
          <w:bCs/>
          <w:sz w:val="28"/>
          <w:szCs w:val="28"/>
        </w:rPr>
        <w:t>физиологический</w:t>
      </w:r>
      <w:proofErr w:type="gramEnd"/>
      <w:r w:rsidRPr="00E30E6D">
        <w:rPr>
          <w:bCs/>
          <w:sz w:val="28"/>
          <w:szCs w:val="28"/>
        </w:rPr>
        <w:t>, идиопатический, симптоматический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По патогенезу: </w:t>
      </w:r>
      <w:proofErr w:type="gramStart"/>
      <w:r w:rsidRPr="00E30E6D">
        <w:rPr>
          <w:bCs/>
          <w:sz w:val="28"/>
          <w:szCs w:val="28"/>
        </w:rPr>
        <w:t>кортикальный</w:t>
      </w:r>
      <w:proofErr w:type="gramEnd"/>
      <w:r w:rsidRPr="00E30E6D">
        <w:rPr>
          <w:bCs/>
          <w:sz w:val="28"/>
          <w:szCs w:val="28"/>
        </w:rPr>
        <w:t>, субкортикальный, спинальный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По возникновению: </w:t>
      </w:r>
      <w:proofErr w:type="gramStart"/>
      <w:r w:rsidRPr="00E30E6D">
        <w:rPr>
          <w:bCs/>
          <w:sz w:val="28"/>
          <w:szCs w:val="28"/>
        </w:rPr>
        <w:t>спонтанный</w:t>
      </w:r>
      <w:proofErr w:type="gramEnd"/>
      <w:r w:rsidRPr="00E30E6D">
        <w:rPr>
          <w:bCs/>
          <w:sz w:val="28"/>
          <w:szCs w:val="28"/>
        </w:rPr>
        <w:t>, активный (при движении), рефлекторный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По клинике: генерализованный, </w:t>
      </w:r>
      <w:proofErr w:type="gramStart"/>
      <w:r w:rsidRPr="00E30E6D">
        <w:rPr>
          <w:bCs/>
          <w:sz w:val="28"/>
          <w:szCs w:val="28"/>
        </w:rPr>
        <w:t>фокальный</w:t>
      </w:r>
      <w:proofErr w:type="gramEnd"/>
      <w:r w:rsidRPr="00E30E6D">
        <w:rPr>
          <w:bCs/>
          <w:sz w:val="28"/>
          <w:szCs w:val="28"/>
        </w:rPr>
        <w:t>, мультифокальный, сегментарный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Миоклонус </w:t>
      </w:r>
      <w:proofErr w:type="gramStart"/>
      <w:r w:rsidRPr="00E30E6D">
        <w:rPr>
          <w:bCs/>
          <w:sz w:val="28"/>
          <w:szCs w:val="28"/>
        </w:rPr>
        <w:t>эпилептиче</w:t>
      </w:r>
      <w:r w:rsidR="000F5273">
        <w:rPr>
          <w:bCs/>
          <w:sz w:val="28"/>
          <w:szCs w:val="28"/>
        </w:rPr>
        <w:t>ский</w:t>
      </w:r>
      <w:proofErr w:type="gramEnd"/>
      <w:r w:rsidR="000F5273">
        <w:rPr>
          <w:bCs/>
          <w:sz w:val="28"/>
          <w:szCs w:val="28"/>
        </w:rPr>
        <w:t xml:space="preserve">: первично-генерализованный </w:t>
      </w:r>
      <w:r w:rsidRPr="00E30E6D">
        <w:rPr>
          <w:bCs/>
          <w:sz w:val="28"/>
          <w:szCs w:val="28"/>
        </w:rPr>
        <w:t xml:space="preserve">эпилептический миоклонус, наблюдаемый при различных синдромах идиопатической генерализованной эпилепсии - мышечное сокращение следует за пик-волновым разрядом на ЭЭГ с интервалом около 50мС.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proofErr w:type="gramStart"/>
      <w:r w:rsidRPr="00E30E6D">
        <w:rPr>
          <w:bCs/>
          <w:sz w:val="28"/>
          <w:szCs w:val="28"/>
        </w:rPr>
        <w:t>Корковый</w:t>
      </w:r>
      <w:proofErr w:type="gramEnd"/>
      <w:r w:rsidRPr="00E30E6D">
        <w:rPr>
          <w:bCs/>
          <w:sz w:val="28"/>
          <w:szCs w:val="28"/>
        </w:rPr>
        <w:t xml:space="preserve"> рефлекторный миоклонус - наблюдается при парциальных эпилепсиях (Кожевникова). Обусловлен очаговой стимуляцией сенсомоторной коры (сенсорный стимул с периферии). По механизму </w:t>
      </w:r>
      <w:proofErr w:type="gramStart"/>
      <w:r w:rsidRPr="00E30E6D">
        <w:rPr>
          <w:bCs/>
          <w:sz w:val="28"/>
          <w:szCs w:val="28"/>
        </w:rPr>
        <w:t>фокальный</w:t>
      </w:r>
      <w:proofErr w:type="gramEnd"/>
      <w:r w:rsidRPr="00E30E6D">
        <w:rPr>
          <w:bCs/>
          <w:sz w:val="28"/>
          <w:szCs w:val="28"/>
        </w:rPr>
        <w:t xml:space="preserve"> или мультифокальный.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proofErr w:type="gramStart"/>
      <w:r w:rsidRPr="00E30E6D">
        <w:rPr>
          <w:bCs/>
          <w:sz w:val="28"/>
          <w:szCs w:val="28"/>
        </w:rPr>
        <w:t>Ретикулярный</w:t>
      </w:r>
      <w:proofErr w:type="gramEnd"/>
      <w:r w:rsidRPr="00E30E6D">
        <w:rPr>
          <w:bCs/>
          <w:sz w:val="28"/>
          <w:szCs w:val="28"/>
        </w:rPr>
        <w:t xml:space="preserve"> рефлекторынй миоклонус – возникает при некоторых формах генерализованной эпилепсии, по механизму генерализованный. </w:t>
      </w:r>
    </w:p>
    <w:p w:rsidR="00E30E6D" w:rsidRPr="00E30E6D" w:rsidRDefault="00E30E6D" w:rsidP="006D0AE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Неэпилептический миоклонус – носит также название миоклонических гиперкинезов (субкортикальный механизм) – мышечные сокращения не сопровождаются изменением биоэлектрической активности головного мозга и </w:t>
      </w:r>
      <w:proofErr w:type="gramStart"/>
      <w:r w:rsidRPr="00E30E6D">
        <w:rPr>
          <w:bCs/>
          <w:sz w:val="28"/>
          <w:szCs w:val="28"/>
        </w:rPr>
        <w:t>пик-волновой</w:t>
      </w:r>
      <w:proofErr w:type="gramEnd"/>
      <w:r w:rsidRPr="00E30E6D">
        <w:rPr>
          <w:bCs/>
          <w:sz w:val="28"/>
          <w:szCs w:val="28"/>
        </w:rPr>
        <w:t xml:space="preserve"> активностью ЭЭГ. Различают подкорковый, стволовой и спинальный миоклонус.</w:t>
      </w:r>
      <w:r w:rsidR="006D0AE8">
        <w:rPr>
          <w:bCs/>
          <w:sz w:val="28"/>
          <w:szCs w:val="28"/>
        </w:rPr>
        <w:t xml:space="preserve"> </w:t>
      </w:r>
      <w:r w:rsidRPr="00E30E6D">
        <w:rPr>
          <w:bCs/>
          <w:sz w:val="28"/>
          <w:szCs w:val="28"/>
        </w:rPr>
        <w:t>Миоклонус неэпилептический</w:t>
      </w:r>
      <w:r w:rsidR="006D0AE8">
        <w:rPr>
          <w:bCs/>
          <w:sz w:val="28"/>
          <w:szCs w:val="28"/>
        </w:rPr>
        <w:t xml:space="preserve"> – наследственно-дегенеративное заболевание с прогрессирующим</w:t>
      </w:r>
      <w:r w:rsidRPr="00E30E6D">
        <w:rPr>
          <w:bCs/>
          <w:sz w:val="28"/>
          <w:szCs w:val="28"/>
        </w:rPr>
        <w:t xml:space="preserve"> течение</w:t>
      </w:r>
      <w:r w:rsidR="006D0AE8">
        <w:rPr>
          <w:bCs/>
          <w:sz w:val="28"/>
          <w:szCs w:val="28"/>
        </w:rPr>
        <w:t>м</w:t>
      </w:r>
      <w:r w:rsidRPr="00E30E6D">
        <w:rPr>
          <w:bCs/>
          <w:sz w:val="28"/>
          <w:szCs w:val="28"/>
        </w:rPr>
        <w:t xml:space="preserve"> дегенераций, наличие</w:t>
      </w:r>
      <w:r w:rsidR="006D0AE8">
        <w:rPr>
          <w:bCs/>
          <w:sz w:val="28"/>
          <w:szCs w:val="28"/>
        </w:rPr>
        <w:t>м</w:t>
      </w:r>
      <w:r w:rsidRPr="00E30E6D">
        <w:rPr>
          <w:bCs/>
          <w:sz w:val="28"/>
          <w:szCs w:val="28"/>
        </w:rPr>
        <w:t xml:space="preserve"> симптомов органического поражения мозга (мозжечковые и стриопалидарные), снижение интеллекта.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/>
          <w:bCs/>
          <w:sz w:val="28"/>
          <w:szCs w:val="28"/>
        </w:rPr>
        <w:t>Тики</w:t>
      </w:r>
      <w:r w:rsidRPr="00E30E6D">
        <w:rPr>
          <w:bCs/>
          <w:sz w:val="28"/>
          <w:szCs w:val="28"/>
        </w:rPr>
        <w:t xml:space="preserve"> – периодические, повторяющиеся, стереотипные непроизвольные движения или звуки которые могут появляться периодически или постоянно.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Тики простые и комплексные (слова, фразы, стереотипная последовательность движений). Обычно усиливаются при стрессе, психоэмоциональном напряжении.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E30E6D">
        <w:rPr>
          <w:bCs/>
          <w:sz w:val="28"/>
          <w:szCs w:val="28"/>
        </w:rPr>
        <w:t xml:space="preserve">Пациент во время тиков не прерывает двигательной активности и разговора, может по заданию врача воспроизвести гиперкинезы. При коротких стереотипных гиперкинезах типа моргания или прикрывания глаз в сочетании с заведением глазных яблок – ЭЭГ-видеомониторинг: одновременное появление «гиперкинеза» и </w:t>
      </w:r>
      <w:r w:rsidRPr="00E30E6D">
        <w:rPr>
          <w:bCs/>
          <w:sz w:val="28"/>
          <w:szCs w:val="28"/>
        </w:rPr>
        <w:lastRenderedPageBreak/>
        <w:t xml:space="preserve">генерализованной </w:t>
      </w:r>
      <w:proofErr w:type="gramStart"/>
      <w:r w:rsidRPr="00E30E6D">
        <w:rPr>
          <w:bCs/>
          <w:sz w:val="28"/>
          <w:szCs w:val="28"/>
        </w:rPr>
        <w:t>пик-волновой</w:t>
      </w:r>
      <w:proofErr w:type="gramEnd"/>
      <w:r w:rsidRPr="00E30E6D">
        <w:rPr>
          <w:bCs/>
          <w:sz w:val="28"/>
          <w:szCs w:val="28"/>
        </w:rPr>
        <w:t xml:space="preserve"> активности свидетельствует в пользу абсансной эпилепсии. Необходимо проведение ЭЭГ с провокационными пробами. 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Синдром Туретта</w:t>
      </w:r>
      <w:r w:rsidRPr="00E30E6D">
        <w:rPr>
          <w:bCs/>
          <w:sz w:val="28"/>
          <w:szCs w:val="28"/>
        </w:rPr>
        <w:t xml:space="preserve"> – генерализованные моторные, один или более вокальные тики, могут быть разнесены по времени. </w:t>
      </w:r>
      <w:proofErr w:type="gramStart"/>
      <w:r w:rsidRPr="00E30E6D">
        <w:rPr>
          <w:bCs/>
          <w:sz w:val="28"/>
          <w:szCs w:val="28"/>
        </w:rPr>
        <w:t>Тики многократно в день (обычно сериями) почти ежедневно (периоды год и более.</w:t>
      </w:r>
      <w:proofErr w:type="gramEnd"/>
      <w:r w:rsidRPr="00E30E6D">
        <w:rPr>
          <w:bCs/>
          <w:sz w:val="28"/>
          <w:szCs w:val="28"/>
        </w:rPr>
        <w:t xml:space="preserve"> Начало заболевания до 21 года. </w:t>
      </w:r>
      <w:proofErr w:type="gramStart"/>
      <w:r w:rsidRPr="00E30E6D">
        <w:rPr>
          <w:bCs/>
          <w:sz w:val="28"/>
          <w:szCs w:val="28"/>
        </w:rPr>
        <w:t>Симптоматика возникает без связи с интоксикацией психоактивн</w:t>
      </w:r>
      <w:r w:rsidR="00E7297E">
        <w:rPr>
          <w:bCs/>
          <w:sz w:val="28"/>
          <w:szCs w:val="28"/>
        </w:rPr>
        <w:t>ы</w:t>
      </w:r>
      <w:r w:rsidRPr="00E30E6D">
        <w:rPr>
          <w:bCs/>
          <w:sz w:val="28"/>
          <w:szCs w:val="28"/>
        </w:rPr>
        <w:t>ми веществами или другой, известной патологией ЦНС).</w:t>
      </w:r>
      <w:proofErr w:type="gramEnd"/>
    </w:p>
    <w:p w:rsidR="00E30E6D" w:rsidRPr="00E30E6D" w:rsidRDefault="00E30E6D" w:rsidP="00E30E6D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Семейный пароксизмальный дистонический хореотетоз</w:t>
      </w:r>
      <w:r w:rsidRPr="00E30E6D">
        <w:rPr>
          <w:bCs/>
          <w:sz w:val="28"/>
          <w:szCs w:val="28"/>
        </w:rPr>
        <w:t xml:space="preserve"> – неэпилептический гиперкинез, характеризующийся приступами непроизвольных хореиформных движений, дистонии и баллизма с дебютом в детстве. Приступ продолжается от ½ часа до нескольких часов, частотой несколько раз в неделю. Нет нарушения сознания. ЭЭГ не изменяется во время приступа. Приступ может провоцироваться рядом факторов (алкоголь, кофеин, эмоции).</w:t>
      </w:r>
    </w:p>
    <w:p w:rsidR="00E30E6D" w:rsidRPr="00E30E6D" w:rsidRDefault="00E30E6D" w:rsidP="006D0AE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Транзиторные ишемические атаки</w:t>
      </w:r>
      <w:r w:rsidRPr="00E30E6D">
        <w:rPr>
          <w:bCs/>
          <w:sz w:val="28"/>
          <w:szCs w:val="28"/>
        </w:rPr>
        <w:t xml:space="preserve"> – кратковременные эпизоды нарушения функций ЦНС вследствие фокальной ишемии головного мозга или сетчатки, во время которых неврологическая симптоматика сохраняется не более 24 часа (обычно 1 час) и не происходит формирования инфаркта мозга.</w:t>
      </w:r>
    </w:p>
    <w:p w:rsidR="00E30E6D" w:rsidRPr="00E30E6D" w:rsidRDefault="00E30E6D" w:rsidP="00E30E6D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E30E6D">
        <w:rPr>
          <w:b/>
          <w:bCs/>
          <w:sz w:val="28"/>
          <w:szCs w:val="28"/>
        </w:rPr>
        <w:t>Дифференциальная диагностика эпилепсии и транзиторной ишемической атаки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472"/>
        <w:gridCol w:w="3415"/>
        <w:gridCol w:w="3435"/>
      </w:tblGrid>
      <w:tr w:rsidR="00E30E6D" w:rsidRPr="00E30E6D" w:rsidTr="00954C1E">
        <w:tc>
          <w:tcPr>
            <w:tcW w:w="3560" w:type="dxa"/>
          </w:tcPr>
          <w:p w:rsidR="00E30E6D" w:rsidRPr="00E7297E" w:rsidRDefault="00E30E6D" w:rsidP="00E30E6D">
            <w:pPr>
              <w:spacing w:line="360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E7297E">
              <w:rPr>
                <w:b/>
                <w:bCs/>
                <w:sz w:val="28"/>
                <w:szCs w:val="28"/>
              </w:rPr>
              <w:t>Симптом/признак</w:t>
            </w:r>
          </w:p>
        </w:tc>
        <w:tc>
          <w:tcPr>
            <w:tcW w:w="3561" w:type="dxa"/>
          </w:tcPr>
          <w:p w:rsidR="00E30E6D" w:rsidRPr="00E7297E" w:rsidRDefault="00E30E6D" w:rsidP="00E30E6D">
            <w:pPr>
              <w:spacing w:line="360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E7297E">
              <w:rPr>
                <w:b/>
                <w:bCs/>
                <w:sz w:val="28"/>
                <w:szCs w:val="28"/>
              </w:rPr>
              <w:t>эпилепсия</w:t>
            </w:r>
          </w:p>
        </w:tc>
        <w:tc>
          <w:tcPr>
            <w:tcW w:w="3561" w:type="dxa"/>
          </w:tcPr>
          <w:p w:rsidR="00E30E6D" w:rsidRPr="00E7297E" w:rsidRDefault="00E30E6D" w:rsidP="00E30E6D">
            <w:pPr>
              <w:spacing w:line="360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E7297E">
              <w:rPr>
                <w:b/>
                <w:bCs/>
                <w:sz w:val="28"/>
                <w:szCs w:val="28"/>
              </w:rPr>
              <w:t>ТИА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Чаще 1-3 мин.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Около часа и более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proofErr w:type="gramStart"/>
            <w:r w:rsidRPr="00E30E6D">
              <w:rPr>
                <w:bCs/>
                <w:sz w:val="28"/>
                <w:szCs w:val="28"/>
              </w:rPr>
              <w:t>Неврологическая</w:t>
            </w:r>
            <w:proofErr w:type="gramEnd"/>
            <w:r w:rsidRPr="00E30E6D">
              <w:rPr>
                <w:bCs/>
                <w:sz w:val="28"/>
                <w:szCs w:val="28"/>
              </w:rPr>
              <w:t xml:space="preserve"> симтоматика приступа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Позитивные феномены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Негативная (дефицитарная)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Стереотипность приступа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 xml:space="preserve">Присутствует 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Не характерно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Частота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Достаточно высокая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Редкие эпизоды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 xml:space="preserve">Наличия </w:t>
            </w:r>
            <w:proofErr w:type="gramStart"/>
            <w:r w:rsidRPr="00E30E6D">
              <w:rPr>
                <w:bCs/>
                <w:sz w:val="28"/>
                <w:szCs w:val="28"/>
              </w:rPr>
              <w:t>церебро-васкулярного</w:t>
            </w:r>
            <w:proofErr w:type="gramEnd"/>
            <w:r w:rsidRPr="00E30E6D">
              <w:rPr>
                <w:bCs/>
                <w:sz w:val="28"/>
                <w:szCs w:val="28"/>
              </w:rPr>
              <w:t xml:space="preserve"> заболевания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Возможно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Обязательно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Возраст дебюта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Любой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Чаще пожилой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Утрата сознания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Часто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Не характерна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 xml:space="preserve">Межприступная </w:t>
            </w:r>
            <w:r w:rsidRPr="00E30E6D">
              <w:rPr>
                <w:bCs/>
                <w:sz w:val="28"/>
                <w:szCs w:val="28"/>
              </w:rPr>
              <w:lastRenderedPageBreak/>
              <w:t>неврологическая симптоматика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lastRenderedPageBreak/>
              <w:t>Не характерна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>Часто обычно</w:t>
            </w:r>
          </w:p>
        </w:tc>
      </w:tr>
      <w:tr w:rsidR="00E30E6D" w:rsidRPr="00E30E6D" w:rsidTr="00954C1E">
        <w:tc>
          <w:tcPr>
            <w:tcW w:w="3560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lastRenderedPageBreak/>
              <w:t>Провоцирующие факторы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 xml:space="preserve">Не характерны </w:t>
            </w:r>
          </w:p>
        </w:tc>
        <w:tc>
          <w:tcPr>
            <w:tcW w:w="3561" w:type="dxa"/>
          </w:tcPr>
          <w:p w:rsidR="00E30E6D" w:rsidRPr="00E30E6D" w:rsidRDefault="00E30E6D" w:rsidP="00E30E6D">
            <w:pPr>
              <w:spacing w:line="360" w:lineRule="auto"/>
              <w:ind w:firstLine="360"/>
              <w:jc w:val="both"/>
              <w:rPr>
                <w:bCs/>
                <w:sz w:val="28"/>
                <w:szCs w:val="28"/>
              </w:rPr>
            </w:pPr>
            <w:r w:rsidRPr="00E30E6D">
              <w:rPr>
                <w:bCs/>
                <w:sz w:val="28"/>
                <w:szCs w:val="28"/>
              </w:rPr>
              <w:t xml:space="preserve">Обычно </w:t>
            </w:r>
          </w:p>
        </w:tc>
      </w:tr>
    </w:tbl>
    <w:p w:rsidR="00E30E6D" w:rsidRPr="005E13A1" w:rsidRDefault="00E30E6D" w:rsidP="005E13A1">
      <w:pPr>
        <w:spacing w:line="360" w:lineRule="auto"/>
        <w:ind w:firstLine="360"/>
        <w:jc w:val="both"/>
        <w:rPr>
          <w:bCs/>
          <w:sz w:val="28"/>
          <w:szCs w:val="28"/>
        </w:rPr>
      </w:pPr>
    </w:p>
    <w:p w:rsidR="005115FA" w:rsidRPr="00841B49" w:rsidRDefault="005E13A1" w:rsidP="00841B49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5E13A1">
        <w:rPr>
          <w:bCs/>
          <w:sz w:val="28"/>
          <w:szCs w:val="28"/>
        </w:rPr>
        <w:t xml:space="preserve">Отличительные черты </w:t>
      </w:r>
      <w:r w:rsidRPr="006F5B3E">
        <w:rPr>
          <w:b/>
          <w:bCs/>
          <w:sz w:val="28"/>
          <w:szCs w:val="28"/>
        </w:rPr>
        <w:t>эпилептических приступов</w:t>
      </w:r>
      <w:r w:rsidR="00E7297E">
        <w:rPr>
          <w:bCs/>
          <w:sz w:val="28"/>
          <w:szCs w:val="28"/>
        </w:rPr>
        <w:t xml:space="preserve"> - нередкая связь с определе</w:t>
      </w:r>
      <w:r w:rsidRPr="005E13A1">
        <w:rPr>
          <w:bCs/>
          <w:sz w:val="28"/>
          <w:szCs w:val="28"/>
        </w:rPr>
        <w:t>нным временем суток, стереотипность приступов по проявлениям и длительности, непроизвольное мочеиспускание и продолжительный послеприступный сон. Диагностика эпилепсии в раннем детском возрасте достаточно сложна. Примерно у половины больных с судорогами быстрое установление их этиологии по клиническим проявлениям невозможно.</w:t>
      </w:r>
    </w:p>
    <w:p w:rsidR="005115FA" w:rsidRDefault="008862BB" w:rsidP="00F03A12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исследования</w:t>
      </w:r>
      <w:r w:rsidR="00841B49">
        <w:rPr>
          <w:b/>
          <w:sz w:val="28"/>
          <w:szCs w:val="28"/>
        </w:rPr>
        <w:t>.</w:t>
      </w:r>
    </w:p>
    <w:p w:rsidR="00BD4EEE" w:rsidRPr="00BD4EEE" w:rsidRDefault="00BD4EEE" w:rsidP="00E7297E">
      <w:pPr>
        <w:spacing w:line="360" w:lineRule="auto"/>
        <w:jc w:val="both"/>
        <w:rPr>
          <w:sz w:val="28"/>
          <w:szCs w:val="28"/>
        </w:rPr>
      </w:pPr>
      <w:r w:rsidRPr="00BD4EEE">
        <w:rPr>
          <w:bCs/>
          <w:sz w:val="28"/>
          <w:szCs w:val="28"/>
        </w:rPr>
        <w:t xml:space="preserve">При возникновении первых судорог у ребенка всегда необходима госпитализация для полного клинического и лабораторного обследования, с целью установления причины возникновения судорожного припадка. 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Акушерский анамнез</w:t>
      </w:r>
      <w:r w:rsidR="00B246E1" w:rsidRPr="00B246E1">
        <w:rPr>
          <w:sz w:val="28"/>
          <w:szCs w:val="28"/>
        </w:rPr>
        <w:t xml:space="preserve"> </w:t>
      </w:r>
      <w:r w:rsidR="00B246E1">
        <w:rPr>
          <w:sz w:val="28"/>
          <w:szCs w:val="28"/>
        </w:rPr>
        <w:t xml:space="preserve">(наличие в неонатальном периоде </w:t>
      </w:r>
      <w:r w:rsidR="00B246E1">
        <w:rPr>
          <w:bCs/>
          <w:sz w:val="28"/>
          <w:szCs w:val="28"/>
        </w:rPr>
        <w:t>асфиксии, обвития</w:t>
      </w:r>
      <w:r w:rsidR="00B246E1" w:rsidRPr="00B246E1">
        <w:rPr>
          <w:bCs/>
          <w:sz w:val="28"/>
          <w:szCs w:val="28"/>
        </w:rPr>
        <w:t xml:space="preserve"> пуповиной, быстрые или затяжные роды, применение родоразрешающих</w:t>
      </w:r>
      <w:r w:rsidR="00B246E1">
        <w:rPr>
          <w:bCs/>
          <w:sz w:val="28"/>
          <w:szCs w:val="28"/>
        </w:rPr>
        <w:t xml:space="preserve"> операций).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30015A">
        <w:rPr>
          <w:bCs/>
          <w:sz w:val="28"/>
          <w:szCs w:val="28"/>
        </w:rPr>
        <w:t>Анамнез болезни и жизни</w:t>
      </w:r>
      <w:r w:rsidR="00B246E1" w:rsidRPr="00B246E1">
        <w:rPr>
          <w:sz w:val="28"/>
          <w:szCs w:val="28"/>
        </w:rPr>
        <w:t xml:space="preserve"> </w:t>
      </w:r>
      <w:r w:rsidR="00B246E1">
        <w:rPr>
          <w:sz w:val="28"/>
          <w:szCs w:val="28"/>
        </w:rPr>
        <w:t>(</w:t>
      </w:r>
      <w:r w:rsidR="00B246E1" w:rsidRPr="00B246E1">
        <w:rPr>
          <w:bCs/>
          <w:sz w:val="28"/>
          <w:szCs w:val="28"/>
        </w:rPr>
        <w:t>наследственная отягощенность, состояние здоровья родителей, состояние матери в период беременности (интоксикация, инфекции, приемы медикаментов, травмы, угроза выкидыша)</w:t>
      </w:r>
      <w:r w:rsidR="00B246E1">
        <w:rPr>
          <w:bCs/>
          <w:sz w:val="28"/>
          <w:szCs w:val="28"/>
        </w:rPr>
        <w:t>.</w:t>
      </w:r>
      <w:proofErr w:type="gramEnd"/>
      <w:r w:rsidR="00B246E1" w:rsidRPr="00B246E1">
        <w:rPr>
          <w:sz w:val="28"/>
          <w:szCs w:val="28"/>
        </w:rPr>
        <w:t xml:space="preserve"> </w:t>
      </w:r>
      <w:r w:rsidR="00B246E1" w:rsidRPr="00B246E1">
        <w:rPr>
          <w:bCs/>
          <w:sz w:val="28"/>
          <w:szCs w:val="28"/>
        </w:rPr>
        <w:t>При сборе анамнеза особенно важно фиксировать внимание на характере наблюдавшегося судорожного припадка, в какой ситуации наступили судороги, с чего начался при</w:t>
      </w:r>
      <w:r w:rsidR="00B246E1">
        <w:rPr>
          <w:bCs/>
          <w:sz w:val="28"/>
          <w:szCs w:val="28"/>
        </w:rPr>
        <w:t>падок</w:t>
      </w:r>
      <w:r w:rsidR="00B246E1" w:rsidRPr="00B246E1">
        <w:rPr>
          <w:bCs/>
          <w:sz w:val="28"/>
          <w:szCs w:val="28"/>
        </w:rPr>
        <w:t>, какова продолжительность припадка, его повторяемость, каков выход из припадка (сон).</w:t>
      </w:r>
    </w:p>
    <w:p w:rsidR="00877D83" w:rsidRPr="0030015A" w:rsidRDefault="005115FA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Генеалогический</w:t>
      </w:r>
      <w:r w:rsidR="00551E4F" w:rsidRPr="0030015A">
        <w:rPr>
          <w:bCs/>
          <w:sz w:val="28"/>
          <w:szCs w:val="28"/>
        </w:rPr>
        <w:t xml:space="preserve"> анамнез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Медико-генетическая консультация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 xml:space="preserve">Электроэнцефалография </w:t>
      </w:r>
      <w:r w:rsidR="009908AC" w:rsidRPr="003A4A2C">
        <w:rPr>
          <w:bCs/>
          <w:sz w:val="28"/>
          <w:szCs w:val="28"/>
        </w:rPr>
        <w:t>с возможностью мониторинга</w:t>
      </w:r>
    </w:p>
    <w:p w:rsidR="009908AC" w:rsidRPr="009908AC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Допплерэхоэнцефалография</w:t>
      </w:r>
      <w:r w:rsidR="009908AC">
        <w:rPr>
          <w:bCs/>
          <w:sz w:val="28"/>
          <w:szCs w:val="28"/>
        </w:rPr>
        <w:t xml:space="preserve">, ангиография </w:t>
      </w:r>
      <w:r w:rsidR="008862BB">
        <w:rPr>
          <w:bCs/>
          <w:sz w:val="28"/>
          <w:szCs w:val="28"/>
        </w:rPr>
        <w:t>сосудов головного мозга</w:t>
      </w:r>
    </w:p>
    <w:p w:rsidR="00877D83" w:rsidRPr="0030015A" w:rsidRDefault="009908AC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Люмбальная пункция</w:t>
      </w:r>
      <w:r w:rsidR="00551E4F" w:rsidRPr="0030015A">
        <w:rPr>
          <w:bCs/>
          <w:sz w:val="28"/>
          <w:szCs w:val="28"/>
        </w:rPr>
        <w:t xml:space="preserve"> 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 xml:space="preserve">Рентгенография черепа </w:t>
      </w:r>
    </w:p>
    <w:p w:rsidR="00877D83" w:rsidRPr="0030015A" w:rsidRDefault="00551E4F" w:rsidP="00F03A1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Компьютерная томография мозга</w:t>
      </w:r>
      <w:r w:rsidR="009908AC">
        <w:rPr>
          <w:bCs/>
          <w:sz w:val="28"/>
          <w:szCs w:val="28"/>
        </w:rPr>
        <w:t>, магнитно-резонансная томография</w:t>
      </w:r>
    </w:p>
    <w:p w:rsidR="00877D83" w:rsidRPr="0030015A" w:rsidRDefault="00551E4F" w:rsidP="00F03A12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lastRenderedPageBreak/>
        <w:t>Специальные биохимические ис</w:t>
      </w:r>
      <w:r w:rsidR="00841B49">
        <w:rPr>
          <w:bCs/>
          <w:sz w:val="28"/>
          <w:szCs w:val="28"/>
        </w:rPr>
        <w:t>следования</w:t>
      </w:r>
      <w:r w:rsidRPr="0030015A">
        <w:rPr>
          <w:bCs/>
          <w:sz w:val="28"/>
          <w:szCs w:val="28"/>
        </w:rPr>
        <w:t>, подтверждающие наличие нарушения обмена веществ</w:t>
      </w:r>
    </w:p>
    <w:p w:rsidR="00877D83" w:rsidRPr="003A4A2C" w:rsidRDefault="00551E4F" w:rsidP="00F03A12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</w:rPr>
        <w:t>Исследование глазного дна</w:t>
      </w:r>
    </w:p>
    <w:p w:rsidR="003A4A2C" w:rsidRPr="009908AC" w:rsidRDefault="003A4A2C" w:rsidP="009908AC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9908AC">
        <w:rPr>
          <w:b/>
          <w:bCs/>
          <w:sz w:val="28"/>
          <w:szCs w:val="28"/>
        </w:rPr>
        <w:t>Методы обследования, используемые для дифференциальной диагностики пароксизмальных состояний: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 xml:space="preserve">Электроэнцефалограмма  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 xml:space="preserve">Ультразвуковое </w:t>
      </w:r>
      <w:r w:rsidR="009908AC">
        <w:rPr>
          <w:bCs/>
          <w:sz w:val="28"/>
          <w:szCs w:val="28"/>
        </w:rPr>
        <w:t>исследование сердечно-сосудистой системы</w:t>
      </w:r>
      <w:r w:rsidRPr="003A4A2C">
        <w:rPr>
          <w:bCs/>
          <w:sz w:val="28"/>
          <w:szCs w:val="28"/>
        </w:rPr>
        <w:t xml:space="preserve">  с предъявлением адекватных функциональных нагрузок</w:t>
      </w:r>
    </w:p>
    <w:p w:rsidR="003A4A2C" w:rsidRPr="003A4A2C" w:rsidRDefault="009908A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Нейровизуализация (КТ, МРТ</w:t>
      </w:r>
      <w:r w:rsidR="003A4A2C" w:rsidRPr="003A4A2C">
        <w:rPr>
          <w:bCs/>
          <w:sz w:val="28"/>
          <w:szCs w:val="28"/>
        </w:rPr>
        <w:t>)</w:t>
      </w:r>
    </w:p>
    <w:p w:rsidR="003A4A2C" w:rsidRPr="003A4A2C" w:rsidRDefault="009908A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Длительный мониторинг артериального давления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>Суточное мониторирование ЭКГ по Холтеру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>Проведение отоневрологического и нейроофтальмологического обследования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>Исследование эндокринной системы</w:t>
      </w:r>
    </w:p>
    <w:p w:rsidR="003A4A2C" w:rsidRP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>Биохимические исследования</w:t>
      </w:r>
    </w:p>
    <w:p w:rsidR="003A4A2C" w:rsidRDefault="003A4A2C" w:rsidP="009908AC">
      <w:pPr>
        <w:numPr>
          <w:ilvl w:val="2"/>
          <w:numId w:val="26"/>
        </w:numPr>
        <w:spacing w:line="360" w:lineRule="auto"/>
        <w:ind w:left="700"/>
        <w:jc w:val="both"/>
        <w:rPr>
          <w:bCs/>
          <w:sz w:val="28"/>
          <w:szCs w:val="28"/>
        </w:rPr>
      </w:pPr>
      <w:r w:rsidRPr="003A4A2C">
        <w:rPr>
          <w:bCs/>
          <w:sz w:val="28"/>
          <w:szCs w:val="28"/>
        </w:rPr>
        <w:t>Нейропсихологическое обследование</w:t>
      </w:r>
    </w:p>
    <w:p w:rsidR="003A4A2C" w:rsidRPr="00E7297E" w:rsidRDefault="008862BB" w:rsidP="006D0AE8">
      <w:pPr>
        <w:spacing w:line="360" w:lineRule="auto"/>
        <w:ind w:firstLine="340"/>
        <w:jc w:val="both"/>
        <w:rPr>
          <w:sz w:val="28"/>
          <w:szCs w:val="28"/>
        </w:rPr>
      </w:pPr>
      <w:r w:rsidRPr="00E7297E">
        <w:rPr>
          <w:sz w:val="28"/>
          <w:szCs w:val="28"/>
        </w:rPr>
        <w:t>Рассмотрим этиологические факторы отдельных нозологических состояний, протекающие с судорожным синдромом.</w:t>
      </w:r>
    </w:p>
    <w:p w:rsidR="00604A95" w:rsidRPr="008862BB" w:rsidRDefault="00604A95" w:rsidP="00F03A12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 xml:space="preserve">Этиологические факторы </w:t>
      </w:r>
      <w:proofErr w:type="gramStart"/>
      <w:r w:rsidRPr="008862BB">
        <w:rPr>
          <w:b/>
          <w:sz w:val="28"/>
          <w:szCs w:val="28"/>
        </w:rPr>
        <w:t>ранней</w:t>
      </w:r>
      <w:proofErr w:type="gramEnd"/>
      <w:r w:rsidRPr="008862BB">
        <w:rPr>
          <w:b/>
          <w:sz w:val="28"/>
          <w:szCs w:val="28"/>
        </w:rPr>
        <w:t xml:space="preserve"> гипокальциемии</w:t>
      </w:r>
    </w:p>
    <w:p w:rsidR="00877D83" w:rsidRPr="0030015A" w:rsidRDefault="00551E4F" w:rsidP="00F03A1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Заболевания матери: эклампсия, сахарный диабет, гидрамнион, недостаточность кальция и/или дефицит витамина D у матери</w:t>
      </w:r>
    </w:p>
    <w:p w:rsidR="00877D83" w:rsidRPr="0030015A" w:rsidRDefault="00551E4F" w:rsidP="00F03A1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Недоношенность и/или внутриутробная гипотрофия</w:t>
      </w:r>
    </w:p>
    <w:p w:rsidR="00877D83" w:rsidRPr="0030015A" w:rsidRDefault="00551E4F" w:rsidP="00F03A1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 xml:space="preserve">Тяжелая соматическая патология новорожденных </w:t>
      </w:r>
    </w:p>
    <w:p w:rsidR="00604A95" w:rsidRPr="00841B49" w:rsidRDefault="00551E4F" w:rsidP="00F03A1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Неврологическая патология – родовая травма головного мозга, внутричерепные кровоизлияния,</w:t>
      </w:r>
      <w:r w:rsidR="00841B49">
        <w:rPr>
          <w:sz w:val="28"/>
          <w:szCs w:val="28"/>
        </w:rPr>
        <w:t xml:space="preserve"> </w:t>
      </w:r>
      <w:r w:rsidR="00604A95" w:rsidRPr="00841B49">
        <w:rPr>
          <w:sz w:val="28"/>
          <w:szCs w:val="28"/>
        </w:rPr>
        <w:t>гипоксически –</w:t>
      </w:r>
      <w:r w:rsidR="008862BB">
        <w:rPr>
          <w:sz w:val="28"/>
          <w:szCs w:val="28"/>
        </w:rPr>
        <w:t xml:space="preserve"> </w:t>
      </w:r>
      <w:r w:rsidR="00604A95" w:rsidRPr="00841B49">
        <w:rPr>
          <w:sz w:val="28"/>
          <w:szCs w:val="28"/>
        </w:rPr>
        <w:t xml:space="preserve">ишемическое поражение мозга </w:t>
      </w:r>
    </w:p>
    <w:p w:rsidR="00604A95" w:rsidRPr="008862BB" w:rsidRDefault="00604A95" w:rsidP="00F03A12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>Этиологические факторы поздней гипокальциемии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Гиперфосфатемия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Гипоальбуминемия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Гипопаратиреоз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Нечувствительность органов мишеней к действию паратгормона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Псевд</w:t>
      </w:r>
      <w:proofErr w:type="gramStart"/>
      <w:r w:rsidRPr="0030015A">
        <w:rPr>
          <w:sz w:val="28"/>
          <w:szCs w:val="28"/>
        </w:rPr>
        <w:t>о-</w:t>
      </w:r>
      <w:proofErr w:type="gramEnd"/>
      <w:r w:rsidRPr="0030015A">
        <w:rPr>
          <w:sz w:val="28"/>
          <w:szCs w:val="28"/>
        </w:rPr>
        <w:t xml:space="preserve"> и псевдопсевдогипопаратиреоз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lastRenderedPageBreak/>
        <w:t xml:space="preserve">Синдром </w:t>
      </w:r>
      <w:r w:rsidRPr="0030015A">
        <w:rPr>
          <w:sz w:val="28"/>
          <w:szCs w:val="28"/>
          <w:lang w:val="en-US"/>
        </w:rPr>
        <w:t>Di</w:t>
      </w:r>
      <w:r w:rsidRPr="0030015A">
        <w:rPr>
          <w:sz w:val="28"/>
          <w:szCs w:val="28"/>
        </w:rPr>
        <w:t xml:space="preserve"> </w:t>
      </w:r>
      <w:r w:rsidRPr="0030015A">
        <w:rPr>
          <w:sz w:val="28"/>
          <w:szCs w:val="28"/>
          <w:lang w:val="en-US"/>
        </w:rPr>
        <w:t>George</w:t>
      </w:r>
      <w:r w:rsidRPr="0030015A">
        <w:rPr>
          <w:sz w:val="28"/>
          <w:szCs w:val="28"/>
        </w:rPr>
        <w:t xml:space="preserve"> (врожденная аплазия тимуса и паращитовидных желез с </w:t>
      </w:r>
      <w:proofErr w:type="gramStart"/>
      <w:r w:rsidRPr="0030015A">
        <w:rPr>
          <w:sz w:val="28"/>
          <w:szCs w:val="28"/>
        </w:rPr>
        <w:t>множественными</w:t>
      </w:r>
      <w:proofErr w:type="gramEnd"/>
      <w:r w:rsidRPr="0030015A">
        <w:rPr>
          <w:sz w:val="28"/>
          <w:szCs w:val="28"/>
        </w:rPr>
        <w:t xml:space="preserve"> микроаномалия</w:t>
      </w:r>
      <w:r w:rsidR="008862BB">
        <w:rPr>
          <w:sz w:val="28"/>
          <w:szCs w:val="28"/>
        </w:rPr>
        <w:t>м</w:t>
      </w:r>
      <w:r w:rsidRPr="0030015A">
        <w:rPr>
          <w:sz w:val="28"/>
          <w:szCs w:val="28"/>
        </w:rPr>
        <w:t>и лица и частым летальным исходом, связанным со снижением клеточного иммунитета или сердечно-сосудистой недостаточностью)</w:t>
      </w:r>
    </w:p>
    <w:p w:rsidR="00877D83" w:rsidRPr="0030015A" w:rsidRDefault="00551E4F" w:rsidP="00F03A1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 xml:space="preserve">Острая и хроническая почечная недостаточность </w:t>
      </w:r>
    </w:p>
    <w:p w:rsidR="00604A95" w:rsidRPr="008862BB" w:rsidRDefault="00551E4F" w:rsidP="008862B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 xml:space="preserve">Заболевания и синдромы, приводящие к нарушению активации или снижению абсорбции витамина </w:t>
      </w:r>
      <w:r w:rsidRPr="0030015A">
        <w:rPr>
          <w:sz w:val="28"/>
          <w:szCs w:val="28"/>
          <w:lang w:val="en-US"/>
        </w:rPr>
        <w:t>D</w:t>
      </w:r>
      <w:r w:rsidR="00604A95" w:rsidRPr="0030015A">
        <w:rPr>
          <w:sz w:val="28"/>
          <w:szCs w:val="28"/>
        </w:rPr>
        <w:t xml:space="preserve"> (рахит).</w:t>
      </w:r>
    </w:p>
    <w:p w:rsidR="00604A95" w:rsidRPr="008862BB" w:rsidRDefault="00604A95" w:rsidP="00F03A12">
      <w:pPr>
        <w:spacing w:line="360" w:lineRule="auto"/>
        <w:ind w:left="720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>Гипогликемические судороги</w:t>
      </w:r>
    </w:p>
    <w:p w:rsidR="008862BB" w:rsidRPr="008862BB" w:rsidRDefault="00604A95" w:rsidP="008862B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0015A">
        <w:rPr>
          <w:bCs/>
          <w:sz w:val="28"/>
          <w:szCs w:val="28"/>
          <w:lang w:val="uk-UA"/>
        </w:rPr>
        <w:t>Гипогликемией</w:t>
      </w:r>
      <w:r w:rsidRPr="0030015A">
        <w:rPr>
          <w:sz w:val="28"/>
          <w:szCs w:val="28"/>
          <w:lang w:val="uk-UA"/>
        </w:rPr>
        <w:t xml:space="preserve"> у доношенного ребенка считается снижение уровня глюкозы в крови ниже </w:t>
      </w:r>
      <w:r w:rsidRPr="008862BB">
        <w:rPr>
          <w:iCs/>
          <w:sz w:val="28"/>
          <w:szCs w:val="28"/>
          <w:lang w:val="uk-UA"/>
        </w:rPr>
        <w:t>3,7 ммоль/л</w:t>
      </w:r>
      <w:r w:rsidRPr="008862BB">
        <w:rPr>
          <w:sz w:val="28"/>
          <w:szCs w:val="28"/>
          <w:lang w:val="uk-UA"/>
        </w:rPr>
        <w:t>.</w:t>
      </w:r>
      <w:r w:rsidRPr="0030015A">
        <w:rPr>
          <w:sz w:val="28"/>
          <w:szCs w:val="28"/>
          <w:lang w:val="uk-UA"/>
        </w:rPr>
        <w:t xml:space="preserve"> У недоношенных в связи с относительной незавершенностью физиологических процессов регуляции углеводного обмена гипогликемией считается снижение уровня глюкозы крови меньше </w:t>
      </w:r>
      <w:r w:rsidRPr="008862BB">
        <w:rPr>
          <w:iCs/>
          <w:sz w:val="28"/>
          <w:szCs w:val="28"/>
          <w:lang w:val="uk-UA"/>
        </w:rPr>
        <w:t>2,0 ммоль/л</w:t>
      </w:r>
      <w:r w:rsidR="008862BB">
        <w:rPr>
          <w:sz w:val="28"/>
          <w:szCs w:val="28"/>
        </w:rPr>
        <w:t>.</w:t>
      </w:r>
      <w:r w:rsidRPr="008862BB">
        <w:rPr>
          <w:sz w:val="28"/>
          <w:szCs w:val="28"/>
        </w:rPr>
        <w:t xml:space="preserve">  </w:t>
      </w:r>
    </w:p>
    <w:p w:rsidR="00604A95" w:rsidRPr="008862BB" w:rsidRDefault="00604A95" w:rsidP="00F03A12">
      <w:pPr>
        <w:spacing w:line="360" w:lineRule="auto"/>
        <w:ind w:left="720"/>
        <w:jc w:val="both"/>
        <w:rPr>
          <w:b/>
          <w:sz w:val="28"/>
          <w:szCs w:val="28"/>
        </w:rPr>
      </w:pPr>
      <w:r w:rsidRPr="008862BB">
        <w:rPr>
          <w:b/>
          <w:bCs/>
          <w:sz w:val="28"/>
          <w:szCs w:val="28"/>
          <w:lang w:val="uk-UA"/>
        </w:rPr>
        <w:t>Причины транзиторной гипогликемии у новорожденных</w:t>
      </w:r>
    </w:p>
    <w:p w:rsidR="00604A95" w:rsidRPr="008862BB" w:rsidRDefault="00551E4F" w:rsidP="00F03A12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 xml:space="preserve">Патология течения беременности – аномалии плаценты, </w:t>
      </w:r>
      <w:r w:rsidR="00205895">
        <w:rPr>
          <w:sz w:val="28"/>
          <w:szCs w:val="28"/>
        </w:rPr>
        <w:t>многоплодная беременность</w:t>
      </w:r>
    </w:p>
    <w:p w:rsidR="00877D83" w:rsidRPr="0030015A" w:rsidRDefault="00551E4F" w:rsidP="00F03A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Недоношеннос</w:t>
      </w:r>
      <w:r w:rsidR="00205895">
        <w:rPr>
          <w:sz w:val="28"/>
          <w:szCs w:val="28"/>
        </w:rPr>
        <w:t>ть и пренатальная гипотрофия</w:t>
      </w:r>
    </w:p>
    <w:p w:rsidR="00877D83" w:rsidRPr="0030015A" w:rsidRDefault="00551E4F" w:rsidP="00F03A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Заболевания и патологические состояния новорожденных – асфиксия, внутричерепная родовая травма, сепсис, менин</w:t>
      </w:r>
      <w:r w:rsidR="00205895">
        <w:rPr>
          <w:sz w:val="28"/>
          <w:szCs w:val="28"/>
        </w:rPr>
        <w:t>гит, болезнь гиалиновых мембран</w:t>
      </w:r>
    </w:p>
    <w:p w:rsidR="00205895" w:rsidRPr="0012493F" w:rsidRDefault="00551E4F" w:rsidP="0012493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Ятрогенные неонатальные гипогликемии – терапия матери противодиабет</w:t>
      </w:r>
      <w:r w:rsidR="008862BB">
        <w:rPr>
          <w:sz w:val="28"/>
          <w:szCs w:val="28"/>
        </w:rPr>
        <w:t>ическими сульфаниламидами, введ</w:t>
      </w:r>
      <w:r w:rsidRPr="0030015A">
        <w:rPr>
          <w:sz w:val="28"/>
          <w:szCs w:val="28"/>
        </w:rPr>
        <w:t>ение матери во время родов большого количества глюкозы – более 6-8г/час, внезапное прекращение внутривенного введения гиперосмолярных растворов глюкозы новорожденному, заместительное переливание крови при гемолитической болезни новорожденных, несвоевременное начало кормления (позднее прикладывание к груди)</w:t>
      </w:r>
    </w:p>
    <w:p w:rsidR="00604A95" w:rsidRPr="008862BB" w:rsidRDefault="00604A95" w:rsidP="00F03A12">
      <w:pPr>
        <w:spacing w:line="360" w:lineRule="auto"/>
        <w:ind w:left="360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 xml:space="preserve"> Причины стойкой гипогликемии у новорожденных</w:t>
      </w:r>
    </w:p>
    <w:p w:rsidR="00604A95" w:rsidRPr="00841B49" w:rsidRDefault="00551E4F" w:rsidP="00F03A1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 xml:space="preserve">Гиперинсулинизм – аденома </w:t>
      </w:r>
      <w:r w:rsidR="00604A95" w:rsidRPr="00841B49">
        <w:rPr>
          <w:sz w:val="28"/>
          <w:szCs w:val="28"/>
        </w:rPr>
        <w:t>островковых клеток, гиперплазия поджелудочной железы,  сахарный диабет у матери</w:t>
      </w:r>
    </w:p>
    <w:p w:rsidR="00877D83" w:rsidRPr="0030015A" w:rsidRDefault="00551E4F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Наследственные нарушения обмена веществ</w:t>
      </w:r>
    </w:p>
    <w:p w:rsidR="00877D83" w:rsidRPr="0030015A" w:rsidRDefault="00551E4F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Адреногенитальный синдром</w:t>
      </w:r>
    </w:p>
    <w:p w:rsidR="0050435F" w:rsidRPr="008862BB" w:rsidRDefault="0050435F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0015A">
        <w:rPr>
          <w:sz w:val="28"/>
          <w:szCs w:val="28"/>
        </w:rPr>
        <w:t>Кровоизлияния в надпочечники</w:t>
      </w:r>
    </w:p>
    <w:p w:rsidR="006D0AE8" w:rsidRDefault="006D0AE8" w:rsidP="00F03A12">
      <w:pPr>
        <w:spacing w:line="360" w:lineRule="auto"/>
        <w:jc w:val="both"/>
        <w:rPr>
          <w:b/>
          <w:sz w:val="28"/>
          <w:szCs w:val="28"/>
        </w:rPr>
      </w:pPr>
    </w:p>
    <w:p w:rsidR="0050435F" w:rsidRPr="008862BB" w:rsidRDefault="0050435F" w:rsidP="00F03A12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lastRenderedPageBreak/>
        <w:t>Пиридоксин (витамин В6-зависимые судороги)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E4F" w:rsidRPr="0030015A">
        <w:rPr>
          <w:sz w:val="28"/>
          <w:szCs w:val="28"/>
        </w:rPr>
        <w:t>оступление пиридоксина в организм меньше 0,1мг в сутки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1E4F" w:rsidRPr="0030015A">
        <w:rPr>
          <w:sz w:val="28"/>
          <w:szCs w:val="28"/>
        </w:rPr>
        <w:t>тягощенная наследственность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1E4F" w:rsidRPr="0030015A">
        <w:rPr>
          <w:sz w:val="28"/>
          <w:szCs w:val="28"/>
        </w:rPr>
        <w:t>оявление судорог в первые дни жизни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1E4F" w:rsidRPr="0030015A">
        <w:rPr>
          <w:sz w:val="28"/>
          <w:szCs w:val="28"/>
        </w:rPr>
        <w:t>еэффективность антиконвульсивного лечения</w:t>
      </w:r>
    </w:p>
    <w:p w:rsidR="0050435F" w:rsidRPr="008862BB" w:rsidRDefault="00205895" w:rsidP="008862BB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1E4F" w:rsidRPr="0030015A">
        <w:rPr>
          <w:sz w:val="28"/>
          <w:szCs w:val="28"/>
        </w:rPr>
        <w:t>иагностический тест – прекращение судорог после  введения 50-100 мг пиридоксина в сутки</w:t>
      </w:r>
    </w:p>
    <w:p w:rsidR="0050435F" w:rsidRPr="008862BB" w:rsidRDefault="008862BB" w:rsidP="006D0AE8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>Г</w:t>
      </w:r>
      <w:r w:rsidR="0050435F" w:rsidRPr="008862BB">
        <w:rPr>
          <w:b/>
          <w:sz w:val="28"/>
          <w:szCs w:val="28"/>
        </w:rPr>
        <w:t>ипербилирубинемические судороги</w:t>
      </w:r>
    </w:p>
    <w:p w:rsidR="009D25C4" w:rsidRPr="009D25C4" w:rsidRDefault="009D25C4" w:rsidP="009D25C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11ACD">
        <w:rPr>
          <w:sz w:val="28"/>
          <w:szCs w:val="28"/>
        </w:rPr>
        <w:t>При гемолитической болезни на фоне желто-зеленого окрашивания кожи, резкой вялости, беспокойства, нарушения акта сосания у новорожденного могут возникать судороги. Весьма характерны приступы тонических судорог (напряжение всего тела), сопровождаются громким пронзительным криком</w:t>
      </w:r>
      <w:r>
        <w:rPr>
          <w:sz w:val="28"/>
          <w:szCs w:val="28"/>
        </w:rPr>
        <w:t>,</w:t>
      </w:r>
      <w:r w:rsidRPr="009D2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мышечной дистонии</w:t>
      </w:r>
    </w:p>
    <w:p w:rsidR="009D25C4" w:rsidRPr="00F11ACD" w:rsidRDefault="009D25C4" w:rsidP="009D25C4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11ACD">
        <w:rPr>
          <w:sz w:val="28"/>
          <w:szCs w:val="28"/>
        </w:rPr>
        <w:t>Диагностическое значение имеют специальные пробы Кумбса, исследование крови матери и ребенка на резус-фактор, определение специфических ант</w:t>
      </w:r>
      <w:r>
        <w:rPr>
          <w:sz w:val="28"/>
          <w:szCs w:val="28"/>
        </w:rPr>
        <w:t>ител у матери в крови</w:t>
      </w:r>
      <w:r w:rsidRPr="00F11ACD">
        <w:rPr>
          <w:sz w:val="28"/>
          <w:szCs w:val="28"/>
        </w:rPr>
        <w:t>, а так же определение уровня непрямого билирубина в крови у ребенка.</w:t>
      </w:r>
    </w:p>
    <w:p w:rsidR="0050435F" w:rsidRPr="008862BB" w:rsidRDefault="008862BB" w:rsidP="006D0AE8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>С</w:t>
      </w:r>
      <w:r w:rsidR="0050435F" w:rsidRPr="008862BB">
        <w:rPr>
          <w:b/>
          <w:sz w:val="28"/>
          <w:szCs w:val="28"/>
        </w:rPr>
        <w:t xml:space="preserve">удороги при гипоксии и внутричерепной родовой травме 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551E4F" w:rsidRPr="0030015A">
        <w:rPr>
          <w:bCs/>
          <w:sz w:val="28"/>
          <w:szCs w:val="28"/>
        </w:rPr>
        <w:t xml:space="preserve">озникают в первые сутки </w:t>
      </w:r>
    </w:p>
    <w:p w:rsidR="0012341F" w:rsidRPr="0012341F" w:rsidRDefault="00205895" w:rsidP="0012341F">
      <w:pPr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551E4F" w:rsidRPr="0030015A">
        <w:rPr>
          <w:bCs/>
          <w:sz w:val="28"/>
          <w:szCs w:val="28"/>
        </w:rPr>
        <w:t>а фоне выраженных неврологических нарушений (беспокойство, повышение мышечного тонуса и сухожильных рефлексов, угнетение безусловных рефлексов, парез черепно-мозговых нервов)</w:t>
      </w:r>
      <w:r w:rsidR="0012341F" w:rsidRPr="0012341F">
        <w:rPr>
          <w:b/>
          <w:bCs/>
          <w:sz w:val="28"/>
          <w:szCs w:val="28"/>
        </w:rPr>
        <w:t xml:space="preserve"> </w:t>
      </w:r>
    </w:p>
    <w:p w:rsidR="0012341F" w:rsidRPr="0012341F" w:rsidRDefault="0012341F" w:rsidP="0012341F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12341F">
        <w:rPr>
          <w:bCs/>
          <w:sz w:val="28"/>
          <w:szCs w:val="28"/>
        </w:rPr>
        <w:t>Судороги при внутричерепной травме обусловлены возникающими внутричерепными кровоизлияниями. При кровоизлиянии в вещество мозга могут наблюдаться двигательные нарушения, изменения в мышечном тонусе, снижение двигательной активности конечностей.</w:t>
      </w:r>
    </w:p>
    <w:p w:rsidR="0012341F" w:rsidRPr="0012341F" w:rsidRDefault="0012341F" w:rsidP="0012341F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12341F">
        <w:rPr>
          <w:bCs/>
          <w:sz w:val="28"/>
          <w:szCs w:val="28"/>
        </w:rPr>
        <w:t>Важное значение</w:t>
      </w:r>
      <w:proofErr w:type="gramEnd"/>
      <w:r w:rsidRPr="0012341F">
        <w:rPr>
          <w:bCs/>
          <w:sz w:val="28"/>
          <w:szCs w:val="28"/>
        </w:rPr>
        <w:t xml:space="preserve"> имеет локальный характер судорог в виде ритмичных стереотипных сокращений определенных групп мышц, в области лица или конечностей. Однако чаще судороги носят генерализованный характер в виде тонического напряжения, с нарушением регуляции дыхания, цианозом (посинением лица, туловища).</w:t>
      </w:r>
      <w:r>
        <w:rPr>
          <w:bCs/>
          <w:sz w:val="28"/>
          <w:szCs w:val="28"/>
        </w:rPr>
        <w:t xml:space="preserve"> </w:t>
      </w:r>
      <w:r w:rsidRPr="0012341F">
        <w:rPr>
          <w:bCs/>
          <w:sz w:val="28"/>
          <w:szCs w:val="28"/>
        </w:rPr>
        <w:t xml:space="preserve">При этом наряду с расстройствами дыхания, </w:t>
      </w:r>
      <w:r w:rsidRPr="0012341F">
        <w:rPr>
          <w:bCs/>
          <w:sz w:val="28"/>
          <w:szCs w:val="28"/>
        </w:rPr>
        <w:lastRenderedPageBreak/>
        <w:t>выявлением цианоза, может наблюдаться высокая температура. Большой родничок становится напряженным, набухшим, отмечаются срыгивания, рвота.</w:t>
      </w:r>
    </w:p>
    <w:p w:rsidR="0012341F" w:rsidRPr="0012341F" w:rsidRDefault="0012341F" w:rsidP="0012341F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12341F">
        <w:rPr>
          <w:bCs/>
          <w:sz w:val="28"/>
          <w:szCs w:val="28"/>
        </w:rPr>
        <w:t>Судороги у детей, перенесших черепно-мозговую травму, появляющиеся в более поздние сроки, 2-3 месяца спустя, часто обусловлены участками глиоза (рубцовые) ткани мозга, образующимися кистами, ликвородинамическими нарушениями в результате образования спаек, рубцов, гидроцефалии и др.. Такие судороги отличаются устойчивой формой течения.</w:t>
      </w:r>
      <w:proofErr w:type="gramEnd"/>
      <w:r w:rsidRPr="0012341F">
        <w:rPr>
          <w:bCs/>
          <w:sz w:val="28"/>
          <w:szCs w:val="28"/>
        </w:rPr>
        <w:t xml:space="preserve"> Иногда впервые они выявляются при любой инфекции, бытовой травме, после прививки, при повышении внутричерепного давления.</w:t>
      </w:r>
    </w:p>
    <w:p w:rsidR="0012341F" w:rsidRPr="0012341F" w:rsidRDefault="0012341F" w:rsidP="0012341F">
      <w:pPr>
        <w:numPr>
          <w:ilvl w:val="0"/>
          <w:numId w:val="20"/>
        </w:numPr>
        <w:spacing w:line="360" w:lineRule="auto"/>
        <w:jc w:val="both"/>
        <w:rPr>
          <w:bCs/>
          <w:sz w:val="28"/>
          <w:szCs w:val="28"/>
        </w:rPr>
      </w:pPr>
      <w:r w:rsidRPr="0012341F">
        <w:rPr>
          <w:bCs/>
          <w:sz w:val="28"/>
          <w:szCs w:val="28"/>
        </w:rPr>
        <w:t>В отдаленном периоде черепно-мозговой травмы судорожные припадки могут принять выраженный эпилептиформный (неэпилептический) характер.</w:t>
      </w:r>
    </w:p>
    <w:p w:rsidR="0012341F" w:rsidRPr="006D0AE8" w:rsidRDefault="0012341F" w:rsidP="006D0AE8">
      <w:pPr>
        <w:spacing w:line="360" w:lineRule="auto"/>
        <w:jc w:val="both"/>
        <w:rPr>
          <w:b/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Судороги при асфиксии новорожденных</w:t>
      </w:r>
    </w:p>
    <w:p w:rsidR="0012341F" w:rsidRPr="00F11ACD" w:rsidRDefault="0012341F" w:rsidP="0012341F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11ACD">
        <w:rPr>
          <w:sz w:val="28"/>
          <w:szCs w:val="28"/>
        </w:rPr>
        <w:t>Одной из самых частых причин судорог у новорожденных является асфиксия, которая является следствием недостатка кислорода в крови и тканях с накоплением углекислоты. В итоге нарушается кровообращение, повышается сосудистая проницаемость, возникают явления отека мозга, сопровождающиеся точечными кровоизлияниями. Длительная асфиксия способствует разрастанию глиозной (рубцовой) ткани и атрофии мозга.</w:t>
      </w:r>
    </w:p>
    <w:p w:rsidR="0012341F" w:rsidRPr="00F11ACD" w:rsidRDefault="0012341F" w:rsidP="0012341F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11ACD">
        <w:rPr>
          <w:sz w:val="28"/>
          <w:szCs w:val="28"/>
        </w:rPr>
        <w:t>Подобные изменения имеют истоки еще в период внутриутробного развития плода (при токсикозах беременности, при преждевременной отслойке плаценты, при обвитии пуповины вокруг шеи или туловища плода, при затяжных родах и преждевремнном отхождении околоплодных вод и т.п</w:t>
      </w:r>
      <w:proofErr w:type="gramStart"/>
      <w:r w:rsidRPr="00F11ACD">
        <w:rPr>
          <w:sz w:val="28"/>
          <w:szCs w:val="28"/>
        </w:rPr>
        <w:t>..</w:t>
      </w:r>
      <w:r>
        <w:rPr>
          <w:sz w:val="28"/>
          <w:szCs w:val="28"/>
        </w:rPr>
        <w:t>)</w:t>
      </w:r>
      <w:proofErr w:type="gramEnd"/>
    </w:p>
    <w:p w:rsidR="0012341F" w:rsidRPr="0012341F" w:rsidRDefault="0012341F" w:rsidP="0012341F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11ACD">
        <w:rPr>
          <w:sz w:val="28"/>
          <w:szCs w:val="28"/>
        </w:rPr>
        <w:t xml:space="preserve">В зависимости от выраженности и продолжительности </w:t>
      </w:r>
      <w:proofErr w:type="gramStart"/>
      <w:r w:rsidRPr="00F11ACD">
        <w:rPr>
          <w:sz w:val="28"/>
          <w:szCs w:val="28"/>
        </w:rPr>
        <w:t>асфиксии</w:t>
      </w:r>
      <w:proofErr w:type="gramEnd"/>
      <w:r w:rsidRPr="00F11ACD">
        <w:rPr>
          <w:sz w:val="28"/>
          <w:szCs w:val="28"/>
        </w:rPr>
        <w:t xml:space="preserve"> возникающие судороги могут иметь различный характер.</w:t>
      </w:r>
      <w:r>
        <w:rPr>
          <w:sz w:val="28"/>
          <w:szCs w:val="28"/>
        </w:rPr>
        <w:t xml:space="preserve"> </w:t>
      </w:r>
      <w:r w:rsidRPr="0012341F">
        <w:rPr>
          <w:sz w:val="28"/>
          <w:szCs w:val="28"/>
        </w:rPr>
        <w:t xml:space="preserve">Припадки обычно прекращаются при выведении новорожденного из асфиксии и исчезновения явлений отека мозга. Судороги могут вновь повторяться в 2-3 месяца и в </w:t>
      </w:r>
      <w:proofErr w:type="gramStart"/>
      <w:r w:rsidRPr="0012341F">
        <w:rPr>
          <w:sz w:val="28"/>
          <w:szCs w:val="28"/>
        </w:rPr>
        <w:t>более старшем</w:t>
      </w:r>
      <w:proofErr w:type="gramEnd"/>
      <w:r w:rsidRPr="0012341F">
        <w:rPr>
          <w:sz w:val="28"/>
          <w:szCs w:val="28"/>
        </w:rPr>
        <w:t xml:space="preserve"> возрасте, принимая неэпилептический (эпилептиформный) характер.</w:t>
      </w:r>
    </w:p>
    <w:p w:rsidR="0050435F" w:rsidRPr="008862BB" w:rsidRDefault="008862BB" w:rsidP="006D0AE8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sz w:val="28"/>
          <w:szCs w:val="28"/>
        </w:rPr>
        <w:t>С</w:t>
      </w:r>
      <w:r w:rsidR="0050435F" w:rsidRPr="008862BB">
        <w:rPr>
          <w:b/>
          <w:sz w:val="28"/>
          <w:szCs w:val="28"/>
        </w:rPr>
        <w:t>пазмофилия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551E4F" w:rsidRPr="0030015A">
        <w:rPr>
          <w:bCs/>
          <w:sz w:val="28"/>
          <w:szCs w:val="28"/>
        </w:rPr>
        <w:t>ахит, нарушения питания, хроническая почечная недостаточность, целиакия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551E4F" w:rsidRPr="0030015A">
        <w:rPr>
          <w:bCs/>
          <w:sz w:val="28"/>
          <w:szCs w:val="28"/>
        </w:rPr>
        <w:t>етания</w:t>
      </w:r>
    </w:p>
    <w:p w:rsidR="00877D83" w:rsidRPr="0030015A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="00551E4F" w:rsidRPr="0030015A">
        <w:rPr>
          <w:bCs/>
          <w:sz w:val="28"/>
          <w:szCs w:val="28"/>
        </w:rPr>
        <w:t>арингоспазм</w:t>
      </w:r>
    </w:p>
    <w:p w:rsidR="00877D83" w:rsidRPr="009D25C4" w:rsidRDefault="00205895" w:rsidP="00F03A1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</w:t>
      </w:r>
      <w:r w:rsidR="009D25C4">
        <w:rPr>
          <w:bCs/>
          <w:sz w:val="28"/>
          <w:szCs w:val="28"/>
        </w:rPr>
        <w:t>клампсия</w:t>
      </w:r>
    </w:p>
    <w:p w:rsidR="009D25C4" w:rsidRDefault="009D25C4" w:rsidP="009D25C4">
      <w:pPr>
        <w:spacing w:line="360" w:lineRule="auto"/>
        <w:ind w:left="360"/>
        <w:jc w:val="both"/>
        <w:rPr>
          <w:sz w:val="28"/>
          <w:szCs w:val="28"/>
        </w:rPr>
      </w:pPr>
      <w:r w:rsidRPr="009D25C4">
        <w:rPr>
          <w:b/>
          <w:sz w:val="28"/>
          <w:szCs w:val="28"/>
        </w:rPr>
        <w:lastRenderedPageBreak/>
        <w:t xml:space="preserve">Судороги при </w:t>
      </w:r>
      <w:proofErr w:type="gramStart"/>
      <w:r w:rsidRPr="009D25C4">
        <w:rPr>
          <w:b/>
          <w:sz w:val="28"/>
          <w:szCs w:val="28"/>
        </w:rPr>
        <w:t>острых</w:t>
      </w:r>
      <w:proofErr w:type="gramEnd"/>
      <w:r w:rsidRPr="009D25C4">
        <w:rPr>
          <w:b/>
          <w:sz w:val="28"/>
          <w:szCs w:val="28"/>
        </w:rPr>
        <w:t xml:space="preserve"> нейроинфекциях (менингит, энцефалит)</w:t>
      </w:r>
      <w:r w:rsidRPr="009D25C4">
        <w:rPr>
          <w:sz w:val="28"/>
          <w:szCs w:val="28"/>
        </w:rPr>
        <w:t xml:space="preserve"> </w:t>
      </w:r>
    </w:p>
    <w:p w:rsidR="009D25C4" w:rsidRPr="009D25C4" w:rsidRDefault="009D25C4" w:rsidP="009D25C4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9D25C4">
        <w:rPr>
          <w:sz w:val="28"/>
          <w:szCs w:val="28"/>
        </w:rPr>
        <w:t>возникают на высоте заболевания, имеют тонический (напряжение туловища) и тонико-клонический (подергивание различных групп мышц конечностей) характер. При этом они чаще отражают синдром общих мозговых нарушений, протекающий с внутричерепной гипертензией, явлениями отека мозга. Как правило, возникающие на высоте нейроинфекции судороги исчезают вместе со спадом температуры.</w:t>
      </w:r>
    </w:p>
    <w:p w:rsidR="0050435F" w:rsidRPr="008862BB" w:rsidRDefault="008862BB" w:rsidP="00205895">
      <w:pPr>
        <w:spacing w:line="360" w:lineRule="auto"/>
        <w:jc w:val="both"/>
        <w:rPr>
          <w:b/>
          <w:sz w:val="28"/>
          <w:szCs w:val="28"/>
        </w:rPr>
      </w:pPr>
      <w:r w:rsidRPr="008862BB">
        <w:rPr>
          <w:b/>
          <w:bCs/>
          <w:sz w:val="28"/>
          <w:szCs w:val="28"/>
        </w:rPr>
        <w:t>Ф</w:t>
      </w:r>
      <w:r w:rsidR="0050435F" w:rsidRPr="008862BB">
        <w:rPr>
          <w:b/>
          <w:bCs/>
          <w:sz w:val="28"/>
          <w:szCs w:val="28"/>
        </w:rPr>
        <w:t>акторы риска трансформации судорог в эпилепсию</w:t>
      </w:r>
    </w:p>
    <w:p w:rsidR="00877D83" w:rsidRPr="0030015A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>Дисгинезия мозга</w:t>
      </w:r>
    </w:p>
    <w:p w:rsidR="00877D83" w:rsidRPr="0030015A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>Наследственные болезни обмена веществ</w:t>
      </w:r>
    </w:p>
    <w:p w:rsidR="00877D83" w:rsidRPr="0030015A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>Факоматозы</w:t>
      </w:r>
    </w:p>
    <w:p w:rsidR="00877D83" w:rsidRPr="0030015A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>Тонический или миоклонический характер неонатальных судорог</w:t>
      </w:r>
    </w:p>
    <w:p w:rsidR="008862BB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>Высокая частота неонатальных пароксизмов</w:t>
      </w:r>
    </w:p>
    <w:p w:rsidR="00877D83" w:rsidRPr="008862BB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8862BB">
        <w:rPr>
          <w:sz w:val="28"/>
          <w:szCs w:val="28"/>
        </w:rPr>
        <w:t>Структурные изменения в головном мозге , выявляемые при компьютерной томографии и ядерно-магнитном резонансном исследовании</w:t>
      </w:r>
    </w:p>
    <w:p w:rsidR="00877D83" w:rsidRPr="0030015A" w:rsidRDefault="00551E4F" w:rsidP="008862BB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30015A">
        <w:rPr>
          <w:sz w:val="28"/>
          <w:szCs w:val="28"/>
        </w:rPr>
        <w:t xml:space="preserve">Резистентность к проводимой антиконвульсивной терапии </w:t>
      </w:r>
    </w:p>
    <w:p w:rsidR="00492EDE" w:rsidRDefault="00492EDE" w:rsidP="00492EDE">
      <w:pPr>
        <w:pStyle w:val="a5"/>
        <w:spacing w:line="360" w:lineRule="auto"/>
        <w:jc w:val="both"/>
      </w:pPr>
    </w:p>
    <w:p w:rsidR="00492EDE" w:rsidRPr="006D0AE8" w:rsidRDefault="006D0AE8" w:rsidP="006D0AE8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Дифференциальная диагностика псевдоэпилептических приступов и эпилепсии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536"/>
        <w:gridCol w:w="3293"/>
        <w:gridCol w:w="3178"/>
      </w:tblGrid>
      <w:tr w:rsidR="00492EDE" w:rsidTr="00492EDE">
        <w:tc>
          <w:tcPr>
            <w:tcW w:w="3536" w:type="dxa"/>
          </w:tcPr>
          <w:p w:rsidR="00492EDE" w:rsidRPr="006D0AE8" w:rsidRDefault="00492EDE" w:rsidP="00954C1E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D0AE8">
              <w:rPr>
                <w:b/>
                <w:sz w:val="28"/>
                <w:szCs w:val="28"/>
              </w:rPr>
              <w:t>Признак</w:t>
            </w:r>
          </w:p>
        </w:tc>
        <w:tc>
          <w:tcPr>
            <w:tcW w:w="3293" w:type="dxa"/>
          </w:tcPr>
          <w:p w:rsidR="00492EDE" w:rsidRPr="006D0AE8" w:rsidRDefault="00492EDE" w:rsidP="00954C1E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D0AE8">
              <w:rPr>
                <w:b/>
                <w:sz w:val="28"/>
                <w:szCs w:val="28"/>
              </w:rPr>
              <w:t>Псевдоэпилептические приступы</w:t>
            </w:r>
          </w:p>
        </w:tc>
        <w:tc>
          <w:tcPr>
            <w:tcW w:w="3178" w:type="dxa"/>
          </w:tcPr>
          <w:p w:rsidR="00492EDE" w:rsidRPr="006D0AE8" w:rsidRDefault="00492EDE" w:rsidP="00954C1E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D0AE8">
              <w:rPr>
                <w:b/>
                <w:sz w:val="28"/>
                <w:szCs w:val="28"/>
              </w:rPr>
              <w:t>Эпилепсия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Провокация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правило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быть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Постепенно, минуты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Внезапное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высокая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Зависит от тяжести состояния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Десятки минут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Обычно 1 минута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Аура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Дрожь, дурнота, эмоциональные нарушения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локализации очага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Сознание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Сохранено или изменено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утрачено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Судороги 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Асимметричные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аритмичные, не соответствуют топике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Ритмичные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симметричные, соответствуют топике очага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Хаотичные, избыточные движения, колотящие, рвущие, разбрасывающие, с признаками произвольности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Ритмичные, симметричные, тонические, судорожно-клонические, миоклонические, непроизвольные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Закрыты, при пассивном открывании стоят на уровне взора, плавающие движения - координированы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Открыты, заведены за надбровные дуги, плавающие движения - дискоординированы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 зрачков на свет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сохранена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Отсутствует, ослаблена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Вокализация 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Эмоциональная, речевая, частично осмысленная, агрессивная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Автоматизмы, неартикулированные крики, персеверации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Неврологическая симптоматика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Цианоз 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Нередко 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редко минимальный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Нередко, иногда тяжелый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Мочеиспускание 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Иногда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Вегетативное сопровождение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типично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поведение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Выражено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типично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приступа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Симптоматики нет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Сон, спутанность сознания, парезы и др.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нарушения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ЭЭГ во время приступа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нет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Паттерн припадка, </w:t>
            </w:r>
            <w:r>
              <w:rPr>
                <w:sz w:val="28"/>
                <w:szCs w:val="28"/>
              </w:rPr>
              <w:lastRenderedPageBreak/>
              <w:t>десинхронизация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ЭЭГ после приступа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нет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Эпилептиформная активность, подавление активности, </w:t>
            </w:r>
            <w:proofErr w:type="gramStart"/>
            <w:r>
              <w:rPr>
                <w:sz w:val="28"/>
                <w:szCs w:val="28"/>
              </w:rPr>
              <w:t>δ-</w:t>
            </w:r>
            <w:proofErr w:type="gramEnd"/>
            <w:r>
              <w:rPr>
                <w:sz w:val="28"/>
                <w:szCs w:val="28"/>
              </w:rPr>
              <w:t>активность</w:t>
            </w:r>
          </w:p>
        </w:tc>
      </w:tr>
      <w:tr w:rsidR="00492EDE" w:rsidTr="00492EDE">
        <w:tc>
          <w:tcPr>
            <w:tcW w:w="3536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Межприступная ЭЭГ</w:t>
            </w:r>
          </w:p>
        </w:tc>
        <w:tc>
          <w:tcPr>
            <w:tcW w:w="3293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специфических изменений</w:t>
            </w:r>
          </w:p>
        </w:tc>
        <w:tc>
          <w:tcPr>
            <w:tcW w:w="3178" w:type="dxa"/>
          </w:tcPr>
          <w:p w:rsid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патологическая и эпилептиформная активность</w:t>
            </w:r>
          </w:p>
        </w:tc>
      </w:tr>
      <w:tr w:rsidR="00492EDE" w:rsidTr="00492EDE">
        <w:tc>
          <w:tcPr>
            <w:tcW w:w="10007" w:type="dxa"/>
            <w:gridSpan w:val="3"/>
          </w:tcPr>
          <w:p w:rsidR="00492EDE" w:rsidRPr="00492EDE" w:rsidRDefault="00492EDE" w:rsidP="00954C1E">
            <w:pPr>
              <w:pStyle w:val="a5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492EDE">
              <w:rPr>
                <w:b/>
                <w:sz w:val="28"/>
                <w:szCs w:val="28"/>
              </w:rPr>
              <w:t>Л.А.Дзяк, Л.Р.Зенков, А.Г. Кириченко 2001 (с изменениями)</w:t>
            </w:r>
          </w:p>
        </w:tc>
      </w:tr>
    </w:tbl>
    <w:p w:rsidR="00492EDE" w:rsidRPr="00971D0C" w:rsidRDefault="00492EDE" w:rsidP="00492EDE">
      <w:pPr>
        <w:pStyle w:val="a5"/>
        <w:spacing w:line="360" w:lineRule="auto"/>
        <w:jc w:val="both"/>
        <w:rPr>
          <w:sz w:val="28"/>
          <w:szCs w:val="28"/>
        </w:rPr>
      </w:pPr>
    </w:p>
    <w:p w:rsidR="00E50A1C" w:rsidRPr="00E50A1C" w:rsidRDefault="002D6A4A" w:rsidP="00E50A1C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2D6A4A">
        <w:rPr>
          <w:b/>
          <w:bCs/>
          <w:sz w:val="28"/>
          <w:szCs w:val="28"/>
        </w:rPr>
        <w:t>Лечебные мероприятия</w:t>
      </w:r>
      <w:r w:rsidRPr="002D6A4A">
        <w:rPr>
          <w:bCs/>
          <w:sz w:val="28"/>
          <w:szCs w:val="28"/>
        </w:rPr>
        <w:t xml:space="preserve"> при судорогах необходимо направить на восстановление адекватного дыхания и уменьшение возбудимости ЦНС. Для обеспечения проходимости дыхательных путей следует очистить полость рта и глотку ребёнка от слизи, остатков </w:t>
      </w:r>
      <w:r w:rsidRPr="00D8647A">
        <w:rPr>
          <w:bCs/>
          <w:sz w:val="28"/>
          <w:szCs w:val="28"/>
        </w:rPr>
        <w:t>пищи</w:t>
      </w:r>
      <w:r w:rsidRPr="002D6A4A">
        <w:rPr>
          <w:bCs/>
          <w:sz w:val="28"/>
          <w:szCs w:val="28"/>
        </w:rPr>
        <w:t xml:space="preserve"> или рвотных масс (аспирация с помощью электроотс</w:t>
      </w:r>
      <w:r w:rsidR="00D8647A">
        <w:rPr>
          <w:bCs/>
          <w:sz w:val="28"/>
          <w:szCs w:val="28"/>
        </w:rPr>
        <w:t>оса или механическое удаление</w:t>
      </w:r>
      <w:r w:rsidRPr="002D6A4A">
        <w:rPr>
          <w:bCs/>
          <w:sz w:val="28"/>
          <w:szCs w:val="28"/>
        </w:rPr>
        <w:t>), предупредить западение языка, приподняв за углы нижнюю челюсть или у</w:t>
      </w:r>
      <w:r w:rsidR="00D8647A">
        <w:rPr>
          <w:bCs/>
          <w:sz w:val="28"/>
          <w:szCs w:val="28"/>
        </w:rPr>
        <w:t>становив воздуховод. Голову ребе</w:t>
      </w:r>
      <w:r w:rsidRPr="002D6A4A">
        <w:rPr>
          <w:bCs/>
          <w:sz w:val="28"/>
          <w:szCs w:val="28"/>
        </w:rPr>
        <w:t xml:space="preserve">нка необходимо повернуть в сторону для предотвращения аспирации при восстановлении </w:t>
      </w:r>
      <w:r w:rsidR="00D8647A">
        <w:rPr>
          <w:bCs/>
          <w:sz w:val="28"/>
          <w:szCs w:val="28"/>
        </w:rPr>
        <w:t>дыхания. Следует освободить ребе</w:t>
      </w:r>
      <w:r w:rsidRPr="002D6A4A">
        <w:rPr>
          <w:bCs/>
          <w:sz w:val="28"/>
          <w:szCs w:val="28"/>
        </w:rPr>
        <w:t>нка от тесной одежды, затрудняющей дыхание, и обеспечить ему доступ свежего воздуха (например, открыть окно) или наладить оксигенацию через катетер, маску или из кислородной подушки.</w:t>
      </w:r>
      <w:r w:rsidR="00E50A1C">
        <w:rPr>
          <w:bCs/>
          <w:sz w:val="28"/>
          <w:szCs w:val="28"/>
        </w:rPr>
        <w:t xml:space="preserve"> </w:t>
      </w:r>
      <w:r w:rsidR="0003603D">
        <w:rPr>
          <w:bCs/>
          <w:sz w:val="28"/>
          <w:szCs w:val="28"/>
        </w:rPr>
        <w:t>Дети с судорожным синдромом требуют госпитализации</w:t>
      </w:r>
      <w:r w:rsidR="00E50A1C" w:rsidRPr="00E50A1C">
        <w:rPr>
          <w:bCs/>
          <w:sz w:val="28"/>
          <w:szCs w:val="28"/>
        </w:rPr>
        <w:t xml:space="preserve"> в палату (блок) интенсивной терапии</w:t>
      </w:r>
      <w:r w:rsidR="0003603D">
        <w:rPr>
          <w:bCs/>
          <w:sz w:val="28"/>
          <w:szCs w:val="28"/>
        </w:rPr>
        <w:t>.</w:t>
      </w:r>
    </w:p>
    <w:p w:rsidR="00E50A1C" w:rsidRPr="00E50A1C" w:rsidRDefault="00E50A1C" w:rsidP="0003603D">
      <w:pPr>
        <w:pStyle w:val="a5"/>
        <w:spacing w:line="360" w:lineRule="auto"/>
        <w:ind w:left="360" w:firstLine="348"/>
        <w:jc w:val="both"/>
        <w:rPr>
          <w:b/>
          <w:bCs/>
          <w:sz w:val="28"/>
          <w:szCs w:val="28"/>
        </w:rPr>
      </w:pPr>
      <w:r w:rsidRPr="00E50A1C">
        <w:rPr>
          <w:b/>
          <w:bCs/>
          <w:sz w:val="28"/>
          <w:szCs w:val="28"/>
        </w:rPr>
        <w:t>КОМПЛЕКС ИНТЕНСИВНОЙ ТЕРАПИИ СКЛАДЫВАЕТСЯ ИЗ НЕСКОЛЬКИХ ОСНОВНЫХ  НАПРАВЛЕНИЙ:</w:t>
      </w:r>
    </w:p>
    <w:p w:rsidR="00E50A1C" w:rsidRPr="00E50A1C" w:rsidRDefault="00E50A1C" w:rsidP="0003603D">
      <w:pPr>
        <w:pStyle w:val="a5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  <w:u w:val="single"/>
        </w:rPr>
        <w:t>Этиологическое и патогенетическое лечение</w:t>
      </w:r>
      <w:r w:rsidRPr="00E50A1C">
        <w:rPr>
          <w:bCs/>
          <w:sz w:val="28"/>
          <w:szCs w:val="28"/>
        </w:rPr>
        <w:t xml:space="preserve"> основного заболевания, которое сопровождается возникновением судорог, коррекция нарушений витальных функций – дыхательной, сердечно-сосудистой системы;</w:t>
      </w:r>
    </w:p>
    <w:p w:rsidR="00E50A1C" w:rsidRPr="00E50A1C" w:rsidRDefault="00E50A1C" w:rsidP="0003603D">
      <w:pPr>
        <w:pStyle w:val="a5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  <w:u w:val="single"/>
        </w:rPr>
        <w:t>Патогенетическое лечение</w:t>
      </w:r>
      <w:r w:rsidRPr="00E50A1C">
        <w:rPr>
          <w:bCs/>
          <w:sz w:val="28"/>
          <w:szCs w:val="28"/>
        </w:rPr>
        <w:t>, направленное на устранение судорог и гипоксии мозга;</w:t>
      </w:r>
    </w:p>
    <w:p w:rsidR="00E50A1C" w:rsidRPr="00E50A1C" w:rsidRDefault="00E50A1C" w:rsidP="0003603D">
      <w:pPr>
        <w:pStyle w:val="a5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  <w:u w:val="single"/>
        </w:rPr>
        <w:t>Коррекция</w:t>
      </w:r>
      <w:r w:rsidRPr="00E50A1C">
        <w:rPr>
          <w:bCs/>
          <w:sz w:val="28"/>
          <w:szCs w:val="28"/>
        </w:rPr>
        <w:t xml:space="preserve"> основных показателей вне- и внутричерепного гомеостаза;</w:t>
      </w:r>
    </w:p>
    <w:p w:rsidR="00E50A1C" w:rsidRPr="00E50A1C" w:rsidRDefault="00E50A1C" w:rsidP="0003603D">
      <w:pPr>
        <w:pStyle w:val="a5"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  <w:u w:val="single"/>
        </w:rPr>
        <w:lastRenderedPageBreak/>
        <w:t>Симптоматическая терапия</w:t>
      </w:r>
      <w:r w:rsidRPr="00E50A1C">
        <w:rPr>
          <w:bCs/>
          <w:sz w:val="28"/>
          <w:szCs w:val="28"/>
        </w:rPr>
        <w:t xml:space="preserve">, направленная на устранение гипертермии, профилактическое назначение антибиотиков, адекватное парентеральное питание (особенно в случае развитии коматозного состояния), интенсивное наблюдение и уход за больным </w:t>
      </w:r>
    </w:p>
    <w:p w:rsidR="00E50A1C" w:rsidRPr="00E50A1C" w:rsidRDefault="00E50A1C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  <w:u w:val="single"/>
        </w:rPr>
        <w:t>Противосудорожная терапия</w:t>
      </w:r>
    </w:p>
    <w:p w:rsidR="00E50A1C" w:rsidRPr="00E50A1C" w:rsidRDefault="00E50A1C" w:rsidP="0003603D">
      <w:pPr>
        <w:pStyle w:val="a5"/>
        <w:numPr>
          <w:ilvl w:val="0"/>
          <w:numId w:val="28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Внутривенное введение 0,5% раствора седуксена в разовой дозе 0,35 -0,5-0,7 мг/кг массы тела</w:t>
      </w:r>
    </w:p>
    <w:p w:rsidR="00E50A1C" w:rsidRPr="00E50A1C" w:rsidRDefault="00E50A1C" w:rsidP="0003603D">
      <w:pPr>
        <w:pStyle w:val="a5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При неэффективности противосудорожного эффекта седуксена применяют:</w:t>
      </w:r>
    </w:p>
    <w:p w:rsidR="00E50A1C" w:rsidRPr="00E50A1C" w:rsidRDefault="00E50A1C" w:rsidP="0003603D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 xml:space="preserve">натрия оксбутират (натриевая соль гамма-оксимаслянной кислоты) в разовой дозе – 50-100-150мг/кг; </w:t>
      </w:r>
    </w:p>
    <w:p w:rsidR="00E50A1C" w:rsidRPr="00E50A1C" w:rsidRDefault="00E50A1C" w:rsidP="0003603D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водорастворимый фенобарбитал (доза – 5-10-15 мг/кг);</w:t>
      </w:r>
    </w:p>
    <w:p w:rsidR="00E50A1C" w:rsidRPr="00E50A1C" w:rsidRDefault="00E50A1C" w:rsidP="0003603D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 xml:space="preserve">водорастворимые гидантоины (фенитоин, эпанутин, фенгидан). Доза фенитоина 10-15 мг/кг. </w:t>
      </w:r>
      <w:proofErr w:type="gramStart"/>
      <w:r w:rsidRPr="00E50A1C">
        <w:rPr>
          <w:bCs/>
          <w:sz w:val="28"/>
          <w:szCs w:val="28"/>
        </w:rPr>
        <w:t>Препараты вводят в виде длительной инфузии в дозе 0,5-0,75 мг/кг/час;</w:t>
      </w:r>
      <w:proofErr w:type="gramEnd"/>
    </w:p>
    <w:p w:rsidR="00E50A1C" w:rsidRPr="00E50A1C" w:rsidRDefault="00E50A1C" w:rsidP="0003603D">
      <w:pPr>
        <w:pStyle w:val="a5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другие бензодиазепины (клоназепам - 0,05-1мг/кг, лоразепам – 2,5-10мг, мидазолам -0,2мг/мл медленно внутривенно)</w:t>
      </w:r>
    </w:p>
    <w:p w:rsidR="00E50A1C" w:rsidRPr="00E50A1C" w:rsidRDefault="00E50A1C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E50A1C">
        <w:rPr>
          <w:bCs/>
          <w:iCs/>
          <w:sz w:val="28"/>
          <w:szCs w:val="28"/>
        </w:rPr>
        <w:t>В некоторых случаях для удлинения противосудорожного действия эти препараты можно комбинировать с введением пипольфена, дроперидола, фентанила, лидокаина, аминазина, сернокислой магнезии (внутривенно) и др.</w:t>
      </w:r>
    </w:p>
    <w:p w:rsidR="00E50A1C" w:rsidRPr="00E50A1C" w:rsidRDefault="00E50A1C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E50A1C">
        <w:rPr>
          <w:bCs/>
          <w:iCs/>
          <w:sz w:val="28"/>
          <w:szCs w:val="28"/>
        </w:rPr>
        <w:t xml:space="preserve">При некупирующихся судорогах препаратами выбора являются барбитураты короткого действия (тиопентал-натрия, гексенал), а также применение ингаляционного наркоза со смесью закиси азота и кислорода в соотношении 2:1 или фторотана. </w:t>
      </w:r>
    </w:p>
    <w:p w:rsidR="00E50A1C" w:rsidRPr="00E50A1C" w:rsidRDefault="00E50A1C" w:rsidP="0003603D">
      <w:pPr>
        <w:pStyle w:val="a5"/>
        <w:spacing w:line="360" w:lineRule="auto"/>
        <w:ind w:left="360" w:firstLine="348"/>
        <w:jc w:val="both"/>
        <w:rPr>
          <w:bCs/>
          <w:iCs/>
          <w:sz w:val="28"/>
          <w:szCs w:val="28"/>
        </w:rPr>
      </w:pPr>
      <w:r w:rsidRPr="00E50A1C">
        <w:rPr>
          <w:bCs/>
          <w:iCs/>
          <w:sz w:val="28"/>
          <w:szCs w:val="28"/>
        </w:rPr>
        <w:t xml:space="preserve">В резистентных случаях </w:t>
      </w:r>
      <w:proofErr w:type="gramStart"/>
      <w:r w:rsidRPr="00E50A1C">
        <w:rPr>
          <w:bCs/>
          <w:iCs/>
          <w:sz w:val="28"/>
          <w:szCs w:val="28"/>
        </w:rPr>
        <w:t>целесообразны</w:t>
      </w:r>
      <w:proofErr w:type="gramEnd"/>
      <w:r w:rsidRPr="00E50A1C">
        <w:rPr>
          <w:bCs/>
          <w:iCs/>
          <w:sz w:val="28"/>
          <w:szCs w:val="28"/>
        </w:rPr>
        <w:t xml:space="preserve"> миорелаксанты и перевод больного на управляемое аппаратное дыхание.</w:t>
      </w:r>
    </w:p>
    <w:p w:rsidR="00E50A1C" w:rsidRPr="0003603D" w:rsidRDefault="00E50A1C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03603D">
        <w:rPr>
          <w:bCs/>
          <w:iCs/>
          <w:sz w:val="28"/>
          <w:szCs w:val="28"/>
          <w:u w:val="single"/>
        </w:rPr>
        <w:t>Дегидратационная терапия</w:t>
      </w:r>
      <w:r w:rsidR="0003603D">
        <w:rPr>
          <w:bCs/>
          <w:iCs/>
          <w:sz w:val="28"/>
          <w:szCs w:val="28"/>
          <w:u w:val="single"/>
        </w:rPr>
        <w:t xml:space="preserve"> </w:t>
      </w:r>
      <w:r w:rsidR="0003603D" w:rsidRPr="0003603D">
        <w:rPr>
          <w:bCs/>
          <w:iCs/>
          <w:sz w:val="28"/>
          <w:szCs w:val="28"/>
        </w:rPr>
        <w:t>(пр</w:t>
      </w:r>
      <w:r w:rsidR="0003603D">
        <w:rPr>
          <w:bCs/>
          <w:iCs/>
          <w:sz w:val="28"/>
          <w:szCs w:val="28"/>
        </w:rPr>
        <w:t>о</w:t>
      </w:r>
      <w:r w:rsidR="0003603D" w:rsidRPr="0003603D">
        <w:rPr>
          <w:bCs/>
          <w:iCs/>
          <w:sz w:val="28"/>
          <w:szCs w:val="28"/>
        </w:rPr>
        <w:t>филактика отека головного мозга)</w:t>
      </w:r>
    </w:p>
    <w:p w:rsidR="00E50A1C" w:rsidRPr="00E50A1C" w:rsidRDefault="00E50A1C" w:rsidP="0003603D">
      <w:pPr>
        <w:pStyle w:val="a5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 xml:space="preserve">сульфат магнезии 25% раствор 1мл на год жизни </w:t>
      </w:r>
    </w:p>
    <w:p w:rsidR="00E50A1C" w:rsidRPr="00E50A1C" w:rsidRDefault="00E50A1C" w:rsidP="0003603D">
      <w:pPr>
        <w:pStyle w:val="a5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 xml:space="preserve">фуросемид 3-5мг/кг </w:t>
      </w:r>
    </w:p>
    <w:p w:rsidR="00E50A1C" w:rsidRPr="00E50A1C" w:rsidRDefault="00E50A1C" w:rsidP="0003603D">
      <w:pPr>
        <w:pStyle w:val="a5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15-30% раствор маннитола 5-10 мл/кг</w:t>
      </w:r>
    </w:p>
    <w:p w:rsidR="00E50A1C" w:rsidRPr="00E50A1C" w:rsidRDefault="00E50A1C" w:rsidP="0003603D">
      <w:pPr>
        <w:pStyle w:val="a5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 xml:space="preserve">люмбальная пункция </w:t>
      </w:r>
    </w:p>
    <w:p w:rsidR="00E50A1C" w:rsidRPr="00E50A1C" w:rsidRDefault="00E50A1C" w:rsidP="0003603D">
      <w:pPr>
        <w:pStyle w:val="a5"/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t>10% хлорид кальция 1 мл на год жизни</w:t>
      </w:r>
    </w:p>
    <w:p w:rsidR="00E50A1C" w:rsidRPr="002D6A4A" w:rsidRDefault="00E50A1C" w:rsidP="00D8647A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</w:p>
    <w:p w:rsidR="002D6A4A" w:rsidRPr="002D6A4A" w:rsidRDefault="002D6A4A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E50A1C">
        <w:rPr>
          <w:bCs/>
          <w:sz w:val="28"/>
          <w:szCs w:val="28"/>
        </w:rPr>
        <w:lastRenderedPageBreak/>
        <w:t xml:space="preserve">Дети </w:t>
      </w:r>
      <w:r w:rsidRPr="002D6A4A">
        <w:rPr>
          <w:bCs/>
          <w:sz w:val="28"/>
          <w:szCs w:val="28"/>
        </w:rPr>
        <w:t>с судорогами неясного генеза или возникшими на фоне инфекционного заболевания подлежат госпитализации после оказания им экстренной помощи для проведения диагностического поиск</w:t>
      </w:r>
      <w:r w:rsidR="00E50A1C">
        <w:rPr>
          <w:bCs/>
          <w:sz w:val="28"/>
          <w:szCs w:val="28"/>
        </w:rPr>
        <w:t>а, лечения оте</w:t>
      </w:r>
      <w:r w:rsidRPr="002D6A4A">
        <w:rPr>
          <w:bCs/>
          <w:sz w:val="28"/>
          <w:szCs w:val="28"/>
        </w:rPr>
        <w:t>ка мозга и решения вопроса о необходимости и возможности выполнения лечебно-диагностической поясничной пункции. При установлении диагноза эпилепсии необходим подбор длительной базисной терапии.</w:t>
      </w:r>
    </w:p>
    <w:p w:rsidR="002D6A4A" w:rsidRDefault="00E50A1C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Детям, перене</w:t>
      </w:r>
      <w:r w:rsidR="002D6A4A" w:rsidRPr="002D6A4A">
        <w:rPr>
          <w:bCs/>
          <w:sz w:val="28"/>
          <w:szCs w:val="28"/>
        </w:rPr>
        <w:t>сшим фебрильные судороги, необходимо проведение профилактики повторных судорожных эпизодов. В последнее время предпочтение отдают интермиттирующим методам профилактики: в период риска развития фебрильных судорог (инфекционные заболевания, гипертермия) детям назначают комплекс, включающий жаропонижающие и противосудорожные средства, а при гипертензионно-гидроцефальном синдроме дополнительно назначают ацетазоламид (диакарб) или глицерол (глицерин).</w:t>
      </w:r>
    </w:p>
    <w:p w:rsidR="0003603D" w:rsidRPr="002D6A4A" w:rsidRDefault="0003603D" w:rsidP="0003603D">
      <w:pPr>
        <w:pStyle w:val="a5"/>
        <w:spacing w:line="360" w:lineRule="auto"/>
        <w:ind w:left="360" w:firstLine="348"/>
        <w:jc w:val="both"/>
        <w:rPr>
          <w:bCs/>
          <w:sz w:val="28"/>
          <w:szCs w:val="28"/>
        </w:rPr>
      </w:pPr>
    </w:p>
    <w:p w:rsidR="002D6A4A" w:rsidRPr="002D6A4A" w:rsidRDefault="002D6A4A" w:rsidP="002D6A4A">
      <w:pPr>
        <w:pStyle w:val="a5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2D6A4A">
        <w:rPr>
          <w:b/>
          <w:bCs/>
          <w:sz w:val="28"/>
          <w:szCs w:val="28"/>
        </w:rPr>
        <w:t>Дозировка основных препаратов, применяемых при судорожном синдроме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8292"/>
      </w:tblGrid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pStyle w:val="a5"/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2D6A4A">
              <w:rPr>
                <w:b/>
                <w:bCs/>
                <w:sz w:val="28"/>
                <w:szCs w:val="28"/>
              </w:rPr>
              <w:t>Препарат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pStyle w:val="a5"/>
              <w:spacing w:line="36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2D6A4A">
              <w:rPr>
                <w:b/>
                <w:bCs/>
                <w:sz w:val="28"/>
                <w:szCs w:val="28"/>
              </w:rPr>
              <w:t>Дозы и пути введения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Диазепам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 xml:space="preserve">В/в 0,3 мг/кг или 2,5 мг/мин до наступления эффекта; </w:t>
            </w:r>
          </w:p>
          <w:p w:rsidR="002D6A4A" w:rsidRPr="0003603D" w:rsidRDefault="002D6A4A" w:rsidP="0003603D">
            <w:pPr>
              <w:spacing w:line="360" w:lineRule="auto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</w:t>
            </w:r>
            <w:proofErr w:type="gramStart"/>
            <w:r w:rsidRPr="0003603D">
              <w:rPr>
                <w:bCs/>
                <w:sz w:val="28"/>
                <w:szCs w:val="28"/>
              </w:rPr>
              <w:t>м</w:t>
            </w:r>
            <w:proofErr w:type="gramEnd"/>
            <w:r w:rsidRPr="0003603D">
              <w:rPr>
                <w:bCs/>
                <w:sz w:val="28"/>
                <w:szCs w:val="28"/>
              </w:rPr>
              <w:t xml:space="preserve"> или ректально - доза в 2 раза выше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Медазолам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</w:t>
            </w:r>
            <w:proofErr w:type="gramStart"/>
            <w:r w:rsidRPr="0003603D">
              <w:rPr>
                <w:bCs/>
                <w:sz w:val="28"/>
                <w:szCs w:val="28"/>
              </w:rPr>
              <w:t>м</w:t>
            </w:r>
            <w:proofErr w:type="gramEnd"/>
            <w:r w:rsidRPr="0003603D">
              <w:rPr>
                <w:bCs/>
                <w:sz w:val="28"/>
                <w:szCs w:val="28"/>
              </w:rPr>
              <w:t xml:space="preserve">, внутрь - 0,15-0,2 мг/кг 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Лоразепам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</w:t>
            </w:r>
            <w:proofErr w:type="gramStart"/>
            <w:r w:rsidRPr="0003603D">
              <w:rPr>
                <w:bCs/>
                <w:sz w:val="28"/>
                <w:szCs w:val="28"/>
              </w:rPr>
              <w:t>м</w:t>
            </w:r>
            <w:proofErr w:type="gramEnd"/>
            <w:r w:rsidRPr="0003603D">
              <w:rPr>
                <w:bCs/>
                <w:sz w:val="28"/>
                <w:szCs w:val="28"/>
              </w:rPr>
              <w:t xml:space="preserve"> 0,05 мг/кг; </w:t>
            </w:r>
          </w:p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ректально 0,05-0,2 мг/кг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Фенобарбитал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 xml:space="preserve">Внутрь 5-10 мг/кг/сут или 3-5 мг/кг/ч; </w:t>
            </w:r>
          </w:p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в/в 10-20 мг/кг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Гексенал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Ректально 0,5 мл/кг 10% раствора;</w:t>
            </w:r>
          </w:p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</w:t>
            </w:r>
            <w:proofErr w:type="gramStart"/>
            <w:r w:rsidRPr="0003603D">
              <w:rPr>
                <w:bCs/>
                <w:sz w:val="28"/>
                <w:szCs w:val="28"/>
              </w:rPr>
              <w:t>м</w:t>
            </w:r>
            <w:proofErr w:type="gramEnd"/>
            <w:r w:rsidRPr="0003603D">
              <w:rPr>
                <w:bCs/>
                <w:sz w:val="28"/>
                <w:szCs w:val="28"/>
              </w:rPr>
              <w:t xml:space="preserve"> 0,5 мл/кг 5% раствора;</w:t>
            </w:r>
            <w:r w:rsidR="0003603D">
              <w:rPr>
                <w:bCs/>
                <w:sz w:val="28"/>
                <w:szCs w:val="28"/>
              </w:rPr>
              <w:t xml:space="preserve"> </w:t>
            </w:r>
            <w:r w:rsidRPr="0003603D">
              <w:rPr>
                <w:bCs/>
                <w:sz w:val="28"/>
                <w:szCs w:val="28"/>
              </w:rPr>
              <w:t>в/в 1% раствор медленно до наступления эффекта (не более 15 мг/кг)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Натрия оксибутират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</w:t>
            </w:r>
            <w:proofErr w:type="gramStart"/>
            <w:r w:rsidRPr="0003603D">
              <w:rPr>
                <w:bCs/>
                <w:sz w:val="28"/>
                <w:szCs w:val="28"/>
              </w:rPr>
              <w:t>м</w:t>
            </w:r>
            <w:proofErr w:type="gramEnd"/>
            <w:r w:rsidRPr="0003603D">
              <w:rPr>
                <w:bCs/>
                <w:sz w:val="28"/>
                <w:szCs w:val="28"/>
              </w:rPr>
              <w:t xml:space="preserve"> или в/в 20% раствор в дозе 50-100 мг/кг в 20 мл 5-10% раствора глюкозы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Фенитоин (дифенин)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В/в 15-20 мг/кг, скорость введения 1 мг/кг/мин (время инфузии 15-20 мин), максимальная разовая доза 500 мг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t>Фуросемид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 xml:space="preserve">В/м, </w:t>
            </w:r>
            <w:proofErr w:type="gramStart"/>
            <w:r w:rsidRPr="0003603D">
              <w:rPr>
                <w:bCs/>
                <w:sz w:val="28"/>
                <w:szCs w:val="28"/>
              </w:rPr>
              <w:t>в</w:t>
            </w:r>
            <w:proofErr w:type="gramEnd"/>
            <w:r w:rsidRPr="0003603D">
              <w:rPr>
                <w:bCs/>
                <w:sz w:val="28"/>
                <w:szCs w:val="28"/>
              </w:rPr>
              <w:t>/</w:t>
            </w:r>
            <w:proofErr w:type="gramStart"/>
            <w:r w:rsidRPr="0003603D">
              <w:rPr>
                <w:bCs/>
                <w:sz w:val="28"/>
                <w:szCs w:val="28"/>
              </w:rPr>
              <w:t>в</w:t>
            </w:r>
            <w:proofErr w:type="gramEnd"/>
            <w:r w:rsidRPr="0003603D">
              <w:rPr>
                <w:bCs/>
                <w:sz w:val="28"/>
                <w:szCs w:val="28"/>
              </w:rPr>
              <w:t>, внутрь 1-2 мг/кг/сут</w:t>
            </w:r>
          </w:p>
        </w:tc>
      </w:tr>
      <w:tr w:rsidR="002D6A4A" w:rsidRPr="002D6A4A" w:rsidTr="00954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2D6A4A" w:rsidRDefault="002D6A4A" w:rsidP="002D6A4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2D6A4A">
              <w:rPr>
                <w:bCs/>
                <w:sz w:val="28"/>
                <w:szCs w:val="28"/>
              </w:rPr>
              <w:lastRenderedPageBreak/>
              <w:t>Маннитол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A4A" w:rsidRPr="0003603D" w:rsidRDefault="002D6A4A" w:rsidP="0003603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3603D">
              <w:rPr>
                <w:bCs/>
                <w:sz w:val="28"/>
                <w:szCs w:val="28"/>
              </w:rPr>
              <w:t>В/в 1-2 г сухого вещества на 1 кг массы тела в виде 20% раствора в течение 30 мин</w:t>
            </w:r>
          </w:p>
        </w:tc>
      </w:tr>
    </w:tbl>
    <w:p w:rsidR="0003603D" w:rsidRDefault="0003603D" w:rsidP="002D6A4A">
      <w:pPr>
        <w:pStyle w:val="a5"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2D6A4A" w:rsidRPr="0003603D" w:rsidRDefault="002D6A4A" w:rsidP="002D6A4A">
      <w:pPr>
        <w:pStyle w:val="a5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03603D">
        <w:rPr>
          <w:b/>
          <w:bCs/>
          <w:sz w:val="28"/>
          <w:szCs w:val="28"/>
        </w:rPr>
        <w:t>Прогноз</w:t>
      </w:r>
    </w:p>
    <w:p w:rsidR="00205895" w:rsidRPr="0003603D" w:rsidRDefault="00E50A1C" w:rsidP="0003603D">
      <w:pPr>
        <w:pStyle w:val="a5"/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Серьезной проблемой остае</w:t>
      </w:r>
      <w:r w:rsidR="002D6A4A" w:rsidRPr="002D6A4A">
        <w:rPr>
          <w:bCs/>
          <w:sz w:val="28"/>
          <w:szCs w:val="28"/>
        </w:rPr>
        <w:t>тся прогнозирование возможного ра</w:t>
      </w:r>
      <w:r>
        <w:rPr>
          <w:bCs/>
          <w:sz w:val="28"/>
          <w:szCs w:val="28"/>
        </w:rPr>
        <w:t>звития эпилепсии у детей, перене</w:t>
      </w:r>
      <w:r w:rsidR="002D6A4A" w:rsidRPr="002D6A4A">
        <w:rPr>
          <w:bCs/>
          <w:sz w:val="28"/>
          <w:szCs w:val="28"/>
        </w:rPr>
        <w:t>сш</w:t>
      </w:r>
      <w:r>
        <w:rPr>
          <w:bCs/>
          <w:sz w:val="28"/>
          <w:szCs w:val="28"/>
        </w:rPr>
        <w:t>их судорожные состояния. Проведе</w:t>
      </w:r>
      <w:r w:rsidR="002D6A4A" w:rsidRPr="002D6A4A">
        <w:rPr>
          <w:bCs/>
          <w:sz w:val="28"/>
          <w:szCs w:val="28"/>
        </w:rPr>
        <w:t xml:space="preserve">нные </w:t>
      </w:r>
      <w:r w:rsidR="002D6A4A" w:rsidRPr="00E50A1C">
        <w:rPr>
          <w:bCs/>
          <w:sz w:val="28"/>
          <w:szCs w:val="28"/>
        </w:rPr>
        <w:t>исследования</w:t>
      </w:r>
      <w:r w:rsidR="002D6A4A" w:rsidRPr="002D6A4A">
        <w:rPr>
          <w:bCs/>
          <w:sz w:val="28"/>
          <w:szCs w:val="28"/>
        </w:rPr>
        <w:t xml:space="preserve"> свидетельствуют о возможности трансформации синдрома фебрильных судорог в эпилепсию в 2-10% случаев. В гру</w:t>
      </w:r>
      <w:r>
        <w:rPr>
          <w:bCs/>
          <w:sz w:val="28"/>
          <w:szCs w:val="28"/>
        </w:rPr>
        <w:t>ппе детей, перене</w:t>
      </w:r>
      <w:r w:rsidR="002D6A4A" w:rsidRPr="002D6A4A">
        <w:rPr>
          <w:bCs/>
          <w:sz w:val="28"/>
          <w:szCs w:val="28"/>
        </w:rPr>
        <w:t>сших фебрильные судороги, эпилепсия развивается в 6 раз чаще, чем у детей, не имевших их. Прогностически неблагоприятные признаки возм</w:t>
      </w:r>
      <w:r>
        <w:rPr>
          <w:bCs/>
          <w:sz w:val="28"/>
          <w:szCs w:val="28"/>
        </w:rPr>
        <w:t>ожного развития эпилепсии у ребе</w:t>
      </w:r>
      <w:r w:rsidR="002D6A4A" w:rsidRPr="002D6A4A">
        <w:rPr>
          <w:bCs/>
          <w:sz w:val="28"/>
          <w:szCs w:val="28"/>
        </w:rPr>
        <w:t>нка - фокальный или латерализованный характер фебрильных судорог, их продолжительность более 15 мин, повторные судорожные эпизоды (более 3 раз) и изменения неврологического статуса.</w:t>
      </w:r>
    </w:p>
    <w:p w:rsidR="00551E4F" w:rsidRPr="006D0AE8" w:rsidRDefault="00551E4F" w:rsidP="006D0AE8">
      <w:pPr>
        <w:spacing w:line="360" w:lineRule="auto"/>
        <w:ind w:left="-283"/>
        <w:jc w:val="both"/>
        <w:rPr>
          <w:b/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Профилактика судорожных состояний у детей</w:t>
      </w:r>
    </w:p>
    <w:p w:rsidR="00877D83" w:rsidRPr="006D0AE8" w:rsidRDefault="00551E4F" w:rsidP="00F03A1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Антенатальная диагно</w:t>
      </w:r>
      <w:r w:rsidR="006D0AE8">
        <w:rPr>
          <w:bCs/>
          <w:sz w:val="28"/>
          <w:szCs w:val="28"/>
        </w:rPr>
        <w:t>стика наследственных заболеваний</w:t>
      </w:r>
      <w:r w:rsidRPr="006D0AE8">
        <w:rPr>
          <w:bCs/>
          <w:sz w:val="28"/>
          <w:szCs w:val="28"/>
        </w:rPr>
        <w:t xml:space="preserve"> и хромосомных синдромов</w:t>
      </w:r>
    </w:p>
    <w:p w:rsidR="00877D83" w:rsidRPr="006D0AE8" w:rsidRDefault="00551E4F" w:rsidP="00F03A1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Определение среди беременных женщин группы «риска» по возможному рождению ребенка с судорожными состояниями:</w:t>
      </w:r>
    </w:p>
    <w:p w:rsidR="00551E4F" w:rsidRPr="006D0AE8" w:rsidRDefault="00551E4F" w:rsidP="00F03A12">
      <w:pPr>
        <w:spacing w:line="360" w:lineRule="auto"/>
        <w:ind w:left="-283"/>
        <w:jc w:val="both"/>
        <w:rPr>
          <w:sz w:val="28"/>
          <w:szCs w:val="28"/>
        </w:rPr>
      </w:pPr>
      <w:proofErr w:type="gramStart"/>
      <w:r w:rsidRPr="006D0AE8">
        <w:rPr>
          <w:sz w:val="28"/>
          <w:szCs w:val="28"/>
        </w:rPr>
        <w:t>*</w:t>
      </w:r>
      <w:r w:rsidRPr="006D0AE8">
        <w:rPr>
          <w:bCs/>
          <w:sz w:val="28"/>
          <w:szCs w:val="28"/>
        </w:rPr>
        <w:t>имеющие наследственную отягощенность по эпилепсии или фебрильным судорогам</w:t>
      </w:r>
      <w:proofErr w:type="gramEnd"/>
    </w:p>
    <w:p w:rsidR="00551E4F" w:rsidRPr="006D0AE8" w:rsidRDefault="00551E4F" w:rsidP="00F03A12">
      <w:pPr>
        <w:spacing w:line="360" w:lineRule="auto"/>
        <w:ind w:left="-283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*наличие в родословной семьи родственников, проживающих в экологически неблагоприятных зонах, в частности в регионах с высоким содержанием ксенобиотиков</w:t>
      </w:r>
    </w:p>
    <w:p w:rsidR="00551E4F" w:rsidRPr="006D0AE8" w:rsidRDefault="00551E4F" w:rsidP="00F03A12">
      <w:pPr>
        <w:spacing w:line="360" w:lineRule="auto"/>
        <w:ind w:left="-283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*инфицирование во время беремен</w:t>
      </w:r>
      <w:r w:rsidR="006D0AE8">
        <w:rPr>
          <w:bCs/>
          <w:sz w:val="28"/>
          <w:szCs w:val="28"/>
        </w:rPr>
        <w:t>ности (токсоплазмоз, цитомегаловирус</w:t>
      </w:r>
      <w:r w:rsidRPr="006D0AE8">
        <w:rPr>
          <w:bCs/>
          <w:sz w:val="28"/>
          <w:szCs w:val="28"/>
        </w:rPr>
        <w:t>, краснуха и другие вирусные инфекции)</w:t>
      </w:r>
    </w:p>
    <w:p w:rsidR="00551E4F" w:rsidRPr="006D0AE8" w:rsidRDefault="00551E4F" w:rsidP="00F03A12">
      <w:pPr>
        <w:spacing w:line="360" w:lineRule="auto"/>
        <w:ind w:left="-283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*прием наркотических веществ (героин, антидепрессанты, барбитураты, алкоголь)</w:t>
      </w:r>
    </w:p>
    <w:p w:rsidR="00551E4F" w:rsidRPr="006D0AE8" w:rsidRDefault="006D0AE8" w:rsidP="00F03A12">
      <w:pPr>
        <w:spacing w:line="360" w:lineRule="auto"/>
        <w:ind w:left="-2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*страдающие на заболевания </w:t>
      </w:r>
      <w:r w:rsidR="00551E4F" w:rsidRPr="006D0AE8">
        <w:rPr>
          <w:bCs/>
          <w:sz w:val="28"/>
          <w:szCs w:val="28"/>
        </w:rPr>
        <w:t>наследственной природы (туберозный склероз, нейрофиброматоз 1 и 2 типа и другие)</w:t>
      </w:r>
    </w:p>
    <w:p w:rsidR="00551E4F" w:rsidRPr="006D0AE8" w:rsidRDefault="00551E4F" w:rsidP="00F03A12">
      <w:pPr>
        <w:spacing w:line="360" w:lineRule="auto"/>
        <w:ind w:left="-283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*имеющие эндокринные заболевания (сахарный диабет, гипер- и гипотиреоз)</w:t>
      </w:r>
    </w:p>
    <w:p w:rsidR="00877D83" w:rsidRPr="006D0AE8" w:rsidRDefault="00551E4F" w:rsidP="00F03A1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 xml:space="preserve">Выделение среди новорожденных групп «риска» </w:t>
      </w:r>
      <w:r w:rsidR="006D0AE8">
        <w:rPr>
          <w:bCs/>
          <w:sz w:val="28"/>
          <w:szCs w:val="28"/>
        </w:rPr>
        <w:t>п</w:t>
      </w:r>
      <w:r w:rsidRPr="006D0AE8">
        <w:rPr>
          <w:bCs/>
          <w:sz w:val="28"/>
          <w:szCs w:val="28"/>
        </w:rPr>
        <w:t>о развитию судорог (низкая масса тела при рождении - меньше 1500</w:t>
      </w:r>
      <w:r w:rsidR="006D0AE8">
        <w:rPr>
          <w:bCs/>
          <w:sz w:val="28"/>
          <w:szCs w:val="28"/>
        </w:rPr>
        <w:t xml:space="preserve"> </w:t>
      </w:r>
      <w:r w:rsidRPr="006D0AE8">
        <w:rPr>
          <w:bCs/>
          <w:sz w:val="28"/>
          <w:szCs w:val="28"/>
        </w:rPr>
        <w:t>гр, наличие перинатальной гипоксически-ишемической энцефалопатии, внутриутробных инфекций, внутричерепных кровоизлияний)</w:t>
      </w:r>
    </w:p>
    <w:p w:rsidR="00877D83" w:rsidRPr="006D0AE8" w:rsidRDefault="00551E4F" w:rsidP="00F03A1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Определение стратегии лечения детей с судорожными состояниями</w:t>
      </w:r>
    </w:p>
    <w:p w:rsidR="00877D83" w:rsidRPr="006D0AE8" w:rsidRDefault="00551E4F" w:rsidP="00F03A1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lastRenderedPageBreak/>
        <w:t>Определение комплекса социальных мероприятий, необходимых для детей с судорожными состояниями</w:t>
      </w:r>
    </w:p>
    <w:p w:rsidR="00877D83" w:rsidRPr="006D0AE8" w:rsidRDefault="00551E4F" w:rsidP="00F03A1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D0AE8">
        <w:rPr>
          <w:bCs/>
          <w:sz w:val="28"/>
          <w:szCs w:val="28"/>
        </w:rPr>
        <w:t>Предупреждение врожденных пороков развития у детей</w:t>
      </w:r>
      <w:r w:rsidR="006D0AE8">
        <w:rPr>
          <w:bCs/>
          <w:sz w:val="28"/>
          <w:szCs w:val="28"/>
        </w:rPr>
        <w:t>,</w:t>
      </w:r>
      <w:r w:rsidRPr="006D0AE8">
        <w:rPr>
          <w:bCs/>
          <w:sz w:val="28"/>
          <w:szCs w:val="28"/>
        </w:rPr>
        <w:t xml:space="preserve"> родившихся у матерей с эпилепсией и длительно принимающих антиконвульсанты</w:t>
      </w:r>
    </w:p>
    <w:p w:rsidR="00F11ACD" w:rsidRPr="006D0AE8" w:rsidRDefault="00F11ACD" w:rsidP="006D0AE8">
      <w:pPr>
        <w:spacing w:line="360" w:lineRule="auto"/>
        <w:jc w:val="both"/>
        <w:rPr>
          <w:b/>
          <w:bCs/>
          <w:sz w:val="28"/>
          <w:szCs w:val="28"/>
        </w:rPr>
      </w:pPr>
      <w:r w:rsidRPr="006D0AE8">
        <w:rPr>
          <w:b/>
          <w:bCs/>
          <w:sz w:val="28"/>
          <w:szCs w:val="28"/>
        </w:rPr>
        <w:t>Заключение</w:t>
      </w:r>
    </w:p>
    <w:p w:rsidR="00F11ACD" w:rsidRPr="00E7297E" w:rsidRDefault="00F11ACD" w:rsidP="00E7297E">
      <w:pPr>
        <w:spacing w:line="360" w:lineRule="auto"/>
        <w:jc w:val="both"/>
        <w:rPr>
          <w:sz w:val="28"/>
          <w:szCs w:val="28"/>
        </w:rPr>
      </w:pPr>
      <w:r w:rsidRPr="00E7297E">
        <w:rPr>
          <w:sz w:val="28"/>
          <w:szCs w:val="28"/>
        </w:rPr>
        <w:t>Поводом к появлению судорог у детей могут быть самые различные факторы: органические болезни нервной системы, инфекции, интоксикации, нарушения обмена веществ, заболевания крови и другие</w:t>
      </w:r>
      <w:r w:rsidR="00E7297E">
        <w:rPr>
          <w:sz w:val="28"/>
          <w:szCs w:val="28"/>
        </w:rPr>
        <w:t xml:space="preserve">. </w:t>
      </w:r>
      <w:r w:rsidRPr="00E7297E">
        <w:rPr>
          <w:sz w:val="28"/>
          <w:szCs w:val="28"/>
        </w:rPr>
        <w:t>При оценке судорожных состояний</w:t>
      </w:r>
      <w:r w:rsidR="00083EBD" w:rsidRPr="00E7297E">
        <w:rPr>
          <w:sz w:val="28"/>
          <w:szCs w:val="28"/>
        </w:rPr>
        <w:t xml:space="preserve"> следует помнить, что чем младше</w:t>
      </w:r>
      <w:r w:rsidRPr="00E7297E">
        <w:rPr>
          <w:sz w:val="28"/>
          <w:szCs w:val="28"/>
        </w:rPr>
        <w:t xml:space="preserve"> ребенок, тем вероятнее связь судорог с родовыми травмами и врожденной аномалией развития мозга.</w:t>
      </w:r>
      <w:r w:rsidR="00E7297E">
        <w:rPr>
          <w:sz w:val="28"/>
          <w:szCs w:val="28"/>
        </w:rPr>
        <w:t xml:space="preserve"> </w:t>
      </w:r>
      <w:r w:rsidRPr="00E7297E">
        <w:rPr>
          <w:sz w:val="28"/>
          <w:szCs w:val="28"/>
        </w:rPr>
        <w:t>В то же время, если судороги наблюдаются после прекращения основной болезни, можно полагать, что на этой почве развивается эпилептический процесс.</w:t>
      </w:r>
    </w:p>
    <w:p w:rsidR="00F11ACD" w:rsidRPr="00E77509" w:rsidRDefault="00F11ACD" w:rsidP="00F03A12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sectPr w:rsidR="00F11ACD" w:rsidRPr="00E77509" w:rsidSect="0097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FF"/>
    <w:multiLevelType w:val="hybridMultilevel"/>
    <w:tmpl w:val="9A3EA28C"/>
    <w:lvl w:ilvl="0" w:tplc="B696515C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40819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C8E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C48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CE3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6A0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6D5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8C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47B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23F83"/>
    <w:multiLevelType w:val="hybridMultilevel"/>
    <w:tmpl w:val="7500FD3C"/>
    <w:lvl w:ilvl="0" w:tplc="B696515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D4141"/>
    <w:multiLevelType w:val="hybridMultilevel"/>
    <w:tmpl w:val="14E62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2B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CD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48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9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CDD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E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450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A4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1E7"/>
    <w:multiLevelType w:val="hybridMultilevel"/>
    <w:tmpl w:val="558A22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E2E5D"/>
    <w:multiLevelType w:val="hybridMultilevel"/>
    <w:tmpl w:val="74A0A6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87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E4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4C1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41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09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0E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0E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C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05DB4"/>
    <w:multiLevelType w:val="hybridMultilevel"/>
    <w:tmpl w:val="22B4A3CC"/>
    <w:lvl w:ilvl="0" w:tplc="43D22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A0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CB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01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02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42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29A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08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87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E76AD"/>
    <w:multiLevelType w:val="hybridMultilevel"/>
    <w:tmpl w:val="2FB491FE"/>
    <w:lvl w:ilvl="0" w:tplc="3A1A4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E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C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8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0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0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B4254"/>
    <w:multiLevelType w:val="hybridMultilevel"/>
    <w:tmpl w:val="8E8E56FA"/>
    <w:lvl w:ilvl="0" w:tplc="4BD6C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C6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66D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D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60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CC8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04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67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6A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4BF3"/>
    <w:multiLevelType w:val="hybridMultilevel"/>
    <w:tmpl w:val="F8581220"/>
    <w:lvl w:ilvl="0" w:tplc="CB424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4A9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C0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4B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0E5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ED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CB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A2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630DA"/>
    <w:multiLevelType w:val="hybridMultilevel"/>
    <w:tmpl w:val="D280F224"/>
    <w:lvl w:ilvl="0" w:tplc="E6CE0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817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E0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D9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D3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E7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0D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E7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2A3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B7C95"/>
    <w:multiLevelType w:val="hybridMultilevel"/>
    <w:tmpl w:val="7326E1C4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22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4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94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A3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C7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06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C4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821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95943"/>
    <w:multiLevelType w:val="hybridMultilevel"/>
    <w:tmpl w:val="4530A57C"/>
    <w:lvl w:ilvl="0" w:tplc="28280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EE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E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FC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7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6DA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82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0F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02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424A3"/>
    <w:multiLevelType w:val="hybridMultilevel"/>
    <w:tmpl w:val="61C43B94"/>
    <w:lvl w:ilvl="0" w:tplc="07E8A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C5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A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4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3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8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05532D"/>
    <w:multiLevelType w:val="hybridMultilevel"/>
    <w:tmpl w:val="44642436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F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21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A3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0F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4E8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4E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EE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F502E"/>
    <w:multiLevelType w:val="hybridMultilevel"/>
    <w:tmpl w:val="5958EEAE"/>
    <w:lvl w:ilvl="0" w:tplc="0AEA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2E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A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EB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69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C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C8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4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C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56FE0"/>
    <w:multiLevelType w:val="hybridMultilevel"/>
    <w:tmpl w:val="78FA8EC0"/>
    <w:lvl w:ilvl="0" w:tplc="0098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69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6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82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01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C2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C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44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72EC9"/>
    <w:multiLevelType w:val="hybridMultilevel"/>
    <w:tmpl w:val="3928125A"/>
    <w:lvl w:ilvl="0" w:tplc="5634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8C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6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C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C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4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4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4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C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A60120"/>
    <w:multiLevelType w:val="hybridMultilevel"/>
    <w:tmpl w:val="C8CCC948"/>
    <w:lvl w:ilvl="0" w:tplc="44447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8D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E9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6C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AD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04A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ED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89A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57CC4"/>
    <w:multiLevelType w:val="hybridMultilevel"/>
    <w:tmpl w:val="5A7CBC0C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2C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E9E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EC8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2B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89B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41A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E16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C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C308B"/>
    <w:multiLevelType w:val="hybridMultilevel"/>
    <w:tmpl w:val="DF36B5B6"/>
    <w:lvl w:ilvl="0" w:tplc="A88ED2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E65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6CD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6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5E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CD1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8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B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B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8507D"/>
    <w:multiLevelType w:val="hybridMultilevel"/>
    <w:tmpl w:val="0B066612"/>
    <w:lvl w:ilvl="0" w:tplc="1C822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02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E3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2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0F3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E4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3E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62D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CF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A75DB"/>
    <w:multiLevelType w:val="hybridMultilevel"/>
    <w:tmpl w:val="E9D2C45A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C1BFC">
      <w:start w:val="17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268C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sz w:val="28"/>
      </w:rPr>
    </w:lvl>
    <w:lvl w:ilvl="3" w:tplc="B83A00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47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AD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C4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E5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EB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34A41"/>
    <w:multiLevelType w:val="hybridMultilevel"/>
    <w:tmpl w:val="223A693A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27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6A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7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4DE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A6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4F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AA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63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F04D1"/>
    <w:multiLevelType w:val="hybridMultilevel"/>
    <w:tmpl w:val="57CEDC9C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885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EE4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01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65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CD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B2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CFA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4D3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20A8F"/>
    <w:multiLevelType w:val="hybridMultilevel"/>
    <w:tmpl w:val="B4965CD8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255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4A7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65F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8D8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B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5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E1D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29B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769AD"/>
    <w:multiLevelType w:val="hybridMultilevel"/>
    <w:tmpl w:val="72549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B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27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0F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04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2B7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A7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7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4E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A67A8"/>
    <w:multiLevelType w:val="multilevel"/>
    <w:tmpl w:val="EFD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1078F"/>
    <w:multiLevelType w:val="hybridMultilevel"/>
    <w:tmpl w:val="83C6D8D8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2CC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D1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A16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873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9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C4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8F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6C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3643"/>
    <w:multiLevelType w:val="hybridMultilevel"/>
    <w:tmpl w:val="C018FC24"/>
    <w:lvl w:ilvl="0" w:tplc="9A66C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EF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C00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2E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2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58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05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6E8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18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31EFD"/>
    <w:multiLevelType w:val="hybridMultilevel"/>
    <w:tmpl w:val="E99EE092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EF3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488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5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6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CD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67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C6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00E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025926"/>
    <w:multiLevelType w:val="hybridMultilevel"/>
    <w:tmpl w:val="A5A4FDAA"/>
    <w:lvl w:ilvl="0" w:tplc="0C4AD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07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8CD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87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B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1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E1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20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00D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5651A9"/>
    <w:multiLevelType w:val="multilevel"/>
    <w:tmpl w:val="047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A16171"/>
    <w:multiLevelType w:val="hybridMultilevel"/>
    <w:tmpl w:val="3E9E83F0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2A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D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247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24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09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C0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6D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49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9384F"/>
    <w:multiLevelType w:val="hybridMultilevel"/>
    <w:tmpl w:val="8E9C6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49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668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80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0F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C4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5E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48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427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72A92"/>
    <w:multiLevelType w:val="multilevel"/>
    <w:tmpl w:val="B39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E00FA"/>
    <w:multiLevelType w:val="hybridMultilevel"/>
    <w:tmpl w:val="0AA4B2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D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45C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63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AD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4D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08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A0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E41D5"/>
    <w:multiLevelType w:val="hybridMultilevel"/>
    <w:tmpl w:val="669603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0B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6A8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8A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A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CA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E2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26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856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67A6C"/>
    <w:multiLevelType w:val="hybridMultilevel"/>
    <w:tmpl w:val="FC98FEE8"/>
    <w:lvl w:ilvl="0" w:tplc="B696515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9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B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1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7C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48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60A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A28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0"/>
  </w:num>
  <w:num w:numId="5">
    <w:abstractNumId w:val="10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6"/>
  </w:num>
  <w:num w:numId="11">
    <w:abstractNumId w:val="12"/>
  </w:num>
  <w:num w:numId="12">
    <w:abstractNumId w:val="23"/>
  </w:num>
  <w:num w:numId="13">
    <w:abstractNumId w:val="16"/>
  </w:num>
  <w:num w:numId="14">
    <w:abstractNumId w:val="13"/>
  </w:num>
  <w:num w:numId="15">
    <w:abstractNumId w:val="35"/>
  </w:num>
  <w:num w:numId="16">
    <w:abstractNumId w:val="36"/>
  </w:num>
  <w:num w:numId="17">
    <w:abstractNumId w:val="4"/>
  </w:num>
  <w:num w:numId="18">
    <w:abstractNumId w:val="2"/>
  </w:num>
  <w:num w:numId="19">
    <w:abstractNumId w:val="33"/>
  </w:num>
  <w:num w:numId="20">
    <w:abstractNumId w:val="25"/>
  </w:num>
  <w:num w:numId="21">
    <w:abstractNumId w:val="30"/>
  </w:num>
  <w:num w:numId="22">
    <w:abstractNumId w:val="11"/>
  </w:num>
  <w:num w:numId="23">
    <w:abstractNumId w:val="7"/>
  </w:num>
  <w:num w:numId="24">
    <w:abstractNumId w:val="17"/>
  </w:num>
  <w:num w:numId="25">
    <w:abstractNumId w:val="28"/>
  </w:num>
  <w:num w:numId="26">
    <w:abstractNumId w:val="21"/>
  </w:num>
  <w:num w:numId="27">
    <w:abstractNumId w:val="24"/>
  </w:num>
  <w:num w:numId="28">
    <w:abstractNumId w:val="29"/>
  </w:num>
  <w:num w:numId="29">
    <w:abstractNumId w:val="32"/>
  </w:num>
  <w:num w:numId="30">
    <w:abstractNumId w:val="14"/>
  </w:num>
  <w:num w:numId="31">
    <w:abstractNumId w:val="22"/>
  </w:num>
  <w:num w:numId="32">
    <w:abstractNumId w:val="27"/>
  </w:num>
  <w:num w:numId="33">
    <w:abstractNumId w:val="37"/>
  </w:num>
  <w:num w:numId="34">
    <w:abstractNumId w:val="3"/>
  </w:num>
  <w:num w:numId="35">
    <w:abstractNumId w:val="26"/>
  </w:num>
  <w:num w:numId="36">
    <w:abstractNumId w:val="31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A"/>
    <w:rsid w:val="00024AD4"/>
    <w:rsid w:val="0003603D"/>
    <w:rsid w:val="00056350"/>
    <w:rsid w:val="00083EBD"/>
    <w:rsid w:val="000A2FBF"/>
    <w:rsid w:val="000B74CC"/>
    <w:rsid w:val="000C4522"/>
    <w:rsid w:val="000F5273"/>
    <w:rsid w:val="001008C5"/>
    <w:rsid w:val="0012341F"/>
    <w:rsid w:val="0012493F"/>
    <w:rsid w:val="00154C32"/>
    <w:rsid w:val="001869D6"/>
    <w:rsid w:val="001D7309"/>
    <w:rsid w:val="00205895"/>
    <w:rsid w:val="002115CC"/>
    <w:rsid w:val="00291458"/>
    <w:rsid w:val="002A7A5A"/>
    <w:rsid w:val="002D2EC9"/>
    <w:rsid w:val="002D6A4A"/>
    <w:rsid w:val="002F106E"/>
    <w:rsid w:val="0030015A"/>
    <w:rsid w:val="00340039"/>
    <w:rsid w:val="00352E4C"/>
    <w:rsid w:val="003665DC"/>
    <w:rsid w:val="00381057"/>
    <w:rsid w:val="003A4A2C"/>
    <w:rsid w:val="003A6E6C"/>
    <w:rsid w:val="00410DA0"/>
    <w:rsid w:val="004322CF"/>
    <w:rsid w:val="00492EDE"/>
    <w:rsid w:val="00500CD9"/>
    <w:rsid w:val="0050435F"/>
    <w:rsid w:val="005115FA"/>
    <w:rsid w:val="00551E4F"/>
    <w:rsid w:val="005E0CCC"/>
    <w:rsid w:val="005E13A1"/>
    <w:rsid w:val="005E6302"/>
    <w:rsid w:val="00604A95"/>
    <w:rsid w:val="00672E7B"/>
    <w:rsid w:val="006B4A66"/>
    <w:rsid w:val="006D0AE8"/>
    <w:rsid w:val="006D3AB3"/>
    <w:rsid w:val="006F5B3E"/>
    <w:rsid w:val="007107CB"/>
    <w:rsid w:val="007117FB"/>
    <w:rsid w:val="00783BFD"/>
    <w:rsid w:val="007A305A"/>
    <w:rsid w:val="007D7423"/>
    <w:rsid w:val="00817CAE"/>
    <w:rsid w:val="00821975"/>
    <w:rsid w:val="00841B49"/>
    <w:rsid w:val="00877D83"/>
    <w:rsid w:val="00880D4B"/>
    <w:rsid w:val="008862BB"/>
    <w:rsid w:val="008921AE"/>
    <w:rsid w:val="008D2ACE"/>
    <w:rsid w:val="009111AF"/>
    <w:rsid w:val="00971D0C"/>
    <w:rsid w:val="009908AC"/>
    <w:rsid w:val="009C0CDC"/>
    <w:rsid w:val="009D25C4"/>
    <w:rsid w:val="00A9172D"/>
    <w:rsid w:val="00A95705"/>
    <w:rsid w:val="00AD083E"/>
    <w:rsid w:val="00AE768B"/>
    <w:rsid w:val="00B119A4"/>
    <w:rsid w:val="00B246E1"/>
    <w:rsid w:val="00B37046"/>
    <w:rsid w:val="00B61ACA"/>
    <w:rsid w:val="00BA191E"/>
    <w:rsid w:val="00BC0533"/>
    <w:rsid w:val="00BC694C"/>
    <w:rsid w:val="00BD4EEE"/>
    <w:rsid w:val="00BE33CC"/>
    <w:rsid w:val="00BE6679"/>
    <w:rsid w:val="00C52526"/>
    <w:rsid w:val="00C67C5B"/>
    <w:rsid w:val="00CB27F6"/>
    <w:rsid w:val="00CE48C1"/>
    <w:rsid w:val="00D25330"/>
    <w:rsid w:val="00D8647A"/>
    <w:rsid w:val="00DC14B7"/>
    <w:rsid w:val="00DF11E5"/>
    <w:rsid w:val="00E2017B"/>
    <w:rsid w:val="00E30E6D"/>
    <w:rsid w:val="00E50A1C"/>
    <w:rsid w:val="00E62A59"/>
    <w:rsid w:val="00E7297E"/>
    <w:rsid w:val="00E77509"/>
    <w:rsid w:val="00EA306A"/>
    <w:rsid w:val="00F03A12"/>
    <w:rsid w:val="00F11ACD"/>
    <w:rsid w:val="00F2797E"/>
    <w:rsid w:val="00F756F4"/>
    <w:rsid w:val="00F95814"/>
    <w:rsid w:val="00F97EBE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1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A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435F"/>
    <w:pPr>
      <w:spacing w:before="100" w:beforeAutospacing="1" w:after="100" w:afterAutospacing="1"/>
    </w:pPr>
  </w:style>
  <w:style w:type="table" w:styleId="a7">
    <w:name w:val="Table Grid"/>
    <w:basedOn w:val="a1"/>
    <w:rsid w:val="0081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11ACD"/>
    <w:rPr>
      <w:color w:val="0000FF" w:themeColor="hyperlink"/>
      <w:u w:val="single"/>
    </w:rPr>
  </w:style>
  <w:style w:type="table" w:styleId="1">
    <w:name w:val="Table Subtle 1"/>
    <w:basedOn w:val="a1"/>
    <w:rsid w:val="002058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1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A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0435F"/>
    <w:pPr>
      <w:spacing w:before="100" w:beforeAutospacing="1" w:after="100" w:afterAutospacing="1"/>
    </w:pPr>
  </w:style>
  <w:style w:type="table" w:styleId="a7">
    <w:name w:val="Table Grid"/>
    <w:basedOn w:val="a1"/>
    <w:rsid w:val="00817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11ACD"/>
    <w:rPr>
      <w:color w:val="0000FF" w:themeColor="hyperlink"/>
      <w:u w:val="single"/>
    </w:rPr>
  </w:style>
  <w:style w:type="table" w:styleId="1">
    <w:name w:val="Table Subtle 1"/>
    <w:basedOn w:val="a1"/>
    <w:rsid w:val="002058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3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2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5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6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4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6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FFDF-0435-4625-B61D-62FB6D1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2011-07-07T13:40:00Z</dcterms:created>
  <dcterms:modified xsi:type="dcterms:W3CDTF">2011-07-07T13:40:00Z</dcterms:modified>
</cp:coreProperties>
</file>