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B0" w:rsidRDefault="003F40B0" w:rsidP="00FE2DA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СОВРЕМЕННЫЕ ПРОБЛЕМЫ ЭВТАНАЗИИ И ИХ ЭТИЧЕСКИЕ АСПЕКТЫ </w:t>
      </w:r>
    </w:p>
    <w:p w:rsidR="003F40B0" w:rsidRPr="00FE2DAC" w:rsidRDefault="00E87DA4" w:rsidP="00FE2DA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Бережная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Ю.В., </w:t>
      </w:r>
      <w:proofErr w:type="spellStart"/>
      <w:r w:rsidR="003F40B0">
        <w:rPr>
          <w:rFonts w:ascii="Times New Roman" w:hAnsi="Times New Roman"/>
          <w:color w:val="000000"/>
          <w:sz w:val="28"/>
          <w:szCs w:val="28"/>
        </w:rPr>
        <w:t>Кисиленко</w:t>
      </w:r>
      <w:proofErr w:type="spellEnd"/>
      <w:r w:rsidR="003F40B0">
        <w:rPr>
          <w:rFonts w:ascii="Times New Roman" w:hAnsi="Times New Roman"/>
          <w:color w:val="000000"/>
          <w:sz w:val="28"/>
          <w:szCs w:val="28"/>
        </w:rPr>
        <w:t xml:space="preserve"> Е.В.</w:t>
      </w:r>
      <w:r>
        <w:rPr>
          <w:rFonts w:ascii="Times New Roman" w:hAnsi="Times New Roman"/>
          <w:color w:val="000000"/>
          <w:sz w:val="28"/>
          <w:szCs w:val="28"/>
        </w:rPr>
        <w:t>, Визир М.А.</w:t>
      </w:r>
    </w:p>
    <w:p w:rsidR="003F40B0" w:rsidRDefault="003F40B0" w:rsidP="00FE2DAC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r w:rsidRPr="00FE2DAC">
        <w:rPr>
          <w:rFonts w:ascii="Times New Roman" w:hAnsi="Times New Roman"/>
          <w:color w:val="000000"/>
          <w:sz w:val="28"/>
          <w:szCs w:val="28"/>
        </w:rPr>
        <w:t>В настоящее время в связи с развитием медицины возникли новые проблемы медико-правового характера. В последнее время обострилась еще одна пробл</w:t>
      </w:r>
      <w:r w:rsidRPr="00FE2DAC">
        <w:rPr>
          <w:rFonts w:ascii="Times New Roman" w:hAnsi="Times New Roman"/>
          <w:color w:val="000000"/>
          <w:sz w:val="28"/>
          <w:szCs w:val="28"/>
        </w:rPr>
        <w:t>е</w:t>
      </w:r>
      <w:r w:rsidRPr="00FE2DAC">
        <w:rPr>
          <w:rFonts w:ascii="Times New Roman" w:hAnsi="Times New Roman"/>
          <w:color w:val="000000"/>
          <w:sz w:val="28"/>
          <w:szCs w:val="28"/>
        </w:rPr>
        <w:t>ма, которая затрагивает моральную и правовую стороны жизни общества, эт</w:t>
      </w:r>
      <w:r w:rsidRPr="00FE2DAC">
        <w:rPr>
          <w:rFonts w:ascii="Times New Roman" w:hAnsi="Times New Roman"/>
          <w:color w:val="000000"/>
          <w:sz w:val="28"/>
          <w:szCs w:val="28"/>
        </w:rPr>
        <w:t>и</w:t>
      </w:r>
      <w:r w:rsidRPr="00FE2DAC">
        <w:rPr>
          <w:rFonts w:ascii="Times New Roman" w:hAnsi="Times New Roman"/>
          <w:color w:val="000000"/>
          <w:sz w:val="28"/>
          <w:szCs w:val="28"/>
        </w:rPr>
        <w:t>ческие проблемы медицины. Это связано с добровольным уходом из жизни смертельно больных людей – эвтаназией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F40B0" w:rsidRPr="00FE2DAC" w:rsidRDefault="003F40B0" w:rsidP="00FE2DAC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E2DA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E2DAC">
        <w:rPr>
          <w:rFonts w:ascii="Times New Roman" w:hAnsi="Times New Roman"/>
          <w:color w:val="000000"/>
          <w:sz w:val="28"/>
          <w:szCs w:val="28"/>
          <w:lang w:eastAsia="ru-RU"/>
        </w:rPr>
        <w:t>Различают активную и пассивную эвтаназию. Пассивная эвтаназия – это нам</w:t>
      </w:r>
      <w:r w:rsidRPr="00FE2DA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E2DAC">
        <w:rPr>
          <w:rFonts w:ascii="Times New Roman" w:hAnsi="Times New Roman"/>
          <w:color w:val="000000"/>
          <w:sz w:val="28"/>
          <w:szCs w:val="28"/>
          <w:lang w:eastAsia="ru-RU"/>
        </w:rPr>
        <w:t>ренное прекращение медиками поддерживающей терапии больного. Активная эвтаназия – это введение </w:t>
      </w:r>
      <w:proofErr w:type="gramStart"/>
      <w:r w:rsidRPr="00FE2DAC">
        <w:rPr>
          <w:rFonts w:ascii="Times New Roman" w:hAnsi="Times New Roman"/>
          <w:color w:val="000000"/>
          <w:sz w:val="28"/>
          <w:szCs w:val="28"/>
          <w:lang w:eastAsia="ru-RU"/>
        </w:rPr>
        <w:t>умирающему</w:t>
      </w:r>
      <w:proofErr w:type="gramEnd"/>
      <w:r w:rsidRPr="00FE2DAC">
        <w:rPr>
          <w:rFonts w:ascii="Times New Roman" w:hAnsi="Times New Roman"/>
          <w:color w:val="000000"/>
          <w:sz w:val="28"/>
          <w:szCs w:val="28"/>
          <w:lang w:eastAsia="ru-RU"/>
        </w:rPr>
        <w:t> лекарственных средств либо другие де</w:t>
      </w:r>
      <w:r w:rsidRPr="00FE2DAC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FE2DAC">
        <w:rPr>
          <w:rFonts w:ascii="Times New Roman" w:hAnsi="Times New Roman"/>
          <w:color w:val="000000"/>
          <w:sz w:val="28"/>
          <w:szCs w:val="28"/>
          <w:lang w:eastAsia="ru-RU"/>
        </w:rPr>
        <w:t>ствия, которые влекут за собой быструю смерть. К активной эвтаназии относят самоубийство с врачебной помощью, т.е. предоставление больному по его просьбе препаратов, сокращающих жизнь.</w:t>
      </w:r>
    </w:p>
    <w:p w:rsidR="003F40B0" w:rsidRPr="00FE2DAC" w:rsidRDefault="003F40B0" w:rsidP="00FE2DAC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E2DAC">
        <w:rPr>
          <w:rFonts w:ascii="Times New Roman" w:hAnsi="Times New Roman"/>
          <w:color w:val="000000"/>
          <w:sz w:val="28"/>
          <w:szCs w:val="28"/>
        </w:rPr>
        <w:t>На сегодняшний день </w:t>
      </w:r>
      <w:r w:rsidRPr="00FE2DA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E2DAC">
        <w:rPr>
          <w:rFonts w:ascii="Times New Roman" w:hAnsi="Times New Roman"/>
          <w:color w:val="000000"/>
          <w:sz w:val="28"/>
          <w:szCs w:val="28"/>
        </w:rPr>
        <w:t>в некоторых страна</w:t>
      </w:r>
      <w:proofErr w:type="gramStart"/>
      <w:r w:rsidRPr="00FE2DAC">
        <w:rPr>
          <w:rFonts w:ascii="Times New Roman" w:hAnsi="Times New Roman"/>
          <w:color w:val="000000"/>
          <w:sz w:val="28"/>
          <w:szCs w:val="28"/>
        </w:rPr>
        <w:t>х</w:t>
      </w:r>
      <w:r w:rsidRPr="00FE2DAC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proofErr w:type="gramEnd"/>
      <w:r w:rsidRPr="00FE2DA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E2DAC">
        <w:rPr>
          <w:rFonts w:ascii="Times New Roman" w:hAnsi="Times New Roman"/>
          <w:color w:val="000000"/>
          <w:sz w:val="28"/>
          <w:szCs w:val="28"/>
          <w:lang w:val="uk-UA"/>
        </w:rPr>
        <w:t>Швейцария</w:t>
      </w:r>
      <w:proofErr w:type="spellEnd"/>
      <w:r w:rsidRPr="00FE2DAC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FE2DAC">
        <w:rPr>
          <w:rFonts w:ascii="Times New Roman" w:hAnsi="Times New Roman"/>
          <w:color w:val="000000"/>
          <w:sz w:val="28"/>
          <w:szCs w:val="28"/>
          <w:lang w:val="uk-UA"/>
        </w:rPr>
        <w:t>Бельгия</w:t>
      </w:r>
      <w:proofErr w:type="spellEnd"/>
      <w:r w:rsidRPr="00FE2DAC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FE2DAC">
        <w:rPr>
          <w:rFonts w:ascii="Times New Roman" w:hAnsi="Times New Roman"/>
          <w:color w:val="000000"/>
          <w:sz w:val="28"/>
          <w:szCs w:val="28"/>
          <w:lang w:val="uk-UA"/>
        </w:rPr>
        <w:t>Франция</w:t>
      </w:r>
      <w:proofErr w:type="spellEnd"/>
      <w:r w:rsidRPr="00FE2DA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E2DAC">
        <w:rPr>
          <w:rFonts w:ascii="Times New Roman" w:hAnsi="Times New Roman"/>
          <w:color w:val="000000"/>
          <w:sz w:val="28"/>
          <w:szCs w:val="28"/>
        </w:rPr>
        <w:t>э</w:t>
      </w:r>
      <w:r w:rsidRPr="00FE2DAC">
        <w:rPr>
          <w:rFonts w:ascii="Times New Roman" w:hAnsi="Times New Roman"/>
          <w:color w:val="000000"/>
          <w:sz w:val="28"/>
          <w:szCs w:val="28"/>
        </w:rPr>
        <w:t>в</w:t>
      </w:r>
      <w:r w:rsidRPr="00FE2DAC">
        <w:rPr>
          <w:rFonts w:ascii="Times New Roman" w:hAnsi="Times New Roman"/>
          <w:color w:val="000000"/>
          <w:sz w:val="28"/>
          <w:szCs w:val="28"/>
        </w:rPr>
        <w:t xml:space="preserve">таназия признана официально и действует вполне на законных основаниях. Сейчас в </w:t>
      </w:r>
      <w:proofErr w:type="spellStart"/>
      <w:r w:rsidRPr="00FE2DAC">
        <w:rPr>
          <w:rFonts w:ascii="Times New Roman" w:hAnsi="Times New Roman"/>
          <w:color w:val="000000"/>
          <w:sz w:val="28"/>
          <w:szCs w:val="28"/>
          <w:lang w:val="uk-UA"/>
        </w:rPr>
        <w:t>Украине</w:t>
      </w:r>
      <w:proofErr w:type="spellEnd"/>
      <w:r w:rsidRPr="00FE2DAC">
        <w:rPr>
          <w:rFonts w:ascii="Times New Roman" w:hAnsi="Times New Roman"/>
          <w:color w:val="000000"/>
          <w:sz w:val="28"/>
          <w:szCs w:val="28"/>
        </w:rPr>
        <w:t xml:space="preserve"> законодательно запрещены все формы эвтаназии</w:t>
      </w:r>
    </w:p>
    <w:p w:rsidR="003F40B0" w:rsidRPr="00FE2DAC" w:rsidRDefault="003F40B0" w:rsidP="00FE2DAC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FE2DAC">
        <w:rPr>
          <w:rFonts w:ascii="Times New Roman" w:hAnsi="Times New Roman"/>
          <w:color w:val="000000"/>
          <w:sz w:val="28"/>
          <w:szCs w:val="28"/>
          <w:lang w:val="uk-UA"/>
        </w:rPr>
        <w:t>Многие</w:t>
      </w:r>
      <w:proofErr w:type="spellEnd"/>
      <w:r w:rsidRPr="00FE2DA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E2DAC">
        <w:rPr>
          <w:rFonts w:ascii="Times New Roman" w:hAnsi="Times New Roman"/>
          <w:color w:val="000000"/>
          <w:sz w:val="28"/>
          <w:szCs w:val="28"/>
          <w:lang w:val="uk-UA"/>
        </w:rPr>
        <w:t>ученные</w:t>
      </w:r>
      <w:proofErr w:type="spellEnd"/>
      <w:r w:rsidRPr="00FE2DA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E2DAC">
        <w:rPr>
          <w:rFonts w:ascii="Times New Roman" w:hAnsi="Times New Roman"/>
          <w:color w:val="000000"/>
          <w:sz w:val="28"/>
          <w:szCs w:val="28"/>
          <w:lang w:val="uk-UA"/>
        </w:rPr>
        <w:t>разделились</w:t>
      </w:r>
      <w:proofErr w:type="spellEnd"/>
      <w:r w:rsidRPr="00FE2DA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E2DAC">
        <w:rPr>
          <w:rFonts w:ascii="Times New Roman" w:hAnsi="Times New Roman"/>
          <w:color w:val="000000"/>
          <w:sz w:val="28"/>
          <w:szCs w:val="28"/>
          <w:lang w:val="uk-UA"/>
        </w:rPr>
        <w:t>во</w:t>
      </w:r>
      <w:proofErr w:type="spellEnd"/>
      <w:r w:rsidRPr="00FE2DA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E2DAC">
        <w:rPr>
          <w:rFonts w:ascii="Times New Roman" w:hAnsi="Times New Roman"/>
          <w:color w:val="000000"/>
          <w:sz w:val="28"/>
          <w:szCs w:val="28"/>
          <w:lang w:val="uk-UA"/>
        </w:rPr>
        <w:t>мнениях</w:t>
      </w:r>
      <w:proofErr w:type="spellEnd"/>
      <w:r w:rsidRPr="00FE2DAC">
        <w:rPr>
          <w:rFonts w:ascii="Times New Roman" w:hAnsi="Times New Roman"/>
          <w:color w:val="000000"/>
          <w:sz w:val="28"/>
          <w:szCs w:val="28"/>
          <w:lang w:val="uk-UA"/>
        </w:rPr>
        <w:t xml:space="preserve"> по поводу </w:t>
      </w:r>
      <w:r w:rsidRPr="00FE2DAC">
        <w:rPr>
          <w:rFonts w:ascii="Times New Roman" w:hAnsi="Times New Roman"/>
          <w:color w:val="000000"/>
          <w:sz w:val="28"/>
          <w:szCs w:val="28"/>
        </w:rPr>
        <w:t>эвтаназии</w:t>
      </w:r>
    </w:p>
    <w:p w:rsidR="003F40B0" w:rsidRPr="00FE2DAC" w:rsidRDefault="003F40B0" w:rsidP="00FE2DAC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Одни</w:t>
      </w:r>
      <w:proofErr w:type="spellEnd"/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счита</w:t>
      </w:r>
      <w:proofErr w:type="spellEnd"/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ют</w:t>
      </w:r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что если больной в сознании, понимает, что его дни сочтены, не может более терпеть страшные боли и просит врача ускорить его смерть, и врач выполнит его просьбу, просто прекратив лечение (пассивная эвтаназия), стр</w:t>
      </w:r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дания больного могут усилиться, хотя они могли быть менее интенсивными и длительными, чем при продолжении лечения. В этой ситуации смертельная инъекция (активная эвтаназия), по мнению </w:t>
      </w:r>
      <w:proofErr w:type="spellStart"/>
      <w:proofErr w:type="gramStart"/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ученных</w:t>
      </w:r>
      <w:proofErr w:type="spellEnd"/>
      <w:proofErr w:type="gramEnd"/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более гуманна, поскольку сразу прекратит страдания больного.</w:t>
      </w:r>
    </w:p>
    <w:p w:rsidR="003F40B0" w:rsidRPr="00FE2DAC" w:rsidRDefault="003F40B0" w:rsidP="00FE2DAC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Другие</w:t>
      </w:r>
      <w:proofErr w:type="spellEnd"/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учение</w:t>
      </w:r>
      <w:proofErr w:type="spellEnd"/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считают</w:t>
      </w:r>
      <w:proofErr w:type="spellEnd"/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что</w:t>
      </w:r>
      <w:proofErr w:type="spellEnd"/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эвтаназия</w:t>
      </w:r>
      <w:proofErr w:type="spellEnd"/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противоречит принципам гуманизма и предназначения медицины. </w:t>
      </w:r>
      <w:proofErr w:type="gramStart"/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Ценность человеческой жизни побуждает бороться за нее даже вопреки объективным медицинским законам и в самых безнаде</w:t>
      </w:r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</w:t>
      </w:r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ных ситуациях, поскольку медицинская наука и практика богаты случаями и</w:t>
      </w:r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целения самых безнадежных больны</w:t>
      </w:r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х, </w:t>
      </w:r>
      <w:proofErr w:type="spellStart"/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также</w:t>
      </w:r>
      <w:proofErr w:type="spellEnd"/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они</w:t>
      </w:r>
      <w:proofErr w:type="spellEnd"/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опасаются, что формальное разрешение эвтаназии может стать определенным психическим тормозом для поиска новых более эффективных средств диагностики и лечения тяжелобол</w:t>
      </w:r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ных, а также способствовать недобросовестности в оказании медицинской п</w:t>
      </w:r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мощи таким больным.</w:t>
      </w:r>
      <w:proofErr w:type="gramEnd"/>
    </w:p>
    <w:bookmarkEnd w:id="0"/>
    <w:p w:rsidR="003F40B0" w:rsidRPr="00FE2DAC" w:rsidRDefault="003F40B0" w:rsidP="00FE2DAC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Список </w:t>
      </w:r>
      <w:proofErr w:type="spellStart"/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литературы</w:t>
      </w:r>
      <w:proofErr w:type="spellEnd"/>
      <w:r w:rsidRPr="00FE2D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:</w:t>
      </w:r>
    </w:p>
    <w:p w:rsidR="003F40B0" w:rsidRPr="00FE2DAC" w:rsidRDefault="003F40B0" w:rsidP="00FE2DAC">
      <w:pPr>
        <w:pStyle w:val="a3"/>
        <w:numPr>
          <w:ilvl w:val="0"/>
          <w:numId w:val="1"/>
        </w:numPr>
        <w:spacing w:before="0" w:beforeAutospacing="0" w:after="285" w:afterAutospacing="0"/>
        <w:ind w:left="0"/>
        <w:textAlignment w:val="baseline"/>
        <w:rPr>
          <w:color w:val="000000"/>
          <w:sz w:val="28"/>
          <w:szCs w:val="28"/>
        </w:rPr>
      </w:pPr>
      <w:r w:rsidRPr="00FE2DAC">
        <w:rPr>
          <w:color w:val="000000"/>
          <w:sz w:val="28"/>
          <w:szCs w:val="28"/>
        </w:rPr>
        <w:t xml:space="preserve"> Этика/ под ред. Гусейнова А.А., </w:t>
      </w:r>
      <w:proofErr w:type="spellStart"/>
      <w:r w:rsidRPr="00FE2DAC">
        <w:rPr>
          <w:color w:val="000000"/>
          <w:sz w:val="28"/>
          <w:szCs w:val="28"/>
        </w:rPr>
        <w:t>Дубко</w:t>
      </w:r>
      <w:proofErr w:type="spellEnd"/>
      <w:r w:rsidRPr="00FE2DAC">
        <w:rPr>
          <w:color w:val="000000"/>
          <w:sz w:val="28"/>
          <w:szCs w:val="28"/>
        </w:rPr>
        <w:t xml:space="preserve"> Е.А., М: </w:t>
      </w:r>
      <w:proofErr w:type="spellStart"/>
      <w:r w:rsidRPr="00FE2DAC">
        <w:rPr>
          <w:color w:val="000000"/>
          <w:sz w:val="28"/>
          <w:szCs w:val="28"/>
        </w:rPr>
        <w:t>Гардарики</w:t>
      </w:r>
      <w:proofErr w:type="spellEnd"/>
      <w:r w:rsidRPr="00FE2DAC">
        <w:rPr>
          <w:color w:val="000000"/>
          <w:sz w:val="28"/>
          <w:szCs w:val="28"/>
        </w:rPr>
        <w:t>, 2000;</w:t>
      </w:r>
    </w:p>
    <w:p w:rsidR="003F40B0" w:rsidRPr="00FE2DAC" w:rsidRDefault="003F40B0" w:rsidP="00FE2DAC">
      <w:pPr>
        <w:pStyle w:val="a3"/>
        <w:numPr>
          <w:ilvl w:val="0"/>
          <w:numId w:val="1"/>
        </w:numPr>
        <w:spacing w:before="0" w:beforeAutospacing="0" w:after="285" w:afterAutospacing="0"/>
        <w:ind w:left="0"/>
        <w:textAlignment w:val="baseline"/>
        <w:rPr>
          <w:color w:val="000000"/>
          <w:sz w:val="28"/>
          <w:szCs w:val="28"/>
        </w:rPr>
      </w:pPr>
      <w:r w:rsidRPr="00FE2DAC">
        <w:rPr>
          <w:color w:val="000000"/>
          <w:sz w:val="28"/>
          <w:szCs w:val="28"/>
        </w:rPr>
        <w:t>Кропоткин Т.А., Этика, М: Издательство гуманитарной литературы, 2005;</w:t>
      </w:r>
    </w:p>
    <w:p w:rsidR="003F40B0" w:rsidRPr="00FE2DAC" w:rsidRDefault="003F40B0" w:rsidP="00FE2DAC">
      <w:pPr>
        <w:pStyle w:val="a3"/>
        <w:numPr>
          <w:ilvl w:val="0"/>
          <w:numId w:val="1"/>
        </w:numPr>
        <w:spacing w:before="0" w:beforeAutospacing="0" w:after="285" w:afterAutospacing="0"/>
        <w:ind w:left="0"/>
        <w:textAlignment w:val="baseline"/>
        <w:rPr>
          <w:color w:val="000000"/>
          <w:sz w:val="28"/>
          <w:szCs w:val="28"/>
        </w:rPr>
      </w:pPr>
      <w:r w:rsidRPr="00FE2DAC">
        <w:rPr>
          <w:color w:val="000000"/>
          <w:sz w:val="28"/>
          <w:szCs w:val="28"/>
          <w:shd w:val="clear" w:color="auto" w:fill="FFFFFF"/>
        </w:rPr>
        <w:t xml:space="preserve"> Медицинский портал: www.medportal.ru</w:t>
      </w:r>
    </w:p>
    <w:p w:rsidR="003F40B0" w:rsidRPr="00FE2DAC" w:rsidRDefault="003F40B0" w:rsidP="00FE2DA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3F40B0" w:rsidRPr="00FE2DAC" w:rsidSect="00D46C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004D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FE4C5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922E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CE8E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B07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9896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802C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C4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D4C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E8A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0D9B"/>
    <w:multiLevelType w:val="multilevel"/>
    <w:tmpl w:val="70B4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AE51F1"/>
    <w:rsid w:val="00083B9A"/>
    <w:rsid w:val="001276A6"/>
    <w:rsid w:val="00141BCB"/>
    <w:rsid w:val="001B3893"/>
    <w:rsid w:val="00295029"/>
    <w:rsid w:val="003F40B0"/>
    <w:rsid w:val="004E33AA"/>
    <w:rsid w:val="00676004"/>
    <w:rsid w:val="00921D75"/>
    <w:rsid w:val="00AE51F1"/>
    <w:rsid w:val="00D46C6A"/>
    <w:rsid w:val="00E006B7"/>
    <w:rsid w:val="00E87DA4"/>
    <w:rsid w:val="00F72D95"/>
    <w:rsid w:val="00F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E51F1"/>
    <w:rPr>
      <w:rFonts w:cs="Times New Roman"/>
    </w:rPr>
  </w:style>
  <w:style w:type="character" w:customStyle="1" w:styleId="grame">
    <w:name w:val="grame"/>
    <w:basedOn w:val="a0"/>
    <w:uiPriority w:val="99"/>
    <w:rsid w:val="00AE51F1"/>
    <w:rPr>
      <w:rFonts w:cs="Times New Roman"/>
    </w:rPr>
  </w:style>
  <w:style w:type="paragraph" w:styleId="a3">
    <w:name w:val="Normal (Web)"/>
    <w:basedOn w:val="a"/>
    <w:uiPriority w:val="99"/>
    <w:semiHidden/>
    <w:rsid w:val="002950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1498</Words>
  <Characters>855</Characters>
  <Application>Microsoft Office Word</Application>
  <DocSecurity>0</DocSecurity>
  <Lines>7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notebook</cp:lastModifiedBy>
  <cp:revision>4</cp:revision>
  <dcterms:created xsi:type="dcterms:W3CDTF">2015-11-04T16:40:00Z</dcterms:created>
  <dcterms:modified xsi:type="dcterms:W3CDTF">2015-11-24T11:27:00Z</dcterms:modified>
</cp:coreProperties>
</file>