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2C" w:rsidRDefault="0033142C" w:rsidP="0033142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МЕДИЦИНА СЕГОДНЯ И ЗАВТРА: </w:t>
      </w:r>
      <w:r w:rsidRPr="003F6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</w:t>
      </w:r>
    </w:p>
    <w:p w:rsidR="0033142C" w:rsidRDefault="0033142C" w:rsidP="0033142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6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ИНФОРМАЦИОННЫХ ТОРСИОННЫХ ПОЛЕЙ В МЕДИЦИНЕ</w:t>
      </w:r>
    </w:p>
    <w:p w:rsidR="00A43D99" w:rsidRPr="00CE361E" w:rsidRDefault="0002437F" w:rsidP="00A43D9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6312">
        <w:rPr>
          <w:rFonts w:ascii="Times New Roman" w:eastAsia="Times New Roman" w:hAnsi="Times New Roman"/>
          <w:bCs/>
          <w:sz w:val="28"/>
          <w:szCs w:val="28"/>
          <w:lang w:eastAsia="ru-RU"/>
        </w:rPr>
        <w:t>Бурсак А.,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43D99" w:rsidRPr="00CE3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Корнилова Н.Ю., </w:t>
      </w:r>
      <w:proofErr w:type="spellStart"/>
      <w:r w:rsidR="00A43D99" w:rsidRPr="00CE361E">
        <w:rPr>
          <w:rFonts w:ascii="Times New Roman" w:eastAsia="Times New Roman" w:hAnsi="Times New Roman"/>
          <w:bCs/>
          <w:sz w:val="28"/>
          <w:szCs w:val="28"/>
          <w:lang w:eastAsia="ru-RU"/>
        </w:rPr>
        <w:t>Сафаргалина-Корнилова</w:t>
      </w:r>
      <w:proofErr w:type="spellEnd"/>
      <w:r w:rsidR="00A43D99" w:rsidRPr="00CE3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</w:t>
      </w:r>
    </w:p>
    <w:p w:rsidR="0033142C" w:rsidRDefault="0033142C" w:rsidP="003314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2C" w:rsidRPr="004378C5" w:rsidRDefault="0033142C" w:rsidP="0033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то такое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торсионное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излучение? Каждому параметру элементарных частиц соответствует свое поле: заряду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электромагнитное, массе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гравита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ционное, а спину (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вращение частицы вокруг своей оси</w:t>
      </w:r>
      <w:r w:rsidR="001376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торсионное.</w:t>
      </w:r>
    </w:p>
    <w:p w:rsidR="0033142C" w:rsidRPr="004378C5" w:rsidRDefault="0033142C" w:rsidP="0033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торсионные 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порождаются не только вращен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ем, но и объемными и геометрическими фигурами («эффект формы»), они 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не св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заны с энергией и массой, распространяются со скоростью, многократно прев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шающей скорость све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(10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с, где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скорость света),  не экранируются приро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средами.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живой и неживой природы несут информацию о структуре спиновых систем этих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– 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их называют информацио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одобно остаточным магнитным полям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ферромагнетиках,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4378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существовать в Физическом Вакууме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(т.е. обладают «памятью»). А свойство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притягивать одноименные торсионные заряды – лежит в основе универсального принципа резонансных явлений.</w:t>
      </w:r>
    </w:p>
    <w:p w:rsidR="0033142C" w:rsidRDefault="0033142C" w:rsidP="0033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Уникальные свойства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обуславливают возможность решения множества нерешенных проблем биофизики</w:t>
      </w:r>
      <w:r w:rsidRPr="00E97313">
        <w:rPr>
          <w:rFonts w:ascii="Times New Roman" w:eastAsia="Times New Roman" w:hAnsi="Times New Roman"/>
          <w:sz w:val="28"/>
          <w:szCs w:val="28"/>
          <w:lang w:eastAsia="ru-RU"/>
        </w:rPr>
        <w:t>, нейрофизиологии и медицины; создания торс</w:t>
      </w:r>
      <w:r w:rsidRPr="00E973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97313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био</w:t>
      </w:r>
      <w:r w:rsidRPr="00E97313">
        <w:rPr>
          <w:rFonts w:ascii="Times New Roman" w:eastAsia="Times New Roman" w:hAnsi="Times New Roman"/>
          <w:sz w:val="28"/>
          <w:szCs w:val="28"/>
          <w:lang w:eastAsia="ru-RU"/>
        </w:rPr>
        <w:t>технологий.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лежат в основе механизмов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меопатии, лазерной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магнитотерапии</w:t>
      </w:r>
      <w:proofErr w:type="spellEnd"/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, но и медикаментозной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терапии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142C" w:rsidRPr="00217A89" w:rsidRDefault="0033142C" w:rsidP="0033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В основу многих существующих терапевтических методов лечения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аллопатической терапии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 принцип полевого переноса информации, который возможен толь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 при участии торсионных полей, источником которых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служить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квантовые генераторы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>и молекулы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карственных форм. Основной критерий действия –</w:t>
      </w:r>
      <w:r w:rsidRPr="00D72FD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</w:t>
      </w:r>
      <w:r w:rsidRPr="00217A8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терапевтической реакции, наступающей в ответ на полевое информационное воздействие. </w:t>
      </w:r>
    </w:p>
    <w:p w:rsidR="0033142C" w:rsidRDefault="0033142C" w:rsidP="0033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Медикаментозной полевая терапия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МПТ</w:t>
      </w:r>
      <w:proofErr w:type="spellEnd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является экономически наиболее дешевой лекарственной терапией,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когда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миллигр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аммов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вещества достаточно для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лечения многих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больных.</w:t>
      </w:r>
      <w:r w:rsidRPr="00217A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ее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преимуществам также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относятся:</w:t>
      </w:r>
    </w:p>
    <w:p w:rsidR="0033142C" w:rsidRPr="0013762E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37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целенаправленного воздействия на локализованную область организма;</w:t>
      </w:r>
    </w:p>
    <w:p w:rsidR="0033142C" w:rsidRPr="001873CB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</w:pPr>
      <w:r w:rsidRPr="00F43E71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>строго регламентированное по времени (до нескольких минут) воздействие;</w:t>
      </w:r>
    </w:p>
    <w:p w:rsidR="0033142C" w:rsidRPr="0033142C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33142C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  <w:t>малое время, необходимое для достижения мишени и начала действия препарата;</w:t>
      </w:r>
    </w:p>
    <w:p w:rsidR="0033142C" w:rsidRPr="001873CB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отсутствие какого-либо по</w:t>
      </w:r>
      <w:r w:rsidR="00137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бочного воздействия на организм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33142C" w:rsidRPr="001873CB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F43E71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  <w:lang w:eastAsia="ru-RU"/>
        </w:rPr>
        <w:t>отсутствие кумулятивного эффекта;</w:t>
      </w:r>
    </w:p>
    <w:p w:rsidR="0033142C" w:rsidRPr="001873CB" w:rsidRDefault="0033142C" w:rsidP="0033142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возможность</w:t>
      </w:r>
      <w:r w:rsidR="00137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одновременно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комбинирова</w:t>
      </w:r>
      <w:r w:rsidR="00137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ть н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ескольки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препа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ратов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1873C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D48E0" w:rsidRDefault="0033142C" w:rsidP="00D90921">
      <w:pPr>
        <w:spacing w:after="0" w:line="240" w:lineRule="auto"/>
        <w:ind w:firstLine="567"/>
        <w:jc w:val="both"/>
      </w:pP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механизмы физиотерапевтических методов лечения с прим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нением </w:t>
      </w:r>
      <w:proofErr w:type="spellStart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ЭМИ</w:t>
      </w:r>
      <w:proofErr w:type="spellEnd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гомеопатической</w:t>
      </w:r>
      <w:proofErr w:type="gramEnd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аллотерапии</w:t>
      </w:r>
      <w:proofErr w:type="spellEnd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(за исклю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чением “химической” </w:t>
      </w:r>
      <w:proofErr w:type="spellStart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лотерапии</w:t>
      </w:r>
      <w:proofErr w:type="spellEnd"/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), основаны на взаимодействии информационных полей с собственн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 полями биологических объектов. Вместе они составляют единый класс торс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онных или информационных терапий.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Однако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конча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тельное суждение о </w:t>
      </w:r>
      <w:proofErr w:type="spellStart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прим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нии</w:t>
      </w:r>
      <w:proofErr w:type="spellEnd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МПТ</w:t>
      </w:r>
      <w:proofErr w:type="spellEnd"/>
      <w:r w:rsidRPr="00217A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предстоит вынести на основании масштабных клинических исследов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F43E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7D48E0" w:rsidSect="003314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625"/>
    <w:multiLevelType w:val="hybridMultilevel"/>
    <w:tmpl w:val="9CD4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3142C"/>
    <w:rsid w:val="0002437F"/>
    <w:rsid w:val="00036F10"/>
    <w:rsid w:val="000A007E"/>
    <w:rsid w:val="0013762E"/>
    <w:rsid w:val="00151C2A"/>
    <w:rsid w:val="001E73B1"/>
    <w:rsid w:val="0033142C"/>
    <w:rsid w:val="00346615"/>
    <w:rsid w:val="005542CB"/>
    <w:rsid w:val="006B1F01"/>
    <w:rsid w:val="007D48E0"/>
    <w:rsid w:val="00A43D99"/>
    <w:rsid w:val="00AC49B4"/>
    <w:rsid w:val="00BB72F6"/>
    <w:rsid w:val="00C20397"/>
    <w:rsid w:val="00CF6312"/>
    <w:rsid w:val="00D90921"/>
    <w:rsid w:val="00F0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2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7</cp:revision>
  <cp:lastPrinted>2015-11-03T21:31:00Z</cp:lastPrinted>
  <dcterms:created xsi:type="dcterms:W3CDTF">2015-11-03T20:53:00Z</dcterms:created>
  <dcterms:modified xsi:type="dcterms:W3CDTF">2015-11-14T07:15:00Z</dcterms:modified>
</cp:coreProperties>
</file>