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2" w:rsidRPr="00531B7C" w:rsidRDefault="00E83C92" w:rsidP="00545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31B7C">
        <w:rPr>
          <w:rFonts w:ascii="Times New Roman" w:hAnsi="Times New Roman" w:cs="Times New Roman"/>
          <w:b/>
          <w:sz w:val="28"/>
        </w:rPr>
        <w:t xml:space="preserve">ПРИМЕНЕНИЕ ДИФФУЗНОЙ СПЕКТРАЛЬНОЙ ТОМОГРАФИИ ДЛЯ ДИАГНОСТИКИ ИНСУЛЬТА </w:t>
      </w:r>
    </w:p>
    <w:p w:rsidR="00531B7C" w:rsidRDefault="00E83C92" w:rsidP="00EA46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Столбовая А.Ю.</w:t>
      </w:r>
      <w:r w:rsidR="005E6733">
        <w:rPr>
          <w:rFonts w:ascii="Times New Roman" w:hAnsi="Times New Roman" w:cs="Times New Roman"/>
          <w:sz w:val="28"/>
        </w:rPr>
        <w:t>, Питецкая Н.И.</w:t>
      </w:r>
    </w:p>
    <w:p w:rsidR="008A36ED" w:rsidRDefault="008A36ED" w:rsidP="008A36E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7F16BF" w:rsidRDefault="005E6733" w:rsidP="007F16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704B" w:rsidRDefault="00D8704B" w:rsidP="0053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704B">
        <w:rPr>
          <w:rFonts w:ascii="Times New Roman" w:hAnsi="Times New Roman" w:cs="Times New Roman"/>
          <w:sz w:val="28"/>
        </w:rPr>
        <w:t>Инс</w:t>
      </w:r>
      <w:r w:rsidR="00531B7C">
        <w:rPr>
          <w:rFonts w:ascii="Times New Roman" w:hAnsi="Times New Roman" w:cs="Times New Roman"/>
          <w:sz w:val="28"/>
        </w:rPr>
        <w:t>у</w:t>
      </w:r>
      <w:r w:rsidRPr="00D8704B">
        <w:rPr>
          <w:rFonts w:ascii="Times New Roman" w:hAnsi="Times New Roman" w:cs="Times New Roman"/>
          <w:sz w:val="28"/>
        </w:rPr>
        <w:t>льт</w:t>
      </w:r>
      <w:r w:rsidR="00531B7C">
        <w:rPr>
          <w:rFonts w:ascii="Times New Roman" w:hAnsi="Times New Roman" w:cs="Times New Roman"/>
          <w:sz w:val="28"/>
        </w:rPr>
        <w:t xml:space="preserve"> –</w:t>
      </w:r>
      <w:r w:rsidRPr="00D8704B">
        <w:rPr>
          <w:rFonts w:ascii="Times New Roman" w:hAnsi="Times New Roman" w:cs="Times New Roman"/>
          <w:sz w:val="28"/>
        </w:rPr>
        <w:t xml:space="preserve"> острое нарушение мозгового кровообращения</w:t>
      </w:r>
      <w:r w:rsidR="00F164E8">
        <w:rPr>
          <w:rFonts w:ascii="Times New Roman" w:hAnsi="Times New Roman" w:cs="Times New Roman"/>
          <w:sz w:val="28"/>
        </w:rPr>
        <w:t>, которое влечет за собой</w:t>
      </w:r>
      <w:r>
        <w:rPr>
          <w:rFonts w:ascii="Times New Roman" w:hAnsi="Times New Roman" w:cs="Times New Roman"/>
          <w:sz w:val="28"/>
        </w:rPr>
        <w:t xml:space="preserve"> высокую летальность. Ежегодно</w:t>
      </w:r>
      <w:r w:rsidRPr="00D8704B">
        <w:rPr>
          <w:rFonts w:ascii="Times New Roman" w:hAnsi="Times New Roman" w:cs="Times New Roman"/>
          <w:sz w:val="28"/>
        </w:rPr>
        <w:t xml:space="preserve"> в мире регистрируется около 12 миллионов инсультов</w:t>
      </w:r>
      <w:r w:rsidR="00E83C92">
        <w:rPr>
          <w:rFonts w:ascii="Times New Roman" w:hAnsi="Times New Roman" w:cs="Times New Roman"/>
          <w:sz w:val="28"/>
        </w:rPr>
        <w:t>, которые являются одной из основных причин инвалидизации населения.</w:t>
      </w:r>
      <w:r>
        <w:rPr>
          <w:rFonts w:ascii="Times New Roman" w:hAnsi="Times New Roman" w:cs="Times New Roman"/>
          <w:sz w:val="28"/>
        </w:rPr>
        <w:t xml:space="preserve"> В </w:t>
      </w:r>
      <w:r w:rsidRPr="00D8704B">
        <w:rPr>
          <w:rFonts w:ascii="Times New Roman" w:hAnsi="Times New Roman" w:cs="Times New Roman"/>
          <w:sz w:val="28"/>
        </w:rPr>
        <w:t xml:space="preserve">1990-х была разработана </w:t>
      </w:r>
      <w:r>
        <w:rPr>
          <w:rFonts w:ascii="Times New Roman" w:hAnsi="Times New Roman" w:cs="Times New Roman"/>
          <w:sz w:val="28"/>
        </w:rPr>
        <w:t>д</w:t>
      </w:r>
      <w:r w:rsidRPr="00D8704B">
        <w:rPr>
          <w:rFonts w:ascii="Times New Roman" w:hAnsi="Times New Roman" w:cs="Times New Roman"/>
          <w:sz w:val="28"/>
        </w:rPr>
        <w:t xml:space="preserve">иффузионная </w:t>
      </w:r>
      <w:r w:rsidR="002943F5">
        <w:rPr>
          <w:rFonts w:ascii="Times New Roman" w:hAnsi="Times New Roman" w:cs="Times New Roman"/>
          <w:sz w:val="28"/>
        </w:rPr>
        <w:t xml:space="preserve">спектральная </w:t>
      </w:r>
      <w:r w:rsidRPr="00D8704B">
        <w:rPr>
          <w:rFonts w:ascii="Times New Roman" w:hAnsi="Times New Roman" w:cs="Times New Roman"/>
          <w:sz w:val="28"/>
        </w:rPr>
        <w:t>томография</w:t>
      </w:r>
      <w:r>
        <w:rPr>
          <w:rFonts w:ascii="Times New Roman" w:hAnsi="Times New Roman" w:cs="Times New Roman"/>
          <w:sz w:val="28"/>
        </w:rPr>
        <w:t xml:space="preserve">, применяемая </w:t>
      </w:r>
      <w:r w:rsidRPr="00D8704B">
        <w:rPr>
          <w:rFonts w:ascii="Times New Roman" w:hAnsi="Times New Roman" w:cs="Times New Roman"/>
          <w:sz w:val="28"/>
        </w:rPr>
        <w:t>в клинической практике для диагностики инсульта, потому что пострадавшие области м</w:t>
      </w:r>
      <w:r w:rsidR="009E5BE8">
        <w:rPr>
          <w:rFonts w:ascii="Times New Roman" w:hAnsi="Times New Roman" w:cs="Times New Roman"/>
          <w:sz w:val="28"/>
        </w:rPr>
        <w:t>озга на ней</w:t>
      </w:r>
      <w:r w:rsidR="00E83C92">
        <w:rPr>
          <w:rFonts w:ascii="Times New Roman" w:hAnsi="Times New Roman" w:cs="Times New Roman"/>
          <w:sz w:val="28"/>
        </w:rPr>
        <w:t xml:space="preserve"> чётко видны до того, </w:t>
      </w:r>
      <w:r w:rsidRPr="00D8704B">
        <w:rPr>
          <w:rFonts w:ascii="Times New Roman" w:hAnsi="Times New Roman" w:cs="Times New Roman"/>
          <w:sz w:val="28"/>
        </w:rPr>
        <w:t>как их м</w:t>
      </w:r>
      <w:r>
        <w:rPr>
          <w:rFonts w:ascii="Times New Roman" w:hAnsi="Times New Roman" w:cs="Times New Roman"/>
          <w:sz w:val="28"/>
        </w:rPr>
        <w:t>о</w:t>
      </w:r>
      <w:r w:rsidRPr="00D8704B">
        <w:rPr>
          <w:rFonts w:ascii="Times New Roman" w:hAnsi="Times New Roman" w:cs="Times New Roman"/>
          <w:sz w:val="28"/>
        </w:rPr>
        <w:t xml:space="preserve">жно рассмотреть при классической томографии. </w:t>
      </w:r>
    </w:p>
    <w:p w:rsidR="00D8704B" w:rsidRDefault="00D8704B" w:rsidP="0053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704B">
        <w:rPr>
          <w:rFonts w:ascii="Times New Roman" w:hAnsi="Times New Roman" w:cs="Times New Roman"/>
          <w:sz w:val="28"/>
        </w:rPr>
        <w:t xml:space="preserve">Диффузионная спектральная томография </w:t>
      </w:r>
      <w:r w:rsidR="00531B7C">
        <w:rPr>
          <w:rFonts w:ascii="Times New Roman" w:hAnsi="Times New Roman" w:cs="Times New Roman"/>
          <w:sz w:val="28"/>
        </w:rPr>
        <w:t>–</w:t>
      </w:r>
      <w:r w:rsidRPr="00D8704B">
        <w:rPr>
          <w:rFonts w:ascii="Times New Roman" w:hAnsi="Times New Roman" w:cs="Times New Roman"/>
          <w:sz w:val="28"/>
        </w:rPr>
        <w:t xml:space="preserve"> неинвазивная методика медицинской визуализации, применяемая в магнитно-резонансной томографии</w:t>
      </w:r>
      <w:r w:rsidR="00531B7C">
        <w:rPr>
          <w:rFonts w:ascii="Times New Roman" w:hAnsi="Times New Roman" w:cs="Times New Roman"/>
          <w:sz w:val="28"/>
        </w:rPr>
        <w:t xml:space="preserve"> (МРТ)</w:t>
      </w:r>
      <w:r w:rsidRPr="00D8704B">
        <w:rPr>
          <w:rFonts w:ascii="Times New Roman" w:hAnsi="Times New Roman" w:cs="Times New Roman"/>
          <w:sz w:val="28"/>
        </w:rPr>
        <w:t>, для количественного измерения диффузии молекул воды в биологических тканях. Получила широкое применение для построения трёхмерных моделей голов</w:t>
      </w:r>
      <w:r>
        <w:rPr>
          <w:rFonts w:ascii="Times New Roman" w:hAnsi="Times New Roman" w:cs="Times New Roman"/>
          <w:sz w:val="28"/>
        </w:rPr>
        <w:t>ного мозга и мышечных тканей.</w:t>
      </w:r>
      <w:r w:rsidRPr="00D8704B">
        <w:rPr>
          <w:rFonts w:ascii="Times New Roman" w:hAnsi="Times New Roman" w:cs="Times New Roman"/>
          <w:sz w:val="28"/>
        </w:rPr>
        <w:t xml:space="preserve"> Диффузия в биологических тканях ограничена множеством препятствий, такими как стенки клеток и нейронные тракты, а характеристики диффузии в тканях изменяются при некоторых заболеваниях центральной нервной системы. Измерив тензор диффузии, можно рассчитать направление максимальной диффузии и тем самым получить информацию о геометрическом строении тканей человека, например, направлении крупных пучков нервных волокон. Как и классическая МРТ, диффузионно-взвешенная визуализация является неинвазивной процедурой</w:t>
      </w:r>
      <w:r w:rsidR="00531B7C">
        <w:rPr>
          <w:rFonts w:ascii="Times New Roman" w:hAnsi="Times New Roman" w:cs="Times New Roman"/>
          <w:sz w:val="28"/>
        </w:rPr>
        <w:t xml:space="preserve">, </w:t>
      </w:r>
      <w:r w:rsidRPr="00D8704B">
        <w:rPr>
          <w:rFonts w:ascii="Times New Roman" w:hAnsi="Times New Roman" w:cs="Times New Roman"/>
          <w:sz w:val="28"/>
        </w:rPr>
        <w:t>поскольку контраст изображения достигается исключительно при помощи градиента магнитного поля, то не требуется ни инъекции контрастного вещества, ни использ</w:t>
      </w:r>
      <w:r>
        <w:rPr>
          <w:rFonts w:ascii="Times New Roman" w:hAnsi="Times New Roman" w:cs="Times New Roman"/>
          <w:sz w:val="28"/>
        </w:rPr>
        <w:t xml:space="preserve">ования ионизирующего излучения. </w:t>
      </w:r>
      <w:r w:rsidRPr="00D8704B">
        <w:rPr>
          <w:rFonts w:ascii="Times New Roman" w:hAnsi="Times New Roman" w:cs="Times New Roman"/>
          <w:sz w:val="28"/>
        </w:rPr>
        <w:t xml:space="preserve">Диффузионная, или диффузионно-тензорная </w:t>
      </w:r>
      <w:r w:rsidR="007923E3" w:rsidRPr="00D8704B">
        <w:rPr>
          <w:rFonts w:ascii="Times New Roman" w:hAnsi="Times New Roman" w:cs="Times New Roman"/>
          <w:sz w:val="28"/>
        </w:rPr>
        <w:t>магниторезонансная</w:t>
      </w:r>
      <w:r w:rsidRPr="00D8704B">
        <w:rPr>
          <w:rFonts w:ascii="Times New Roman" w:hAnsi="Times New Roman" w:cs="Times New Roman"/>
          <w:sz w:val="28"/>
        </w:rPr>
        <w:t xml:space="preserve"> томография является наиболее широко используемым вариантом МРТ, которым определяется направление диффузии. Каждый пространственный элемент (воксел</w:t>
      </w:r>
      <w:r>
        <w:rPr>
          <w:rFonts w:ascii="Times New Roman" w:hAnsi="Times New Roman" w:cs="Times New Roman"/>
          <w:sz w:val="28"/>
        </w:rPr>
        <w:t>ь</w:t>
      </w:r>
      <w:r w:rsidRPr="00D8704B">
        <w:rPr>
          <w:rFonts w:ascii="Times New Roman" w:hAnsi="Times New Roman" w:cs="Times New Roman"/>
          <w:sz w:val="28"/>
        </w:rPr>
        <w:t>) определяется более чем одним числовым значением, по томограммам в градациях серого цвета вычисляется тензор (в частности, матрица размером 3×3), описывающий диффузию в трёхмерном изображении. Такие измерения ге</w:t>
      </w:r>
      <w:r>
        <w:rPr>
          <w:rFonts w:ascii="Times New Roman" w:hAnsi="Times New Roman" w:cs="Times New Roman"/>
          <w:sz w:val="28"/>
        </w:rPr>
        <w:t xml:space="preserve">нерируют большие объёмы данных. </w:t>
      </w:r>
      <w:r w:rsidRPr="00D8704B">
        <w:rPr>
          <w:rFonts w:ascii="Times New Roman" w:hAnsi="Times New Roman" w:cs="Times New Roman"/>
          <w:sz w:val="28"/>
        </w:rPr>
        <w:t xml:space="preserve">Некоторые клиники используют </w:t>
      </w:r>
      <w:r>
        <w:rPr>
          <w:rFonts w:ascii="Times New Roman" w:hAnsi="Times New Roman" w:cs="Times New Roman"/>
          <w:sz w:val="28"/>
        </w:rPr>
        <w:t>диффузную спектральную томографию</w:t>
      </w:r>
      <w:r w:rsidRPr="00D8704B">
        <w:rPr>
          <w:rFonts w:ascii="Times New Roman" w:hAnsi="Times New Roman" w:cs="Times New Roman"/>
          <w:sz w:val="28"/>
        </w:rPr>
        <w:t xml:space="preserve"> для хирургических и плановых обследований при радиотерапии. </w:t>
      </w:r>
    </w:p>
    <w:p w:rsidR="00D8704B" w:rsidRDefault="00531B7C" w:rsidP="0053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</w:t>
      </w:r>
      <w:r w:rsidR="00D8704B">
        <w:rPr>
          <w:rFonts w:ascii="Times New Roman" w:hAnsi="Times New Roman" w:cs="Times New Roman"/>
          <w:sz w:val="28"/>
        </w:rPr>
        <w:t xml:space="preserve">иффузная спектральная томография – современный метод, используемый для диагностики </w:t>
      </w:r>
      <w:r w:rsidR="00E83C92">
        <w:rPr>
          <w:rFonts w:ascii="Times New Roman" w:hAnsi="Times New Roman" w:cs="Times New Roman"/>
          <w:sz w:val="28"/>
        </w:rPr>
        <w:t xml:space="preserve">опасного патологического состояния </w:t>
      </w:r>
      <w:r w:rsidR="004D706A">
        <w:rPr>
          <w:rFonts w:ascii="Times New Roman" w:hAnsi="Times New Roman" w:cs="Times New Roman"/>
          <w:sz w:val="28"/>
        </w:rPr>
        <w:t>– инсульта</w:t>
      </w:r>
      <w:r w:rsidR="00D8704B">
        <w:rPr>
          <w:rFonts w:ascii="Times New Roman" w:hAnsi="Times New Roman" w:cs="Times New Roman"/>
          <w:sz w:val="28"/>
        </w:rPr>
        <w:t>, предоставляя при этом исследователю больший объём информации, чем кла</w:t>
      </w:r>
      <w:bookmarkStart w:id="0" w:name="_GoBack"/>
      <w:bookmarkEnd w:id="0"/>
      <w:r w:rsidR="00D8704B">
        <w:rPr>
          <w:rFonts w:ascii="Times New Roman" w:hAnsi="Times New Roman" w:cs="Times New Roman"/>
          <w:sz w:val="28"/>
        </w:rPr>
        <w:t xml:space="preserve">ссическая томография. </w:t>
      </w:r>
    </w:p>
    <w:p w:rsidR="00C478B6" w:rsidRPr="005450BE" w:rsidRDefault="00C478B6" w:rsidP="00531B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</w:t>
      </w:r>
      <w:r w:rsidRPr="007F1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литература</w:t>
      </w:r>
      <w:r w:rsidRPr="007F16BF">
        <w:rPr>
          <w:rFonts w:ascii="Times New Roman" w:hAnsi="Times New Roman" w:cs="Times New Roman"/>
          <w:sz w:val="28"/>
        </w:rPr>
        <w:t>:</w:t>
      </w:r>
    </w:p>
    <w:p w:rsidR="00E83C92" w:rsidRDefault="00E83C92" w:rsidP="00E83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3C92">
        <w:rPr>
          <w:rFonts w:ascii="Times New Roman" w:hAnsi="Times New Roman" w:cs="Times New Roman"/>
          <w:sz w:val="28"/>
        </w:rPr>
        <w:t xml:space="preserve">Клиническая неврология с основами медико-социальной экспертизы. </w:t>
      </w:r>
      <w:r w:rsidR="004D706A" w:rsidRPr="00E83C92">
        <w:rPr>
          <w:rFonts w:ascii="Times New Roman" w:hAnsi="Times New Roman" w:cs="Times New Roman"/>
          <w:sz w:val="28"/>
        </w:rPr>
        <w:t>СПб</w:t>
      </w:r>
      <w:proofErr w:type="gramStart"/>
      <w:r w:rsidR="004D706A" w:rsidRPr="00E83C92">
        <w:rPr>
          <w:rFonts w:ascii="Times New Roman" w:hAnsi="Times New Roman" w:cs="Times New Roman"/>
          <w:sz w:val="28"/>
        </w:rPr>
        <w:t>.</w:t>
      </w:r>
      <w:r w:rsidR="004D706A">
        <w:rPr>
          <w:rFonts w:ascii="Times New Roman" w:hAnsi="Times New Roman" w:cs="Times New Roman"/>
          <w:sz w:val="28"/>
        </w:rPr>
        <w:t>:</w:t>
      </w:r>
      <w:r w:rsidRPr="00E83C92">
        <w:rPr>
          <w:rFonts w:ascii="Times New Roman" w:hAnsi="Times New Roman" w:cs="Times New Roman"/>
          <w:sz w:val="28"/>
        </w:rPr>
        <w:t xml:space="preserve"> </w:t>
      </w:r>
      <w:proofErr w:type="gramEnd"/>
      <w:r w:rsidRPr="00E83C92">
        <w:rPr>
          <w:rFonts w:ascii="Times New Roman" w:hAnsi="Times New Roman" w:cs="Times New Roman"/>
          <w:sz w:val="28"/>
        </w:rPr>
        <w:t>ООО «Медлайн-Медиа», 2006.</w:t>
      </w:r>
    </w:p>
    <w:p w:rsidR="00E83C92" w:rsidRPr="00E83C92" w:rsidRDefault="00E83C92" w:rsidP="00E83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3C92">
        <w:rPr>
          <w:rFonts w:ascii="Times New Roman" w:hAnsi="Times New Roman" w:cs="Times New Roman"/>
          <w:sz w:val="28"/>
        </w:rPr>
        <w:t>Хорнак Дж. П. Основы МРТ (1996—1999)</w:t>
      </w:r>
      <w:r>
        <w:rPr>
          <w:rFonts w:ascii="Times New Roman" w:hAnsi="Times New Roman" w:cs="Times New Roman"/>
          <w:sz w:val="28"/>
        </w:rPr>
        <w:t>.</w:t>
      </w:r>
    </w:p>
    <w:p w:rsidR="00C478B6" w:rsidRPr="00C478B6" w:rsidRDefault="00E83C92" w:rsidP="00E83C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3C92">
        <w:rPr>
          <w:rFonts w:ascii="Times New Roman" w:hAnsi="Times New Roman" w:cs="Times New Roman"/>
          <w:sz w:val="28"/>
        </w:rPr>
        <w:t>Мэнсфилд П. Быстрая магнитно-резонансная томография // Успехи физических наук, 2005, т. 175, № 10, с. 1044—1052 (перевод на русский)</w:t>
      </w:r>
      <w:r>
        <w:rPr>
          <w:rFonts w:ascii="Times New Roman" w:hAnsi="Times New Roman" w:cs="Times New Roman"/>
          <w:sz w:val="28"/>
        </w:rPr>
        <w:t>.</w:t>
      </w:r>
    </w:p>
    <w:sectPr w:rsidR="00C478B6" w:rsidRPr="00C478B6" w:rsidSect="00C47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F2"/>
    <w:multiLevelType w:val="hybridMultilevel"/>
    <w:tmpl w:val="3AE83274"/>
    <w:lvl w:ilvl="0" w:tplc="721C3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32A3E"/>
    <w:multiLevelType w:val="hybridMultilevel"/>
    <w:tmpl w:val="5968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7C"/>
    <w:multiLevelType w:val="hybridMultilevel"/>
    <w:tmpl w:val="D99E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8B6"/>
    <w:rsid w:val="002565F0"/>
    <w:rsid w:val="00267F35"/>
    <w:rsid w:val="002943F5"/>
    <w:rsid w:val="00301118"/>
    <w:rsid w:val="00407516"/>
    <w:rsid w:val="004D706A"/>
    <w:rsid w:val="00531B7C"/>
    <w:rsid w:val="005450BE"/>
    <w:rsid w:val="005E6733"/>
    <w:rsid w:val="007923E3"/>
    <w:rsid w:val="007F16BF"/>
    <w:rsid w:val="008A36ED"/>
    <w:rsid w:val="009A5C4F"/>
    <w:rsid w:val="009E5BE8"/>
    <w:rsid w:val="00C478B6"/>
    <w:rsid w:val="00C516FA"/>
    <w:rsid w:val="00D8704B"/>
    <w:rsid w:val="00E22EFA"/>
    <w:rsid w:val="00E83C92"/>
    <w:rsid w:val="00EA46AC"/>
    <w:rsid w:val="00F164E8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14</cp:revision>
  <dcterms:created xsi:type="dcterms:W3CDTF">2015-10-20T18:54:00Z</dcterms:created>
  <dcterms:modified xsi:type="dcterms:W3CDTF">2015-11-17T09:40:00Z</dcterms:modified>
</cp:coreProperties>
</file>