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B8" w:rsidRPr="00A556B8" w:rsidRDefault="00A556B8" w:rsidP="00A556B8">
      <w:pPr>
        <w:spacing w:after="200"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A556B8">
        <w:rPr>
          <w:sz w:val="28"/>
          <w:szCs w:val="28"/>
          <w:lang w:val="uk-UA"/>
        </w:rPr>
        <w:t>Полозов</w:t>
      </w:r>
      <w:proofErr w:type="spellEnd"/>
      <w:r w:rsidRPr="00A556B8">
        <w:rPr>
          <w:sz w:val="28"/>
          <w:szCs w:val="28"/>
          <w:lang w:val="uk-UA"/>
        </w:rPr>
        <w:t xml:space="preserve"> С.Д., </w:t>
      </w:r>
      <w:proofErr w:type="spellStart"/>
      <w:r w:rsidRPr="00A556B8">
        <w:rPr>
          <w:sz w:val="28"/>
          <w:szCs w:val="28"/>
          <w:lang w:val="uk-UA"/>
        </w:rPr>
        <w:t>Стоянова</w:t>
      </w:r>
      <w:proofErr w:type="spellEnd"/>
      <w:r w:rsidRPr="00A556B8">
        <w:rPr>
          <w:sz w:val="28"/>
          <w:szCs w:val="28"/>
          <w:lang w:val="uk-UA"/>
        </w:rPr>
        <w:t xml:space="preserve"> Ю.А.</w:t>
      </w:r>
    </w:p>
    <w:p w:rsidR="00A556B8" w:rsidRPr="00A556B8" w:rsidRDefault="00A556B8" w:rsidP="00A556B8">
      <w:pPr>
        <w:spacing w:after="200" w:line="276" w:lineRule="auto"/>
        <w:jc w:val="center"/>
        <w:rPr>
          <w:b/>
          <w:sz w:val="28"/>
          <w:szCs w:val="28"/>
          <w:lang w:val="ru-RU"/>
        </w:rPr>
      </w:pPr>
      <w:r w:rsidRPr="00A556B8">
        <w:rPr>
          <w:b/>
          <w:sz w:val="28"/>
          <w:szCs w:val="28"/>
          <w:lang w:val="ru-RU"/>
        </w:rPr>
        <w:t>Влияние электромагнитного излучения на уровень активности каталазы в ткани головного мозга крыс</w:t>
      </w:r>
    </w:p>
    <w:p w:rsidR="00A556B8" w:rsidRPr="00A556B8" w:rsidRDefault="00A556B8" w:rsidP="00A556B8">
      <w:pPr>
        <w:rPr>
          <w:sz w:val="28"/>
          <w:szCs w:val="28"/>
          <w:lang w:val="ru-RU"/>
        </w:rPr>
      </w:pPr>
      <w:r w:rsidRPr="00A556B8">
        <w:rPr>
          <w:sz w:val="28"/>
          <w:szCs w:val="28"/>
          <w:lang w:val="ru-RU"/>
        </w:rPr>
        <w:t xml:space="preserve">Кафедра патологической физиологии  имени Д.Е. </w:t>
      </w:r>
      <w:proofErr w:type="spellStart"/>
      <w:r w:rsidRPr="00A556B8">
        <w:rPr>
          <w:sz w:val="28"/>
          <w:szCs w:val="28"/>
          <w:lang w:val="ru-RU"/>
        </w:rPr>
        <w:t>Альперна</w:t>
      </w:r>
      <w:proofErr w:type="spellEnd"/>
      <w:r w:rsidRPr="00A556B8">
        <w:rPr>
          <w:sz w:val="28"/>
          <w:szCs w:val="28"/>
          <w:lang w:val="ru-RU"/>
        </w:rPr>
        <w:t xml:space="preserve"> </w:t>
      </w:r>
    </w:p>
    <w:p w:rsidR="00A556B8" w:rsidRPr="00A556B8" w:rsidRDefault="00A556B8" w:rsidP="00A556B8">
      <w:pPr>
        <w:rPr>
          <w:sz w:val="28"/>
          <w:szCs w:val="28"/>
          <w:lang w:val="ru-RU"/>
        </w:rPr>
      </w:pPr>
      <w:r w:rsidRPr="00A556B8">
        <w:rPr>
          <w:sz w:val="28"/>
          <w:szCs w:val="28"/>
          <w:lang w:val="ru-RU"/>
        </w:rPr>
        <w:t xml:space="preserve">Научный руководитель: </w:t>
      </w:r>
      <w:proofErr w:type="spellStart"/>
      <w:r w:rsidRPr="00A556B8">
        <w:rPr>
          <w:sz w:val="28"/>
          <w:szCs w:val="28"/>
          <w:lang w:val="ru-RU"/>
        </w:rPr>
        <w:t>к</w:t>
      </w:r>
      <w:proofErr w:type="gramStart"/>
      <w:r w:rsidRPr="00A556B8">
        <w:rPr>
          <w:sz w:val="28"/>
          <w:szCs w:val="28"/>
          <w:lang w:val="ru-RU"/>
        </w:rPr>
        <w:t>.м</w:t>
      </w:r>
      <w:proofErr w:type="gramEnd"/>
      <w:r w:rsidRPr="00A556B8">
        <w:rPr>
          <w:sz w:val="28"/>
          <w:szCs w:val="28"/>
          <w:lang w:val="ru-RU"/>
        </w:rPr>
        <w:t>ед.н</w:t>
      </w:r>
      <w:proofErr w:type="spellEnd"/>
      <w:r w:rsidRPr="00A556B8">
        <w:rPr>
          <w:sz w:val="28"/>
          <w:szCs w:val="28"/>
          <w:lang w:val="ru-RU"/>
        </w:rPr>
        <w:t xml:space="preserve">. </w:t>
      </w:r>
      <w:proofErr w:type="spellStart"/>
      <w:r w:rsidRPr="00A556B8">
        <w:rPr>
          <w:sz w:val="28"/>
          <w:szCs w:val="28"/>
          <w:lang w:val="ru-RU"/>
        </w:rPr>
        <w:t>Сулхдост</w:t>
      </w:r>
      <w:proofErr w:type="spellEnd"/>
      <w:r w:rsidRPr="00A556B8">
        <w:rPr>
          <w:sz w:val="28"/>
          <w:szCs w:val="28"/>
          <w:lang w:val="ru-RU"/>
        </w:rPr>
        <w:t xml:space="preserve"> И.А.</w:t>
      </w:r>
    </w:p>
    <w:p w:rsidR="00A556B8" w:rsidRPr="00A556B8" w:rsidRDefault="00A556B8" w:rsidP="00A556B8">
      <w:pPr>
        <w:rPr>
          <w:sz w:val="28"/>
          <w:szCs w:val="28"/>
          <w:lang w:val="ru-RU"/>
        </w:rPr>
      </w:pPr>
      <w:r w:rsidRPr="00A556B8">
        <w:rPr>
          <w:sz w:val="28"/>
          <w:szCs w:val="28"/>
          <w:lang w:val="ru-RU"/>
        </w:rPr>
        <w:t>Харьковский национальный медицинский университет г. Харьков, Украина</w:t>
      </w:r>
    </w:p>
    <w:p w:rsidR="00A556B8" w:rsidRPr="00A556B8" w:rsidRDefault="00A556B8" w:rsidP="00A556B8">
      <w:pPr>
        <w:spacing w:after="200" w:line="276" w:lineRule="auto"/>
        <w:jc w:val="both"/>
        <w:rPr>
          <w:b/>
          <w:sz w:val="28"/>
          <w:szCs w:val="28"/>
          <w:lang w:val="ru-RU"/>
        </w:rPr>
      </w:pPr>
    </w:p>
    <w:p w:rsidR="00A556B8" w:rsidRPr="00A556B8" w:rsidRDefault="00A556B8" w:rsidP="00A556B8">
      <w:pPr>
        <w:spacing w:after="200" w:line="276" w:lineRule="auto"/>
        <w:jc w:val="both"/>
        <w:rPr>
          <w:sz w:val="28"/>
          <w:szCs w:val="28"/>
          <w:lang w:val="ru-RU"/>
        </w:rPr>
      </w:pPr>
      <w:r w:rsidRPr="00A556B8">
        <w:rPr>
          <w:b/>
          <w:sz w:val="28"/>
          <w:szCs w:val="28"/>
          <w:lang w:val="ru-RU"/>
        </w:rPr>
        <w:t xml:space="preserve">Актуальность. </w:t>
      </w:r>
      <w:r w:rsidRPr="00A556B8">
        <w:rPr>
          <w:sz w:val="28"/>
          <w:szCs w:val="28"/>
          <w:lang w:val="ru-RU"/>
        </w:rPr>
        <w:t xml:space="preserve"> В современном обществе наиболее распространенными источниками электромагнитного излучения (ЭМИ) являются электроприборы и средства коммуникаций с частотой (800-950МГц). Не смотря на то, что данный вид излучения считается безвредным для окружающей среды в виду отсутствия ионизирующей способности, до сих пор остается открытым вопрос о его безопасности для живых организмов. Учитывая вышесказанное, целью нашей работы явилось </w:t>
      </w:r>
      <w:r w:rsidRPr="00A556B8">
        <w:rPr>
          <w:sz w:val="28"/>
          <w:szCs w:val="28"/>
          <w:lang w:val="ru-RU"/>
        </w:rPr>
        <w:br/>
        <w:t>изучение влияния  ЭМИ (800-950 МГц) на состояние уровня активности каталазы в тканях головного мозга.</w:t>
      </w:r>
    </w:p>
    <w:p w:rsidR="00A556B8" w:rsidRPr="00A556B8" w:rsidRDefault="00A556B8" w:rsidP="00A556B8">
      <w:pPr>
        <w:spacing w:after="200" w:line="276" w:lineRule="auto"/>
        <w:jc w:val="both"/>
        <w:rPr>
          <w:sz w:val="28"/>
          <w:szCs w:val="28"/>
          <w:lang w:val="ru-RU"/>
        </w:rPr>
      </w:pPr>
      <w:r w:rsidRPr="00A556B8">
        <w:rPr>
          <w:b/>
          <w:sz w:val="28"/>
          <w:szCs w:val="28"/>
          <w:lang w:val="ru-RU"/>
        </w:rPr>
        <w:tab/>
        <w:t>Материалы и методы.</w:t>
      </w:r>
      <w:r w:rsidRPr="00A556B8">
        <w:rPr>
          <w:sz w:val="28"/>
          <w:szCs w:val="28"/>
          <w:lang w:val="ru-RU"/>
        </w:rPr>
        <w:t xml:space="preserve"> Для проведения данной экспериментальной работы было взято 12 трехмесячных крыс, которые были разделены на 2 группы по 6 крыс, соответственно, основную (1гр.) и контрольную (2гр.) Активность каталазы в </w:t>
      </w:r>
      <w:proofErr w:type="spellStart"/>
      <w:r w:rsidRPr="00A556B8">
        <w:rPr>
          <w:sz w:val="28"/>
          <w:szCs w:val="28"/>
          <w:lang w:val="ru-RU"/>
        </w:rPr>
        <w:t>гомогенате</w:t>
      </w:r>
      <w:proofErr w:type="spellEnd"/>
      <w:r w:rsidRPr="00A556B8">
        <w:rPr>
          <w:sz w:val="28"/>
          <w:szCs w:val="28"/>
          <w:lang w:val="ru-RU"/>
        </w:rPr>
        <w:t xml:space="preserve"> головного мозга  (ГМ) была определена по методу </w:t>
      </w:r>
      <w:proofErr w:type="spellStart"/>
      <w:r w:rsidRPr="00A556B8">
        <w:rPr>
          <w:sz w:val="28"/>
          <w:szCs w:val="28"/>
          <w:lang w:val="ru-RU"/>
        </w:rPr>
        <w:t>Королюка</w:t>
      </w:r>
      <w:proofErr w:type="spellEnd"/>
      <w:r w:rsidRPr="00A556B8">
        <w:rPr>
          <w:sz w:val="28"/>
          <w:szCs w:val="28"/>
          <w:lang w:val="ru-RU"/>
        </w:rPr>
        <w:t>.</w:t>
      </w:r>
    </w:p>
    <w:p w:rsidR="00A556B8" w:rsidRPr="00A556B8" w:rsidRDefault="00A556B8" w:rsidP="00A556B8">
      <w:pPr>
        <w:spacing w:after="200" w:line="276" w:lineRule="auto"/>
        <w:jc w:val="both"/>
        <w:rPr>
          <w:sz w:val="28"/>
          <w:szCs w:val="28"/>
          <w:lang w:val="ru-RU"/>
        </w:rPr>
      </w:pPr>
      <w:r w:rsidRPr="00A556B8">
        <w:rPr>
          <w:b/>
          <w:sz w:val="28"/>
          <w:szCs w:val="28"/>
          <w:lang w:val="ru-RU"/>
        </w:rPr>
        <w:t xml:space="preserve"> Результаты и их обсуждения. </w:t>
      </w:r>
      <w:r w:rsidRPr="00A556B8">
        <w:rPr>
          <w:sz w:val="28"/>
          <w:szCs w:val="28"/>
          <w:lang w:val="ru-RU"/>
        </w:rPr>
        <w:t xml:space="preserve">Полученные данные свидетельствуют о повышении активности каталазы в </w:t>
      </w:r>
      <w:proofErr w:type="spellStart"/>
      <w:r w:rsidRPr="00A556B8">
        <w:rPr>
          <w:sz w:val="28"/>
          <w:szCs w:val="28"/>
          <w:lang w:val="ru-RU"/>
        </w:rPr>
        <w:t>гомогенате</w:t>
      </w:r>
      <w:proofErr w:type="spellEnd"/>
      <w:r w:rsidRPr="00A556B8">
        <w:rPr>
          <w:sz w:val="28"/>
          <w:szCs w:val="28"/>
          <w:lang w:val="ru-RU"/>
        </w:rPr>
        <w:t xml:space="preserve"> ГМ у крыс 1 группы (0,6 ± 0,02 </w:t>
      </w:r>
      <w:proofErr w:type="spellStart"/>
      <w:r w:rsidRPr="00A556B8">
        <w:rPr>
          <w:sz w:val="28"/>
          <w:szCs w:val="28"/>
          <w:lang w:val="ru-RU"/>
        </w:rPr>
        <w:t>мккат</w:t>
      </w:r>
      <w:proofErr w:type="spellEnd"/>
      <w:r w:rsidRPr="00A556B8">
        <w:rPr>
          <w:sz w:val="28"/>
          <w:szCs w:val="28"/>
          <w:lang w:val="ru-RU"/>
        </w:rPr>
        <w:t>/мл</w:t>
      </w:r>
      <w:proofErr w:type="gramStart"/>
      <w:r w:rsidRPr="00A556B8">
        <w:rPr>
          <w:sz w:val="28"/>
          <w:szCs w:val="28"/>
          <w:lang w:val="ru-RU"/>
        </w:rPr>
        <w:t>)о</w:t>
      </w:r>
      <w:proofErr w:type="gramEnd"/>
      <w:r w:rsidRPr="00A556B8">
        <w:rPr>
          <w:sz w:val="28"/>
          <w:szCs w:val="28"/>
          <w:lang w:val="ru-RU"/>
        </w:rPr>
        <w:t>тносительно 2 группы(0,46±0,05мккат/мл) на 30,4%               (р&lt;0,001)  это свидетельствует о повышении продукции свободных перекисных соединений в результате воздействия ЭМИ на организм животных, что может приводить к функциональным и структурным нарушениям ГМ.</w:t>
      </w:r>
    </w:p>
    <w:p w:rsidR="00A556B8" w:rsidRPr="00A556B8" w:rsidRDefault="00A556B8" w:rsidP="00A556B8">
      <w:pPr>
        <w:spacing w:after="200" w:line="276" w:lineRule="auto"/>
        <w:jc w:val="both"/>
        <w:rPr>
          <w:sz w:val="28"/>
          <w:szCs w:val="28"/>
          <w:lang w:val="ru-RU"/>
        </w:rPr>
      </w:pPr>
      <w:r w:rsidRPr="00A556B8">
        <w:rPr>
          <w:b/>
          <w:sz w:val="28"/>
          <w:szCs w:val="28"/>
          <w:lang w:val="ru-RU"/>
        </w:rPr>
        <w:t>Вывод.</w:t>
      </w:r>
      <w:r w:rsidRPr="00A556B8">
        <w:rPr>
          <w:sz w:val="28"/>
          <w:szCs w:val="28"/>
          <w:lang w:val="ru-RU"/>
        </w:rPr>
        <w:t xml:space="preserve"> Повышение активности каталазы в </w:t>
      </w:r>
      <w:proofErr w:type="spellStart"/>
      <w:r w:rsidRPr="00A556B8">
        <w:rPr>
          <w:sz w:val="28"/>
          <w:szCs w:val="28"/>
          <w:lang w:val="ru-RU"/>
        </w:rPr>
        <w:t>гомогенате</w:t>
      </w:r>
      <w:proofErr w:type="spellEnd"/>
      <w:r w:rsidRPr="00A556B8">
        <w:rPr>
          <w:sz w:val="28"/>
          <w:szCs w:val="28"/>
          <w:lang w:val="ru-RU"/>
        </w:rPr>
        <w:t xml:space="preserve"> ГМ свидетельствует о негативном влиянии ЭМИ (800-950 МГц) на состояние антиоксидантной системы животных. Данные изменения указывают на активацию процессов адаптации к индуцированному окислительному стрессу.</w:t>
      </w:r>
    </w:p>
    <w:p w:rsidR="00A8320C" w:rsidRPr="008005F5" w:rsidRDefault="00A8320C" w:rsidP="00A8320C">
      <w:pPr>
        <w:spacing w:line="360" w:lineRule="auto"/>
        <w:jc w:val="both"/>
        <w:rPr>
          <w:sz w:val="28"/>
          <w:szCs w:val="28"/>
          <w:lang w:val="ru-RU" w:eastAsia="uk-UA"/>
        </w:rPr>
      </w:pPr>
    </w:p>
    <w:p w:rsidR="005012A2" w:rsidRPr="00C77A54" w:rsidRDefault="005012A2" w:rsidP="00C77A54">
      <w:pPr>
        <w:ind w:left="900" w:hanging="900"/>
        <w:rPr>
          <w:lang w:val="uk-UA"/>
        </w:rPr>
      </w:pPr>
    </w:p>
    <w:sectPr w:rsidR="005012A2" w:rsidRPr="00C77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6F6"/>
    <w:multiLevelType w:val="hybridMultilevel"/>
    <w:tmpl w:val="602E5A9C"/>
    <w:lvl w:ilvl="0" w:tplc="1DB40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2C76E7D"/>
    <w:multiLevelType w:val="hybridMultilevel"/>
    <w:tmpl w:val="3CB2C83A"/>
    <w:lvl w:ilvl="0" w:tplc="527608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6FBE"/>
    <w:multiLevelType w:val="hybridMultilevel"/>
    <w:tmpl w:val="EF66E2BC"/>
    <w:lvl w:ilvl="0" w:tplc="05FAC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25747"/>
    <w:multiLevelType w:val="hybridMultilevel"/>
    <w:tmpl w:val="587C111E"/>
    <w:lvl w:ilvl="0" w:tplc="E072260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191352"/>
    <w:rsid w:val="001A351E"/>
    <w:rsid w:val="001A6DE2"/>
    <w:rsid w:val="00217FA3"/>
    <w:rsid w:val="002B75A8"/>
    <w:rsid w:val="002C3535"/>
    <w:rsid w:val="0047731D"/>
    <w:rsid w:val="005012A2"/>
    <w:rsid w:val="00765B8C"/>
    <w:rsid w:val="008005F5"/>
    <w:rsid w:val="008472B3"/>
    <w:rsid w:val="00884708"/>
    <w:rsid w:val="008C0F1F"/>
    <w:rsid w:val="008D1D08"/>
    <w:rsid w:val="0091034D"/>
    <w:rsid w:val="0091054B"/>
    <w:rsid w:val="009B2156"/>
    <w:rsid w:val="00A4515C"/>
    <w:rsid w:val="00A47F8D"/>
    <w:rsid w:val="00A556B8"/>
    <w:rsid w:val="00A8320C"/>
    <w:rsid w:val="00B260CB"/>
    <w:rsid w:val="00B702F2"/>
    <w:rsid w:val="00C62B4E"/>
    <w:rsid w:val="00C635D4"/>
    <w:rsid w:val="00C77A54"/>
    <w:rsid w:val="00DC5F83"/>
    <w:rsid w:val="00E82367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25</cp:revision>
  <dcterms:created xsi:type="dcterms:W3CDTF">2015-10-21T07:13:00Z</dcterms:created>
  <dcterms:modified xsi:type="dcterms:W3CDTF">2015-11-12T14:26:00Z</dcterms:modified>
</cp:coreProperties>
</file>