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7F" w:rsidRPr="00200EBF" w:rsidRDefault="00C9627F" w:rsidP="00BA179B">
      <w:pPr>
        <w:spacing w:line="360" w:lineRule="auto"/>
        <w:jc w:val="right"/>
        <w:rPr>
          <w:rFonts w:ascii="Times New Roman" w:hAnsi="Times New Roman" w:cs="Times New Roman"/>
          <w:b w:val="0"/>
          <w:bCs w:val="0"/>
          <w:sz w:val="28"/>
          <w:szCs w:val="28"/>
          <w:lang w:val="en-US"/>
        </w:rPr>
      </w:pPr>
      <w:hyperlink r:id="rId4" w:history="1">
        <w:r>
          <w:rPr>
            <w:rStyle w:val="Hyperlink"/>
            <w:rFonts w:ascii="Tahoma" w:hAnsi="Tahoma" w:cs="Tahoma"/>
            <w:color w:val="9B1111"/>
            <w:sz w:val="20"/>
            <w:szCs w:val="20"/>
          </w:rPr>
          <w:t>«Актуальні питання сучасної психіатрії, наркології та неврології» Збірник тез доповідей науково-практичної конференції за участю міжнародних спеціалістов. Харків, 2015</w:t>
        </w:r>
      </w:hyperlink>
      <w:r>
        <w:rPr>
          <w:lang w:val="en-US"/>
        </w:rPr>
        <w:t xml:space="preserve"> C. 59-60</w:t>
      </w:r>
    </w:p>
    <w:p w:rsidR="00C9627F" w:rsidRPr="00200EBF" w:rsidRDefault="00C9627F" w:rsidP="00BA179B">
      <w:pPr>
        <w:spacing w:line="360" w:lineRule="auto"/>
        <w:jc w:val="right"/>
        <w:rPr>
          <w:rFonts w:ascii="Times New Roman" w:hAnsi="Times New Roman" w:cs="Times New Roman"/>
          <w:b w:val="0"/>
          <w:bCs w:val="0"/>
          <w:sz w:val="28"/>
          <w:szCs w:val="28"/>
          <w:lang w:val="en-US"/>
        </w:rPr>
      </w:pPr>
      <w:r w:rsidRPr="00D308F4">
        <w:rPr>
          <w:rFonts w:ascii="Times New Roman" w:hAnsi="Times New Roman" w:cs="Times New Roman"/>
          <w:b w:val="0"/>
          <w:bCs w:val="0"/>
          <w:sz w:val="28"/>
          <w:szCs w:val="28"/>
        </w:rPr>
        <w:t>УДК</w:t>
      </w:r>
      <w:r w:rsidRPr="00200EBF">
        <w:rPr>
          <w:rFonts w:ascii="Times New Roman" w:hAnsi="Times New Roman" w:cs="Times New Roman"/>
          <w:b w:val="0"/>
          <w:bCs w:val="0"/>
          <w:sz w:val="28"/>
          <w:szCs w:val="28"/>
          <w:lang w:val="en-US"/>
        </w:rPr>
        <w:t xml:space="preserve"> 616.89</w:t>
      </w:r>
    </w:p>
    <w:p w:rsidR="00C9627F" w:rsidRPr="00F21843" w:rsidRDefault="00C9627F" w:rsidP="00BA179B">
      <w:pPr>
        <w:spacing w:line="360" w:lineRule="auto"/>
        <w:jc w:val="center"/>
        <w:rPr>
          <w:rFonts w:ascii="Times New Roman" w:hAnsi="Times New Roman" w:cs="Times New Roman"/>
          <w:bCs w:val="0"/>
          <w:sz w:val="28"/>
          <w:szCs w:val="28"/>
          <w:lang w:val="uk-UA"/>
        </w:rPr>
      </w:pPr>
      <w:r w:rsidRPr="00AD5EDD">
        <w:rPr>
          <w:rFonts w:ascii="Times New Roman" w:hAnsi="Times New Roman" w:cs="Times New Roman"/>
          <w:bCs w:val="0"/>
          <w:sz w:val="28"/>
          <w:szCs w:val="28"/>
          <w:lang w:val="uk-UA"/>
        </w:rPr>
        <w:t>К</w:t>
      </w:r>
      <w:r>
        <w:rPr>
          <w:rFonts w:ascii="Times New Roman" w:hAnsi="Times New Roman" w:cs="Times New Roman"/>
          <w:bCs w:val="0"/>
          <w:sz w:val="28"/>
          <w:szCs w:val="28"/>
          <w:lang w:val="uk-UA"/>
        </w:rPr>
        <w:t xml:space="preserve">оморбідність </w:t>
      </w:r>
      <w:r w:rsidRPr="00905ABF">
        <w:rPr>
          <w:rFonts w:ascii="Times New Roman" w:hAnsi="Times New Roman" w:cs="Times New Roman"/>
          <w:bCs w:val="0"/>
          <w:sz w:val="28"/>
          <w:szCs w:val="28"/>
          <w:lang w:val="uk-UA"/>
        </w:rPr>
        <w:t>псих</w:t>
      </w:r>
      <w:r>
        <w:rPr>
          <w:rFonts w:ascii="Times New Roman" w:hAnsi="Times New Roman" w:cs="Times New Roman"/>
          <w:bCs w:val="0"/>
          <w:sz w:val="28"/>
          <w:szCs w:val="28"/>
          <w:lang w:val="uk-UA"/>
        </w:rPr>
        <w:t>ічних</w:t>
      </w:r>
      <w:r w:rsidRPr="00905ABF">
        <w:rPr>
          <w:rFonts w:ascii="Times New Roman" w:hAnsi="Times New Roman" w:cs="Times New Roman"/>
          <w:bCs w:val="0"/>
          <w:sz w:val="28"/>
          <w:szCs w:val="28"/>
          <w:lang w:val="uk-UA"/>
        </w:rPr>
        <w:t xml:space="preserve"> розладів, що виникають внаслідок бойової травми в комбатантів</w:t>
      </w:r>
    </w:p>
    <w:p w:rsidR="00C9627F" w:rsidRPr="00725973" w:rsidRDefault="00C9627F" w:rsidP="00BA179B">
      <w:pPr>
        <w:spacing w:line="360" w:lineRule="auto"/>
        <w:jc w:val="center"/>
        <w:rPr>
          <w:rFonts w:ascii="Times New Roman" w:hAnsi="Times New Roman" w:cs="Times New Roman"/>
          <w:b w:val="0"/>
          <w:bCs w:val="0"/>
          <w:sz w:val="28"/>
          <w:szCs w:val="28"/>
        </w:rPr>
      </w:pPr>
      <w:r w:rsidRPr="003E2097">
        <w:rPr>
          <w:rFonts w:ascii="Times New Roman" w:hAnsi="Times New Roman" w:cs="Times New Roman"/>
          <w:b w:val="0"/>
          <w:bCs w:val="0"/>
          <w:sz w:val="28"/>
          <w:szCs w:val="28"/>
        </w:rPr>
        <w:t>Корост</w:t>
      </w:r>
      <w:r w:rsidRPr="003E2097">
        <w:rPr>
          <w:rFonts w:ascii="Times New Roman" w:hAnsi="Times New Roman" w:cs="Times New Roman"/>
          <w:b w:val="0"/>
          <w:bCs w:val="0"/>
          <w:sz w:val="28"/>
          <w:szCs w:val="28"/>
          <w:lang w:val="uk-UA"/>
        </w:rPr>
        <w:t>ій В</w:t>
      </w:r>
      <w:r>
        <w:rPr>
          <w:rFonts w:ascii="Times New Roman" w:hAnsi="Times New Roman" w:cs="Times New Roman"/>
          <w:b w:val="0"/>
          <w:bCs w:val="0"/>
          <w:sz w:val="28"/>
          <w:szCs w:val="28"/>
          <w:lang w:val="uk-UA"/>
        </w:rPr>
        <w:t>.</w:t>
      </w:r>
      <w:r w:rsidRPr="003E2097">
        <w:rPr>
          <w:rFonts w:ascii="Times New Roman" w:hAnsi="Times New Roman" w:cs="Times New Roman"/>
          <w:b w:val="0"/>
          <w:bCs w:val="0"/>
          <w:sz w:val="28"/>
          <w:szCs w:val="28"/>
          <w:lang w:val="uk-UA"/>
        </w:rPr>
        <w:t>І</w:t>
      </w:r>
      <w:r>
        <w:rPr>
          <w:rFonts w:ascii="Times New Roman" w:hAnsi="Times New Roman" w:cs="Times New Roman"/>
          <w:b w:val="0"/>
          <w:bCs w:val="0"/>
          <w:sz w:val="28"/>
          <w:szCs w:val="28"/>
          <w:lang w:val="uk-UA"/>
        </w:rPr>
        <w:t>.</w:t>
      </w:r>
      <w:r w:rsidRPr="00F21843">
        <w:rPr>
          <w:rFonts w:ascii="Times New Roman" w:hAnsi="Times New Roman" w:cs="Times New Roman"/>
          <w:b w:val="0"/>
          <w:bCs w:val="0"/>
          <w:sz w:val="28"/>
          <w:szCs w:val="28"/>
          <w:vertAlign w:val="superscript"/>
          <w:lang w:val="uk-UA"/>
        </w:rPr>
        <w:t>1</w:t>
      </w:r>
      <w:r w:rsidRPr="00BA179B">
        <w:rPr>
          <w:rFonts w:ascii="Times New Roman" w:hAnsi="Times New Roman" w:cs="Times New Roman"/>
          <w:b w:val="0"/>
          <w:bCs w:val="0"/>
          <w:sz w:val="28"/>
          <w:szCs w:val="28"/>
          <w:lang w:val="uk-UA"/>
        </w:rPr>
        <w:t xml:space="preserve"> ,</w:t>
      </w:r>
      <w:r w:rsidRPr="00BA179B">
        <w:rPr>
          <w:rFonts w:ascii="Times New Roman" w:hAnsi="Times New Roman" w:cs="Times New Roman"/>
          <w:b w:val="0"/>
          <w:bCs w:val="0"/>
          <w:sz w:val="28"/>
          <w:szCs w:val="28"/>
          <w:vertAlign w:val="superscript"/>
        </w:rPr>
        <w:t xml:space="preserve"> </w:t>
      </w:r>
      <w:r>
        <w:rPr>
          <w:rFonts w:ascii="Times New Roman" w:hAnsi="Times New Roman" w:cs="Times New Roman"/>
          <w:b w:val="0"/>
          <w:bCs w:val="0"/>
          <w:sz w:val="28"/>
          <w:szCs w:val="28"/>
          <w:lang w:val="uk-UA"/>
        </w:rPr>
        <w:t>Поліщук В.Т.</w:t>
      </w:r>
      <w:r>
        <w:rPr>
          <w:rFonts w:ascii="Times New Roman" w:hAnsi="Times New Roman" w:cs="Times New Roman"/>
          <w:b w:val="0"/>
          <w:bCs w:val="0"/>
          <w:sz w:val="28"/>
          <w:szCs w:val="28"/>
          <w:vertAlign w:val="superscript"/>
          <w:lang w:val="uk-UA"/>
        </w:rPr>
        <w:t>2</w:t>
      </w:r>
      <w:r w:rsidRPr="00BA179B">
        <w:rPr>
          <w:rFonts w:ascii="Times New Roman" w:hAnsi="Times New Roman" w:cs="Times New Roman"/>
          <w:b w:val="0"/>
          <w:bCs w:val="0"/>
          <w:sz w:val="28"/>
          <w:szCs w:val="28"/>
          <w:lang w:val="uk-UA"/>
        </w:rPr>
        <w:t xml:space="preserve"> ,</w:t>
      </w:r>
      <w:r>
        <w:rPr>
          <w:rFonts w:ascii="Times New Roman" w:hAnsi="Times New Roman" w:cs="Times New Roman"/>
          <w:b w:val="0"/>
          <w:bCs w:val="0"/>
          <w:sz w:val="28"/>
          <w:szCs w:val="28"/>
          <w:vertAlign w:val="superscript"/>
        </w:rPr>
        <w:t xml:space="preserve"> </w:t>
      </w:r>
      <w:r>
        <w:rPr>
          <w:rFonts w:ascii="Times New Roman" w:hAnsi="Times New Roman" w:cs="Times New Roman"/>
          <w:b w:val="0"/>
          <w:bCs w:val="0"/>
          <w:sz w:val="28"/>
          <w:szCs w:val="28"/>
          <w:lang w:val="uk-UA"/>
        </w:rPr>
        <w:t>З</w:t>
      </w:r>
      <w:r w:rsidRPr="00A154E7">
        <w:rPr>
          <w:rFonts w:ascii="Times New Roman" w:hAnsi="Times New Roman" w:cs="Times New Roman"/>
          <w:b w:val="0"/>
          <w:bCs w:val="0"/>
          <w:sz w:val="28"/>
          <w:szCs w:val="28"/>
          <w:lang w:val="uk-UA"/>
        </w:rPr>
        <w:t>аворотний В</w:t>
      </w:r>
      <w:r>
        <w:rPr>
          <w:rFonts w:ascii="Times New Roman" w:hAnsi="Times New Roman" w:cs="Times New Roman"/>
          <w:b w:val="0"/>
          <w:bCs w:val="0"/>
          <w:sz w:val="28"/>
          <w:szCs w:val="28"/>
          <w:lang w:val="uk-UA"/>
        </w:rPr>
        <w:t>.І</w:t>
      </w:r>
      <w:r>
        <w:rPr>
          <w:rFonts w:ascii="Times New Roman" w:hAnsi="Times New Roman" w:cs="Times New Roman"/>
          <w:b w:val="0"/>
          <w:bCs w:val="0"/>
          <w:sz w:val="28"/>
          <w:szCs w:val="28"/>
          <w:vertAlign w:val="superscript"/>
          <w:lang w:val="uk-UA"/>
        </w:rPr>
        <w:t>2</w:t>
      </w:r>
      <w:r w:rsidRPr="00BA179B">
        <w:rPr>
          <w:rFonts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 xml:space="preserve"> </w:t>
      </w:r>
      <w:r w:rsidRPr="00725973">
        <w:rPr>
          <w:rFonts w:ascii="Times New Roman" w:hAnsi="Times New Roman" w:cs="Times New Roman"/>
          <w:b w:val="0"/>
          <w:bCs w:val="0"/>
          <w:sz w:val="28"/>
          <w:szCs w:val="28"/>
        </w:rPr>
        <w:t>Платинюк О</w:t>
      </w:r>
      <w:r>
        <w:rPr>
          <w:rFonts w:ascii="Times New Roman" w:hAnsi="Times New Roman" w:cs="Times New Roman"/>
          <w:b w:val="0"/>
          <w:bCs w:val="0"/>
          <w:sz w:val="28"/>
          <w:szCs w:val="28"/>
        </w:rPr>
        <w:t>.</w:t>
      </w:r>
      <w:r w:rsidRPr="00725973">
        <w:rPr>
          <w:rFonts w:ascii="Times New Roman" w:hAnsi="Times New Roman" w:cs="Times New Roman"/>
          <w:b w:val="0"/>
          <w:bCs w:val="0"/>
          <w:sz w:val="28"/>
          <w:szCs w:val="28"/>
        </w:rPr>
        <w:t xml:space="preserve"> Б</w:t>
      </w:r>
      <w:r w:rsidRPr="00F21843">
        <w:rPr>
          <w:rFonts w:ascii="Times New Roman" w:hAnsi="Times New Roman" w:cs="Times New Roman"/>
          <w:b w:val="0"/>
          <w:bCs w:val="0"/>
          <w:sz w:val="28"/>
          <w:szCs w:val="28"/>
          <w:vertAlign w:val="superscript"/>
          <w:lang w:val="uk-UA"/>
        </w:rPr>
        <w:t>1</w:t>
      </w:r>
    </w:p>
    <w:p w:rsidR="00C9627F" w:rsidRPr="003E2097" w:rsidRDefault="00C9627F" w:rsidP="00BA179B">
      <w:pPr>
        <w:spacing w:line="360" w:lineRule="auto"/>
        <w:jc w:val="center"/>
        <w:rPr>
          <w:rFonts w:ascii="Times New Roman" w:hAnsi="Times New Roman" w:cs="Times New Roman"/>
          <w:b w:val="0"/>
          <w:bCs w:val="0"/>
          <w:sz w:val="28"/>
          <w:szCs w:val="28"/>
          <w:lang w:val="uk-UA"/>
        </w:rPr>
      </w:pPr>
      <w:r w:rsidRPr="00F21843">
        <w:rPr>
          <w:rFonts w:ascii="Times New Roman" w:hAnsi="Times New Roman" w:cs="Times New Roman"/>
          <w:b w:val="0"/>
          <w:bCs w:val="0"/>
          <w:sz w:val="28"/>
          <w:szCs w:val="28"/>
          <w:vertAlign w:val="superscript"/>
          <w:lang w:val="uk-UA"/>
        </w:rPr>
        <w:t>1</w:t>
      </w:r>
      <w:r w:rsidRPr="003E2097">
        <w:rPr>
          <w:rFonts w:ascii="Times New Roman" w:hAnsi="Times New Roman" w:cs="Times New Roman"/>
          <w:b w:val="0"/>
          <w:bCs w:val="0"/>
          <w:sz w:val="28"/>
          <w:szCs w:val="28"/>
          <w:lang w:val="uk-UA"/>
        </w:rPr>
        <w:t>Харківський національний медичний університет</w:t>
      </w:r>
    </w:p>
    <w:p w:rsidR="00C9627F" w:rsidRDefault="00C9627F" w:rsidP="00BA179B">
      <w:pPr>
        <w:spacing w:line="360" w:lineRule="auto"/>
        <w:jc w:val="center"/>
        <w:rPr>
          <w:rFonts w:ascii="Times New Roman" w:hAnsi="Times New Roman" w:cs="Times New Roman"/>
          <w:b w:val="0"/>
          <w:bCs w:val="0"/>
          <w:sz w:val="28"/>
          <w:szCs w:val="28"/>
          <w:lang w:val="uk-UA"/>
        </w:rPr>
      </w:pPr>
      <w:r>
        <w:rPr>
          <w:rFonts w:ascii="Times New Roman" w:hAnsi="Times New Roman" w:cs="Times New Roman"/>
          <w:b w:val="0"/>
          <w:bCs w:val="0"/>
          <w:sz w:val="28"/>
          <w:szCs w:val="28"/>
          <w:vertAlign w:val="superscript"/>
          <w:lang w:val="uk-UA"/>
        </w:rPr>
        <w:t xml:space="preserve">2 </w:t>
      </w:r>
      <w:r w:rsidRPr="00A154E7">
        <w:rPr>
          <w:rFonts w:ascii="Times New Roman" w:hAnsi="Times New Roman" w:cs="Times New Roman"/>
          <w:b w:val="0"/>
          <w:bCs w:val="0"/>
          <w:sz w:val="28"/>
          <w:szCs w:val="28"/>
          <w:lang w:val="uk-UA"/>
        </w:rPr>
        <w:t>Військово</w:t>
      </w:r>
      <w:r>
        <w:rPr>
          <w:rFonts w:ascii="Times New Roman" w:hAnsi="Times New Roman" w:cs="Times New Roman"/>
          <w:b w:val="0"/>
          <w:bCs w:val="0"/>
          <w:sz w:val="28"/>
          <w:szCs w:val="28"/>
          <w:vertAlign w:val="superscript"/>
          <w:lang w:val="uk-UA"/>
        </w:rPr>
        <w:t xml:space="preserve"> </w:t>
      </w:r>
      <w:r w:rsidRPr="00A154E7">
        <w:rPr>
          <w:rFonts w:ascii="Times New Roman" w:hAnsi="Times New Roman" w:cs="Times New Roman"/>
          <w:b w:val="0"/>
          <w:bCs w:val="0"/>
          <w:sz w:val="28"/>
          <w:szCs w:val="28"/>
          <w:lang w:val="uk-UA"/>
        </w:rPr>
        <w:t>медичний клінічний центр Північного регіону МО України</w:t>
      </w:r>
    </w:p>
    <w:p w:rsidR="00C9627F" w:rsidRPr="003E2097" w:rsidRDefault="00C9627F" w:rsidP="00BA179B">
      <w:pPr>
        <w:spacing w:line="360" w:lineRule="auto"/>
        <w:jc w:val="center"/>
        <w:rPr>
          <w:rFonts w:ascii="Times New Roman" w:hAnsi="Times New Roman" w:cs="Times New Roman"/>
          <w:b w:val="0"/>
          <w:bCs w:val="0"/>
          <w:sz w:val="28"/>
          <w:szCs w:val="28"/>
          <w:lang w:val="uk-UA"/>
        </w:rPr>
      </w:pPr>
      <w:r w:rsidRPr="003E2097">
        <w:rPr>
          <w:rFonts w:ascii="Times New Roman" w:hAnsi="Times New Roman" w:cs="Times New Roman"/>
          <w:b w:val="0"/>
          <w:bCs w:val="0"/>
          <w:sz w:val="28"/>
          <w:szCs w:val="28"/>
          <w:lang w:val="uk-UA"/>
        </w:rPr>
        <w:t>м. Харків</w:t>
      </w:r>
    </w:p>
    <w:p w:rsidR="00C9627F" w:rsidRDefault="00C9627F" w:rsidP="00A154E7">
      <w:pPr>
        <w:pStyle w:val="NormalWeb"/>
        <w:shd w:val="clear" w:color="auto" w:fill="FFFFFF"/>
        <w:spacing w:before="0" w:beforeAutospacing="0" w:after="0" w:afterAutospacing="0" w:line="360" w:lineRule="auto"/>
        <w:jc w:val="both"/>
        <w:rPr>
          <w:sz w:val="28"/>
          <w:szCs w:val="28"/>
          <w:lang w:val="uk-UA"/>
        </w:rPr>
      </w:pPr>
      <w:r>
        <w:rPr>
          <w:sz w:val="28"/>
          <w:szCs w:val="28"/>
          <w:lang w:val="uk-UA"/>
        </w:rPr>
        <w:tab/>
      </w:r>
      <w:r w:rsidRPr="00A154E7">
        <w:rPr>
          <w:sz w:val="28"/>
          <w:szCs w:val="28"/>
          <w:lang w:val="uk-UA"/>
        </w:rPr>
        <w:t>Діагностика психогенних розладів, що виникають внаслідок бойової травми в комбатантів, вимагає проведення диференціальної діагностики на всіх етапах надання медичної та психологічної допомоги та реабілітації.</w:t>
      </w:r>
      <w:r>
        <w:rPr>
          <w:sz w:val="28"/>
          <w:szCs w:val="28"/>
          <w:lang w:val="uk-UA"/>
        </w:rPr>
        <w:t xml:space="preserve"> </w:t>
      </w:r>
    </w:p>
    <w:p w:rsidR="00C9627F" w:rsidRPr="00F36378" w:rsidRDefault="00C9627F" w:rsidP="00F36378">
      <w:pPr>
        <w:pStyle w:val="NormalWeb"/>
        <w:shd w:val="clear" w:color="auto" w:fill="FFFFFF"/>
        <w:spacing w:before="0" w:beforeAutospacing="0" w:after="0" w:afterAutospacing="0" w:line="360" w:lineRule="auto"/>
        <w:jc w:val="both"/>
        <w:rPr>
          <w:sz w:val="28"/>
          <w:szCs w:val="28"/>
          <w:lang w:val="uk-UA"/>
        </w:rPr>
      </w:pPr>
      <w:r>
        <w:rPr>
          <w:sz w:val="28"/>
          <w:szCs w:val="28"/>
          <w:lang w:val="uk-UA"/>
        </w:rPr>
        <w:tab/>
        <w:t xml:space="preserve">На основі узагальнення та аналізу досвіду роботи клініки психіатрії </w:t>
      </w:r>
      <w:r w:rsidRPr="00F36378">
        <w:rPr>
          <w:sz w:val="28"/>
          <w:szCs w:val="28"/>
          <w:lang w:val="uk-UA"/>
        </w:rPr>
        <w:t>Військово медичн</w:t>
      </w:r>
      <w:r>
        <w:rPr>
          <w:sz w:val="28"/>
          <w:szCs w:val="28"/>
          <w:lang w:val="uk-UA"/>
        </w:rPr>
        <w:t>ого</w:t>
      </w:r>
      <w:r w:rsidRPr="00F36378">
        <w:rPr>
          <w:sz w:val="28"/>
          <w:szCs w:val="28"/>
          <w:lang w:val="uk-UA"/>
        </w:rPr>
        <w:t xml:space="preserve"> клінічн</w:t>
      </w:r>
      <w:r>
        <w:rPr>
          <w:sz w:val="28"/>
          <w:szCs w:val="28"/>
          <w:lang w:val="uk-UA"/>
        </w:rPr>
        <w:t>ого</w:t>
      </w:r>
      <w:r w:rsidRPr="00F36378">
        <w:rPr>
          <w:sz w:val="28"/>
          <w:szCs w:val="28"/>
          <w:lang w:val="uk-UA"/>
        </w:rPr>
        <w:t xml:space="preserve"> центр</w:t>
      </w:r>
      <w:r>
        <w:rPr>
          <w:sz w:val="28"/>
          <w:szCs w:val="28"/>
          <w:lang w:val="uk-UA"/>
        </w:rPr>
        <w:t>у</w:t>
      </w:r>
      <w:r w:rsidRPr="00F36378">
        <w:rPr>
          <w:sz w:val="28"/>
          <w:szCs w:val="28"/>
          <w:lang w:val="uk-UA"/>
        </w:rPr>
        <w:t xml:space="preserve"> Північного регіону МО України </w:t>
      </w:r>
      <w:r>
        <w:rPr>
          <w:sz w:val="28"/>
          <w:szCs w:val="28"/>
          <w:lang w:val="uk-UA"/>
        </w:rPr>
        <w:t>нами сформульовані сучасні особливості діагностики</w:t>
      </w:r>
      <w:r w:rsidRPr="00905ABF">
        <w:rPr>
          <w:sz w:val="28"/>
          <w:szCs w:val="28"/>
          <w:lang w:val="uk-UA"/>
        </w:rPr>
        <w:t xml:space="preserve"> психогенних розладів, що виникають внаслідок бойової травми в комбатантів</w:t>
      </w:r>
      <w:r>
        <w:rPr>
          <w:sz w:val="28"/>
          <w:szCs w:val="28"/>
          <w:lang w:val="uk-UA"/>
        </w:rPr>
        <w:t>.</w:t>
      </w:r>
    </w:p>
    <w:p w:rsidR="00C9627F" w:rsidRDefault="00C9627F" w:rsidP="00A154E7">
      <w:pPr>
        <w:pStyle w:val="NormalWeb"/>
        <w:shd w:val="clear" w:color="auto" w:fill="FFFFFF"/>
        <w:spacing w:before="0" w:beforeAutospacing="0" w:after="0" w:afterAutospacing="0" w:line="360" w:lineRule="auto"/>
        <w:jc w:val="both"/>
        <w:rPr>
          <w:sz w:val="28"/>
          <w:szCs w:val="28"/>
          <w:lang w:val="uk-UA"/>
        </w:rPr>
      </w:pPr>
      <w:r>
        <w:rPr>
          <w:sz w:val="28"/>
          <w:szCs w:val="28"/>
          <w:lang w:val="uk-UA"/>
        </w:rPr>
        <w:tab/>
      </w:r>
      <w:r w:rsidRPr="00A154E7">
        <w:rPr>
          <w:sz w:val="28"/>
          <w:szCs w:val="28"/>
          <w:lang w:val="uk-UA"/>
        </w:rPr>
        <w:t>Незважаючи на чіткість діагностичних критеріїв посттравматичного стресового розладу, при його діагностиці виявляються певні труднощі.</w:t>
      </w:r>
      <w:r>
        <w:rPr>
          <w:sz w:val="28"/>
          <w:szCs w:val="28"/>
          <w:lang w:val="uk-UA"/>
        </w:rPr>
        <w:t xml:space="preserve"> Наголосимо, що д</w:t>
      </w:r>
      <w:r w:rsidRPr="00A154E7">
        <w:rPr>
          <w:sz w:val="28"/>
          <w:szCs w:val="28"/>
          <w:lang w:val="uk-UA"/>
        </w:rPr>
        <w:t>іагноз посттравматичного стресового розладу ставиться тільки в тому випадку, якщо зазначені симптоми зберігаються не менше місяця. До досягнення місяц</w:t>
      </w:r>
      <w:r>
        <w:rPr>
          <w:sz w:val="28"/>
          <w:szCs w:val="28"/>
          <w:lang w:val="uk-UA"/>
        </w:rPr>
        <w:t>я</w:t>
      </w:r>
      <w:r w:rsidRPr="00A154E7">
        <w:rPr>
          <w:sz w:val="28"/>
          <w:szCs w:val="28"/>
          <w:lang w:val="uk-UA"/>
        </w:rPr>
        <w:t xml:space="preserve"> діагностують гостр</w:t>
      </w:r>
      <w:r>
        <w:rPr>
          <w:sz w:val="28"/>
          <w:szCs w:val="28"/>
          <w:lang w:val="uk-UA"/>
        </w:rPr>
        <w:t>ий</w:t>
      </w:r>
      <w:r w:rsidRPr="00A154E7">
        <w:rPr>
          <w:sz w:val="28"/>
          <w:szCs w:val="28"/>
          <w:lang w:val="uk-UA"/>
        </w:rPr>
        <w:t xml:space="preserve"> стресовий розлад. Гостр</w:t>
      </w:r>
      <w:r>
        <w:rPr>
          <w:sz w:val="28"/>
          <w:szCs w:val="28"/>
          <w:lang w:val="uk-UA"/>
        </w:rPr>
        <w:t>ий</w:t>
      </w:r>
      <w:r w:rsidRPr="00A154E7">
        <w:rPr>
          <w:sz w:val="28"/>
          <w:szCs w:val="28"/>
          <w:lang w:val="uk-UA"/>
        </w:rPr>
        <w:t xml:space="preserve"> ПТСР триває менше трьох місяців, хронічн</w:t>
      </w:r>
      <w:r>
        <w:rPr>
          <w:sz w:val="28"/>
          <w:szCs w:val="28"/>
          <w:lang w:val="uk-UA"/>
        </w:rPr>
        <w:t>ий</w:t>
      </w:r>
      <w:r w:rsidRPr="00A154E7">
        <w:rPr>
          <w:sz w:val="28"/>
          <w:szCs w:val="28"/>
          <w:lang w:val="uk-UA"/>
        </w:rPr>
        <w:t xml:space="preserve"> ПТСР триває довше. Відставлений ПТСР діагностують у тому випадку, коли його симптоми стають очевидними через шість і більше місяців від моменту травми.</w:t>
      </w:r>
      <w:r>
        <w:rPr>
          <w:sz w:val="28"/>
          <w:szCs w:val="28"/>
          <w:lang w:val="uk-UA"/>
        </w:rPr>
        <w:t xml:space="preserve"> </w:t>
      </w:r>
      <w:r>
        <w:rPr>
          <w:sz w:val="28"/>
          <w:szCs w:val="28"/>
          <w:lang w:val="uk-UA"/>
        </w:rPr>
        <w:tab/>
        <w:t>П</w:t>
      </w:r>
      <w:r w:rsidRPr="00A154E7">
        <w:rPr>
          <w:sz w:val="28"/>
          <w:szCs w:val="28"/>
          <w:lang w:val="uk-UA"/>
        </w:rPr>
        <w:t>осттравматичний стресовий розлад слід диференціювати з прикордонним розладом особистості, диссоціативним розладом або навмисної імітацією симптомів, які можуть мати подібні з ПТСР клінічні прояви.</w:t>
      </w:r>
      <w:r w:rsidRPr="00F36378">
        <w:rPr>
          <w:sz w:val="28"/>
          <w:szCs w:val="28"/>
          <w:lang w:val="uk-UA"/>
        </w:rPr>
        <w:t xml:space="preserve"> </w:t>
      </w:r>
      <w:r>
        <w:rPr>
          <w:sz w:val="28"/>
          <w:szCs w:val="28"/>
          <w:lang w:val="uk-UA"/>
        </w:rPr>
        <w:t xml:space="preserve">Наші спостереження </w:t>
      </w:r>
      <w:r w:rsidRPr="00A154E7">
        <w:rPr>
          <w:sz w:val="28"/>
          <w:szCs w:val="28"/>
          <w:lang w:val="uk-UA"/>
        </w:rPr>
        <w:t xml:space="preserve">відзначають зв'язок </w:t>
      </w:r>
      <w:r>
        <w:rPr>
          <w:sz w:val="28"/>
          <w:szCs w:val="28"/>
          <w:lang w:val="uk-UA"/>
        </w:rPr>
        <w:t>цих</w:t>
      </w:r>
      <w:r w:rsidRPr="00A154E7">
        <w:rPr>
          <w:sz w:val="28"/>
          <w:szCs w:val="28"/>
          <w:lang w:val="uk-UA"/>
        </w:rPr>
        <w:t xml:space="preserve"> психічних проявів з преморбідним статусом. Таким чином, аналіз преморбідного психічного статусу важливий для розуміння симптомів, що розвиваються після психотравмуючо</w:t>
      </w:r>
      <w:r>
        <w:rPr>
          <w:sz w:val="28"/>
          <w:szCs w:val="28"/>
          <w:lang w:val="uk-UA"/>
        </w:rPr>
        <w:t>ї</w:t>
      </w:r>
      <w:r w:rsidRPr="00A154E7">
        <w:rPr>
          <w:sz w:val="28"/>
          <w:szCs w:val="28"/>
          <w:lang w:val="uk-UA"/>
        </w:rPr>
        <w:t xml:space="preserve"> події.</w:t>
      </w:r>
    </w:p>
    <w:p w:rsidR="00C9627F" w:rsidRDefault="00C9627F" w:rsidP="00A154E7">
      <w:pPr>
        <w:pStyle w:val="NormalWeb"/>
        <w:shd w:val="clear" w:color="auto" w:fill="FFFFFF"/>
        <w:spacing w:before="0" w:beforeAutospacing="0" w:after="0" w:afterAutospacing="0" w:line="360" w:lineRule="auto"/>
        <w:jc w:val="both"/>
        <w:rPr>
          <w:sz w:val="28"/>
          <w:szCs w:val="28"/>
          <w:lang w:val="uk-UA"/>
        </w:rPr>
      </w:pPr>
      <w:r>
        <w:rPr>
          <w:sz w:val="28"/>
          <w:szCs w:val="28"/>
          <w:lang w:val="uk-UA"/>
        </w:rPr>
        <w:tab/>
      </w:r>
      <w:r w:rsidRPr="00A154E7">
        <w:rPr>
          <w:sz w:val="28"/>
          <w:szCs w:val="28"/>
          <w:lang w:val="uk-UA"/>
        </w:rPr>
        <w:t xml:space="preserve">Симптоми посттравматичного стресового розладу </w:t>
      </w:r>
      <w:r>
        <w:rPr>
          <w:sz w:val="28"/>
          <w:szCs w:val="28"/>
          <w:lang w:val="uk-UA"/>
        </w:rPr>
        <w:t>часто</w:t>
      </w:r>
      <w:r w:rsidRPr="00A154E7">
        <w:rPr>
          <w:sz w:val="28"/>
          <w:szCs w:val="28"/>
          <w:lang w:val="uk-UA"/>
        </w:rPr>
        <w:t xml:space="preserve"> важко відрізнити від проявів панічного розладу або генералізованого тривожного розладу, оскільки при всіх трьох станах спостерігаються виражена тривога і підвищена реактивність вегетативної системи. Важливе значення в діагностиці посттравматичного стресового розладу має встановлення зв'язку між розвитком симптомів і психотравмирую</w:t>
      </w:r>
      <w:r>
        <w:rPr>
          <w:sz w:val="28"/>
          <w:szCs w:val="28"/>
          <w:lang w:val="uk-UA"/>
        </w:rPr>
        <w:t>чою</w:t>
      </w:r>
      <w:r w:rsidRPr="00A154E7">
        <w:rPr>
          <w:sz w:val="28"/>
          <w:szCs w:val="28"/>
          <w:lang w:val="uk-UA"/>
        </w:rPr>
        <w:t xml:space="preserve"> подією. Крім того, при посттравматичному стресовому розладі спостерігаються постійне переживання травмуючих подій і прагнення уникнути будь-якого нагадування про них, що не характерно для панічного і генералізованого тривожного розладу. Посттравматичний стресовий розлад часто доводи</w:t>
      </w:r>
      <w:r>
        <w:rPr>
          <w:sz w:val="28"/>
          <w:szCs w:val="28"/>
          <w:lang w:val="uk-UA"/>
        </w:rPr>
        <w:t>лося</w:t>
      </w:r>
      <w:r w:rsidRPr="00A154E7">
        <w:rPr>
          <w:sz w:val="28"/>
          <w:szCs w:val="28"/>
          <w:lang w:val="uk-UA"/>
        </w:rPr>
        <w:t xml:space="preserve"> диференціювати і з великою депресією. Хоча два ці стани легко розрізнити за їх феноменології, </w:t>
      </w:r>
      <w:r>
        <w:rPr>
          <w:sz w:val="28"/>
          <w:szCs w:val="28"/>
          <w:lang w:val="uk-UA"/>
        </w:rPr>
        <w:t>важливо своєчасно виявити у хворих з ПТСР прояви коморбі</w:t>
      </w:r>
      <w:r w:rsidRPr="00A154E7">
        <w:rPr>
          <w:sz w:val="28"/>
          <w:szCs w:val="28"/>
          <w:lang w:val="uk-UA"/>
        </w:rPr>
        <w:t>дно</w:t>
      </w:r>
      <w:r>
        <w:rPr>
          <w:sz w:val="28"/>
          <w:szCs w:val="28"/>
          <w:lang w:val="uk-UA"/>
        </w:rPr>
        <w:t>ї</w:t>
      </w:r>
      <w:r w:rsidRPr="00A154E7">
        <w:rPr>
          <w:sz w:val="28"/>
          <w:szCs w:val="28"/>
          <w:lang w:val="uk-UA"/>
        </w:rPr>
        <w:t xml:space="preserve"> депресії, яка може </w:t>
      </w:r>
      <w:r>
        <w:rPr>
          <w:sz w:val="28"/>
          <w:szCs w:val="28"/>
          <w:lang w:val="uk-UA"/>
        </w:rPr>
        <w:t>суттєво впливати</w:t>
      </w:r>
      <w:r w:rsidRPr="00A154E7">
        <w:rPr>
          <w:sz w:val="28"/>
          <w:szCs w:val="28"/>
          <w:lang w:val="uk-UA"/>
        </w:rPr>
        <w:t xml:space="preserve"> на вибір терапії. </w:t>
      </w:r>
    </w:p>
    <w:p w:rsidR="00C9627F" w:rsidRDefault="00C9627F" w:rsidP="00A154E7">
      <w:pPr>
        <w:pStyle w:val="NormalWeb"/>
        <w:shd w:val="clear" w:color="auto" w:fill="FFFFFF"/>
        <w:spacing w:before="0" w:beforeAutospacing="0" w:after="0" w:afterAutospacing="0" w:line="360" w:lineRule="auto"/>
        <w:jc w:val="both"/>
        <w:rPr>
          <w:sz w:val="28"/>
          <w:szCs w:val="28"/>
          <w:lang w:val="uk-UA"/>
        </w:rPr>
      </w:pPr>
    </w:p>
    <w:p w:rsidR="00C9627F" w:rsidRPr="00810F01" w:rsidRDefault="00C9627F" w:rsidP="00BA179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w:t>
      </w:r>
      <w:r w:rsidRPr="00810F01">
        <w:rPr>
          <w:rFonts w:ascii="Times New Roman" w:hAnsi="Times New Roman" w:cs="Times New Roman"/>
          <w:sz w:val="28"/>
          <w:szCs w:val="28"/>
          <w:lang w:val="uk-UA"/>
        </w:rPr>
        <w:t>omorbid</w:t>
      </w:r>
      <w:r w:rsidRPr="00810F01">
        <w:rPr>
          <w:rFonts w:ascii="Times New Roman" w:hAnsi="Times New Roman" w:cs="Times New Roman"/>
          <w:sz w:val="28"/>
          <w:szCs w:val="28"/>
          <w:lang w:val="en-US"/>
        </w:rPr>
        <w:t xml:space="preserve">ity of </w:t>
      </w:r>
      <w:r w:rsidRPr="00810F01">
        <w:rPr>
          <w:rFonts w:ascii="Times New Roman" w:hAnsi="Times New Roman" w:cs="Times New Roman"/>
          <w:sz w:val="28"/>
          <w:szCs w:val="28"/>
          <w:lang w:val="uk-UA"/>
        </w:rPr>
        <w:t>mental disorder arising from combat injuries in combatants</w:t>
      </w:r>
    </w:p>
    <w:p w:rsidR="00C9627F" w:rsidRPr="00BA179B" w:rsidRDefault="00C9627F" w:rsidP="00BA179B">
      <w:pPr>
        <w:spacing w:line="360" w:lineRule="auto"/>
        <w:jc w:val="center"/>
        <w:rPr>
          <w:rFonts w:ascii="Times New Roman" w:hAnsi="Times New Roman" w:cs="Times New Roman"/>
          <w:b w:val="0"/>
          <w:sz w:val="28"/>
          <w:szCs w:val="28"/>
          <w:lang w:val="uk-UA"/>
        </w:rPr>
      </w:pPr>
      <w:r w:rsidRPr="00810F01">
        <w:rPr>
          <w:rFonts w:ascii="Times New Roman" w:hAnsi="Times New Roman" w:cs="Times New Roman"/>
          <w:b w:val="0"/>
          <w:sz w:val="28"/>
          <w:szCs w:val="28"/>
          <w:lang w:val="en-US"/>
        </w:rPr>
        <w:t>Korostiy</w:t>
      </w:r>
      <w:r w:rsidRPr="00BA179B">
        <w:rPr>
          <w:rFonts w:ascii="Times New Roman" w:hAnsi="Times New Roman" w:cs="Times New Roman"/>
          <w:b w:val="0"/>
          <w:sz w:val="28"/>
          <w:szCs w:val="28"/>
          <w:lang w:val="uk-UA"/>
        </w:rPr>
        <w:t xml:space="preserve"> </w:t>
      </w:r>
      <w:r w:rsidRPr="00810F01">
        <w:rPr>
          <w:rFonts w:ascii="Times New Roman" w:hAnsi="Times New Roman" w:cs="Times New Roman"/>
          <w:b w:val="0"/>
          <w:sz w:val="28"/>
          <w:szCs w:val="28"/>
          <w:lang w:val="en-US"/>
        </w:rPr>
        <w:t>V</w:t>
      </w:r>
      <w:r w:rsidRPr="00810F01">
        <w:rPr>
          <w:rFonts w:ascii="Times New Roman" w:hAnsi="Times New Roman" w:cs="Times New Roman"/>
          <w:b w:val="0"/>
          <w:bCs w:val="0"/>
          <w:sz w:val="28"/>
          <w:szCs w:val="28"/>
          <w:vertAlign w:val="superscript"/>
          <w:lang w:val="uk-UA"/>
        </w:rPr>
        <w:t>1</w:t>
      </w:r>
      <w:r>
        <w:rPr>
          <w:rFonts w:ascii="Times New Roman" w:hAnsi="Times New Roman" w:cs="Times New Roman"/>
          <w:b w:val="0"/>
          <w:bCs w:val="0"/>
          <w:sz w:val="28"/>
          <w:szCs w:val="28"/>
          <w:vertAlign w:val="superscript"/>
          <w:lang w:val="uk-UA"/>
        </w:rPr>
        <w:t xml:space="preserve"> </w:t>
      </w:r>
      <w:r w:rsidRPr="00BA179B">
        <w:rPr>
          <w:rFonts w:ascii="Times New Roman" w:hAnsi="Times New Roman" w:cs="Times New Roman"/>
          <w:b w:val="0"/>
          <w:sz w:val="28"/>
          <w:szCs w:val="28"/>
          <w:lang w:val="uk-UA"/>
        </w:rPr>
        <w:t xml:space="preserve">, </w:t>
      </w:r>
      <w:r w:rsidRPr="00810F01">
        <w:rPr>
          <w:rFonts w:ascii="Times New Roman" w:hAnsi="Times New Roman" w:cs="Times New Roman"/>
          <w:b w:val="0"/>
          <w:sz w:val="28"/>
          <w:szCs w:val="28"/>
          <w:lang w:val="uk-UA"/>
        </w:rPr>
        <w:t>Polishchuk Vr</w:t>
      </w:r>
      <w:r w:rsidRPr="00810F01">
        <w:rPr>
          <w:rFonts w:ascii="Times New Roman" w:hAnsi="Times New Roman" w:cs="Times New Roman"/>
          <w:b w:val="0"/>
          <w:bCs w:val="0"/>
          <w:sz w:val="28"/>
          <w:szCs w:val="28"/>
          <w:vertAlign w:val="superscript"/>
          <w:lang w:val="uk-UA"/>
        </w:rPr>
        <w:t>2</w:t>
      </w:r>
      <w:r w:rsidRPr="00BA179B">
        <w:rPr>
          <w:rFonts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 xml:space="preserve"> </w:t>
      </w:r>
      <w:r w:rsidRPr="00810F01">
        <w:rPr>
          <w:rFonts w:ascii="Times New Roman" w:hAnsi="Times New Roman" w:cs="Times New Roman"/>
          <w:b w:val="0"/>
          <w:sz w:val="28"/>
          <w:szCs w:val="28"/>
          <w:lang w:val="uk-UA"/>
        </w:rPr>
        <w:t>Zavorotnyy V</w:t>
      </w:r>
      <w:r w:rsidRPr="00810F01">
        <w:rPr>
          <w:rFonts w:ascii="Times New Roman" w:hAnsi="Times New Roman" w:cs="Times New Roman"/>
          <w:b w:val="0"/>
          <w:bCs w:val="0"/>
          <w:sz w:val="28"/>
          <w:szCs w:val="28"/>
          <w:vertAlign w:val="superscript"/>
          <w:lang w:val="uk-UA"/>
        </w:rPr>
        <w:t>2</w:t>
      </w:r>
      <w:r w:rsidRPr="00BA179B">
        <w:rPr>
          <w:rFonts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 xml:space="preserve"> </w:t>
      </w:r>
      <w:r w:rsidRPr="00810F01">
        <w:rPr>
          <w:rFonts w:ascii="Times New Roman" w:hAnsi="Times New Roman" w:cs="Times New Roman"/>
          <w:b w:val="0"/>
          <w:sz w:val="28"/>
          <w:szCs w:val="28"/>
          <w:lang w:val="uk-UA"/>
        </w:rPr>
        <w:t>Platynyuk O</w:t>
      </w:r>
      <w:r w:rsidRPr="00810F01">
        <w:rPr>
          <w:rFonts w:ascii="Times New Roman" w:hAnsi="Times New Roman" w:cs="Times New Roman"/>
          <w:b w:val="0"/>
          <w:bCs w:val="0"/>
          <w:sz w:val="28"/>
          <w:szCs w:val="28"/>
          <w:vertAlign w:val="superscript"/>
          <w:lang w:val="uk-UA"/>
        </w:rPr>
        <w:t>1</w:t>
      </w:r>
    </w:p>
    <w:p w:rsidR="00C9627F" w:rsidRPr="00810F01" w:rsidRDefault="00C9627F" w:rsidP="00BA179B">
      <w:pPr>
        <w:spacing w:line="360" w:lineRule="auto"/>
        <w:jc w:val="center"/>
        <w:rPr>
          <w:rFonts w:ascii="Times New Roman" w:hAnsi="Times New Roman" w:cs="Times New Roman"/>
          <w:b w:val="0"/>
          <w:sz w:val="28"/>
          <w:szCs w:val="28"/>
          <w:lang w:val="uk-UA"/>
        </w:rPr>
      </w:pPr>
      <w:r w:rsidRPr="00810F01">
        <w:rPr>
          <w:rFonts w:ascii="Times New Roman" w:hAnsi="Times New Roman" w:cs="Times New Roman"/>
          <w:b w:val="0"/>
          <w:bCs w:val="0"/>
          <w:sz w:val="28"/>
          <w:szCs w:val="28"/>
          <w:vertAlign w:val="superscript"/>
          <w:lang w:val="uk-UA"/>
        </w:rPr>
        <w:t>1</w:t>
      </w:r>
      <w:r w:rsidRPr="00810F01">
        <w:rPr>
          <w:rFonts w:ascii="Times New Roman" w:hAnsi="Times New Roman" w:cs="Times New Roman"/>
          <w:b w:val="0"/>
          <w:sz w:val="28"/>
          <w:szCs w:val="28"/>
          <w:lang w:val="uk-UA"/>
        </w:rPr>
        <w:t>Kharkiv National Medical University</w:t>
      </w:r>
    </w:p>
    <w:p w:rsidR="00C9627F" w:rsidRPr="00810F01" w:rsidRDefault="00C9627F" w:rsidP="00BA179B">
      <w:pPr>
        <w:spacing w:line="360" w:lineRule="auto"/>
        <w:jc w:val="center"/>
        <w:rPr>
          <w:rFonts w:ascii="Times New Roman" w:hAnsi="Times New Roman" w:cs="Times New Roman"/>
          <w:b w:val="0"/>
          <w:sz w:val="28"/>
          <w:szCs w:val="28"/>
          <w:lang w:val="uk-UA"/>
        </w:rPr>
      </w:pPr>
      <w:r w:rsidRPr="00810F01">
        <w:rPr>
          <w:rFonts w:ascii="Times New Roman" w:hAnsi="Times New Roman" w:cs="Times New Roman"/>
          <w:b w:val="0"/>
          <w:bCs w:val="0"/>
          <w:sz w:val="28"/>
          <w:szCs w:val="28"/>
          <w:vertAlign w:val="superscript"/>
          <w:lang w:val="uk-UA"/>
        </w:rPr>
        <w:t>2</w:t>
      </w:r>
      <w:r w:rsidRPr="00810F01">
        <w:rPr>
          <w:rFonts w:ascii="Times New Roman" w:hAnsi="Times New Roman" w:cs="Times New Roman"/>
          <w:b w:val="0"/>
          <w:sz w:val="28"/>
          <w:szCs w:val="28"/>
          <w:lang w:val="uk-UA"/>
        </w:rPr>
        <w:t xml:space="preserve">Military Medical Clinical Centre </w:t>
      </w:r>
      <w:r w:rsidRPr="00810F01">
        <w:rPr>
          <w:rFonts w:ascii="Times New Roman" w:hAnsi="Times New Roman" w:cs="Times New Roman"/>
          <w:b w:val="0"/>
          <w:sz w:val="28"/>
          <w:szCs w:val="28"/>
          <w:lang w:val="en-US"/>
        </w:rPr>
        <w:t xml:space="preserve">of </w:t>
      </w:r>
      <w:r w:rsidRPr="00810F01">
        <w:rPr>
          <w:rFonts w:ascii="Times New Roman" w:hAnsi="Times New Roman" w:cs="Times New Roman"/>
          <w:b w:val="0"/>
          <w:sz w:val="28"/>
          <w:szCs w:val="28"/>
          <w:lang w:val="uk-UA"/>
        </w:rPr>
        <w:t xml:space="preserve">Northern region </w:t>
      </w:r>
      <w:r w:rsidRPr="00810F01">
        <w:rPr>
          <w:rFonts w:ascii="Times New Roman" w:hAnsi="Times New Roman" w:cs="Times New Roman"/>
          <w:b w:val="0"/>
          <w:sz w:val="28"/>
          <w:szCs w:val="28"/>
          <w:lang w:val="en-US"/>
        </w:rPr>
        <w:t>MA</w:t>
      </w:r>
      <w:r w:rsidRPr="00810F01">
        <w:rPr>
          <w:rFonts w:ascii="Times New Roman" w:hAnsi="Times New Roman" w:cs="Times New Roman"/>
          <w:b w:val="0"/>
          <w:sz w:val="28"/>
          <w:szCs w:val="28"/>
          <w:lang w:val="uk-UA"/>
        </w:rPr>
        <w:t xml:space="preserve"> Ukraine</w:t>
      </w:r>
    </w:p>
    <w:p w:rsidR="00C9627F" w:rsidRPr="00810F01" w:rsidRDefault="00C9627F" w:rsidP="00BA179B">
      <w:pPr>
        <w:spacing w:line="360" w:lineRule="auto"/>
        <w:jc w:val="center"/>
        <w:rPr>
          <w:rFonts w:ascii="Times New Roman" w:hAnsi="Times New Roman" w:cs="Times New Roman"/>
          <w:b w:val="0"/>
          <w:sz w:val="28"/>
          <w:szCs w:val="28"/>
          <w:lang w:val="uk-UA"/>
        </w:rPr>
      </w:pPr>
      <w:r w:rsidRPr="00810F01">
        <w:rPr>
          <w:rFonts w:ascii="Times New Roman" w:hAnsi="Times New Roman" w:cs="Times New Roman"/>
          <w:b w:val="0"/>
          <w:sz w:val="28"/>
          <w:szCs w:val="28"/>
          <w:lang w:val="uk-UA"/>
        </w:rPr>
        <w:t>Kharkiv.</w:t>
      </w:r>
    </w:p>
    <w:p w:rsidR="00C9627F" w:rsidRPr="00810F01" w:rsidRDefault="00C9627F" w:rsidP="00810F01">
      <w:pPr>
        <w:spacing w:line="360" w:lineRule="auto"/>
        <w:jc w:val="both"/>
        <w:rPr>
          <w:rFonts w:ascii="Times New Roman" w:hAnsi="Times New Roman" w:cs="Times New Roman"/>
          <w:b w:val="0"/>
          <w:sz w:val="28"/>
          <w:szCs w:val="28"/>
          <w:lang w:val="uk-UA"/>
        </w:rPr>
      </w:pPr>
      <w:r w:rsidRPr="00810F01">
        <w:rPr>
          <w:rFonts w:ascii="Times New Roman" w:hAnsi="Times New Roman" w:cs="Times New Roman"/>
          <w:b w:val="0"/>
          <w:sz w:val="28"/>
          <w:szCs w:val="28"/>
          <w:lang w:val="uk-UA"/>
        </w:rPr>
        <w:t>Based on a synthesis and analysis of experience Psychiatry Clinic of the Military Medical Centre in the Northern region MO Ukraine stated features modern diagnosis of psychogenic disorder arising from combat injuries in combatants.</w:t>
      </w:r>
    </w:p>
    <w:p w:rsidR="00C9627F" w:rsidRPr="00810F01" w:rsidRDefault="00C9627F" w:rsidP="00AD5EDD">
      <w:pPr>
        <w:spacing w:line="360" w:lineRule="auto"/>
        <w:rPr>
          <w:rFonts w:ascii="Times New Roman" w:hAnsi="Times New Roman" w:cs="Times New Roman"/>
          <w:b w:val="0"/>
          <w:sz w:val="28"/>
          <w:szCs w:val="28"/>
          <w:lang w:val="uk-UA"/>
        </w:rPr>
      </w:pPr>
      <w:r w:rsidRPr="00810F01">
        <w:rPr>
          <w:rFonts w:ascii="Times New Roman" w:hAnsi="Times New Roman" w:cs="Times New Roman"/>
          <w:b w:val="0"/>
          <w:sz w:val="28"/>
          <w:szCs w:val="28"/>
          <w:lang w:val="uk-UA"/>
        </w:rPr>
        <w:t>Analyzed clinical and phenomenological features of PTSD and comorbid panic, generalized anxiety, depressive disorders combatants.</w:t>
      </w:r>
    </w:p>
    <w:sectPr w:rsidR="00C9627F" w:rsidRPr="00810F01" w:rsidSect="00BA17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E50"/>
    <w:rsid w:val="00000A3C"/>
    <w:rsid w:val="00004D20"/>
    <w:rsid w:val="00011660"/>
    <w:rsid w:val="00020722"/>
    <w:rsid w:val="00021A34"/>
    <w:rsid w:val="00025CBB"/>
    <w:rsid w:val="00026A18"/>
    <w:rsid w:val="00026CE0"/>
    <w:rsid w:val="00027472"/>
    <w:rsid w:val="00035D4D"/>
    <w:rsid w:val="00040A3B"/>
    <w:rsid w:val="000431A9"/>
    <w:rsid w:val="00046503"/>
    <w:rsid w:val="00050EA5"/>
    <w:rsid w:val="000536AD"/>
    <w:rsid w:val="00053FE4"/>
    <w:rsid w:val="00056892"/>
    <w:rsid w:val="0005693B"/>
    <w:rsid w:val="00057BB0"/>
    <w:rsid w:val="00061BB3"/>
    <w:rsid w:val="00071BA6"/>
    <w:rsid w:val="0007438E"/>
    <w:rsid w:val="00075E09"/>
    <w:rsid w:val="000769B0"/>
    <w:rsid w:val="00076A66"/>
    <w:rsid w:val="000806B3"/>
    <w:rsid w:val="00081021"/>
    <w:rsid w:val="00081873"/>
    <w:rsid w:val="000822A0"/>
    <w:rsid w:val="00092F49"/>
    <w:rsid w:val="000A4B87"/>
    <w:rsid w:val="000A69CC"/>
    <w:rsid w:val="000B6409"/>
    <w:rsid w:val="000C270A"/>
    <w:rsid w:val="000C7BD7"/>
    <w:rsid w:val="000D1DF6"/>
    <w:rsid w:val="000D3CDB"/>
    <w:rsid w:val="000E1782"/>
    <w:rsid w:val="000E2E38"/>
    <w:rsid w:val="000E5A05"/>
    <w:rsid w:val="000E6625"/>
    <w:rsid w:val="000E67A6"/>
    <w:rsid w:val="000F6FC8"/>
    <w:rsid w:val="00103857"/>
    <w:rsid w:val="00111D85"/>
    <w:rsid w:val="001216DE"/>
    <w:rsid w:val="00125B53"/>
    <w:rsid w:val="00126B99"/>
    <w:rsid w:val="00130082"/>
    <w:rsid w:val="00130235"/>
    <w:rsid w:val="00131D3D"/>
    <w:rsid w:val="00133E2D"/>
    <w:rsid w:val="00140040"/>
    <w:rsid w:val="00142FCF"/>
    <w:rsid w:val="001465CC"/>
    <w:rsid w:val="00147023"/>
    <w:rsid w:val="00156E5A"/>
    <w:rsid w:val="00162F3C"/>
    <w:rsid w:val="00163750"/>
    <w:rsid w:val="00171267"/>
    <w:rsid w:val="001728B0"/>
    <w:rsid w:val="00184B9B"/>
    <w:rsid w:val="00184D0F"/>
    <w:rsid w:val="00186954"/>
    <w:rsid w:val="001A1E65"/>
    <w:rsid w:val="001A6552"/>
    <w:rsid w:val="001B368A"/>
    <w:rsid w:val="001B3A30"/>
    <w:rsid w:val="001C022B"/>
    <w:rsid w:val="001C3987"/>
    <w:rsid w:val="001D0CFB"/>
    <w:rsid w:val="001D680D"/>
    <w:rsid w:val="001E0536"/>
    <w:rsid w:val="001E0952"/>
    <w:rsid w:val="001E2D0F"/>
    <w:rsid w:val="001E64B8"/>
    <w:rsid w:val="001E707B"/>
    <w:rsid w:val="001E77FC"/>
    <w:rsid w:val="001E7E4E"/>
    <w:rsid w:val="00200EBF"/>
    <w:rsid w:val="00202326"/>
    <w:rsid w:val="002071FA"/>
    <w:rsid w:val="00207F91"/>
    <w:rsid w:val="00215293"/>
    <w:rsid w:val="00220F96"/>
    <w:rsid w:val="00225BF6"/>
    <w:rsid w:val="00234A13"/>
    <w:rsid w:val="00241564"/>
    <w:rsid w:val="00243CDD"/>
    <w:rsid w:val="00245506"/>
    <w:rsid w:val="00256391"/>
    <w:rsid w:val="00257E52"/>
    <w:rsid w:val="00260FE7"/>
    <w:rsid w:val="00263146"/>
    <w:rsid w:val="00264EFF"/>
    <w:rsid w:val="00264F60"/>
    <w:rsid w:val="002650EA"/>
    <w:rsid w:val="00282255"/>
    <w:rsid w:val="0028289C"/>
    <w:rsid w:val="00284C7F"/>
    <w:rsid w:val="002901EB"/>
    <w:rsid w:val="00290D84"/>
    <w:rsid w:val="00295121"/>
    <w:rsid w:val="002A3824"/>
    <w:rsid w:val="002A460F"/>
    <w:rsid w:val="002A4844"/>
    <w:rsid w:val="002A6B0E"/>
    <w:rsid w:val="002B08B6"/>
    <w:rsid w:val="002B6076"/>
    <w:rsid w:val="002C5AF1"/>
    <w:rsid w:val="002C5D2E"/>
    <w:rsid w:val="002C776B"/>
    <w:rsid w:val="002D00FF"/>
    <w:rsid w:val="002D1378"/>
    <w:rsid w:val="002D56C4"/>
    <w:rsid w:val="002D6666"/>
    <w:rsid w:val="002E1F84"/>
    <w:rsid w:val="002E215A"/>
    <w:rsid w:val="002E2F1E"/>
    <w:rsid w:val="002E4139"/>
    <w:rsid w:val="002E502F"/>
    <w:rsid w:val="002F0A9A"/>
    <w:rsid w:val="002F2D6C"/>
    <w:rsid w:val="002F3DC1"/>
    <w:rsid w:val="002F577F"/>
    <w:rsid w:val="0030103E"/>
    <w:rsid w:val="00301929"/>
    <w:rsid w:val="0030378B"/>
    <w:rsid w:val="0030755B"/>
    <w:rsid w:val="00311F58"/>
    <w:rsid w:val="00325EA5"/>
    <w:rsid w:val="003324BD"/>
    <w:rsid w:val="00340DE6"/>
    <w:rsid w:val="00346B43"/>
    <w:rsid w:val="003473AC"/>
    <w:rsid w:val="003515AA"/>
    <w:rsid w:val="00356717"/>
    <w:rsid w:val="00371019"/>
    <w:rsid w:val="003750FE"/>
    <w:rsid w:val="00375BD9"/>
    <w:rsid w:val="003842A6"/>
    <w:rsid w:val="003870E4"/>
    <w:rsid w:val="003911E0"/>
    <w:rsid w:val="0039326D"/>
    <w:rsid w:val="0039361F"/>
    <w:rsid w:val="003937BA"/>
    <w:rsid w:val="00395BE0"/>
    <w:rsid w:val="003A4E7C"/>
    <w:rsid w:val="003A6E68"/>
    <w:rsid w:val="003B2690"/>
    <w:rsid w:val="003C0BAB"/>
    <w:rsid w:val="003C36D1"/>
    <w:rsid w:val="003D2A39"/>
    <w:rsid w:val="003D4E61"/>
    <w:rsid w:val="003D6AE7"/>
    <w:rsid w:val="003E2097"/>
    <w:rsid w:val="003E5B51"/>
    <w:rsid w:val="003F00D3"/>
    <w:rsid w:val="00402A39"/>
    <w:rsid w:val="0040393F"/>
    <w:rsid w:val="00403A6B"/>
    <w:rsid w:val="0041186F"/>
    <w:rsid w:val="0041280F"/>
    <w:rsid w:val="004131F8"/>
    <w:rsid w:val="00413BEB"/>
    <w:rsid w:val="00417FBC"/>
    <w:rsid w:val="004221DA"/>
    <w:rsid w:val="004247A4"/>
    <w:rsid w:val="0042717F"/>
    <w:rsid w:val="0043256D"/>
    <w:rsid w:val="004441D0"/>
    <w:rsid w:val="0045057D"/>
    <w:rsid w:val="00451C3D"/>
    <w:rsid w:val="00451D04"/>
    <w:rsid w:val="00452740"/>
    <w:rsid w:val="00452C62"/>
    <w:rsid w:val="00453040"/>
    <w:rsid w:val="00456871"/>
    <w:rsid w:val="0046241F"/>
    <w:rsid w:val="00464A53"/>
    <w:rsid w:val="004662B2"/>
    <w:rsid w:val="00471EE2"/>
    <w:rsid w:val="00474EFB"/>
    <w:rsid w:val="00477F93"/>
    <w:rsid w:val="0048126E"/>
    <w:rsid w:val="004942B7"/>
    <w:rsid w:val="004971AF"/>
    <w:rsid w:val="004A1744"/>
    <w:rsid w:val="004A1FFF"/>
    <w:rsid w:val="004B1B15"/>
    <w:rsid w:val="004B5406"/>
    <w:rsid w:val="004C1AE0"/>
    <w:rsid w:val="004C4113"/>
    <w:rsid w:val="004C68DF"/>
    <w:rsid w:val="004D32B2"/>
    <w:rsid w:val="004D5D14"/>
    <w:rsid w:val="004D623A"/>
    <w:rsid w:val="004D73E0"/>
    <w:rsid w:val="004D7902"/>
    <w:rsid w:val="004E0964"/>
    <w:rsid w:val="004E2FBD"/>
    <w:rsid w:val="004F4280"/>
    <w:rsid w:val="004F4AC7"/>
    <w:rsid w:val="004F5849"/>
    <w:rsid w:val="005035D6"/>
    <w:rsid w:val="0050723A"/>
    <w:rsid w:val="0051155E"/>
    <w:rsid w:val="00523E11"/>
    <w:rsid w:val="00525B63"/>
    <w:rsid w:val="00526E6C"/>
    <w:rsid w:val="00530422"/>
    <w:rsid w:val="0053106C"/>
    <w:rsid w:val="00531FF0"/>
    <w:rsid w:val="00532EC7"/>
    <w:rsid w:val="0054162B"/>
    <w:rsid w:val="005420F5"/>
    <w:rsid w:val="005435DB"/>
    <w:rsid w:val="00545B03"/>
    <w:rsid w:val="00546E00"/>
    <w:rsid w:val="00550513"/>
    <w:rsid w:val="00552DAB"/>
    <w:rsid w:val="00555853"/>
    <w:rsid w:val="00555A68"/>
    <w:rsid w:val="00561E37"/>
    <w:rsid w:val="0056677C"/>
    <w:rsid w:val="00580E52"/>
    <w:rsid w:val="00584995"/>
    <w:rsid w:val="00584BA6"/>
    <w:rsid w:val="0058692E"/>
    <w:rsid w:val="00596431"/>
    <w:rsid w:val="005A109A"/>
    <w:rsid w:val="005A16DD"/>
    <w:rsid w:val="005A338C"/>
    <w:rsid w:val="005B6C66"/>
    <w:rsid w:val="005B7E27"/>
    <w:rsid w:val="005C37F6"/>
    <w:rsid w:val="005C5B8E"/>
    <w:rsid w:val="005D0E50"/>
    <w:rsid w:val="005D208B"/>
    <w:rsid w:val="005D28FC"/>
    <w:rsid w:val="005D6070"/>
    <w:rsid w:val="005D715D"/>
    <w:rsid w:val="005E0E6A"/>
    <w:rsid w:val="005F35C0"/>
    <w:rsid w:val="005F7E04"/>
    <w:rsid w:val="006031AD"/>
    <w:rsid w:val="0061071D"/>
    <w:rsid w:val="00612266"/>
    <w:rsid w:val="0061731B"/>
    <w:rsid w:val="00621AEC"/>
    <w:rsid w:val="00632C3A"/>
    <w:rsid w:val="00633BC6"/>
    <w:rsid w:val="00635069"/>
    <w:rsid w:val="006424AF"/>
    <w:rsid w:val="00646976"/>
    <w:rsid w:val="00646E9F"/>
    <w:rsid w:val="0065025D"/>
    <w:rsid w:val="00661CD5"/>
    <w:rsid w:val="00663AB6"/>
    <w:rsid w:val="00667E9A"/>
    <w:rsid w:val="0067375F"/>
    <w:rsid w:val="0068377D"/>
    <w:rsid w:val="00683D64"/>
    <w:rsid w:val="006860B8"/>
    <w:rsid w:val="00697CB3"/>
    <w:rsid w:val="006A2133"/>
    <w:rsid w:val="006A6E99"/>
    <w:rsid w:val="006B32F4"/>
    <w:rsid w:val="006B4B30"/>
    <w:rsid w:val="006C3813"/>
    <w:rsid w:val="006C5C9E"/>
    <w:rsid w:val="006C6B1B"/>
    <w:rsid w:val="006D139F"/>
    <w:rsid w:val="006D223A"/>
    <w:rsid w:val="006E5C0B"/>
    <w:rsid w:val="006F102D"/>
    <w:rsid w:val="006F40A8"/>
    <w:rsid w:val="006F4E1A"/>
    <w:rsid w:val="006F5C64"/>
    <w:rsid w:val="006F74BA"/>
    <w:rsid w:val="007149A8"/>
    <w:rsid w:val="0071625B"/>
    <w:rsid w:val="007176CD"/>
    <w:rsid w:val="00725973"/>
    <w:rsid w:val="00725D32"/>
    <w:rsid w:val="00730220"/>
    <w:rsid w:val="00737169"/>
    <w:rsid w:val="00737737"/>
    <w:rsid w:val="0074219C"/>
    <w:rsid w:val="0075696B"/>
    <w:rsid w:val="007600CD"/>
    <w:rsid w:val="007614AE"/>
    <w:rsid w:val="007653B4"/>
    <w:rsid w:val="00767093"/>
    <w:rsid w:val="007706D6"/>
    <w:rsid w:val="00782E77"/>
    <w:rsid w:val="007848A7"/>
    <w:rsid w:val="007867F7"/>
    <w:rsid w:val="007915E2"/>
    <w:rsid w:val="00794283"/>
    <w:rsid w:val="00794F8D"/>
    <w:rsid w:val="007A2901"/>
    <w:rsid w:val="007B33B2"/>
    <w:rsid w:val="007B361F"/>
    <w:rsid w:val="007B774E"/>
    <w:rsid w:val="007C2529"/>
    <w:rsid w:val="007C25D0"/>
    <w:rsid w:val="007C6DBE"/>
    <w:rsid w:val="007D207A"/>
    <w:rsid w:val="007D4BAA"/>
    <w:rsid w:val="007D6D16"/>
    <w:rsid w:val="007E4A5B"/>
    <w:rsid w:val="007E546E"/>
    <w:rsid w:val="007E70A4"/>
    <w:rsid w:val="007F11CC"/>
    <w:rsid w:val="00801A43"/>
    <w:rsid w:val="00803CC1"/>
    <w:rsid w:val="00803F80"/>
    <w:rsid w:val="00804272"/>
    <w:rsid w:val="00810206"/>
    <w:rsid w:val="00810F01"/>
    <w:rsid w:val="008202F4"/>
    <w:rsid w:val="00821492"/>
    <w:rsid w:val="008244AE"/>
    <w:rsid w:val="008276FA"/>
    <w:rsid w:val="00833DA4"/>
    <w:rsid w:val="008341DA"/>
    <w:rsid w:val="008347BE"/>
    <w:rsid w:val="00844FB5"/>
    <w:rsid w:val="00864CC7"/>
    <w:rsid w:val="00873CD4"/>
    <w:rsid w:val="008752FE"/>
    <w:rsid w:val="00876E31"/>
    <w:rsid w:val="00880EAF"/>
    <w:rsid w:val="00885A1C"/>
    <w:rsid w:val="008B2FBF"/>
    <w:rsid w:val="008B36CC"/>
    <w:rsid w:val="008C5965"/>
    <w:rsid w:val="008D3E0F"/>
    <w:rsid w:val="008D6B12"/>
    <w:rsid w:val="008D718A"/>
    <w:rsid w:val="008E09A4"/>
    <w:rsid w:val="008E2CF0"/>
    <w:rsid w:val="008E6563"/>
    <w:rsid w:val="008E6BCF"/>
    <w:rsid w:val="008F3CB0"/>
    <w:rsid w:val="008F4863"/>
    <w:rsid w:val="00904F0C"/>
    <w:rsid w:val="00905ABF"/>
    <w:rsid w:val="009210EE"/>
    <w:rsid w:val="00921F4B"/>
    <w:rsid w:val="00922479"/>
    <w:rsid w:val="009234AD"/>
    <w:rsid w:val="00923CDC"/>
    <w:rsid w:val="00931162"/>
    <w:rsid w:val="00931EC2"/>
    <w:rsid w:val="00936D49"/>
    <w:rsid w:val="00941410"/>
    <w:rsid w:val="00944CB2"/>
    <w:rsid w:val="0094668F"/>
    <w:rsid w:val="00950521"/>
    <w:rsid w:val="00952BCF"/>
    <w:rsid w:val="00954392"/>
    <w:rsid w:val="00962A5A"/>
    <w:rsid w:val="0097682C"/>
    <w:rsid w:val="009802B5"/>
    <w:rsid w:val="00986911"/>
    <w:rsid w:val="00992D41"/>
    <w:rsid w:val="00993FDA"/>
    <w:rsid w:val="00994629"/>
    <w:rsid w:val="00996610"/>
    <w:rsid w:val="009A074B"/>
    <w:rsid w:val="009A0A44"/>
    <w:rsid w:val="009A4694"/>
    <w:rsid w:val="009A6DEA"/>
    <w:rsid w:val="009A735D"/>
    <w:rsid w:val="009B1E75"/>
    <w:rsid w:val="009B258E"/>
    <w:rsid w:val="009C10B0"/>
    <w:rsid w:val="009C25F4"/>
    <w:rsid w:val="009C49B5"/>
    <w:rsid w:val="009C534E"/>
    <w:rsid w:val="009D5823"/>
    <w:rsid w:val="009D7038"/>
    <w:rsid w:val="009F1D48"/>
    <w:rsid w:val="009F1F93"/>
    <w:rsid w:val="009F2D87"/>
    <w:rsid w:val="00A015FA"/>
    <w:rsid w:val="00A0410A"/>
    <w:rsid w:val="00A061AC"/>
    <w:rsid w:val="00A13AC3"/>
    <w:rsid w:val="00A154E7"/>
    <w:rsid w:val="00A2124A"/>
    <w:rsid w:val="00A2285F"/>
    <w:rsid w:val="00A25C38"/>
    <w:rsid w:val="00A266F8"/>
    <w:rsid w:val="00A377AA"/>
    <w:rsid w:val="00A46E70"/>
    <w:rsid w:val="00A471CE"/>
    <w:rsid w:val="00A527F3"/>
    <w:rsid w:val="00A5354F"/>
    <w:rsid w:val="00A54285"/>
    <w:rsid w:val="00A57154"/>
    <w:rsid w:val="00A57DDA"/>
    <w:rsid w:val="00A604FD"/>
    <w:rsid w:val="00A65D6E"/>
    <w:rsid w:val="00A65FE1"/>
    <w:rsid w:val="00A67581"/>
    <w:rsid w:val="00A70DDE"/>
    <w:rsid w:val="00A72797"/>
    <w:rsid w:val="00A747F1"/>
    <w:rsid w:val="00A836D9"/>
    <w:rsid w:val="00A86C37"/>
    <w:rsid w:val="00A92974"/>
    <w:rsid w:val="00A95D85"/>
    <w:rsid w:val="00AB2CEE"/>
    <w:rsid w:val="00AC6A6F"/>
    <w:rsid w:val="00AD2B72"/>
    <w:rsid w:val="00AD5EDD"/>
    <w:rsid w:val="00AD5F50"/>
    <w:rsid w:val="00AE1E8B"/>
    <w:rsid w:val="00AE21A6"/>
    <w:rsid w:val="00AF048C"/>
    <w:rsid w:val="00AF14FA"/>
    <w:rsid w:val="00AF7C9A"/>
    <w:rsid w:val="00B17B7A"/>
    <w:rsid w:val="00B2616F"/>
    <w:rsid w:val="00B2763C"/>
    <w:rsid w:val="00B27A0D"/>
    <w:rsid w:val="00B30559"/>
    <w:rsid w:val="00B33BDF"/>
    <w:rsid w:val="00B40A8F"/>
    <w:rsid w:val="00B43C28"/>
    <w:rsid w:val="00B52773"/>
    <w:rsid w:val="00B54065"/>
    <w:rsid w:val="00B5434F"/>
    <w:rsid w:val="00B55563"/>
    <w:rsid w:val="00B5731E"/>
    <w:rsid w:val="00B60B15"/>
    <w:rsid w:val="00B62510"/>
    <w:rsid w:val="00B64002"/>
    <w:rsid w:val="00B645F8"/>
    <w:rsid w:val="00B661EE"/>
    <w:rsid w:val="00B66704"/>
    <w:rsid w:val="00B7031D"/>
    <w:rsid w:val="00B73DC9"/>
    <w:rsid w:val="00B81805"/>
    <w:rsid w:val="00B91351"/>
    <w:rsid w:val="00B947DE"/>
    <w:rsid w:val="00B95BF8"/>
    <w:rsid w:val="00BA179B"/>
    <w:rsid w:val="00BA66CD"/>
    <w:rsid w:val="00BB359D"/>
    <w:rsid w:val="00BB67B3"/>
    <w:rsid w:val="00BC6C27"/>
    <w:rsid w:val="00BD0649"/>
    <w:rsid w:val="00BD2AEB"/>
    <w:rsid w:val="00BD40EC"/>
    <w:rsid w:val="00BD5A9D"/>
    <w:rsid w:val="00BD7A26"/>
    <w:rsid w:val="00BE2EE8"/>
    <w:rsid w:val="00BE369A"/>
    <w:rsid w:val="00BF2084"/>
    <w:rsid w:val="00C108FD"/>
    <w:rsid w:val="00C16947"/>
    <w:rsid w:val="00C30719"/>
    <w:rsid w:val="00C30DB5"/>
    <w:rsid w:val="00C41A43"/>
    <w:rsid w:val="00C53E8C"/>
    <w:rsid w:val="00C629F7"/>
    <w:rsid w:val="00C653F1"/>
    <w:rsid w:val="00C662D6"/>
    <w:rsid w:val="00C66DF6"/>
    <w:rsid w:val="00C672E9"/>
    <w:rsid w:val="00C675C4"/>
    <w:rsid w:val="00C676FA"/>
    <w:rsid w:val="00C81721"/>
    <w:rsid w:val="00C8284A"/>
    <w:rsid w:val="00C8447F"/>
    <w:rsid w:val="00C85271"/>
    <w:rsid w:val="00C86DB2"/>
    <w:rsid w:val="00C9320A"/>
    <w:rsid w:val="00C9627F"/>
    <w:rsid w:val="00CA0FAA"/>
    <w:rsid w:val="00CA2EDA"/>
    <w:rsid w:val="00CA3D52"/>
    <w:rsid w:val="00CC1127"/>
    <w:rsid w:val="00CC5E43"/>
    <w:rsid w:val="00CE1F68"/>
    <w:rsid w:val="00CE579B"/>
    <w:rsid w:val="00CF2010"/>
    <w:rsid w:val="00CF4823"/>
    <w:rsid w:val="00D0535C"/>
    <w:rsid w:val="00D12C4D"/>
    <w:rsid w:val="00D17500"/>
    <w:rsid w:val="00D21703"/>
    <w:rsid w:val="00D2310F"/>
    <w:rsid w:val="00D2376F"/>
    <w:rsid w:val="00D2460E"/>
    <w:rsid w:val="00D308F4"/>
    <w:rsid w:val="00D32777"/>
    <w:rsid w:val="00D3450B"/>
    <w:rsid w:val="00D41307"/>
    <w:rsid w:val="00D42D83"/>
    <w:rsid w:val="00D50564"/>
    <w:rsid w:val="00D509CE"/>
    <w:rsid w:val="00D61456"/>
    <w:rsid w:val="00D62ACE"/>
    <w:rsid w:val="00D719BF"/>
    <w:rsid w:val="00D73FEF"/>
    <w:rsid w:val="00D7796E"/>
    <w:rsid w:val="00D82CC5"/>
    <w:rsid w:val="00D873E5"/>
    <w:rsid w:val="00D90B5E"/>
    <w:rsid w:val="00D91AA3"/>
    <w:rsid w:val="00D91BA5"/>
    <w:rsid w:val="00D929B4"/>
    <w:rsid w:val="00D92DBD"/>
    <w:rsid w:val="00D93026"/>
    <w:rsid w:val="00D95ECE"/>
    <w:rsid w:val="00DA03CB"/>
    <w:rsid w:val="00DA271E"/>
    <w:rsid w:val="00DA5CA7"/>
    <w:rsid w:val="00DA7E90"/>
    <w:rsid w:val="00DB00AB"/>
    <w:rsid w:val="00DB4A8B"/>
    <w:rsid w:val="00DB58ED"/>
    <w:rsid w:val="00DB61AB"/>
    <w:rsid w:val="00DB6BE1"/>
    <w:rsid w:val="00DC0F61"/>
    <w:rsid w:val="00DC5A56"/>
    <w:rsid w:val="00DC797B"/>
    <w:rsid w:val="00DD19EE"/>
    <w:rsid w:val="00DD1D0F"/>
    <w:rsid w:val="00DE1BE2"/>
    <w:rsid w:val="00DF3F47"/>
    <w:rsid w:val="00E010BB"/>
    <w:rsid w:val="00E01C8E"/>
    <w:rsid w:val="00E03274"/>
    <w:rsid w:val="00E074EC"/>
    <w:rsid w:val="00E1376B"/>
    <w:rsid w:val="00E16A80"/>
    <w:rsid w:val="00E17FDE"/>
    <w:rsid w:val="00E22F2B"/>
    <w:rsid w:val="00E26F27"/>
    <w:rsid w:val="00E332FC"/>
    <w:rsid w:val="00E33FDB"/>
    <w:rsid w:val="00E3410D"/>
    <w:rsid w:val="00E34F25"/>
    <w:rsid w:val="00E36AF2"/>
    <w:rsid w:val="00E47633"/>
    <w:rsid w:val="00E47927"/>
    <w:rsid w:val="00E508EB"/>
    <w:rsid w:val="00E51E9E"/>
    <w:rsid w:val="00E55C7E"/>
    <w:rsid w:val="00E574DD"/>
    <w:rsid w:val="00E631BE"/>
    <w:rsid w:val="00E6343E"/>
    <w:rsid w:val="00E635F7"/>
    <w:rsid w:val="00E66C76"/>
    <w:rsid w:val="00E67D15"/>
    <w:rsid w:val="00E701B0"/>
    <w:rsid w:val="00E70C0B"/>
    <w:rsid w:val="00E73821"/>
    <w:rsid w:val="00E769A6"/>
    <w:rsid w:val="00E77A03"/>
    <w:rsid w:val="00E843C2"/>
    <w:rsid w:val="00E857B4"/>
    <w:rsid w:val="00E87968"/>
    <w:rsid w:val="00E90A19"/>
    <w:rsid w:val="00E92A4C"/>
    <w:rsid w:val="00E94E39"/>
    <w:rsid w:val="00EA0C03"/>
    <w:rsid w:val="00EA1776"/>
    <w:rsid w:val="00EB4A56"/>
    <w:rsid w:val="00EB54AE"/>
    <w:rsid w:val="00EB614E"/>
    <w:rsid w:val="00EC075E"/>
    <w:rsid w:val="00ED7063"/>
    <w:rsid w:val="00EE01B4"/>
    <w:rsid w:val="00EE4E4E"/>
    <w:rsid w:val="00EF0DBC"/>
    <w:rsid w:val="00EF6FC4"/>
    <w:rsid w:val="00F01A7F"/>
    <w:rsid w:val="00F118DC"/>
    <w:rsid w:val="00F11A97"/>
    <w:rsid w:val="00F21843"/>
    <w:rsid w:val="00F264C6"/>
    <w:rsid w:val="00F27BD9"/>
    <w:rsid w:val="00F27F18"/>
    <w:rsid w:val="00F30BDE"/>
    <w:rsid w:val="00F31367"/>
    <w:rsid w:val="00F34C89"/>
    <w:rsid w:val="00F36378"/>
    <w:rsid w:val="00F36589"/>
    <w:rsid w:val="00F4208B"/>
    <w:rsid w:val="00F42AAA"/>
    <w:rsid w:val="00F43DE8"/>
    <w:rsid w:val="00F45823"/>
    <w:rsid w:val="00F52502"/>
    <w:rsid w:val="00F5260C"/>
    <w:rsid w:val="00F55E66"/>
    <w:rsid w:val="00F61402"/>
    <w:rsid w:val="00F629EA"/>
    <w:rsid w:val="00F6469D"/>
    <w:rsid w:val="00F73F8E"/>
    <w:rsid w:val="00F7744B"/>
    <w:rsid w:val="00F77C6E"/>
    <w:rsid w:val="00F8226B"/>
    <w:rsid w:val="00F87049"/>
    <w:rsid w:val="00F915DB"/>
    <w:rsid w:val="00F92A3E"/>
    <w:rsid w:val="00F958AF"/>
    <w:rsid w:val="00F963B6"/>
    <w:rsid w:val="00FA3859"/>
    <w:rsid w:val="00FA7F9E"/>
    <w:rsid w:val="00FB2A38"/>
    <w:rsid w:val="00FB3966"/>
    <w:rsid w:val="00FC283B"/>
    <w:rsid w:val="00FC440E"/>
    <w:rsid w:val="00FC64DD"/>
    <w:rsid w:val="00FD19DE"/>
    <w:rsid w:val="00FD4A75"/>
    <w:rsid w:val="00FD51F4"/>
    <w:rsid w:val="00FD625E"/>
    <w:rsid w:val="00FD63E4"/>
    <w:rsid w:val="00FE0057"/>
    <w:rsid w:val="00FE173A"/>
    <w:rsid w:val="00FF3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50"/>
    <w:rPr>
      <w:rFonts w:ascii="Arial" w:eastAsia="Times New Roman" w:hAnsi="Arial" w:cs="Arial"/>
      <w:b/>
      <w:bCs/>
      <w:sz w:val="32"/>
      <w:szCs w:val="3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D0E50"/>
    <w:pPr>
      <w:spacing w:before="100" w:beforeAutospacing="1" w:after="100" w:afterAutospacing="1"/>
    </w:pPr>
    <w:rPr>
      <w:rFonts w:ascii="Times New Roman" w:hAnsi="Times New Roman" w:cs="Times New Roman"/>
      <w:b w:val="0"/>
      <w:bCs w:val="0"/>
      <w:sz w:val="24"/>
      <w:szCs w:val="24"/>
    </w:rPr>
  </w:style>
  <w:style w:type="character" w:styleId="Hyperlink">
    <w:name w:val="Hyperlink"/>
    <w:basedOn w:val="DefaultParagraphFont"/>
    <w:uiPriority w:val="99"/>
    <w:rsid w:val="00200E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uka.knmu.edu.ua/sierep/main.php?action=razdel&amp;rname=11.&amp;eid=50&amp;subact=edit&amp;editv=77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435</TotalTime>
  <Pages>2</Pages>
  <Words>523</Words>
  <Characters>2983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Коростий</dc:creator>
  <cp:keywords/>
  <dc:description/>
  <cp:lastModifiedBy>Vladimir aka punsh</cp:lastModifiedBy>
  <cp:revision>8</cp:revision>
  <dcterms:created xsi:type="dcterms:W3CDTF">2015-08-17T04:57:00Z</dcterms:created>
  <dcterms:modified xsi:type="dcterms:W3CDTF">2015-11-01T21:41:00Z</dcterms:modified>
</cp:coreProperties>
</file>