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08" w:rsidRDefault="008D1D08" w:rsidP="008D1D08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073AB6">
        <w:rPr>
          <w:b/>
          <w:sz w:val="28"/>
          <w:szCs w:val="28"/>
          <w:lang w:val="en-US"/>
        </w:rPr>
        <w:t>VIII</w:t>
      </w:r>
      <w:r w:rsidRPr="00073AB6">
        <w:rPr>
          <w:b/>
          <w:sz w:val="28"/>
          <w:szCs w:val="28"/>
          <w:lang w:val="uk-UA"/>
        </w:rPr>
        <w:t xml:space="preserve"> Науково-практичн</w:t>
      </w:r>
      <w:r>
        <w:rPr>
          <w:b/>
          <w:sz w:val="28"/>
          <w:szCs w:val="28"/>
          <w:lang w:val="uk-UA"/>
        </w:rPr>
        <w:t>а</w:t>
      </w:r>
      <w:r w:rsidRPr="00073AB6">
        <w:rPr>
          <w:b/>
          <w:sz w:val="28"/>
          <w:szCs w:val="28"/>
          <w:lang w:val="uk-UA"/>
        </w:rPr>
        <w:t xml:space="preserve"> конференці</w:t>
      </w:r>
      <w:r>
        <w:rPr>
          <w:b/>
          <w:sz w:val="28"/>
          <w:szCs w:val="28"/>
          <w:lang w:val="uk-UA"/>
        </w:rPr>
        <w:t>я</w:t>
      </w:r>
      <w:r w:rsidRPr="00073AB6">
        <w:rPr>
          <w:b/>
          <w:sz w:val="28"/>
          <w:szCs w:val="28"/>
          <w:lang w:val="ru-RU"/>
        </w:rPr>
        <w:t xml:space="preserve"> </w:t>
      </w:r>
      <w:r w:rsidRPr="00073AB6">
        <w:rPr>
          <w:b/>
          <w:sz w:val="28"/>
          <w:szCs w:val="28"/>
          <w:lang w:val="uk-UA"/>
        </w:rPr>
        <w:t xml:space="preserve">«Формування сучасної концепції викладання природних дисциплін у медичних освітніх закладах» </w:t>
      </w:r>
    </w:p>
    <w:p w:rsidR="008D1D08" w:rsidRPr="00073AB6" w:rsidRDefault="008D1D08" w:rsidP="008D1D08">
      <w:pPr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uk-UA"/>
        </w:rPr>
        <w:t>Харків 26-27.05.2015р.</w:t>
      </w:r>
    </w:p>
    <w:p w:rsidR="008D1D08" w:rsidRDefault="008D1D08" w:rsidP="008D1D08">
      <w:pPr>
        <w:keepLines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Стаття        </w:t>
      </w:r>
      <w:proofErr w:type="spellStart"/>
      <w:r>
        <w:rPr>
          <w:spacing w:val="-20"/>
          <w:sz w:val="28"/>
          <w:szCs w:val="28"/>
          <w:lang w:val="uk-UA"/>
        </w:rPr>
        <w:t>Огнєва</w:t>
      </w:r>
      <w:proofErr w:type="spellEnd"/>
      <w:r>
        <w:rPr>
          <w:spacing w:val="-20"/>
          <w:sz w:val="28"/>
          <w:szCs w:val="28"/>
          <w:lang w:val="uk-UA"/>
        </w:rPr>
        <w:t xml:space="preserve"> Л.Г.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pacing w:val="-20"/>
          <w:sz w:val="28"/>
          <w:szCs w:val="28"/>
          <w:lang w:val="uk-UA"/>
        </w:rPr>
        <w:t xml:space="preserve">Ніколаєва О.В. </w:t>
      </w:r>
      <w:proofErr w:type="spellStart"/>
      <w:r>
        <w:rPr>
          <w:spacing w:val="-20"/>
          <w:sz w:val="28"/>
          <w:szCs w:val="28"/>
          <w:lang w:val="uk-UA"/>
        </w:rPr>
        <w:t>Ковальцова</w:t>
      </w:r>
      <w:proofErr w:type="spellEnd"/>
      <w:r>
        <w:rPr>
          <w:spacing w:val="-20"/>
          <w:sz w:val="28"/>
          <w:szCs w:val="28"/>
          <w:lang w:val="uk-UA"/>
        </w:rPr>
        <w:t xml:space="preserve"> М.В.</w:t>
      </w:r>
    </w:p>
    <w:p w:rsidR="008D1D08" w:rsidRDefault="008D1D08" w:rsidP="008D1D08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«</w:t>
      </w:r>
      <w:r>
        <w:rPr>
          <w:sz w:val="28"/>
          <w:szCs w:val="28"/>
          <w:lang w:val="uk-UA"/>
        </w:rPr>
        <w:t>Сучасні погляди на викладання загальнотеоретичних медичних дисциплін в руслі сучасної інтеграції педагогіки і медицини» Стор.17-22</w:t>
      </w:r>
    </w:p>
    <w:p w:rsidR="008D1D08" w:rsidRDefault="008D1D08" w:rsidP="008D1D08">
      <w:pPr>
        <w:keepLines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D1D08" w:rsidRPr="00D114FC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D114FC">
        <w:rPr>
          <w:rFonts w:eastAsiaTheme="minorHAnsi"/>
          <w:sz w:val="28"/>
          <w:szCs w:val="28"/>
          <w:lang w:val="uk-UA" w:eastAsia="en-US"/>
        </w:rPr>
        <w:t>Педагогіка є науковою основою організації процесу становлення особистості медичного працівника.</w:t>
      </w:r>
    </w:p>
    <w:p w:rsidR="008D1D08" w:rsidRPr="00C90ABA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6517B9">
        <w:rPr>
          <w:rFonts w:eastAsiaTheme="minorHAnsi"/>
          <w:sz w:val="28"/>
          <w:szCs w:val="28"/>
          <w:lang w:val="uk-UA" w:eastAsia="en-US"/>
        </w:rPr>
        <w:t xml:space="preserve">З середини </w:t>
      </w:r>
      <w:r w:rsidRPr="00DA36AD">
        <w:rPr>
          <w:rFonts w:eastAsiaTheme="minorHAnsi"/>
          <w:sz w:val="28"/>
          <w:szCs w:val="28"/>
          <w:lang w:eastAsia="en-US"/>
        </w:rPr>
        <w:t>XIX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 ст. в умовах інтеграції природничих і гуманітарних досліджень актуалізувалася проблема «Комплексного виховання людини з урахуванням єдності законів розвитку прир</w:t>
      </w:r>
      <w:r>
        <w:rPr>
          <w:rFonts w:eastAsiaTheme="minorHAnsi"/>
          <w:sz w:val="28"/>
          <w:szCs w:val="28"/>
          <w:lang w:val="uk-UA" w:eastAsia="en-US"/>
        </w:rPr>
        <w:t>оди і суспільства» (Г.А. Захар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'їн, </w:t>
      </w:r>
      <w:r>
        <w:rPr>
          <w:rFonts w:eastAsiaTheme="minorHAnsi"/>
          <w:sz w:val="28"/>
          <w:szCs w:val="28"/>
          <w:lang w:val="uk-UA" w:eastAsia="en-US"/>
        </w:rPr>
        <w:t xml:space="preserve"> Н. І. Пирогов, К.</w:t>
      </w:r>
      <w:r w:rsidRPr="006517B9">
        <w:rPr>
          <w:rFonts w:eastAsiaTheme="minorHAnsi"/>
          <w:sz w:val="28"/>
          <w:szCs w:val="28"/>
          <w:lang w:val="uk-UA" w:eastAsia="en-US"/>
        </w:rPr>
        <w:t>Д.</w:t>
      </w:r>
      <w:r>
        <w:rPr>
          <w:rFonts w:eastAsiaTheme="minorHAnsi"/>
          <w:sz w:val="28"/>
          <w:szCs w:val="28"/>
          <w:lang w:val="uk-UA" w:eastAsia="en-US"/>
        </w:rPr>
        <w:t xml:space="preserve"> Ушинський та ін.) У 50-80-і рр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gramStart"/>
      <w:r w:rsidRPr="00DA36AD">
        <w:rPr>
          <w:rFonts w:eastAsiaTheme="minorHAnsi"/>
          <w:sz w:val="28"/>
          <w:szCs w:val="28"/>
          <w:lang w:eastAsia="en-US"/>
        </w:rPr>
        <w:t>XIX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 ст.</w:t>
      </w:r>
      <w:proofErr w:type="gramEnd"/>
      <w:r w:rsidRPr="006517B9">
        <w:rPr>
          <w:rFonts w:eastAsiaTheme="minorHAnsi"/>
          <w:sz w:val="28"/>
          <w:szCs w:val="28"/>
          <w:lang w:val="uk-UA" w:eastAsia="en-US"/>
        </w:rPr>
        <w:t xml:space="preserve"> у наукових працях В. </w:t>
      </w:r>
      <w:proofErr w:type="spellStart"/>
      <w:r w:rsidRPr="006517B9">
        <w:rPr>
          <w:rFonts w:eastAsiaTheme="minorHAnsi"/>
          <w:sz w:val="28"/>
          <w:szCs w:val="28"/>
          <w:lang w:val="uk-UA" w:eastAsia="en-US"/>
        </w:rPr>
        <w:t>Вундта</w:t>
      </w:r>
      <w:proofErr w:type="spellEnd"/>
      <w:r w:rsidRPr="006517B9">
        <w:rPr>
          <w:rFonts w:eastAsiaTheme="minorHAnsi"/>
          <w:sz w:val="28"/>
          <w:szCs w:val="28"/>
          <w:lang w:val="uk-UA" w:eastAsia="en-US"/>
        </w:rPr>
        <w:t xml:space="preserve">, С.П. Боткіна, У. </w:t>
      </w:r>
      <w:proofErr w:type="spellStart"/>
      <w:r w:rsidRPr="006517B9">
        <w:rPr>
          <w:rFonts w:eastAsiaTheme="minorHAnsi"/>
          <w:sz w:val="28"/>
          <w:szCs w:val="28"/>
          <w:lang w:val="uk-UA" w:eastAsia="en-US"/>
        </w:rPr>
        <w:t>Джемса</w:t>
      </w:r>
      <w:proofErr w:type="spellEnd"/>
      <w:r w:rsidRPr="006517B9">
        <w:rPr>
          <w:rFonts w:eastAsiaTheme="minorHAnsi"/>
          <w:sz w:val="28"/>
          <w:szCs w:val="28"/>
          <w:lang w:val="uk-UA" w:eastAsia="en-US"/>
        </w:rPr>
        <w:t xml:space="preserve">, П.Ф. </w:t>
      </w:r>
      <w:proofErr w:type="spellStart"/>
      <w:r w:rsidRPr="006517B9">
        <w:rPr>
          <w:rFonts w:eastAsiaTheme="minorHAnsi"/>
          <w:sz w:val="28"/>
          <w:szCs w:val="28"/>
          <w:lang w:val="uk-UA" w:eastAsia="en-US"/>
        </w:rPr>
        <w:t>Каптерева</w:t>
      </w:r>
      <w:proofErr w:type="spellEnd"/>
      <w:r w:rsidRPr="006517B9">
        <w:rPr>
          <w:rFonts w:eastAsiaTheme="minorHAnsi"/>
          <w:sz w:val="28"/>
          <w:szCs w:val="28"/>
          <w:lang w:val="uk-UA" w:eastAsia="en-US"/>
        </w:rPr>
        <w:t xml:space="preserve">, П.Ф. </w:t>
      </w:r>
      <w:proofErr w:type="spellStart"/>
      <w:r w:rsidRPr="006517B9">
        <w:rPr>
          <w:rFonts w:eastAsiaTheme="minorHAnsi"/>
          <w:sz w:val="28"/>
          <w:szCs w:val="28"/>
          <w:lang w:val="uk-UA" w:eastAsia="en-US"/>
        </w:rPr>
        <w:t>Лесгафта</w:t>
      </w:r>
      <w:proofErr w:type="spellEnd"/>
      <w:r w:rsidRPr="006517B9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І.А. Сікорського та </w:t>
      </w:r>
      <w:r>
        <w:rPr>
          <w:rFonts w:eastAsiaTheme="minorHAnsi"/>
          <w:sz w:val="28"/>
          <w:szCs w:val="28"/>
          <w:lang w:val="uk-UA" w:eastAsia="en-US"/>
        </w:rPr>
        <w:t>ін.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 з анатомії та фізіології, психології та педагогіці, гігієни та загальної теорії розвитку організму</w:t>
      </w:r>
      <w:r>
        <w:rPr>
          <w:rFonts w:eastAsiaTheme="minorHAnsi"/>
          <w:sz w:val="28"/>
          <w:szCs w:val="28"/>
          <w:lang w:val="uk-UA" w:eastAsia="en-US"/>
        </w:rPr>
        <w:t>, патології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 людина виступає як цілісний організм і суспільний індивід одночасно. Таким чином, початковий етап інтеграції медичної освіти з педагогічним характеризується прагненням видатних вчених до цілісного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наукового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знання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про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людину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 [1].</w:t>
      </w:r>
    </w:p>
    <w:p w:rsidR="008D1D08" w:rsidRPr="000A76BD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DA36AD">
        <w:rPr>
          <w:rFonts w:eastAsiaTheme="minorHAnsi"/>
          <w:sz w:val="28"/>
          <w:szCs w:val="28"/>
          <w:lang w:val="uk-UA" w:eastAsia="en-US"/>
        </w:rPr>
        <w:t xml:space="preserve">Підготовка майбутнього лікаря це складний, творчий і тривалий процес. Від рівня підготовки студентів у вищих медичних навчальних закладах буде залежати якість надання медичної допомоги населенню. </w:t>
      </w:r>
      <w:r w:rsidRPr="00D114FC">
        <w:rPr>
          <w:rFonts w:eastAsiaTheme="minorHAnsi"/>
          <w:sz w:val="28"/>
          <w:szCs w:val="28"/>
          <w:lang w:val="uk-UA" w:eastAsia="en-US"/>
        </w:rPr>
        <w:t>Становлення і особистісний розвиток медика в процесі отримання вищої медичної освіти, оволодіння основами культури медичної діяльності спирається на освоєнн</w:t>
      </w:r>
      <w:r>
        <w:rPr>
          <w:rFonts w:eastAsiaTheme="minorHAnsi"/>
          <w:sz w:val="28"/>
          <w:szCs w:val="28"/>
          <w:lang w:val="uk-UA" w:eastAsia="en-US"/>
        </w:rPr>
        <w:t xml:space="preserve">я педагогічних знань. </w:t>
      </w:r>
      <w:r w:rsidRPr="00D114FC">
        <w:rPr>
          <w:rFonts w:eastAsiaTheme="minorHAnsi"/>
          <w:sz w:val="28"/>
          <w:szCs w:val="28"/>
          <w:lang w:val="uk-UA" w:eastAsia="en-US"/>
        </w:rPr>
        <w:t xml:space="preserve">У нашій країні педагогіка в медичній освіті стала самостійною галуззю з середини 70-х рр.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XX</w:t>
      </w:r>
      <w:r>
        <w:rPr>
          <w:rFonts w:eastAsiaTheme="minorHAnsi"/>
          <w:sz w:val="28"/>
          <w:szCs w:val="28"/>
          <w:lang w:val="uk-UA" w:eastAsia="en-US"/>
        </w:rPr>
        <w:t xml:space="preserve"> ст</w:t>
      </w:r>
      <w:r w:rsidRPr="00D114FC">
        <w:rPr>
          <w:rFonts w:eastAsiaTheme="minorHAnsi"/>
          <w:sz w:val="28"/>
          <w:szCs w:val="28"/>
          <w:lang w:val="uk-UA" w:eastAsia="en-US"/>
        </w:rPr>
        <w:t>.</w:t>
      </w:r>
      <w:proofErr w:type="gramEnd"/>
      <w:r w:rsidRPr="00D114FC">
        <w:rPr>
          <w:rFonts w:eastAsiaTheme="minorHAnsi"/>
          <w:sz w:val="28"/>
          <w:szCs w:val="28"/>
          <w:lang w:val="uk-UA" w:eastAsia="en-US"/>
        </w:rPr>
        <w:t xml:space="preserve"> Внесок у розвиток вітчизняної вищої медичної освіти внесли медики-педагоги М.Я. </w:t>
      </w:r>
      <w:proofErr w:type="spellStart"/>
      <w:r w:rsidRPr="00D114FC">
        <w:rPr>
          <w:rFonts w:eastAsiaTheme="minorHAnsi"/>
          <w:sz w:val="28"/>
          <w:szCs w:val="28"/>
          <w:lang w:val="uk-UA" w:eastAsia="en-US"/>
        </w:rPr>
        <w:t>Мудров</w:t>
      </w:r>
      <w:proofErr w:type="spellEnd"/>
      <w:r w:rsidRPr="00D114FC">
        <w:rPr>
          <w:rFonts w:eastAsiaTheme="minorHAnsi"/>
          <w:sz w:val="28"/>
          <w:szCs w:val="28"/>
          <w:lang w:val="uk-UA" w:eastAsia="en-US"/>
        </w:rPr>
        <w:t xml:space="preserve">, Н.І. Пирогов, І.М. </w:t>
      </w:r>
      <w:proofErr w:type="spellStart"/>
      <w:r w:rsidRPr="00D114FC">
        <w:rPr>
          <w:rFonts w:eastAsiaTheme="minorHAnsi"/>
          <w:sz w:val="28"/>
          <w:szCs w:val="28"/>
          <w:lang w:val="uk-UA" w:eastAsia="en-US"/>
        </w:rPr>
        <w:t>Сеченов</w:t>
      </w:r>
      <w:proofErr w:type="spellEnd"/>
      <w:r w:rsidRPr="00D114FC">
        <w:rPr>
          <w:rFonts w:eastAsiaTheme="minorHAnsi"/>
          <w:sz w:val="28"/>
          <w:szCs w:val="28"/>
          <w:lang w:val="uk-UA" w:eastAsia="en-US"/>
        </w:rPr>
        <w:t>, С.П. Боткін, І.П. Павлов, В.М</w:t>
      </w:r>
      <w:r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Бехтерєв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, А.В. Вишневський </w:t>
      </w:r>
      <w:r w:rsidRPr="00D114FC">
        <w:rPr>
          <w:rFonts w:eastAsiaTheme="minorHAnsi"/>
          <w:sz w:val="28"/>
          <w:szCs w:val="28"/>
          <w:lang w:val="uk-UA" w:eastAsia="en-US"/>
        </w:rPr>
        <w:t>та ін.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14FC">
        <w:rPr>
          <w:rFonts w:eastAsiaTheme="minorHAnsi"/>
          <w:sz w:val="28"/>
          <w:szCs w:val="28"/>
          <w:lang w:val="uk-UA" w:eastAsia="en-US"/>
        </w:rPr>
        <w:t>До основоположних завдань педагогічної науки в медичній освіті ставляться обґрунтування та впровадження інноваційних технологій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14FC">
        <w:rPr>
          <w:rFonts w:eastAsiaTheme="minorHAnsi"/>
          <w:sz w:val="28"/>
          <w:szCs w:val="28"/>
          <w:lang w:val="uk-UA" w:eastAsia="en-US"/>
        </w:rPr>
        <w:t xml:space="preserve"> навчання.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14FC">
        <w:rPr>
          <w:rFonts w:eastAsiaTheme="minorHAnsi"/>
          <w:sz w:val="28"/>
          <w:szCs w:val="28"/>
          <w:lang w:val="uk-UA" w:eastAsia="en-US"/>
        </w:rPr>
        <w:t>В даний час в медичній освіті використовуються наступні технології: структурно-логічні, інтеграційні, ігрові, тренінгові, діалогові, інформаційно-комп'ютерні</w:t>
      </w:r>
      <w:r>
        <w:rPr>
          <w:rFonts w:eastAsiaTheme="minorHAnsi"/>
          <w:sz w:val="28"/>
          <w:szCs w:val="28"/>
          <w:lang w:val="uk-UA" w:eastAsia="en-US"/>
        </w:rPr>
        <w:t xml:space="preserve"> та інші</w:t>
      </w:r>
      <w:r w:rsidRPr="000A76BD">
        <w:rPr>
          <w:rFonts w:eastAsiaTheme="minorHAnsi"/>
          <w:sz w:val="28"/>
          <w:szCs w:val="28"/>
          <w:lang w:val="uk-UA" w:eastAsia="en-US"/>
        </w:rPr>
        <w:t xml:space="preserve"> [</w:t>
      </w:r>
      <w:r w:rsidRPr="008E75D9">
        <w:rPr>
          <w:rFonts w:eastAsiaTheme="minorHAnsi"/>
          <w:sz w:val="28"/>
          <w:szCs w:val="28"/>
          <w:lang w:val="uk-UA" w:eastAsia="en-US"/>
        </w:rPr>
        <w:t>2</w:t>
      </w:r>
      <w:r w:rsidRPr="000A76BD">
        <w:rPr>
          <w:rFonts w:eastAsiaTheme="minorHAnsi"/>
          <w:sz w:val="28"/>
          <w:szCs w:val="28"/>
          <w:lang w:val="uk-UA" w:eastAsia="en-US"/>
        </w:rPr>
        <w:t>].</w:t>
      </w:r>
    </w:p>
    <w:p w:rsidR="008D1D08" w:rsidRPr="00D114FC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D114FC">
        <w:rPr>
          <w:rFonts w:eastAsiaTheme="minorHAnsi"/>
          <w:sz w:val="28"/>
          <w:szCs w:val="28"/>
          <w:lang w:val="uk-UA" w:eastAsia="en-US"/>
        </w:rPr>
        <w:lastRenderedPageBreak/>
        <w:t>У вищій медичній освіті виявленн</w:t>
      </w:r>
      <w:r>
        <w:rPr>
          <w:rFonts w:eastAsiaTheme="minorHAnsi"/>
          <w:sz w:val="28"/>
          <w:szCs w:val="28"/>
          <w:lang w:val="uk-UA" w:eastAsia="en-US"/>
        </w:rPr>
        <w:t xml:space="preserve">і </w:t>
      </w:r>
      <w:r w:rsidRPr="00D114FC">
        <w:rPr>
          <w:rFonts w:eastAsiaTheme="minorHAnsi"/>
          <w:sz w:val="28"/>
          <w:szCs w:val="28"/>
          <w:lang w:val="uk-UA" w:eastAsia="en-US"/>
        </w:rPr>
        <w:t>закони, закономірності, принципи і тенденції служать матеріалом для обґрунтування сучасних педагогічних інноваційних освітніх моделей і технологій по різним дисциплін</w:t>
      </w:r>
      <w:r>
        <w:rPr>
          <w:rFonts w:eastAsiaTheme="minorHAnsi"/>
          <w:sz w:val="28"/>
          <w:szCs w:val="28"/>
          <w:lang w:val="uk-UA" w:eastAsia="en-US"/>
        </w:rPr>
        <w:t>ам</w:t>
      </w:r>
      <w:r w:rsidRPr="00D114FC">
        <w:rPr>
          <w:rFonts w:eastAsiaTheme="minorHAnsi"/>
          <w:sz w:val="28"/>
          <w:szCs w:val="28"/>
          <w:lang w:val="uk-UA" w:eastAsia="en-US"/>
        </w:rPr>
        <w:t>.</w:t>
      </w:r>
    </w:p>
    <w:p w:rsidR="008D1D08" w:rsidRPr="000A76BD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DA36AD">
        <w:rPr>
          <w:rFonts w:eastAsiaTheme="minorHAnsi"/>
          <w:sz w:val="28"/>
          <w:szCs w:val="28"/>
          <w:lang w:val="uk-UA" w:eastAsia="en-US"/>
        </w:rPr>
        <w:t>Педагогіка як наука тісно пов'язана з іншими науками. Проте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DA36AD">
        <w:rPr>
          <w:rFonts w:eastAsiaTheme="minorHAnsi"/>
          <w:sz w:val="28"/>
          <w:szCs w:val="28"/>
          <w:lang w:val="uk-UA" w:eastAsia="en-US"/>
        </w:rPr>
        <w:t xml:space="preserve"> оскільки разом із медициною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A36AD">
        <w:rPr>
          <w:rFonts w:eastAsiaTheme="minorHAnsi"/>
          <w:sz w:val="28"/>
          <w:szCs w:val="28"/>
          <w:lang w:val="uk-UA" w:eastAsia="en-US"/>
        </w:rPr>
        <w:t>вона займається вивченням людини, особливостями її поведінки і спрямована на підготовку людини до аде</w:t>
      </w:r>
      <w:r>
        <w:rPr>
          <w:rFonts w:eastAsiaTheme="minorHAnsi"/>
          <w:sz w:val="28"/>
          <w:szCs w:val="28"/>
          <w:lang w:val="uk-UA" w:eastAsia="en-US"/>
        </w:rPr>
        <w:t>кватної поведінки у суспільстві</w:t>
      </w:r>
      <w:r w:rsidRPr="00DA36A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B661E">
        <w:rPr>
          <w:rFonts w:eastAsiaTheme="minorHAnsi"/>
          <w:sz w:val="28"/>
          <w:szCs w:val="28"/>
          <w:lang w:val="uk-UA" w:eastAsia="en-US"/>
        </w:rPr>
        <w:t>її</w:t>
      </w:r>
      <w:r w:rsidRPr="00DA36AD">
        <w:rPr>
          <w:rFonts w:eastAsiaTheme="minorHAnsi"/>
          <w:sz w:val="28"/>
          <w:szCs w:val="28"/>
          <w:lang w:val="uk-UA" w:eastAsia="en-US"/>
        </w:rPr>
        <w:t xml:space="preserve"> можна поставити на перехресті інших наук. Міжпредметні зв'язки педагогіки — зв'язки педагогіки з іншими науками, що дають змогу глибше пізнати педагогічні факти, явища і процеси. Зміцнюючи й удосконалюючи ці зв'язки, педагогіка запозичує й інтерпретує відповідно до предмета свого дослідження ідеї інших наук, які допомагають глибше проникнути в суть виховання і ро</w:t>
      </w:r>
      <w:r>
        <w:rPr>
          <w:rFonts w:eastAsiaTheme="minorHAnsi"/>
          <w:sz w:val="28"/>
          <w:szCs w:val="28"/>
          <w:lang w:val="uk-UA" w:eastAsia="en-US"/>
        </w:rPr>
        <w:t>зробляти його теоретичні основи</w:t>
      </w:r>
      <w:r w:rsidRPr="000A76BD">
        <w:rPr>
          <w:rFonts w:eastAsiaTheme="minorHAnsi"/>
          <w:sz w:val="28"/>
          <w:szCs w:val="28"/>
          <w:lang w:val="uk-UA" w:eastAsia="en-US"/>
        </w:rPr>
        <w:t xml:space="preserve"> [3].</w:t>
      </w:r>
    </w:p>
    <w:p w:rsidR="008D1D08" w:rsidRPr="00C90ABA" w:rsidRDefault="008D1D08" w:rsidP="008D1D0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Формування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90ABA">
        <w:rPr>
          <w:rFonts w:eastAsiaTheme="minorHAnsi"/>
          <w:sz w:val="28"/>
          <w:szCs w:val="28"/>
          <w:lang w:val="ru-RU" w:eastAsia="en-US"/>
        </w:rPr>
        <w:t>соц</w:t>
      </w:r>
      <w:proofErr w:type="gramEnd"/>
      <w:r w:rsidRPr="00C90ABA">
        <w:rPr>
          <w:rFonts w:eastAsiaTheme="minorHAnsi"/>
          <w:sz w:val="28"/>
          <w:szCs w:val="28"/>
          <w:lang w:val="ru-RU" w:eastAsia="en-US"/>
        </w:rPr>
        <w:t>іально-психологічних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характеристик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майбутнього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фахівця</w:t>
      </w:r>
      <w:r w:rsidRPr="00D114FC">
        <w:rPr>
          <w:rFonts w:eastAsiaTheme="minorHAnsi"/>
          <w:sz w:val="28"/>
          <w:szCs w:val="28"/>
          <w:lang w:val="uk-UA" w:eastAsia="en-US"/>
        </w:rPr>
        <w:t>-медика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методом проблемного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навчання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у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вищому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навчальному</w:t>
      </w:r>
      <w:proofErr w:type="spellEnd"/>
      <w:r w:rsidRPr="00C90ABA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закладі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складається</w:t>
      </w:r>
      <w:proofErr w:type="spellEnd"/>
      <w:r w:rsidRPr="00D114F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і</w:t>
      </w:r>
      <w:r w:rsidRPr="00D114FC">
        <w:rPr>
          <w:rFonts w:eastAsiaTheme="minorHAnsi"/>
          <w:sz w:val="28"/>
          <w:szCs w:val="28"/>
          <w:lang w:val="uk-UA" w:eastAsia="en-US"/>
        </w:rPr>
        <w:t>з</w:t>
      </w:r>
      <w:r w:rsidRPr="00DA36A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1B661E">
        <w:rPr>
          <w:rFonts w:eastAsiaTheme="minorHAnsi"/>
          <w:sz w:val="28"/>
          <w:szCs w:val="28"/>
          <w:lang w:val="uk-UA" w:eastAsia="en-US"/>
        </w:rPr>
        <w:t>1)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A36AD">
        <w:rPr>
          <w:sz w:val="28"/>
          <w:szCs w:val="28"/>
          <w:lang w:val="uk-UA"/>
        </w:rPr>
        <w:t>введення студента в наукове поле дисциплін психолого-педагогічного характеру, як базових, для успішної соціалізації та професіоналізації в спеціальностях, що відносяться до категорії «професії служіння людям»</w:t>
      </w:r>
      <w:r>
        <w:rPr>
          <w:sz w:val="28"/>
          <w:szCs w:val="28"/>
          <w:lang w:val="uk-UA"/>
        </w:rPr>
        <w:t>, 2)</w:t>
      </w:r>
      <w:r w:rsidRPr="00DA36AD">
        <w:rPr>
          <w:sz w:val="28"/>
          <w:szCs w:val="28"/>
          <w:lang w:val="uk-UA"/>
        </w:rPr>
        <w:t xml:space="preserve"> формування у студента блоку знань про внутрішній світ і поведінці людини</w:t>
      </w:r>
      <w:r>
        <w:rPr>
          <w:sz w:val="28"/>
          <w:szCs w:val="28"/>
          <w:lang w:val="uk-UA"/>
        </w:rPr>
        <w:t>, 3)</w:t>
      </w:r>
      <w:r w:rsidRPr="00DA36AD">
        <w:rPr>
          <w:sz w:val="28"/>
          <w:szCs w:val="28"/>
          <w:lang w:val="uk-UA"/>
        </w:rPr>
        <w:t xml:space="preserve"> навчання студента використанню цих знань у професійній практиці «на благо пацієнта</w:t>
      </w:r>
      <w:r>
        <w:rPr>
          <w:sz w:val="28"/>
          <w:szCs w:val="28"/>
          <w:lang w:val="uk-UA"/>
        </w:rPr>
        <w:t>»</w:t>
      </w:r>
      <w:r w:rsidRPr="00C90ABA">
        <w:rPr>
          <w:sz w:val="28"/>
          <w:szCs w:val="28"/>
          <w:lang w:val="ru-RU"/>
        </w:rPr>
        <w:t xml:space="preserve"> [4].</w:t>
      </w:r>
    </w:p>
    <w:p w:rsidR="008D1D08" w:rsidRPr="00205C36" w:rsidRDefault="008D1D08" w:rsidP="008D1D08">
      <w:pPr>
        <w:spacing w:line="360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  <w:lang w:val="uk-UA"/>
        </w:rPr>
      </w:pPr>
      <w:r w:rsidRPr="00205C36">
        <w:rPr>
          <w:rFonts w:eastAsiaTheme="minorEastAsia"/>
          <w:color w:val="000000" w:themeColor="text1"/>
          <w:sz w:val="28"/>
          <w:szCs w:val="28"/>
          <w:lang w:val="uk-UA"/>
        </w:rPr>
        <w:t>Медичні науки враховують психологічні та педагогічні дані при розробці проблеми здоров</w:t>
      </w:r>
      <w:r w:rsidRPr="00DA36AD">
        <w:rPr>
          <w:rFonts w:eastAsiaTheme="minorEastAsia"/>
          <w:color w:val="000000" w:themeColor="text1"/>
          <w:sz w:val="28"/>
          <w:szCs w:val="28"/>
          <w:lang w:val="de-DE"/>
        </w:rPr>
        <w:t>‘</w:t>
      </w:r>
      <w:r w:rsidRPr="00205C36">
        <w:rPr>
          <w:rFonts w:eastAsiaTheme="minorEastAsia"/>
          <w:color w:val="000000" w:themeColor="text1"/>
          <w:sz w:val="28"/>
          <w:szCs w:val="28"/>
          <w:lang w:val="uk-UA"/>
        </w:rPr>
        <w:t>я та хвороб дорослих і дітей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 xml:space="preserve">. </w:t>
      </w:r>
      <w:r w:rsidRPr="00DA36AD">
        <w:rPr>
          <w:rFonts w:eastAsiaTheme="minorHAnsi"/>
          <w:sz w:val="28"/>
          <w:szCs w:val="28"/>
          <w:lang w:val="uk-UA" w:eastAsia="en-US"/>
        </w:rPr>
        <w:t>Навчальна діяльність, як і будь-яка інша діяльність людини, характеризується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DA36AD">
        <w:rPr>
          <w:rFonts w:eastAsiaTheme="minorHAnsi"/>
          <w:sz w:val="28"/>
          <w:szCs w:val="28"/>
          <w:lang w:val="uk-UA" w:eastAsia="en-US"/>
        </w:rPr>
        <w:t xml:space="preserve"> насамперед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DA36AD">
        <w:rPr>
          <w:rFonts w:eastAsiaTheme="minorHAnsi"/>
          <w:sz w:val="28"/>
          <w:szCs w:val="28"/>
          <w:lang w:val="uk-UA" w:eastAsia="en-US"/>
        </w:rPr>
        <w:t xml:space="preserve"> суб'єктністю, активністю, предметністю, цілеспрямованістю і усвідомленістю.</w:t>
      </w:r>
    </w:p>
    <w:p w:rsidR="008D1D08" w:rsidRPr="00D82998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DA36AD">
        <w:rPr>
          <w:rFonts w:eastAsiaTheme="minorHAnsi"/>
          <w:sz w:val="28"/>
          <w:szCs w:val="28"/>
          <w:lang w:val="uk-UA" w:eastAsia="en-US"/>
        </w:rPr>
        <w:t>Ефективність навчальної діяльності залежить від обсягу та лабільності сформованих способів дій. Способи дій — це система операцій, що мають "відкривати" ті властивості та якості предмету дії, щодо яких здійснюється його перетворення для досягнення мети.</w:t>
      </w:r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r w:rsidRPr="00D82998">
        <w:rPr>
          <w:sz w:val="28"/>
          <w:szCs w:val="28"/>
          <w:lang w:val="uk-UA"/>
        </w:rPr>
        <w:t xml:space="preserve">Кінцева мета інтелектуальної діяльності полягає в успішному розв'язанні завдань, з якими людина стикається у своєму житті. </w:t>
      </w:r>
      <w:r w:rsidRPr="009E35E8">
        <w:rPr>
          <w:sz w:val="28"/>
          <w:szCs w:val="28"/>
          <w:lang w:val="uk-UA"/>
        </w:rPr>
        <w:t xml:space="preserve">Для цього у процесі </w:t>
      </w:r>
      <w:r>
        <w:rPr>
          <w:sz w:val="28"/>
          <w:szCs w:val="28"/>
          <w:lang w:val="uk-UA"/>
        </w:rPr>
        <w:t>навч</w:t>
      </w:r>
      <w:r w:rsidRPr="009E35E8">
        <w:rPr>
          <w:sz w:val="28"/>
          <w:szCs w:val="28"/>
          <w:lang w:val="uk-UA"/>
        </w:rPr>
        <w:t xml:space="preserve">ання формуються вміння та навички, необхідні </w:t>
      </w:r>
      <w:r w:rsidRPr="009E35E8">
        <w:rPr>
          <w:sz w:val="28"/>
          <w:szCs w:val="28"/>
          <w:lang w:val="uk-UA"/>
        </w:rPr>
        <w:lastRenderedPageBreak/>
        <w:t>для застосування знань під час розв'язання практичних, операційних завдань, для успішн</w:t>
      </w:r>
      <w:r>
        <w:rPr>
          <w:sz w:val="28"/>
          <w:szCs w:val="28"/>
          <w:lang w:val="uk-UA"/>
        </w:rPr>
        <w:t>ого виконання тієї чи іншої дії</w:t>
      </w:r>
      <w:r w:rsidRPr="000A76BD">
        <w:rPr>
          <w:sz w:val="28"/>
          <w:szCs w:val="28"/>
          <w:lang w:val="uk-UA"/>
        </w:rPr>
        <w:t xml:space="preserve"> [5].</w:t>
      </w:r>
      <w:r w:rsidRPr="009E35E8">
        <w:rPr>
          <w:sz w:val="28"/>
          <w:szCs w:val="28"/>
          <w:lang w:val="uk-UA"/>
        </w:rPr>
        <w:t xml:space="preserve"> </w:t>
      </w:r>
    </w:p>
    <w:p w:rsidR="008D1D08" w:rsidRPr="00C90ABA" w:rsidRDefault="008D1D08" w:rsidP="008D1D0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C90ABA">
        <w:rPr>
          <w:sz w:val="28"/>
          <w:szCs w:val="28"/>
          <w:lang w:val="ru-RU"/>
        </w:rPr>
        <w:t>Застосовуючи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дані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технології</w:t>
      </w:r>
      <w:proofErr w:type="spellEnd"/>
      <w:r w:rsidRPr="00C90ABA">
        <w:rPr>
          <w:sz w:val="28"/>
          <w:szCs w:val="28"/>
          <w:lang w:val="ru-RU"/>
        </w:rPr>
        <w:t xml:space="preserve"> в  </w:t>
      </w:r>
      <w:proofErr w:type="spellStart"/>
      <w:r w:rsidRPr="00C90ABA">
        <w:rPr>
          <w:sz w:val="28"/>
          <w:szCs w:val="28"/>
          <w:lang w:val="ru-RU"/>
        </w:rPr>
        <w:t>навчанні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викладач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робить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процес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більш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повним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цікавим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насиченим</w:t>
      </w:r>
      <w:proofErr w:type="spellEnd"/>
      <w:r w:rsidRPr="00C90ABA">
        <w:rPr>
          <w:sz w:val="28"/>
          <w:szCs w:val="28"/>
          <w:lang w:val="ru-RU"/>
        </w:rPr>
        <w:t xml:space="preserve">. Головною метою </w:t>
      </w:r>
      <w:proofErr w:type="spellStart"/>
      <w:r w:rsidRPr="00C90ABA">
        <w:rPr>
          <w:sz w:val="28"/>
          <w:szCs w:val="28"/>
          <w:lang w:val="ru-RU"/>
        </w:rPr>
        <w:t>інноваційних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технологій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освіти</w:t>
      </w:r>
      <w:proofErr w:type="spellEnd"/>
      <w:r w:rsidRPr="00C90ABA">
        <w:rPr>
          <w:sz w:val="28"/>
          <w:szCs w:val="28"/>
          <w:lang w:val="ru-RU"/>
        </w:rPr>
        <w:t xml:space="preserve"> є </w:t>
      </w:r>
      <w:proofErr w:type="spellStart"/>
      <w:proofErr w:type="gramStart"/>
      <w:r w:rsidRPr="00C90ABA">
        <w:rPr>
          <w:sz w:val="28"/>
          <w:szCs w:val="28"/>
          <w:lang w:val="ru-RU"/>
        </w:rPr>
        <w:t>п</w:t>
      </w:r>
      <w:proofErr w:type="gramEnd"/>
      <w:r w:rsidRPr="00C90ABA">
        <w:rPr>
          <w:sz w:val="28"/>
          <w:szCs w:val="28"/>
          <w:lang w:val="ru-RU"/>
        </w:rPr>
        <w:t>ідготовка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людини</w:t>
      </w:r>
      <w:proofErr w:type="spellEnd"/>
      <w:r w:rsidRPr="00C90ABA">
        <w:rPr>
          <w:sz w:val="28"/>
          <w:szCs w:val="28"/>
          <w:lang w:val="ru-RU"/>
        </w:rPr>
        <w:t xml:space="preserve"> до </w:t>
      </w:r>
      <w:proofErr w:type="spellStart"/>
      <w:r w:rsidRPr="00C90ABA">
        <w:rPr>
          <w:sz w:val="28"/>
          <w:szCs w:val="28"/>
          <w:lang w:val="ru-RU"/>
        </w:rPr>
        <w:t>життя</w:t>
      </w:r>
      <w:proofErr w:type="spellEnd"/>
      <w:r w:rsidRPr="00C90ABA">
        <w:rPr>
          <w:sz w:val="28"/>
          <w:szCs w:val="28"/>
          <w:lang w:val="ru-RU"/>
        </w:rPr>
        <w:t xml:space="preserve"> у </w:t>
      </w:r>
      <w:proofErr w:type="spellStart"/>
      <w:r w:rsidRPr="00C90ABA">
        <w:rPr>
          <w:sz w:val="28"/>
          <w:szCs w:val="28"/>
          <w:lang w:val="ru-RU"/>
        </w:rPr>
        <w:t>світі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що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постійно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змінюється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розвиток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уміння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мотивувати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дії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самостійно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орієнтуватися</w:t>
      </w:r>
      <w:proofErr w:type="spellEnd"/>
      <w:r w:rsidRPr="00C90ABA">
        <w:rPr>
          <w:sz w:val="28"/>
          <w:szCs w:val="28"/>
          <w:lang w:val="ru-RU"/>
        </w:rPr>
        <w:t xml:space="preserve"> в </w:t>
      </w:r>
      <w:proofErr w:type="spellStart"/>
      <w:r w:rsidRPr="00C90ABA">
        <w:rPr>
          <w:sz w:val="28"/>
          <w:szCs w:val="28"/>
          <w:lang w:val="ru-RU"/>
        </w:rPr>
        <w:t>одержуваній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інформації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формування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творчого</w:t>
      </w:r>
      <w:proofErr w:type="spellEnd"/>
      <w:r w:rsidRPr="00C90ABA">
        <w:rPr>
          <w:sz w:val="28"/>
          <w:szCs w:val="28"/>
          <w:lang w:val="ru-RU"/>
        </w:rPr>
        <w:t xml:space="preserve"> нешаблонного </w:t>
      </w:r>
      <w:proofErr w:type="spellStart"/>
      <w:r w:rsidRPr="00C90ABA">
        <w:rPr>
          <w:sz w:val="28"/>
          <w:szCs w:val="28"/>
          <w:lang w:val="ru-RU"/>
        </w:rPr>
        <w:t>мислення</w:t>
      </w:r>
      <w:proofErr w:type="spellEnd"/>
      <w:r w:rsidRPr="00C90ABA">
        <w:rPr>
          <w:sz w:val="28"/>
          <w:szCs w:val="28"/>
          <w:lang w:val="ru-RU"/>
        </w:rPr>
        <w:t xml:space="preserve"> і </w:t>
      </w:r>
      <w:proofErr w:type="spellStart"/>
      <w:r w:rsidRPr="00C90ABA">
        <w:rPr>
          <w:sz w:val="28"/>
          <w:szCs w:val="28"/>
          <w:lang w:val="ru-RU"/>
        </w:rPr>
        <w:t>професійного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вміння</w:t>
      </w:r>
      <w:proofErr w:type="spellEnd"/>
      <w:r w:rsidRPr="00C90ABA">
        <w:rPr>
          <w:sz w:val="28"/>
          <w:szCs w:val="28"/>
          <w:lang w:val="ru-RU"/>
        </w:rPr>
        <w:t xml:space="preserve"> та </w:t>
      </w:r>
      <w:proofErr w:type="spellStart"/>
      <w:r w:rsidRPr="00C90ABA">
        <w:rPr>
          <w:sz w:val="28"/>
          <w:szCs w:val="28"/>
          <w:lang w:val="ru-RU"/>
        </w:rPr>
        <w:t>удосконалення</w:t>
      </w:r>
      <w:proofErr w:type="spellEnd"/>
      <w:r w:rsidRPr="00C90ABA">
        <w:rPr>
          <w:sz w:val="28"/>
          <w:szCs w:val="28"/>
          <w:lang w:val="ru-RU"/>
        </w:rPr>
        <w:t>.</w:t>
      </w:r>
    </w:p>
    <w:p w:rsidR="008D1D08" w:rsidRPr="004D05A9" w:rsidRDefault="008D1D08" w:rsidP="008D1D0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05A9">
        <w:rPr>
          <w:rFonts w:eastAsiaTheme="minorHAnsi"/>
          <w:sz w:val="28"/>
          <w:szCs w:val="28"/>
          <w:lang w:val="uk-UA" w:eastAsia="en-US"/>
        </w:rPr>
        <w:t>Зміст медичної освіти будується від фундаментальних знань, законів і закономірностей, що закладають основи клінічного мислення, до спеціальних дисциплін, при оволодінні якими завершується формування здатності вирішувати професійні клінічні задачі на основі узагальненого володіння знаннями, способами і прийомами діяльності.</w:t>
      </w:r>
    </w:p>
    <w:p w:rsidR="008D1D08" w:rsidRPr="00DA36AD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Логіка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90ABA">
        <w:rPr>
          <w:rFonts w:eastAsiaTheme="minorHAnsi"/>
          <w:sz w:val="28"/>
          <w:szCs w:val="28"/>
          <w:lang w:val="ru-RU" w:eastAsia="en-US"/>
        </w:rPr>
        <w:t>п</w:t>
      </w:r>
      <w:proofErr w:type="gramEnd"/>
      <w:r w:rsidRPr="00C90ABA">
        <w:rPr>
          <w:rFonts w:eastAsiaTheme="minorHAnsi"/>
          <w:sz w:val="28"/>
          <w:szCs w:val="28"/>
          <w:lang w:val="ru-RU" w:eastAsia="en-US"/>
        </w:rPr>
        <w:t>ідготовки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студента в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медичному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навчальному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закладі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диктується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кваліфікаційною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характеристикою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медичного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працівника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в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якій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викладені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вимоги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суспільства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фахівця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proofErr w:type="gramStart"/>
      <w:r w:rsidRPr="00C90ABA">
        <w:rPr>
          <w:rFonts w:eastAsiaTheme="minorHAnsi"/>
          <w:sz w:val="28"/>
          <w:szCs w:val="28"/>
          <w:lang w:val="ru-RU" w:eastAsia="en-US"/>
        </w:rPr>
        <w:t>Ц</w:t>
      </w:r>
      <w:proofErr w:type="gramEnd"/>
      <w:r w:rsidRPr="00C90ABA">
        <w:rPr>
          <w:rFonts w:eastAsiaTheme="minorHAnsi"/>
          <w:sz w:val="28"/>
          <w:szCs w:val="28"/>
          <w:lang w:val="ru-RU" w:eastAsia="en-US"/>
        </w:rPr>
        <w:t>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вимоги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стають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кінцевою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метою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навчання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майбутнього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медичного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працівника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  <w:r w:rsidRPr="00C90ABA">
        <w:rPr>
          <w:rFonts w:eastAsiaTheme="minorHAnsi"/>
          <w:sz w:val="28"/>
          <w:szCs w:val="28"/>
          <w:lang w:val="ru-RU" w:eastAsia="en-US"/>
        </w:rPr>
        <w:t xml:space="preserve"> Рух до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кінцевих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цілей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визначається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внеском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кожної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дисципліни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в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кінцевий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результат</w:t>
      </w:r>
      <w:proofErr w:type="gramStart"/>
      <w:r w:rsidRPr="00C90ABA">
        <w:rPr>
          <w:rFonts w:eastAsiaTheme="minorHAnsi"/>
          <w:sz w:val="28"/>
          <w:szCs w:val="28"/>
          <w:lang w:val="ru-RU" w:eastAsia="en-US"/>
        </w:rPr>
        <w:t>.</w:t>
      </w:r>
      <w:proofErr w:type="gram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І</w:t>
      </w:r>
      <w:proofErr w:type="gramStart"/>
      <w:r w:rsidRPr="00C90ABA">
        <w:rPr>
          <w:rFonts w:eastAsiaTheme="minorHAnsi"/>
          <w:sz w:val="28"/>
          <w:szCs w:val="28"/>
          <w:lang w:val="ru-RU" w:eastAsia="en-US"/>
        </w:rPr>
        <w:t>н</w:t>
      </w:r>
      <w:proofErr w:type="gramEnd"/>
      <w:r w:rsidRPr="00C90ABA">
        <w:rPr>
          <w:rFonts w:eastAsiaTheme="minorHAnsi"/>
          <w:sz w:val="28"/>
          <w:szCs w:val="28"/>
          <w:lang w:val="ru-RU" w:eastAsia="en-US"/>
        </w:rPr>
        <w:t>новаційні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процеси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відбуваються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у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системі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вищої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освіти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вимагають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переходу в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навчанні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від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традиційного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пасивного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накопичення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суми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знань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мотивованого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засвоєння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студентами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методів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здобуття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наукової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інформації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вмінь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реалізовувати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свої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знання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у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професійній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діяльності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. У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зв'язку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з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цим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навчальний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процес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у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сучасному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вищому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навчальному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закладі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має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бути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спрямований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proofErr w:type="gramStart"/>
      <w:r w:rsidRPr="00C90ABA">
        <w:rPr>
          <w:rFonts w:eastAsiaTheme="minorHAnsi"/>
          <w:sz w:val="28"/>
          <w:szCs w:val="28"/>
          <w:lang w:val="ru-RU" w:eastAsia="en-US"/>
        </w:rPr>
        <w:t>п</w:t>
      </w:r>
      <w:proofErr w:type="gramEnd"/>
      <w:r w:rsidRPr="00C90ABA">
        <w:rPr>
          <w:rFonts w:eastAsiaTheme="minorHAnsi"/>
          <w:sz w:val="28"/>
          <w:szCs w:val="28"/>
          <w:lang w:val="ru-RU" w:eastAsia="en-US"/>
        </w:rPr>
        <w:t>ідготовку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всебічно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сформованого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спеціаліста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мобільного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на ринку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праці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полімовного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комп'ютерно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грамотного [6].</w:t>
      </w:r>
    </w:p>
    <w:p w:rsidR="008D1D08" w:rsidRPr="00FD310F" w:rsidRDefault="008D1D08" w:rsidP="008D1D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D310F">
        <w:rPr>
          <w:sz w:val="28"/>
          <w:szCs w:val="28"/>
          <w:lang w:val="uk-UA"/>
        </w:rPr>
        <w:t>У сучасних умовах підвищеного потоку інформації, накопичення великого матеріалу в різних галузях медичних знань, як ніколи, виникла потреба перегляду та змін викладання загальнотеоретичних медичних дисциплін, зокрема, патологічної фізіології.</w:t>
      </w:r>
    </w:p>
    <w:p w:rsidR="008D1D08" w:rsidRPr="000A76BD" w:rsidRDefault="008D1D08" w:rsidP="008D1D0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6387B">
        <w:rPr>
          <w:color w:val="000000"/>
          <w:sz w:val="28"/>
          <w:szCs w:val="28"/>
          <w:lang w:val="uk-UA"/>
        </w:rPr>
        <w:t xml:space="preserve">Майбутній фахівець  медицини, повинен отримати певний обсяг знань з </w:t>
      </w:r>
      <w:r w:rsidRPr="0076387B">
        <w:rPr>
          <w:sz w:val="28"/>
          <w:szCs w:val="28"/>
          <w:lang w:val="uk-UA"/>
        </w:rPr>
        <w:t xml:space="preserve">патологічної фізіології </w:t>
      </w:r>
      <w:r w:rsidRPr="0076387B">
        <w:rPr>
          <w:color w:val="000000"/>
          <w:sz w:val="28"/>
          <w:szCs w:val="28"/>
          <w:lang w:val="uk-UA"/>
        </w:rPr>
        <w:t xml:space="preserve">та відповідну методологічну підготовку тому, що ці </w:t>
      </w:r>
      <w:r w:rsidRPr="0076387B">
        <w:rPr>
          <w:color w:val="000000"/>
          <w:sz w:val="28"/>
          <w:szCs w:val="28"/>
          <w:lang w:val="uk-UA"/>
        </w:rPr>
        <w:lastRenderedPageBreak/>
        <w:t>знання абсолютно необхідні</w:t>
      </w:r>
      <w:r w:rsidRPr="0076387B">
        <w:rPr>
          <w:sz w:val="28"/>
          <w:szCs w:val="28"/>
          <w:lang w:val="uk-UA"/>
        </w:rPr>
        <w:t xml:space="preserve"> при формуванні знань та навичок</w:t>
      </w:r>
      <w:r w:rsidRPr="0076387B">
        <w:rPr>
          <w:color w:val="000000"/>
          <w:sz w:val="28"/>
          <w:szCs w:val="28"/>
          <w:lang w:val="uk-UA"/>
        </w:rPr>
        <w:t xml:space="preserve"> для повного сприйняття та глибокого засвоєння клінічних дисциплін і п</w:t>
      </w:r>
      <w:r>
        <w:rPr>
          <w:color w:val="000000"/>
          <w:sz w:val="28"/>
          <w:szCs w:val="28"/>
          <w:lang w:val="uk-UA"/>
        </w:rPr>
        <w:t>одальшої професійної діяльності</w:t>
      </w:r>
      <w:r w:rsidRPr="000A76BD">
        <w:rPr>
          <w:color w:val="000000"/>
          <w:sz w:val="28"/>
          <w:szCs w:val="28"/>
          <w:lang w:val="uk-UA"/>
        </w:rPr>
        <w:t xml:space="preserve"> [</w:t>
      </w:r>
      <w:r>
        <w:rPr>
          <w:color w:val="000000"/>
          <w:sz w:val="28"/>
          <w:szCs w:val="28"/>
          <w:lang w:val="uk-UA"/>
        </w:rPr>
        <w:t>5</w:t>
      </w:r>
      <w:r w:rsidRPr="000A76BD">
        <w:rPr>
          <w:color w:val="000000"/>
          <w:sz w:val="28"/>
          <w:szCs w:val="28"/>
          <w:lang w:val="uk-UA"/>
        </w:rPr>
        <w:t>].</w:t>
      </w:r>
    </w:p>
    <w:p w:rsidR="008D1D08" w:rsidRDefault="008D1D08" w:rsidP="008D1D0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629DA">
        <w:rPr>
          <w:sz w:val="28"/>
          <w:szCs w:val="28"/>
          <w:lang w:val="uk-UA"/>
        </w:rPr>
        <w:t xml:space="preserve"> </w:t>
      </w:r>
      <w:r w:rsidRPr="00C90ABA">
        <w:rPr>
          <w:color w:val="000000"/>
          <w:sz w:val="28"/>
          <w:szCs w:val="28"/>
          <w:lang w:val="ru-RU"/>
        </w:rPr>
        <w:t xml:space="preserve">Формами </w:t>
      </w:r>
      <w:proofErr w:type="spellStart"/>
      <w:r w:rsidRPr="00C90ABA">
        <w:rPr>
          <w:color w:val="000000"/>
          <w:sz w:val="28"/>
          <w:szCs w:val="28"/>
          <w:lang w:val="ru-RU"/>
        </w:rPr>
        <w:t>навчання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C90ABA">
        <w:rPr>
          <w:color w:val="000000"/>
          <w:sz w:val="28"/>
          <w:szCs w:val="28"/>
          <w:lang w:val="ru-RU"/>
        </w:rPr>
        <w:t>для</w:t>
      </w:r>
      <w:proofErr w:type="gram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студентів</w:t>
      </w:r>
      <w:proofErr w:type="spellEnd"/>
      <w:r w:rsidRPr="00C90ABA">
        <w:rPr>
          <w:sz w:val="28"/>
          <w:szCs w:val="28"/>
          <w:lang w:val="ru-RU"/>
        </w:rPr>
        <w:t xml:space="preserve"> є </w:t>
      </w:r>
      <w:proofErr w:type="spellStart"/>
      <w:r w:rsidRPr="00C90ABA">
        <w:rPr>
          <w:color w:val="000000"/>
          <w:sz w:val="28"/>
          <w:szCs w:val="28"/>
          <w:lang w:val="ru-RU"/>
        </w:rPr>
        <w:t>теоретичні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практичні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заняття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консультації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.  </w:t>
      </w:r>
      <w:proofErr w:type="spellStart"/>
      <w:r w:rsidRPr="00C90ABA">
        <w:rPr>
          <w:color w:val="000000"/>
          <w:sz w:val="28"/>
          <w:szCs w:val="28"/>
          <w:lang w:val="ru-RU"/>
        </w:rPr>
        <w:t>Відокремлено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 теми для </w:t>
      </w:r>
      <w:proofErr w:type="spellStart"/>
      <w:r w:rsidRPr="00C90ABA">
        <w:rPr>
          <w:color w:val="000000"/>
          <w:sz w:val="28"/>
          <w:szCs w:val="28"/>
          <w:lang w:val="ru-RU"/>
        </w:rPr>
        <w:t>самостійного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вивчення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студентами.  </w:t>
      </w:r>
      <w:proofErr w:type="spellStart"/>
      <w:r w:rsidRPr="00C90ABA">
        <w:rPr>
          <w:color w:val="000000"/>
          <w:sz w:val="28"/>
          <w:szCs w:val="28"/>
          <w:lang w:val="ru-RU"/>
        </w:rPr>
        <w:t>Теоретичні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заняття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проводяться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90ABA">
        <w:rPr>
          <w:color w:val="000000"/>
          <w:sz w:val="28"/>
          <w:szCs w:val="28"/>
          <w:lang w:val="ru-RU"/>
        </w:rPr>
        <w:t>формі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лекції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. На них </w:t>
      </w:r>
      <w:proofErr w:type="spellStart"/>
      <w:r w:rsidRPr="00C90ABA">
        <w:rPr>
          <w:color w:val="000000"/>
          <w:sz w:val="28"/>
          <w:szCs w:val="28"/>
          <w:lang w:val="ru-RU"/>
        </w:rPr>
        <w:t>викладач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дає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систематизований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курс основ </w:t>
      </w:r>
      <w:proofErr w:type="spellStart"/>
      <w:r w:rsidRPr="00C90ABA">
        <w:rPr>
          <w:color w:val="000000"/>
          <w:sz w:val="28"/>
          <w:szCs w:val="28"/>
          <w:lang w:val="ru-RU"/>
        </w:rPr>
        <w:t>патофізіології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90ABA">
        <w:rPr>
          <w:color w:val="000000"/>
          <w:sz w:val="28"/>
          <w:szCs w:val="28"/>
          <w:lang w:val="ru-RU"/>
        </w:rPr>
        <w:t>відповідності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C90ABA">
        <w:rPr>
          <w:color w:val="000000"/>
          <w:sz w:val="28"/>
          <w:szCs w:val="28"/>
          <w:lang w:val="ru-RU"/>
        </w:rPr>
        <w:t>програми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ілюструючи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теоретичні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положення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C90ABA">
        <w:rPr>
          <w:color w:val="000000"/>
          <w:sz w:val="28"/>
          <w:szCs w:val="28"/>
          <w:lang w:val="ru-RU"/>
        </w:rPr>
        <w:t>допомогою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мультимедійних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засобі</w:t>
      </w:r>
      <w:proofErr w:type="gramStart"/>
      <w:r w:rsidRPr="00C90ABA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C90ABA">
        <w:rPr>
          <w:color w:val="000000"/>
          <w:sz w:val="28"/>
          <w:szCs w:val="28"/>
          <w:lang w:val="ru-RU"/>
        </w:rPr>
        <w:t xml:space="preserve">. На </w:t>
      </w:r>
      <w:proofErr w:type="spellStart"/>
      <w:r w:rsidRPr="00C90ABA">
        <w:rPr>
          <w:color w:val="000000"/>
          <w:sz w:val="28"/>
          <w:szCs w:val="28"/>
          <w:lang w:val="ru-RU"/>
        </w:rPr>
        <w:t>лекціях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викладач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роз'яснює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студентам </w:t>
      </w:r>
      <w:proofErr w:type="spellStart"/>
      <w:r w:rsidRPr="00C90ABA">
        <w:rPr>
          <w:color w:val="000000"/>
          <w:sz w:val="28"/>
          <w:szCs w:val="28"/>
          <w:lang w:val="ru-RU"/>
        </w:rPr>
        <w:t>основні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положення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розділу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курсу, </w:t>
      </w:r>
      <w:proofErr w:type="spellStart"/>
      <w:r w:rsidRPr="00C90ABA">
        <w:rPr>
          <w:color w:val="000000"/>
          <w:sz w:val="28"/>
          <w:szCs w:val="28"/>
          <w:lang w:val="ru-RU"/>
        </w:rPr>
        <w:t>дає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вказівки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C90ABA">
        <w:rPr>
          <w:color w:val="000000"/>
          <w:sz w:val="28"/>
          <w:szCs w:val="28"/>
          <w:lang w:val="ru-RU"/>
        </w:rPr>
        <w:t>самостійної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роботи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. При </w:t>
      </w:r>
      <w:proofErr w:type="spellStart"/>
      <w:r w:rsidRPr="00C90ABA">
        <w:rPr>
          <w:color w:val="000000"/>
          <w:sz w:val="28"/>
          <w:szCs w:val="28"/>
          <w:lang w:val="ru-RU"/>
        </w:rPr>
        <w:t>проведенні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занять будь-</w:t>
      </w:r>
      <w:proofErr w:type="spellStart"/>
      <w:r w:rsidRPr="00C90ABA">
        <w:rPr>
          <w:color w:val="000000"/>
          <w:sz w:val="28"/>
          <w:szCs w:val="28"/>
          <w:lang w:val="ru-RU"/>
        </w:rPr>
        <w:t>якого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типу на </w:t>
      </w:r>
      <w:proofErr w:type="spellStart"/>
      <w:r w:rsidRPr="00C90ABA">
        <w:rPr>
          <w:color w:val="000000"/>
          <w:sz w:val="28"/>
          <w:szCs w:val="28"/>
          <w:lang w:val="ru-RU"/>
        </w:rPr>
        <w:t>кафедрі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використовують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комп’ютерну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color w:val="000000"/>
          <w:sz w:val="28"/>
          <w:szCs w:val="28"/>
          <w:lang w:val="ru-RU"/>
        </w:rPr>
        <w:t>техн</w:t>
      </w:r>
      <w:proofErr w:type="gramEnd"/>
      <w:r w:rsidRPr="00C90ABA">
        <w:rPr>
          <w:color w:val="000000"/>
          <w:sz w:val="28"/>
          <w:szCs w:val="28"/>
          <w:lang w:val="ru-RU"/>
        </w:rPr>
        <w:t>іку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відеофільми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таблиці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слайди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зразки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мікро-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макро</w:t>
      </w:r>
      <w:r w:rsidRPr="00C90ABA">
        <w:rPr>
          <w:color w:val="000000"/>
          <w:sz w:val="28"/>
          <w:szCs w:val="28"/>
          <w:lang w:val="ru-RU"/>
        </w:rPr>
        <w:t>препаратів</w:t>
      </w:r>
      <w:proofErr w:type="spellEnd"/>
      <w:r w:rsidRPr="00C90ABA">
        <w:rPr>
          <w:color w:val="000000"/>
          <w:sz w:val="28"/>
          <w:szCs w:val="28"/>
          <w:lang w:val="ru-RU"/>
        </w:rPr>
        <w:t>.</w:t>
      </w:r>
    </w:p>
    <w:p w:rsidR="008D1D08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90ABA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uk-UA"/>
        </w:rPr>
        <w:t>патологічній фізіології</w:t>
      </w:r>
      <w:r w:rsidRPr="00C90ABA">
        <w:rPr>
          <w:sz w:val="28"/>
          <w:szCs w:val="28"/>
          <w:lang w:val="ru-RU"/>
        </w:rPr>
        <w:t xml:space="preserve"> неминуче </w:t>
      </w:r>
      <w:proofErr w:type="spellStart"/>
      <w:r w:rsidRPr="00C90ABA">
        <w:rPr>
          <w:sz w:val="28"/>
          <w:szCs w:val="28"/>
          <w:lang w:val="ru-RU"/>
        </w:rPr>
        <w:t>присутній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природно</w:t>
      </w:r>
      <w:proofErr w:type="spellEnd"/>
      <w:r w:rsidRPr="00C90ABA">
        <w:rPr>
          <w:sz w:val="28"/>
          <w:szCs w:val="28"/>
          <w:lang w:val="ru-RU"/>
        </w:rPr>
        <w:t xml:space="preserve"> - </w:t>
      </w:r>
      <w:proofErr w:type="spellStart"/>
      <w:r w:rsidRPr="00C90ABA">
        <w:rPr>
          <w:sz w:val="28"/>
          <w:szCs w:val="28"/>
          <w:lang w:val="ru-RU"/>
        </w:rPr>
        <w:t>науковий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погляд</w:t>
      </w:r>
      <w:proofErr w:type="spellEnd"/>
      <w:r w:rsidRPr="00C90ABA">
        <w:rPr>
          <w:sz w:val="28"/>
          <w:szCs w:val="28"/>
          <w:lang w:val="ru-RU"/>
        </w:rPr>
        <w:t xml:space="preserve"> на </w:t>
      </w:r>
      <w:proofErr w:type="spellStart"/>
      <w:r w:rsidRPr="00C90ABA">
        <w:rPr>
          <w:sz w:val="28"/>
          <w:szCs w:val="28"/>
          <w:lang w:val="ru-RU"/>
        </w:rPr>
        <w:t>людину</w:t>
      </w:r>
      <w:proofErr w:type="spellEnd"/>
      <w:r w:rsidRPr="00C90ABA">
        <w:rPr>
          <w:sz w:val="28"/>
          <w:szCs w:val="28"/>
          <w:lang w:val="ru-RU"/>
        </w:rPr>
        <w:t xml:space="preserve">, яка </w:t>
      </w:r>
      <w:proofErr w:type="spellStart"/>
      <w:r w:rsidRPr="00C90ABA">
        <w:rPr>
          <w:sz w:val="28"/>
          <w:szCs w:val="28"/>
          <w:lang w:val="ru-RU"/>
        </w:rPr>
        <w:t>збирає</w:t>
      </w:r>
      <w:proofErr w:type="spellEnd"/>
      <w:r w:rsidRPr="00C90ABA">
        <w:rPr>
          <w:sz w:val="28"/>
          <w:szCs w:val="28"/>
          <w:lang w:val="ru-RU"/>
        </w:rPr>
        <w:t xml:space="preserve"> і </w:t>
      </w:r>
      <w:proofErr w:type="spellStart"/>
      <w:r w:rsidRPr="00C90ABA">
        <w:rPr>
          <w:sz w:val="28"/>
          <w:szCs w:val="28"/>
          <w:lang w:val="ru-RU"/>
        </w:rPr>
        <w:t>пояснює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факти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будує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закономірності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зводить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sz w:val="28"/>
          <w:szCs w:val="28"/>
          <w:lang w:val="ru-RU"/>
        </w:rPr>
        <w:t>р</w:t>
      </w:r>
      <w:proofErr w:type="gramEnd"/>
      <w:r w:rsidRPr="00C90ABA">
        <w:rPr>
          <w:sz w:val="28"/>
          <w:szCs w:val="28"/>
          <w:lang w:val="ru-RU"/>
        </w:rPr>
        <w:t>ізноманіття</w:t>
      </w:r>
      <w:proofErr w:type="spellEnd"/>
      <w:r w:rsidRPr="00C90ABA">
        <w:rPr>
          <w:sz w:val="28"/>
          <w:szCs w:val="28"/>
          <w:lang w:val="ru-RU"/>
        </w:rPr>
        <w:t xml:space="preserve"> до </w:t>
      </w:r>
      <w:proofErr w:type="spellStart"/>
      <w:r w:rsidRPr="00C90ABA">
        <w:rPr>
          <w:sz w:val="28"/>
          <w:szCs w:val="28"/>
          <w:lang w:val="ru-RU"/>
        </w:rPr>
        <w:t>загального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перевіряє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гіпотези</w:t>
      </w:r>
      <w:proofErr w:type="spellEnd"/>
      <w:r w:rsidRPr="00C90ABA">
        <w:rPr>
          <w:sz w:val="28"/>
          <w:szCs w:val="28"/>
          <w:lang w:val="ru-RU"/>
        </w:rPr>
        <w:t xml:space="preserve"> в </w:t>
      </w:r>
      <w:proofErr w:type="spellStart"/>
      <w:r w:rsidRPr="00C90ABA">
        <w:rPr>
          <w:sz w:val="28"/>
          <w:szCs w:val="28"/>
          <w:lang w:val="ru-RU"/>
        </w:rPr>
        <w:t>експерименті</w:t>
      </w:r>
      <w:proofErr w:type="spellEnd"/>
      <w:r w:rsidRPr="00C90ABA">
        <w:rPr>
          <w:sz w:val="28"/>
          <w:szCs w:val="28"/>
          <w:lang w:val="ru-RU"/>
        </w:rPr>
        <w:t xml:space="preserve">. </w:t>
      </w:r>
      <w:proofErr w:type="spellStart"/>
      <w:r w:rsidRPr="00C90ABA">
        <w:rPr>
          <w:sz w:val="28"/>
          <w:szCs w:val="28"/>
          <w:lang w:val="ru-RU"/>
        </w:rPr>
        <w:t>Виявлені</w:t>
      </w:r>
      <w:proofErr w:type="spellEnd"/>
      <w:r w:rsidRPr="00C90ABA">
        <w:rPr>
          <w:sz w:val="28"/>
          <w:szCs w:val="28"/>
          <w:lang w:val="ru-RU"/>
        </w:rPr>
        <w:t xml:space="preserve"> нею </w:t>
      </w:r>
      <w:proofErr w:type="spellStart"/>
      <w:r w:rsidRPr="00C90ABA">
        <w:rPr>
          <w:sz w:val="28"/>
          <w:szCs w:val="28"/>
          <w:lang w:val="ru-RU"/>
        </w:rPr>
        <w:t>закономірності</w:t>
      </w:r>
      <w:proofErr w:type="spellEnd"/>
      <w:r w:rsidRPr="00C90ABA">
        <w:rPr>
          <w:sz w:val="28"/>
          <w:szCs w:val="28"/>
          <w:lang w:val="ru-RU"/>
        </w:rPr>
        <w:t xml:space="preserve"> і </w:t>
      </w:r>
      <w:proofErr w:type="spellStart"/>
      <w:r w:rsidRPr="00C90ABA">
        <w:rPr>
          <w:sz w:val="28"/>
          <w:szCs w:val="28"/>
          <w:lang w:val="ru-RU"/>
        </w:rPr>
        <w:t>принципи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стають</w:t>
      </w:r>
      <w:proofErr w:type="spellEnd"/>
      <w:r w:rsidRPr="00C90ABA">
        <w:rPr>
          <w:sz w:val="28"/>
          <w:szCs w:val="28"/>
          <w:lang w:val="ru-RU"/>
        </w:rPr>
        <w:t xml:space="preserve"> фундаментом для </w:t>
      </w:r>
      <w:proofErr w:type="spellStart"/>
      <w:r w:rsidRPr="00C90ABA">
        <w:rPr>
          <w:sz w:val="28"/>
          <w:szCs w:val="28"/>
          <w:lang w:val="ru-RU"/>
        </w:rPr>
        <w:t>подальших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досліджень</w:t>
      </w:r>
      <w:proofErr w:type="spellEnd"/>
      <w:r w:rsidRPr="00C90ABA">
        <w:rPr>
          <w:sz w:val="28"/>
          <w:szCs w:val="28"/>
          <w:lang w:val="ru-RU"/>
        </w:rPr>
        <w:t xml:space="preserve"> і практики.</w:t>
      </w:r>
    </w:p>
    <w:p w:rsidR="008D1D08" w:rsidRPr="00D82998" w:rsidRDefault="008D1D08" w:rsidP="008D1D08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Велике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значення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для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формування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90ABA">
        <w:rPr>
          <w:rFonts w:eastAsiaTheme="minorHAnsi"/>
          <w:sz w:val="28"/>
          <w:szCs w:val="28"/>
          <w:lang w:val="ru-RU" w:eastAsia="en-US"/>
        </w:rPr>
        <w:t>соц</w:t>
      </w:r>
      <w:proofErr w:type="gramEnd"/>
      <w:r w:rsidRPr="00C90ABA">
        <w:rPr>
          <w:rFonts w:eastAsiaTheme="minorHAnsi"/>
          <w:sz w:val="28"/>
          <w:szCs w:val="28"/>
          <w:lang w:val="ru-RU" w:eastAsia="en-US"/>
        </w:rPr>
        <w:t>іально-психологічних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характеристик методом проблемного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навчання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мають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практичні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заняття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де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студенти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можуть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практично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використати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свої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теоретичні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знання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навчитися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розв'язувати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як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професійні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так і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психологічні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особистісні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проблеми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>.</w:t>
      </w:r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Колективом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кафедри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патологічної</w:t>
      </w:r>
      <w:proofErr w:type="spellEnd"/>
      <w:r>
        <w:rPr>
          <w:color w:val="000000"/>
          <w:sz w:val="28"/>
          <w:szCs w:val="28"/>
          <w:lang w:val="uk-UA"/>
        </w:rPr>
        <w:t xml:space="preserve"> фізіології </w:t>
      </w:r>
      <w:proofErr w:type="spellStart"/>
      <w:r w:rsidRPr="00C90ABA">
        <w:rPr>
          <w:color w:val="000000"/>
          <w:sz w:val="28"/>
          <w:szCs w:val="28"/>
          <w:lang w:val="ru-RU"/>
        </w:rPr>
        <w:t>постійно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вдосконалюються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C90ABA">
        <w:rPr>
          <w:color w:val="000000"/>
          <w:sz w:val="28"/>
          <w:szCs w:val="28"/>
          <w:lang w:val="ru-RU"/>
        </w:rPr>
        <w:t>переробляються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деякі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форми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практичних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занять.</w:t>
      </w:r>
      <w:r w:rsidRPr="00C90ABA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практичних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семінарських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і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лабораторних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заняттях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в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учбових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групах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моделюються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і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обговорюються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практичні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ситуації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зустрічаються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в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діяльності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будь-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якого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професіонала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Всі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форми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практичних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занять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повинні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слугувати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тому,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щоб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студенти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відпрацьовували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на них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практичні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професійні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дії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і</w:t>
      </w:r>
      <w:r>
        <w:rPr>
          <w:rFonts w:eastAsiaTheme="minorHAnsi"/>
          <w:sz w:val="28"/>
          <w:szCs w:val="28"/>
          <w:lang w:val="uk-UA" w:eastAsia="en-US"/>
        </w:rPr>
        <w:t xml:space="preserve"> методи</w:t>
      </w:r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оцінки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цих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дій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>.</w:t>
      </w:r>
    </w:p>
    <w:p w:rsidR="008D1D08" w:rsidRPr="006A09CD" w:rsidRDefault="008D1D08" w:rsidP="008D1D0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90ABA">
        <w:rPr>
          <w:color w:val="000000"/>
          <w:sz w:val="28"/>
          <w:szCs w:val="28"/>
          <w:lang w:val="ru-RU"/>
        </w:rPr>
        <w:t xml:space="preserve">Одним з </w:t>
      </w:r>
      <w:proofErr w:type="spellStart"/>
      <w:r w:rsidRPr="00C90ABA">
        <w:rPr>
          <w:color w:val="000000"/>
          <w:sz w:val="28"/>
          <w:szCs w:val="28"/>
          <w:lang w:val="ru-RU"/>
        </w:rPr>
        <w:t>ефективних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шляхів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C90ABA">
        <w:rPr>
          <w:color w:val="000000"/>
          <w:sz w:val="28"/>
          <w:szCs w:val="28"/>
          <w:lang w:val="ru-RU"/>
        </w:rPr>
        <w:t>досягнення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C90ABA">
        <w:rPr>
          <w:color w:val="000000"/>
          <w:sz w:val="28"/>
          <w:szCs w:val="28"/>
          <w:lang w:val="ru-RU"/>
        </w:rPr>
        <w:t>позитивного</w:t>
      </w:r>
      <w:proofErr w:type="gramEnd"/>
      <w:r w:rsidRPr="00C90ABA">
        <w:rPr>
          <w:color w:val="000000"/>
          <w:sz w:val="28"/>
          <w:szCs w:val="28"/>
          <w:lang w:val="ru-RU"/>
        </w:rPr>
        <w:t xml:space="preserve"> результату є система контролю і </w:t>
      </w:r>
      <w:proofErr w:type="spellStart"/>
      <w:r w:rsidRPr="00C90ABA">
        <w:rPr>
          <w:color w:val="000000"/>
          <w:sz w:val="28"/>
          <w:szCs w:val="28"/>
          <w:lang w:val="ru-RU"/>
        </w:rPr>
        <w:t>оцінювання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досягнень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C90ABA">
        <w:rPr>
          <w:color w:val="000000"/>
          <w:sz w:val="28"/>
          <w:szCs w:val="28"/>
          <w:lang w:val="ru-RU"/>
        </w:rPr>
        <w:t>Накопичення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рейтингу </w:t>
      </w:r>
      <w:proofErr w:type="spellStart"/>
      <w:r w:rsidRPr="00C90ABA">
        <w:rPr>
          <w:color w:val="000000"/>
          <w:sz w:val="28"/>
          <w:szCs w:val="28"/>
          <w:lang w:val="ru-RU"/>
        </w:rPr>
        <w:t>відбувається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90ABA">
        <w:rPr>
          <w:color w:val="000000"/>
          <w:sz w:val="28"/>
          <w:szCs w:val="28"/>
          <w:lang w:val="ru-RU"/>
        </w:rPr>
        <w:t>процесі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C90ABA">
        <w:rPr>
          <w:color w:val="000000"/>
          <w:sz w:val="28"/>
          <w:szCs w:val="28"/>
          <w:lang w:val="ru-RU"/>
        </w:rPr>
        <w:t>поточного</w:t>
      </w:r>
      <w:proofErr w:type="gram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проміжного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90ABA">
        <w:rPr>
          <w:color w:val="000000"/>
          <w:sz w:val="28"/>
          <w:szCs w:val="28"/>
          <w:lang w:val="ru-RU"/>
        </w:rPr>
        <w:t>заключного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контролю</w:t>
      </w:r>
      <w:r>
        <w:rPr>
          <w:color w:val="000000"/>
          <w:sz w:val="28"/>
          <w:szCs w:val="28"/>
          <w:lang w:val="uk-UA"/>
        </w:rPr>
        <w:t xml:space="preserve"> </w:t>
      </w:r>
      <w:r w:rsidRPr="00C90ABA">
        <w:rPr>
          <w:color w:val="000000"/>
          <w:sz w:val="28"/>
          <w:szCs w:val="28"/>
          <w:lang w:val="ru-RU"/>
        </w:rPr>
        <w:t>[5].</w:t>
      </w:r>
    </w:p>
    <w:p w:rsidR="008D1D08" w:rsidRDefault="008D1D08" w:rsidP="008D1D08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A09CD">
        <w:rPr>
          <w:color w:val="000000"/>
          <w:sz w:val="28"/>
          <w:szCs w:val="28"/>
          <w:lang w:val="uk-UA"/>
        </w:rPr>
        <w:lastRenderedPageBreak/>
        <w:t>Мета колективу кафедри</w:t>
      </w:r>
      <w:r>
        <w:rPr>
          <w:color w:val="000000"/>
          <w:sz w:val="28"/>
          <w:szCs w:val="28"/>
          <w:lang w:val="uk-UA"/>
        </w:rPr>
        <w:t xml:space="preserve"> патологічної фізіології</w:t>
      </w:r>
      <w:r w:rsidRPr="006A09CD">
        <w:rPr>
          <w:color w:val="000000"/>
          <w:sz w:val="28"/>
          <w:szCs w:val="28"/>
          <w:lang w:val="uk-UA"/>
        </w:rPr>
        <w:t>: 1) навчити студентів здобувати знання самостійно; 2) користуватися набутими знаннями для вирішення конкретних завдань; 3) шукати шляхи вирішення проблеми, вибираючи оптимальний при наявності альтернативи; 4) планувати свою діяльність;  5) об'єктивно оцінювати процес і результати навчання.</w:t>
      </w:r>
      <w:r w:rsidRPr="006A09CD">
        <w:rPr>
          <w:sz w:val="28"/>
          <w:szCs w:val="28"/>
          <w:lang w:val="uk-UA"/>
        </w:rPr>
        <w:t xml:space="preserve"> </w:t>
      </w:r>
      <w:r w:rsidRPr="00C90ABA">
        <w:rPr>
          <w:sz w:val="28"/>
          <w:szCs w:val="28"/>
          <w:lang w:val="ru-RU"/>
        </w:rPr>
        <w:t xml:space="preserve">При </w:t>
      </w:r>
      <w:proofErr w:type="spellStart"/>
      <w:proofErr w:type="gramStart"/>
      <w:r w:rsidRPr="00C90ABA">
        <w:rPr>
          <w:sz w:val="28"/>
          <w:szCs w:val="28"/>
          <w:lang w:val="ru-RU"/>
        </w:rPr>
        <w:t>п</w:t>
      </w:r>
      <w:proofErr w:type="gramEnd"/>
      <w:r w:rsidRPr="00C90ABA">
        <w:rPr>
          <w:sz w:val="28"/>
          <w:szCs w:val="28"/>
          <w:lang w:val="ru-RU"/>
        </w:rPr>
        <w:t>ідготовці</w:t>
      </w:r>
      <w:proofErr w:type="spellEnd"/>
      <w:r w:rsidRPr="00C90ABA">
        <w:rPr>
          <w:sz w:val="28"/>
          <w:szCs w:val="28"/>
          <w:lang w:val="ru-RU"/>
        </w:rPr>
        <w:t xml:space="preserve"> до </w:t>
      </w:r>
      <w:proofErr w:type="spellStart"/>
      <w:r w:rsidRPr="00C90ABA">
        <w:rPr>
          <w:sz w:val="28"/>
          <w:szCs w:val="28"/>
          <w:lang w:val="ru-RU"/>
        </w:rPr>
        <w:t>практичних</w:t>
      </w:r>
      <w:proofErr w:type="spellEnd"/>
      <w:r w:rsidRPr="00C90ABA">
        <w:rPr>
          <w:sz w:val="28"/>
          <w:szCs w:val="28"/>
          <w:lang w:val="ru-RU"/>
        </w:rPr>
        <w:t xml:space="preserve"> занять </w:t>
      </w:r>
      <w:proofErr w:type="spellStart"/>
      <w:r w:rsidRPr="00C90ABA">
        <w:rPr>
          <w:sz w:val="28"/>
          <w:szCs w:val="28"/>
          <w:lang w:val="ru-RU"/>
        </w:rPr>
        <w:t>студенти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користуються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методичними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вказівками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складеними</w:t>
      </w:r>
      <w:proofErr w:type="spellEnd"/>
      <w:r w:rsidRPr="00C90ABA">
        <w:rPr>
          <w:sz w:val="28"/>
          <w:szCs w:val="28"/>
          <w:lang w:val="ru-RU"/>
        </w:rPr>
        <w:t xml:space="preserve">  </w:t>
      </w:r>
      <w:proofErr w:type="spellStart"/>
      <w:r w:rsidRPr="00C90ABA">
        <w:rPr>
          <w:sz w:val="28"/>
          <w:szCs w:val="28"/>
          <w:lang w:val="ru-RU"/>
        </w:rPr>
        <w:t>викладачами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кафедри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що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дає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можливість</w:t>
      </w:r>
      <w:proofErr w:type="spellEnd"/>
      <w:r w:rsidRPr="00C90ABA">
        <w:rPr>
          <w:sz w:val="28"/>
          <w:szCs w:val="28"/>
          <w:lang w:val="ru-RU"/>
        </w:rPr>
        <w:t xml:space="preserve"> студентам</w:t>
      </w:r>
      <w:r w:rsidRPr="00C90AB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C90ABA">
        <w:rPr>
          <w:bCs/>
          <w:sz w:val="28"/>
          <w:szCs w:val="28"/>
          <w:lang w:val="ru-RU"/>
        </w:rPr>
        <w:t>визначити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основні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положення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загальної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патології</w:t>
      </w:r>
      <w:proofErr w:type="spellEnd"/>
      <w:r w:rsidRPr="00C90ABA">
        <w:rPr>
          <w:sz w:val="28"/>
          <w:szCs w:val="28"/>
          <w:lang w:val="ru-RU"/>
        </w:rPr>
        <w:t xml:space="preserve">, роль </w:t>
      </w:r>
      <w:proofErr w:type="spellStart"/>
      <w:r w:rsidRPr="00C90ABA">
        <w:rPr>
          <w:sz w:val="28"/>
          <w:szCs w:val="28"/>
          <w:lang w:val="ru-RU"/>
        </w:rPr>
        <w:t>етіологічних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факторів</w:t>
      </w:r>
      <w:proofErr w:type="spellEnd"/>
      <w:r w:rsidRPr="00C90ABA">
        <w:rPr>
          <w:sz w:val="28"/>
          <w:szCs w:val="28"/>
          <w:lang w:val="ru-RU"/>
        </w:rPr>
        <w:t xml:space="preserve"> та умов, а </w:t>
      </w:r>
      <w:proofErr w:type="spellStart"/>
      <w:r w:rsidRPr="00C90ABA">
        <w:rPr>
          <w:sz w:val="28"/>
          <w:szCs w:val="28"/>
          <w:lang w:val="ru-RU"/>
        </w:rPr>
        <w:t>також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реактивних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властивостей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організму</w:t>
      </w:r>
      <w:proofErr w:type="spellEnd"/>
      <w:r w:rsidRPr="00C90ABA">
        <w:rPr>
          <w:sz w:val="28"/>
          <w:szCs w:val="28"/>
          <w:lang w:val="ru-RU"/>
        </w:rPr>
        <w:t xml:space="preserve"> та </w:t>
      </w:r>
      <w:proofErr w:type="spellStart"/>
      <w:r w:rsidRPr="00C90ABA">
        <w:rPr>
          <w:sz w:val="28"/>
          <w:szCs w:val="28"/>
          <w:lang w:val="ru-RU"/>
        </w:rPr>
        <w:t>значення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експериментального</w:t>
      </w:r>
      <w:proofErr w:type="spellEnd"/>
      <w:r w:rsidRPr="00C90ABA">
        <w:rPr>
          <w:sz w:val="28"/>
          <w:szCs w:val="28"/>
          <w:lang w:val="ru-RU"/>
        </w:rPr>
        <w:t xml:space="preserve"> методу для </w:t>
      </w:r>
      <w:proofErr w:type="spellStart"/>
      <w:r w:rsidRPr="00C90ABA">
        <w:rPr>
          <w:sz w:val="28"/>
          <w:szCs w:val="28"/>
          <w:lang w:val="ru-RU"/>
        </w:rPr>
        <w:t>дослідження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патології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C90ABA">
        <w:rPr>
          <w:color w:val="000000"/>
          <w:sz w:val="28"/>
          <w:szCs w:val="28"/>
          <w:lang w:val="ru-RU"/>
        </w:rPr>
        <w:t>[6].</w:t>
      </w:r>
    </w:p>
    <w:p w:rsidR="008D1D08" w:rsidRDefault="008D1D08" w:rsidP="008D1D08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Практичні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заняття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викладач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розпочинає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C90ABA">
        <w:rPr>
          <w:color w:val="000000"/>
          <w:sz w:val="28"/>
          <w:szCs w:val="28"/>
          <w:lang w:val="ru-RU"/>
        </w:rPr>
        <w:t>визначення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вихідного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color w:val="000000"/>
          <w:sz w:val="28"/>
          <w:szCs w:val="28"/>
          <w:lang w:val="ru-RU"/>
        </w:rPr>
        <w:t>р</w:t>
      </w:r>
      <w:proofErr w:type="gramEnd"/>
      <w:r w:rsidRPr="00C90ABA">
        <w:rPr>
          <w:color w:val="000000"/>
          <w:sz w:val="28"/>
          <w:szCs w:val="28"/>
          <w:lang w:val="ru-RU"/>
        </w:rPr>
        <w:t>івня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знань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студентів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. Для </w:t>
      </w:r>
      <w:proofErr w:type="spellStart"/>
      <w:r w:rsidRPr="00C90ABA">
        <w:rPr>
          <w:color w:val="000000"/>
          <w:sz w:val="28"/>
          <w:szCs w:val="28"/>
          <w:lang w:val="ru-RU"/>
        </w:rPr>
        <w:t>цього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проводиться </w:t>
      </w:r>
      <w:proofErr w:type="spellStart"/>
      <w:r w:rsidRPr="00C90ABA">
        <w:rPr>
          <w:color w:val="000000"/>
          <w:sz w:val="28"/>
          <w:szCs w:val="28"/>
          <w:lang w:val="ru-RU"/>
        </w:rPr>
        <w:t>програмований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контроль </w:t>
      </w:r>
      <w:proofErr w:type="spellStart"/>
      <w:r w:rsidRPr="00C90ABA">
        <w:rPr>
          <w:color w:val="000000"/>
          <w:sz w:val="28"/>
          <w:szCs w:val="28"/>
          <w:lang w:val="ru-RU"/>
        </w:rPr>
        <w:t>першого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рівня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C90ABA">
        <w:rPr>
          <w:color w:val="000000"/>
          <w:sz w:val="28"/>
          <w:szCs w:val="28"/>
          <w:lang w:val="ru-RU"/>
        </w:rPr>
        <w:t>Інформація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C90ABA">
        <w:rPr>
          <w:color w:val="000000"/>
          <w:sz w:val="28"/>
          <w:szCs w:val="28"/>
          <w:lang w:val="ru-RU"/>
        </w:rPr>
        <w:t>ступінь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підготовки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студентів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дозволяє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вирішити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питання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C90ABA">
        <w:rPr>
          <w:color w:val="000000"/>
          <w:sz w:val="28"/>
          <w:szCs w:val="28"/>
          <w:lang w:val="ru-RU"/>
        </w:rPr>
        <w:t>засвоєння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попередніх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розділів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курсу. На </w:t>
      </w:r>
      <w:r>
        <w:rPr>
          <w:color w:val="000000"/>
          <w:sz w:val="28"/>
          <w:szCs w:val="28"/>
          <w:lang w:val="uk-UA"/>
        </w:rPr>
        <w:t xml:space="preserve">частині </w:t>
      </w:r>
      <w:proofErr w:type="spellStart"/>
      <w:r w:rsidRPr="00C90ABA">
        <w:rPr>
          <w:color w:val="000000"/>
          <w:sz w:val="28"/>
          <w:szCs w:val="28"/>
          <w:lang w:val="ru-RU"/>
        </w:rPr>
        <w:t>практичн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занят</w:t>
      </w:r>
      <w:r>
        <w:rPr>
          <w:color w:val="000000"/>
          <w:sz w:val="28"/>
          <w:szCs w:val="28"/>
          <w:lang w:val="uk-UA"/>
        </w:rPr>
        <w:t xml:space="preserve">ь </w:t>
      </w:r>
      <w:proofErr w:type="spellStart"/>
      <w:r w:rsidRPr="00C90ABA">
        <w:rPr>
          <w:color w:val="000000"/>
          <w:sz w:val="28"/>
          <w:szCs w:val="28"/>
          <w:lang w:val="ru-RU"/>
        </w:rPr>
        <w:t>студенти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color w:val="000000"/>
          <w:sz w:val="28"/>
          <w:szCs w:val="28"/>
          <w:lang w:val="ru-RU"/>
        </w:rPr>
        <w:t>п</w:t>
      </w:r>
      <w:proofErr w:type="gramEnd"/>
      <w:r w:rsidRPr="00C90ABA">
        <w:rPr>
          <w:color w:val="000000"/>
          <w:sz w:val="28"/>
          <w:szCs w:val="28"/>
          <w:lang w:val="ru-RU"/>
        </w:rPr>
        <w:t>ід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керівництвом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викладача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проводять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експерименти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90ABA">
        <w:rPr>
          <w:color w:val="000000"/>
          <w:sz w:val="28"/>
          <w:szCs w:val="28"/>
          <w:lang w:val="ru-RU"/>
        </w:rPr>
        <w:t>тваринах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C90ABA">
        <w:rPr>
          <w:color w:val="000000"/>
          <w:sz w:val="28"/>
          <w:szCs w:val="28"/>
          <w:lang w:val="ru-RU"/>
        </w:rPr>
        <w:t>аналізують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механізми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розвитку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деяких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патологічних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процесів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вивчають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фізіологічні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зміни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стану </w:t>
      </w:r>
      <w:proofErr w:type="spellStart"/>
      <w:r w:rsidRPr="00C90ABA">
        <w:rPr>
          <w:color w:val="000000"/>
          <w:sz w:val="28"/>
          <w:szCs w:val="28"/>
          <w:lang w:val="ru-RU"/>
        </w:rPr>
        <w:t>тварин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та схематично  </w:t>
      </w:r>
      <w:proofErr w:type="spellStart"/>
      <w:r w:rsidRPr="00C90ABA">
        <w:rPr>
          <w:color w:val="000000"/>
          <w:sz w:val="28"/>
          <w:szCs w:val="28"/>
          <w:lang w:val="ru-RU"/>
        </w:rPr>
        <w:t>замальовують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їх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90ABA">
        <w:rPr>
          <w:color w:val="000000"/>
          <w:sz w:val="28"/>
          <w:szCs w:val="28"/>
          <w:lang w:val="ru-RU"/>
        </w:rPr>
        <w:t>зошиті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C90ABA">
        <w:rPr>
          <w:color w:val="000000"/>
          <w:sz w:val="28"/>
          <w:szCs w:val="28"/>
          <w:lang w:val="ru-RU"/>
        </w:rPr>
        <w:t>Це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сприяє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поглибленню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90ABA">
        <w:rPr>
          <w:color w:val="000000"/>
          <w:sz w:val="28"/>
          <w:szCs w:val="28"/>
          <w:lang w:val="ru-RU"/>
        </w:rPr>
        <w:t>закріпленню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знань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C90ABA">
        <w:rPr>
          <w:color w:val="000000"/>
          <w:sz w:val="28"/>
          <w:szCs w:val="28"/>
          <w:lang w:val="ru-RU"/>
        </w:rPr>
        <w:t>відпрацюванню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практичних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умінь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студентів</w:t>
      </w:r>
      <w:proofErr w:type="spellEnd"/>
      <w:r w:rsidRPr="00C90ABA">
        <w:rPr>
          <w:color w:val="000000"/>
          <w:sz w:val="28"/>
          <w:szCs w:val="28"/>
          <w:lang w:val="ru-RU"/>
        </w:rPr>
        <w:t>.</w:t>
      </w:r>
    </w:p>
    <w:p w:rsidR="008D1D08" w:rsidRPr="000A76BD" w:rsidRDefault="008D1D08" w:rsidP="008D1D08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A36AD">
        <w:rPr>
          <w:rFonts w:eastAsiaTheme="minorHAnsi"/>
          <w:sz w:val="28"/>
          <w:szCs w:val="28"/>
          <w:lang w:val="uk-UA" w:eastAsia="en-US"/>
        </w:rPr>
        <w:t>У загальній структурі навчальної діяльності значну роль відіграють також дії контролю (самоконтролю) та оцінки (самооцінки). Це зумовлено тим, що будь-яка дія набуває довільного і регульованого характеру лише за наявності контролювання та оцінювання</w:t>
      </w:r>
      <w:r>
        <w:rPr>
          <w:rFonts w:eastAsiaTheme="minorHAnsi"/>
          <w:sz w:val="28"/>
          <w:szCs w:val="28"/>
          <w:lang w:val="uk-UA" w:eastAsia="en-US"/>
        </w:rPr>
        <w:t xml:space="preserve"> дій і знань у структурі діяльності</w:t>
      </w:r>
      <w:r w:rsidRPr="000A76BD">
        <w:rPr>
          <w:rFonts w:eastAsiaTheme="minorHAnsi"/>
          <w:sz w:val="28"/>
          <w:szCs w:val="28"/>
          <w:lang w:val="uk-UA" w:eastAsia="en-US"/>
        </w:rPr>
        <w:t xml:space="preserve"> [</w:t>
      </w:r>
      <w:r>
        <w:rPr>
          <w:rFonts w:eastAsiaTheme="minorHAnsi"/>
          <w:sz w:val="28"/>
          <w:szCs w:val="28"/>
          <w:lang w:val="uk-UA" w:eastAsia="en-US"/>
        </w:rPr>
        <w:t>7</w:t>
      </w:r>
      <w:r w:rsidRPr="000A76BD">
        <w:rPr>
          <w:rFonts w:eastAsiaTheme="minorHAnsi"/>
          <w:sz w:val="28"/>
          <w:szCs w:val="28"/>
          <w:lang w:val="uk-UA" w:eastAsia="en-US"/>
        </w:rPr>
        <w:t>].</w:t>
      </w:r>
    </w:p>
    <w:p w:rsidR="008D1D08" w:rsidRPr="002251F3" w:rsidRDefault="008D1D08" w:rsidP="008D1D0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90ABA">
        <w:rPr>
          <w:color w:val="000000"/>
          <w:sz w:val="28"/>
          <w:szCs w:val="28"/>
          <w:lang w:val="ru-RU"/>
        </w:rPr>
        <w:t xml:space="preserve">При </w:t>
      </w:r>
      <w:proofErr w:type="spellStart"/>
      <w:proofErr w:type="gramStart"/>
      <w:r w:rsidRPr="00C90ABA">
        <w:rPr>
          <w:color w:val="000000"/>
          <w:sz w:val="28"/>
          <w:szCs w:val="28"/>
          <w:lang w:val="ru-RU"/>
        </w:rPr>
        <w:t>п</w:t>
      </w:r>
      <w:proofErr w:type="gramEnd"/>
      <w:r w:rsidRPr="00C90ABA">
        <w:rPr>
          <w:color w:val="000000"/>
          <w:sz w:val="28"/>
          <w:szCs w:val="28"/>
          <w:lang w:val="ru-RU"/>
        </w:rPr>
        <w:t>ідготовці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студентів</w:t>
      </w:r>
      <w:proofErr w:type="spellEnd"/>
      <w:r w:rsidRPr="00C90ABA">
        <w:rPr>
          <w:sz w:val="28"/>
          <w:szCs w:val="28"/>
          <w:lang w:val="ru-RU"/>
        </w:rPr>
        <w:t xml:space="preserve"> до занять  </w:t>
      </w:r>
      <w:proofErr w:type="spellStart"/>
      <w:r w:rsidRPr="00C90ABA">
        <w:rPr>
          <w:sz w:val="28"/>
          <w:szCs w:val="28"/>
          <w:lang w:val="ru-RU"/>
        </w:rPr>
        <w:t>велике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значення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приділяється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позааудиторній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самостійній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роботі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. Для </w:t>
      </w:r>
      <w:proofErr w:type="spellStart"/>
      <w:r w:rsidRPr="00C90AB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90ABA">
        <w:rPr>
          <w:color w:val="000000"/>
          <w:sz w:val="28"/>
          <w:szCs w:val="28"/>
          <w:lang w:val="ru-RU"/>
        </w:rPr>
        <w:t>якої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колективом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кафедри</w:t>
      </w:r>
      <w:proofErr w:type="spellEnd"/>
      <w:r w:rsidRPr="0068621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патологічної фізіології</w:t>
      </w:r>
      <w:r w:rsidRPr="00C90ABA">
        <w:rPr>
          <w:color w:val="000000"/>
          <w:sz w:val="28"/>
          <w:szCs w:val="28"/>
          <w:lang w:val="ru-RU"/>
        </w:rPr>
        <w:t xml:space="preserve"> створено </w:t>
      </w:r>
      <w:proofErr w:type="spellStart"/>
      <w:r w:rsidRPr="00C90ABA">
        <w:rPr>
          <w:color w:val="000000"/>
          <w:sz w:val="28"/>
          <w:szCs w:val="28"/>
          <w:lang w:val="ru-RU"/>
        </w:rPr>
        <w:t>робочі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зошити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C90ABA">
        <w:rPr>
          <w:color w:val="000000"/>
          <w:sz w:val="28"/>
          <w:szCs w:val="28"/>
          <w:lang w:val="ru-RU"/>
        </w:rPr>
        <w:t>яких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входить теоретична </w:t>
      </w:r>
      <w:proofErr w:type="spellStart"/>
      <w:r w:rsidRPr="00C90ABA">
        <w:rPr>
          <w:color w:val="000000"/>
          <w:sz w:val="28"/>
          <w:szCs w:val="28"/>
          <w:lang w:val="ru-RU"/>
        </w:rPr>
        <w:t>частина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всіх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тем, </w:t>
      </w:r>
      <w:proofErr w:type="spellStart"/>
      <w:r w:rsidRPr="00C90ABA">
        <w:rPr>
          <w:color w:val="000000"/>
          <w:sz w:val="28"/>
          <w:szCs w:val="28"/>
          <w:lang w:val="ru-RU"/>
        </w:rPr>
        <w:t>що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передбачені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програмою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як теми  для </w:t>
      </w:r>
      <w:proofErr w:type="spellStart"/>
      <w:r w:rsidRPr="00C90ABA">
        <w:rPr>
          <w:color w:val="000000"/>
          <w:sz w:val="28"/>
          <w:szCs w:val="28"/>
          <w:lang w:val="ru-RU"/>
        </w:rPr>
        <w:t>самостійного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вивчення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90ABA">
        <w:rPr>
          <w:color w:val="000000"/>
          <w:sz w:val="28"/>
          <w:szCs w:val="28"/>
          <w:lang w:val="ru-RU"/>
        </w:rPr>
        <w:t>набори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тестів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C90ABA">
        <w:rPr>
          <w:color w:val="000000"/>
          <w:sz w:val="28"/>
          <w:szCs w:val="28"/>
          <w:lang w:val="ru-RU"/>
        </w:rPr>
        <w:t>основної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бази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90ABA">
        <w:rPr>
          <w:color w:val="000000"/>
          <w:sz w:val="28"/>
          <w:szCs w:val="28"/>
          <w:lang w:val="ru-RU"/>
        </w:rPr>
        <w:t>ліцензійного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іспиту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«Крок-1», </w:t>
      </w:r>
      <w:proofErr w:type="spellStart"/>
      <w:r w:rsidRPr="00C90ABA">
        <w:rPr>
          <w:color w:val="000000"/>
          <w:sz w:val="28"/>
          <w:szCs w:val="28"/>
          <w:lang w:val="ru-RU"/>
        </w:rPr>
        <w:t>які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дають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контролю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виконання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цих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завдань</w:t>
      </w:r>
      <w:proofErr w:type="spellEnd"/>
      <w:r w:rsidRPr="00C90ABA">
        <w:rPr>
          <w:sz w:val="28"/>
          <w:szCs w:val="28"/>
          <w:lang w:val="ru-RU"/>
        </w:rPr>
        <w:t xml:space="preserve"> на </w:t>
      </w:r>
      <w:proofErr w:type="spellStart"/>
      <w:r w:rsidRPr="00C90ABA">
        <w:rPr>
          <w:sz w:val="28"/>
          <w:szCs w:val="28"/>
          <w:lang w:val="ru-RU"/>
        </w:rPr>
        <w:t>занятті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C90ABA">
        <w:rPr>
          <w:sz w:val="28"/>
          <w:szCs w:val="28"/>
          <w:lang w:val="ru-RU"/>
        </w:rPr>
        <w:t xml:space="preserve">для </w:t>
      </w:r>
      <w:proofErr w:type="spellStart"/>
      <w:r w:rsidRPr="00C90ABA">
        <w:rPr>
          <w:sz w:val="28"/>
          <w:szCs w:val="28"/>
          <w:lang w:val="ru-RU"/>
        </w:rPr>
        <w:t>закріплення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знан</w:t>
      </w:r>
      <w:proofErr w:type="spellEnd"/>
      <w:r>
        <w:rPr>
          <w:sz w:val="28"/>
          <w:szCs w:val="28"/>
          <w:lang w:val="uk-UA"/>
        </w:rPr>
        <w:t>ь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студентів</w:t>
      </w:r>
      <w:proofErr w:type="spellEnd"/>
      <w:r w:rsidRPr="00C90ABA">
        <w:rPr>
          <w:sz w:val="28"/>
          <w:szCs w:val="28"/>
          <w:lang w:val="ru-RU"/>
        </w:rPr>
        <w:t>.</w:t>
      </w:r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Інші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форми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позааудиторної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самостійної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роботи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студентів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такі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як: 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проведення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науково-дослідної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роботи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участь у </w:t>
      </w:r>
      <w:proofErr w:type="spellStart"/>
      <w:r w:rsidRPr="00C90ABA">
        <w:rPr>
          <w:color w:val="000000"/>
          <w:sz w:val="28"/>
          <w:szCs w:val="28"/>
          <w:lang w:val="ru-RU"/>
        </w:rPr>
        <w:t>студентських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науково-</w:t>
      </w:r>
      <w:r w:rsidRPr="00C90ABA">
        <w:rPr>
          <w:color w:val="000000"/>
          <w:sz w:val="28"/>
          <w:szCs w:val="28"/>
          <w:lang w:val="ru-RU"/>
        </w:rPr>
        <w:lastRenderedPageBreak/>
        <w:t>практичних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конференціях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 та</w:t>
      </w:r>
      <w:r w:rsidRPr="00C90ABA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Pr="00C90ABA">
        <w:rPr>
          <w:color w:val="000000"/>
          <w:sz w:val="28"/>
          <w:szCs w:val="28"/>
          <w:lang w:val="ru-RU"/>
        </w:rPr>
        <w:t>конференціях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 з  </w:t>
      </w:r>
      <w:proofErr w:type="spellStart"/>
      <w:r w:rsidRPr="00C90ABA">
        <w:rPr>
          <w:color w:val="000000"/>
          <w:sz w:val="28"/>
          <w:szCs w:val="28"/>
          <w:lang w:val="ru-RU"/>
        </w:rPr>
        <w:t>практичної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медицини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90ABA">
        <w:rPr>
          <w:color w:val="000000"/>
          <w:sz w:val="28"/>
          <w:szCs w:val="28"/>
          <w:lang w:val="ru-RU"/>
        </w:rPr>
        <w:t>с</w:t>
      </w:r>
      <w:r w:rsidRPr="00C90ABA">
        <w:rPr>
          <w:sz w:val="28"/>
          <w:szCs w:val="28"/>
          <w:lang w:val="ru-RU"/>
        </w:rPr>
        <w:t>тають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важливою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складовою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навчального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процесу</w:t>
      </w:r>
      <w:proofErr w:type="spellEnd"/>
      <w:r w:rsidRPr="00C90ABA">
        <w:rPr>
          <w:sz w:val="28"/>
          <w:szCs w:val="28"/>
          <w:lang w:val="ru-RU"/>
        </w:rPr>
        <w:t xml:space="preserve">, </w:t>
      </w:r>
      <w:proofErr w:type="spellStart"/>
      <w:r w:rsidRPr="00C90ABA">
        <w:rPr>
          <w:sz w:val="28"/>
          <w:szCs w:val="28"/>
          <w:lang w:val="ru-RU"/>
        </w:rPr>
        <w:t>необхідним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засобом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sz w:val="28"/>
          <w:szCs w:val="28"/>
          <w:lang w:val="ru-RU"/>
        </w:rPr>
        <w:t>п</w:t>
      </w:r>
      <w:proofErr w:type="gramEnd"/>
      <w:r w:rsidRPr="00C90ABA">
        <w:rPr>
          <w:sz w:val="28"/>
          <w:szCs w:val="28"/>
          <w:lang w:val="ru-RU"/>
        </w:rPr>
        <w:t>ідвищення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мотивації</w:t>
      </w:r>
      <w:proofErr w:type="spellEnd"/>
      <w:r w:rsidRPr="00C90ABA">
        <w:rPr>
          <w:sz w:val="28"/>
          <w:szCs w:val="28"/>
          <w:lang w:val="ru-RU"/>
        </w:rPr>
        <w:t xml:space="preserve"> до </w:t>
      </w:r>
      <w:proofErr w:type="spellStart"/>
      <w:r w:rsidRPr="00C90ABA">
        <w:rPr>
          <w:sz w:val="28"/>
          <w:szCs w:val="28"/>
          <w:lang w:val="ru-RU"/>
        </w:rPr>
        <w:t>навчання</w:t>
      </w:r>
      <w:proofErr w:type="spellEnd"/>
      <w:r w:rsidRPr="00C90ABA">
        <w:rPr>
          <w:sz w:val="28"/>
          <w:szCs w:val="28"/>
          <w:lang w:val="ru-RU"/>
        </w:rPr>
        <w:t xml:space="preserve"> і як </w:t>
      </w:r>
      <w:proofErr w:type="spellStart"/>
      <w:r w:rsidRPr="00C90ABA">
        <w:rPr>
          <w:sz w:val="28"/>
          <w:szCs w:val="28"/>
          <w:lang w:val="ru-RU"/>
        </w:rPr>
        <w:t>наслідок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якісної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професійної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sz w:val="28"/>
          <w:szCs w:val="28"/>
          <w:lang w:val="ru-RU"/>
        </w:rPr>
        <w:t>п</w:t>
      </w:r>
      <w:proofErr w:type="gramEnd"/>
      <w:r w:rsidRPr="00C90ABA">
        <w:rPr>
          <w:sz w:val="28"/>
          <w:szCs w:val="28"/>
          <w:lang w:val="ru-RU"/>
        </w:rPr>
        <w:t>ідготовки</w:t>
      </w:r>
      <w:proofErr w:type="spellEnd"/>
      <w:r w:rsidRPr="00C90ABA"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 xml:space="preserve"> А н</w:t>
      </w:r>
      <w:r w:rsidRPr="002251F3">
        <w:rPr>
          <w:sz w:val="28"/>
          <w:szCs w:val="28"/>
          <w:lang w:val="uk-UA"/>
        </w:rPr>
        <w:t xml:space="preserve">абуті дослідницькі навички вигідно виділяють студентів-гуртківців серед інших і сприяють </w:t>
      </w:r>
      <w:r>
        <w:rPr>
          <w:sz w:val="28"/>
          <w:szCs w:val="28"/>
          <w:lang w:val="uk-UA"/>
        </w:rPr>
        <w:t>формуванню більш високого</w:t>
      </w:r>
      <w:r w:rsidRPr="002251F3">
        <w:rPr>
          <w:sz w:val="28"/>
          <w:szCs w:val="28"/>
          <w:lang w:val="uk-UA"/>
        </w:rPr>
        <w:t xml:space="preserve"> професійного статусу [</w:t>
      </w:r>
      <w:r w:rsidRPr="000A76BD">
        <w:rPr>
          <w:sz w:val="28"/>
          <w:szCs w:val="28"/>
          <w:lang w:val="uk-UA"/>
        </w:rPr>
        <w:t>7</w:t>
      </w:r>
      <w:r w:rsidRPr="002251F3">
        <w:rPr>
          <w:sz w:val="28"/>
          <w:szCs w:val="28"/>
          <w:lang w:val="uk-UA"/>
        </w:rPr>
        <w:t>].</w:t>
      </w:r>
      <w:r w:rsidRPr="002251F3">
        <w:rPr>
          <w:color w:val="000000"/>
          <w:sz w:val="28"/>
          <w:szCs w:val="28"/>
          <w:lang w:val="uk-UA"/>
        </w:rPr>
        <w:t xml:space="preserve"> </w:t>
      </w:r>
    </w:p>
    <w:p w:rsidR="008D1D08" w:rsidRPr="00C90ABA" w:rsidRDefault="008D1D08" w:rsidP="008D1D0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251F3">
        <w:rPr>
          <w:color w:val="000000"/>
          <w:sz w:val="28"/>
          <w:szCs w:val="28"/>
          <w:lang w:val="uk-UA"/>
        </w:rPr>
        <w:t>Багаторівневий підхід при відпрацюванні практичних навичок забезпечує досягнення кінцевих цілей у вивченні дисципліни</w:t>
      </w:r>
      <w:r>
        <w:rPr>
          <w:color w:val="000000"/>
          <w:sz w:val="28"/>
          <w:szCs w:val="28"/>
          <w:lang w:val="uk-UA"/>
        </w:rPr>
        <w:t xml:space="preserve"> патологічної фізіології</w:t>
      </w:r>
      <w:r w:rsidRPr="002251F3">
        <w:rPr>
          <w:color w:val="000000"/>
          <w:sz w:val="28"/>
          <w:szCs w:val="28"/>
          <w:lang w:val="uk-UA"/>
        </w:rPr>
        <w:t xml:space="preserve"> та формує навички клінічного мислення.</w:t>
      </w:r>
      <w:r>
        <w:rPr>
          <w:color w:val="000000"/>
          <w:sz w:val="28"/>
          <w:szCs w:val="28"/>
          <w:lang w:val="uk-UA"/>
        </w:rPr>
        <w:t xml:space="preserve"> </w:t>
      </w:r>
      <w:r w:rsidRPr="00D82998">
        <w:rPr>
          <w:sz w:val="28"/>
          <w:szCs w:val="28"/>
          <w:lang w:val="uk-UA"/>
        </w:rPr>
        <w:t>У мисленні лікаря формуються і закріплюються логічні кроки, які вимагають відсікання всього індивідуального, унікального, нев</w:t>
      </w:r>
      <w:r>
        <w:rPr>
          <w:sz w:val="28"/>
          <w:szCs w:val="28"/>
          <w:lang w:val="uk-UA"/>
        </w:rPr>
        <w:t>і</w:t>
      </w:r>
      <w:r w:rsidRPr="00D8299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Pr="00D82998">
        <w:rPr>
          <w:sz w:val="28"/>
          <w:szCs w:val="28"/>
          <w:lang w:val="uk-UA"/>
        </w:rPr>
        <w:t xml:space="preserve">мого до відомого загального. </w:t>
      </w:r>
      <w:r w:rsidRPr="009E35E8">
        <w:rPr>
          <w:sz w:val="28"/>
          <w:szCs w:val="28"/>
          <w:lang w:val="uk-UA"/>
        </w:rPr>
        <w:t>Без цих умінь клі</w:t>
      </w:r>
      <w:r>
        <w:rPr>
          <w:sz w:val="28"/>
          <w:szCs w:val="28"/>
          <w:lang w:val="uk-UA"/>
        </w:rPr>
        <w:t xml:space="preserve">нічне мислення лікаря неможливо </w:t>
      </w:r>
      <w:r w:rsidRPr="00C90AB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8</w:t>
      </w:r>
      <w:r w:rsidRPr="00C90ABA">
        <w:rPr>
          <w:sz w:val="28"/>
          <w:szCs w:val="28"/>
          <w:lang w:val="uk-UA"/>
        </w:rPr>
        <w:t>].</w:t>
      </w:r>
    </w:p>
    <w:p w:rsidR="008D1D08" w:rsidRDefault="008D1D08" w:rsidP="008D1D08">
      <w:pPr>
        <w:spacing w:line="360" w:lineRule="auto"/>
        <w:ind w:firstLine="708"/>
        <w:jc w:val="both"/>
        <w:rPr>
          <w:sz w:val="32"/>
          <w:szCs w:val="32"/>
          <w:lang w:val="uk-UA"/>
        </w:rPr>
      </w:pPr>
      <w:r w:rsidRPr="00237985">
        <w:rPr>
          <w:rFonts w:eastAsiaTheme="minorHAnsi"/>
          <w:sz w:val="28"/>
          <w:szCs w:val="28"/>
          <w:lang w:val="uk-UA" w:eastAsia="en-US"/>
        </w:rPr>
        <w:t xml:space="preserve">Таким чином, педагогіка і медицина </w:t>
      </w:r>
      <w:r w:rsidRPr="00DA36AD">
        <w:rPr>
          <w:rFonts w:eastAsiaTheme="minorHAnsi"/>
          <w:sz w:val="28"/>
          <w:szCs w:val="28"/>
          <w:lang w:val="uk-UA" w:eastAsia="en-US"/>
        </w:rPr>
        <w:t>здійснюють незаперечний вплив на людей, які займаються і природничими, і технічними, і суспільними науками, а відтак і впливають на ці науки</w:t>
      </w:r>
      <w:r w:rsidRPr="009E35E8">
        <w:rPr>
          <w:rFonts w:eastAsiaTheme="minorHAnsi"/>
          <w:sz w:val="32"/>
          <w:szCs w:val="32"/>
          <w:lang w:val="uk-UA" w:eastAsia="en-US"/>
        </w:rPr>
        <w:t>.</w:t>
      </w:r>
      <w:r w:rsidRPr="009E35E8">
        <w:rPr>
          <w:sz w:val="32"/>
          <w:szCs w:val="32"/>
          <w:lang w:val="uk-UA"/>
        </w:rPr>
        <w:t xml:space="preserve"> </w:t>
      </w:r>
      <w:r w:rsidRPr="004720B2">
        <w:rPr>
          <w:sz w:val="28"/>
          <w:szCs w:val="28"/>
          <w:lang w:val="uk-UA"/>
        </w:rPr>
        <w:t xml:space="preserve">Сучасний фахівець у галузі медицини  повинен володіти значним запасом спеціальних знань, уміти поповнювати, розвивати і творчо застосовувати їх у професійній діяльності. Для цього йому необхідна якісна підготовка в галузі діагностики та лікування, яка базується передусім на загальній теоретичній та фаховій підготовці з предметів </w:t>
      </w:r>
      <w:proofErr w:type="spellStart"/>
      <w:r w:rsidRPr="004720B2">
        <w:rPr>
          <w:sz w:val="28"/>
          <w:szCs w:val="28"/>
          <w:lang w:val="uk-UA"/>
        </w:rPr>
        <w:t>медико-біологічного</w:t>
      </w:r>
      <w:proofErr w:type="spellEnd"/>
      <w:r w:rsidRPr="004720B2">
        <w:rPr>
          <w:sz w:val="28"/>
          <w:szCs w:val="28"/>
          <w:lang w:val="uk-UA"/>
        </w:rPr>
        <w:t xml:space="preserve"> циклу. </w:t>
      </w:r>
      <w:proofErr w:type="spellStart"/>
      <w:r w:rsidRPr="00C90ABA">
        <w:rPr>
          <w:sz w:val="28"/>
          <w:szCs w:val="28"/>
          <w:lang w:val="ru-RU"/>
        </w:rPr>
        <w:t>Від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sz w:val="28"/>
          <w:szCs w:val="28"/>
          <w:lang w:val="ru-RU"/>
        </w:rPr>
        <w:t>р</w:t>
      </w:r>
      <w:proofErr w:type="gramEnd"/>
      <w:r w:rsidRPr="00C90ABA">
        <w:rPr>
          <w:sz w:val="28"/>
          <w:szCs w:val="28"/>
          <w:lang w:val="ru-RU"/>
        </w:rPr>
        <w:t>івня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природничо-наукової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підготовки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лікаря</w:t>
      </w:r>
      <w:proofErr w:type="spellEnd"/>
      <w:r>
        <w:rPr>
          <w:sz w:val="28"/>
          <w:szCs w:val="28"/>
          <w:lang w:val="uk-UA"/>
        </w:rPr>
        <w:t xml:space="preserve"> 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залежить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ступінь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його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готовності</w:t>
      </w:r>
      <w:proofErr w:type="spellEnd"/>
      <w:r w:rsidRPr="00C90ABA">
        <w:rPr>
          <w:sz w:val="28"/>
          <w:szCs w:val="28"/>
          <w:lang w:val="ru-RU"/>
        </w:rPr>
        <w:t xml:space="preserve"> до </w:t>
      </w:r>
      <w:proofErr w:type="spellStart"/>
      <w:r w:rsidRPr="00C90ABA">
        <w:rPr>
          <w:sz w:val="28"/>
          <w:szCs w:val="28"/>
          <w:lang w:val="ru-RU"/>
        </w:rPr>
        <w:t>використання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нових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медичних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технологій</w:t>
      </w:r>
      <w:proofErr w:type="spellEnd"/>
      <w:r>
        <w:rPr>
          <w:sz w:val="28"/>
          <w:szCs w:val="28"/>
          <w:lang w:val="uk-UA"/>
        </w:rPr>
        <w:t>.</w:t>
      </w:r>
      <w:r w:rsidRPr="00C90ABA">
        <w:rPr>
          <w:b/>
          <w:lang w:val="ru-RU"/>
        </w:rPr>
        <w:t xml:space="preserve"> </w:t>
      </w:r>
    </w:p>
    <w:p w:rsidR="008D1D08" w:rsidRPr="00810C38" w:rsidRDefault="008D1D08" w:rsidP="008D1D08">
      <w:pPr>
        <w:spacing w:line="360" w:lineRule="auto"/>
        <w:jc w:val="both"/>
        <w:rPr>
          <w:sz w:val="28"/>
          <w:szCs w:val="28"/>
          <w:lang w:val="uk-UA"/>
        </w:rPr>
      </w:pPr>
      <w:r w:rsidRPr="00810C38">
        <w:rPr>
          <w:sz w:val="28"/>
          <w:szCs w:val="28"/>
          <w:lang w:val="uk-UA"/>
        </w:rPr>
        <w:t xml:space="preserve">       Напрямком усієї навчально-методичної  роботи</w:t>
      </w:r>
      <w:r w:rsidRPr="00810C38">
        <w:rPr>
          <w:color w:val="000000"/>
          <w:sz w:val="28"/>
          <w:szCs w:val="28"/>
          <w:lang w:val="uk-UA"/>
        </w:rPr>
        <w:t xml:space="preserve"> на кафедрі</w:t>
      </w:r>
      <w:r w:rsidRPr="00810C38">
        <w:rPr>
          <w:sz w:val="28"/>
          <w:szCs w:val="28"/>
          <w:lang w:val="uk-UA"/>
        </w:rPr>
        <w:t xml:space="preserve"> патологічної фізіології є виховання гармонійно розвиненої особистості та досконало </w:t>
      </w:r>
      <w:proofErr w:type="spellStart"/>
      <w:r w:rsidRPr="00810C38">
        <w:rPr>
          <w:sz w:val="28"/>
          <w:szCs w:val="28"/>
          <w:lang w:val="uk-UA"/>
        </w:rPr>
        <w:t>володіючого</w:t>
      </w:r>
      <w:proofErr w:type="spellEnd"/>
      <w:r w:rsidRPr="00810C38">
        <w:rPr>
          <w:sz w:val="28"/>
          <w:szCs w:val="28"/>
          <w:lang w:val="uk-UA"/>
        </w:rPr>
        <w:t xml:space="preserve"> професійним знанням</w:t>
      </w:r>
      <w:r w:rsidRPr="00810C38">
        <w:rPr>
          <w:color w:val="000000"/>
          <w:sz w:val="28"/>
          <w:szCs w:val="28"/>
          <w:lang w:val="uk-UA"/>
        </w:rPr>
        <w:t>и студента</w:t>
      </w:r>
      <w:r w:rsidRPr="00810C38">
        <w:rPr>
          <w:sz w:val="28"/>
          <w:szCs w:val="28"/>
          <w:lang w:val="uk-UA"/>
        </w:rPr>
        <w:t>, який може застосовувати набуті знання при вивченні клінічних дисциплін, аналізувати сучасні теоретичні напрямки та концепції, планувати та проводити експериментальні дослідження та правильно оцінювати отримані результати.</w:t>
      </w:r>
    </w:p>
    <w:p w:rsidR="008D1D08" w:rsidRPr="00C90ABA" w:rsidRDefault="008D1D08" w:rsidP="008D1D08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C90ABA">
        <w:rPr>
          <w:rFonts w:eastAsiaTheme="minorHAnsi"/>
          <w:sz w:val="28"/>
          <w:szCs w:val="28"/>
          <w:lang w:val="uk-UA" w:eastAsia="en-US"/>
        </w:rPr>
        <w:t>Л</w:t>
      </w:r>
      <w:r>
        <w:rPr>
          <w:rFonts w:eastAsiaTheme="minorHAnsi"/>
          <w:sz w:val="28"/>
          <w:szCs w:val="28"/>
          <w:lang w:val="uk-UA" w:eastAsia="en-US"/>
        </w:rPr>
        <w:t>і</w:t>
      </w:r>
      <w:r w:rsidRPr="00C90ABA">
        <w:rPr>
          <w:rFonts w:eastAsiaTheme="minorHAnsi"/>
          <w:sz w:val="28"/>
          <w:szCs w:val="28"/>
          <w:lang w:val="uk-UA" w:eastAsia="en-US"/>
        </w:rPr>
        <w:t>тература:</w:t>
      </w:r>
    </w:p>
    <w:p w:rsidR="008D1D08" w:rsidRPr="00C90ABA" w:rsidRDefault="008D1D08" w:rsidP="008D1D08">
      <w:pPr>
        <w:spacing w:line="360" w:lineRule="auto"/>
        <w:jc w:val="both"/>
        <w:rPr>
          <w:sz w:val="28"/>
          <w:szCs w:val="28"/>
          <w:lang w:val="ru-RU"/>
        </w:rPr>
      </w:pPr>
      <w:r w:rsidRPr="00B537ED">
        <w:rPr>
          <w:bCs/>
          <w:sz w:val="28"/>
          <w:szCs w:val="28"/>
          <w:shd w:val="clear" w:color="auto" w:fill="FFFFFF"/>
          <w:lang w:val="uk-UA"/>
        </w:rPr>
        <w:t xml:space="preserve">   </w:t>
      </w:r>
      <w:r>
        <w:rPr>
          <w:bCs/>
          <w:sz w:val="28"/>
          <w:szCs w:val="28"/>
          <w:shd w:val="clear" w:color="auto" w:fill="FFFFFF"/>
          <w:lang w:val="uk-UA"/>
        </w:rPr>
        <w:t>1</w:t>
      </w:r>
      <w:r w:rsidRPr="00992F4D">
        <w:rPr>
          <w:sz w:val="28"/>
          <w:szCs w:val="28"/>
          <w:lang w:val="uk-UA"/>
        </w:rPr>
        <w:t xml:space="preserve">. </w:t>
      </w:r>
      <w:proofErr w:type="spellStart"/>
      <w:r w:rsidRPr="00DA491B">
        <w:rPr>
          <w:sz w:val="28"/>
          <w:szCs w:val="28"/>
          <w:lang w:val="uk-UA"/>
        </w:rPr>
        <w:t>Радзієвська</w:t>
      </w:r>
      <w:proofErr w:type="spellEnd"/>
      <w:r w:rsidRPr="00DA491B">
        <w:rPr>
          <w:sz w:val="28"/>
          <w:szCs w:val="28"/>
          <w:lang w:val="uk-UA"/>
        </w:rPr>
        <w:t xml:space="preserve"> І.В. Особливості технології дистанційної освіти у медицині / І.В. </w:t>
      </w:r>
      <w:proofErr w:type="spellStart"/>
      <w:r w:rsidRPr="00DA491B">
        <w:rPr>
          <w:sz w:val="28"/>
          <w:szCs w:val="28"/>
          <w:lang w:val="uk-UA"/>
        </w:rPr>
        <w:t>Радзієвська</w:t>
      </w:r>
      <w:proofErr w:type="spellEnd"/>
      <w:r w:rsidRPr="00DA491B">
        <w:rPr>
          <w:sz w:val="28"/>
          <w:szCs w:val="28"/>
          <w:lang w:val="uk-UA"/>
        </w:rPr>
        <w:t xml:space="preserve"> // Нові технології навчання: Наук.-метод. зб. / </w:t>
      </w:r>
      <w:proofErr w:type="spellStart"/>
      <w:r w:rsidRPr="00DA491B">
        <w:rPr>
          <w:sz w:val="28"/>
          <w:szCs w:val="28"/>
          <w:lang w:val="uk-UA"/>
        </w:rPr>
        <w:t>Кол</w:t>
      </w:r>
      <w:proofErr w:type="spellEnd"/>
      <w:r w:rsidRPr="00DA491B">
        <w:rPr>
          <w:sz w:val="28"/>
          <w:szCs w:val="28"/>
          <w:lang w:val="uk-UA"/>
        </w:rPr>
        <w:t xml:space="preserve">. </w:t>
      </w:r>
      <w:proofErr w:type="spellStart"/>
      <w:r w:rsidRPr="00DA491B">
        <w:rPr>
          <w:sz w:val="28"/>
          <w:szCs w:val="28"/>
          <w:lang w:val="uk-UA"/>
        </w:rPr>
        <w:t>авт.–</w:t>
      </w:r>
      <w:proofErr w:type="spellEnd"/>
      <w:r w:rsidRPr="00DA491B">
        <w:rPr>
          <w:sz w:val="28"/>
          <w:szCs w:val="28"/>
          <w:lang w:val="uk-UA"/>
        </w:rPr>
        <w:t xml:space="preserve"> </w:t>
      </w:r>
      <w:r w:rsidRPr="00C90ABA">
        <w:rPr>
          <w:sz w:val="28"/>
          <w:szCs w:val="28"/>
          <w:lang w:val="ru-RU"/>
        </w:rPr>
        <w:t xml:space="preserve">К.: </w:t>
      </w:r>
      <w:proofErr w:type="spellStart"/>
      <w:r w:rsidRPr="00C90ABA">
        <w:rPr>
          <w:sz w:val="28"/>
          <w:szCs w:val="28"/>
          <w:lang w:val="ru-RU"/>
        </w:rPr>
        <w:t>Інститут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інноваційних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технологій</w:t>
      </w:r>
      <w:proofErr w:type="spellEnd"/>
      <w:r w:rsidRPr="00C90ABA">
        <w:rPr>
          <w:sz w:val="28"/>
          <w:szCs w:val="28"/>
          <w:lang w:val="ru-RU"/>
        </w:rPr>
        <w:t xml:space="preserve"> і </w:t>
      </w:r>
      <w:proofErr w:type="spellStart"/>
      <w:r w:rsidRPr="00C90ABA">
        <w:rPr>
          <w:sz w:val="28"/>
          <w:szCs w:val="28"/>
          <w:lang w:val="ru-RU"/>
        </w:rPr>
        <w:t>змісту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освіти</w:t>
      </w:r>
      <w:proofErr w:type="spellEnd"/>
      <w:r w:rsidRPr="00C90ABA">
        <w:rPr>
          <w:sz w:val="28"/>
          <w:szCs w:val="28"/>
          <w:lang w:val="ru-RU"/>
        </w:rPr>
        <w:t xml:space="preserve"> МОН </w:t>
      </w:r>
      <w:proofErr w:type="spellStart"/>
      <w:r w:rsidRPr="00C90ABA">
        <w:rPr>
          <w:sz w:val="28"/>
          <w:szCs w:val="28"/>
          <w:lang w:val="ru-RU"/>
        </w:rPr>
        <w:t>України</w:t>
      </w:r>
      <w:proofErr w:type="spellEnd"/>
      <w:r w:rsidRPr="00C90ABA">
        <w:rPr>
          <w:sz w:val="28"/>
          <w:szCs w:val="28"/>
          <w:lang w:val="ru-RU"/>
        </w:rPr>
        <w:t>, 2008. – Вип.52. – С. 80-84.</w:t>
      </w:r>
    </w:p>
    <w:p w:rsidR="008D1D08" w:rsidRPr="00C90ABA" w:rsidRDefault="008D1D08" w:rsidP="008D1D08">
      <w:pPr>
        <w:spacing w:line="360" w:lineRule="auto"/>
        <w:jc w:val="both"/>
        <w:rPr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lastRenderedPageBreak/>
        <w:t xml:space="preserve">   </w:t>
      </w:r>
      <w:r>
        <w:rPr>
          <w:color w:val="000000"/>
          <w:sz w:val="28"/>
          <w:szCs w:val="28"/>
          <w:lang w:val="uk-UA"/>
        </w:rPr>
        <w:t>2</w:t>
      </w:r>
      <w:r w:rsidRPr="00C90ABA">
        <w:rPr>
          <w:color w:val="000000"/>
          <w:sz w:val="28"/>
          <w:szCs w:val="28"/>
          <w:lang w:val="ru-RU"/>
        </w:rPr>
        <w:t>.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Вища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освіта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України</w:t>
      </w:r>
      <w:proofErr w:type="spellEnd"/>
      <w:r w:rsidRPr="00C90ABA">
        <w:rPr>
          <w:sz w:val="28"/>
          <w:szCs w:val="28"/>
          <w:lang w:val="ru-RU"/>
        </w:rPr>
        <w:t xml:space="preserve"> і </w:t>
      </w:r>
      <w:proofErr w:type="spellStart"/>
      <w:r w:rsidRPr="00C90ABA">
        <w:rPr>
          <w:sz w:val="28"/>
          <w:szCs w:val="28"/>
          <w:lang w:val="ru-RU"/>
        </w:rPr>
        <w:t>Болонський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процес</w:t>
      </w:r>
      <w:proofErr w:type="spellEnd"/>
      <w:r w:rsidRPr="00C90ABA">
        <w:rPr>
          <w:sz w:val="28"/>
          <w:szCs w:val="28"/>
          <w:lang w:val="ru-RU"/>
        </w:rPr>
        <w:t xml:space="preserve">: </w:t>
      </w:r>
      <w:proofErr w:type="spellStart"/>
      <w:r w:rsidRPr="00C90ABA">
        <w:rPr>
          <w:sz w:val="28"/>
          <w:szCs w:val="28"/>
          <w:lang w:val="ru-RU"/>
        </w:rPr>
        <w:t>Навчальний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sz w:val="28"/>
          <w:szCs w:val="28"/>
          <w:lang w:val="ru-RU"/>
        </w:rPr>
        <w:t>пос</w:t>
      </w:r>
      <w:proofErr w:type="gramEnd"/>
      <w:r w:rsidRPr="00C90ABA">
        <w:rPr>
          <w:sz w:val="28"/>
          <w:szCs w:val="28"/>
          <w:lang w:val="ru-RU"/>
        </w:rPr>
        <w:t>ібник</w:t>
      </w:r>
      <w:proofErr w:type="spellEnd"/>
      <w:r w:rsidRPr="00C90ABA">
        <w:rPr>
          <w:sz w:val="28"/>
          <w:szCs w:val="28"/>
          <w:lang w:val="ru-RU"/>
        </w:rPr>
        <w:t xml:space="preserve"> /за ред. В. </w:t>
      </w:r>
      <w:proofErr w:type="spellStart"/>
      <w:r w:rsidRPr="00C90ABA">
        <w:rPr>
          <w:sz w:val="28"/>
          <w:szCs w:val="28"/>
          <w:lang w:val="ru-RU"/>
        </w:rPr>
        <w:t>Кременя</w:t>
      </w:r>
      <w:proofErr w:type="spellEnd"/>
      <w:r w:rsidRPr="00C90ABA">
        <w:rPr>
          <w:sz w:val="28"/>
          <w:szCs w:val="28"/>
          <w:lang w:val="ru-RU"/>
        </w:rPr>
        <w:t xml:space="preserve">; </w:t>
      </w:r>
      <w:proofErr w:type="spellStart"/>
      <w:r w:rsidRPr="00C90ABA">
        <w:rPr>
          <w:sz w:val="28"/>
          <w:szCs w:val="28"/>
          <w:lang w:val="ru-RU"/>
        </w:rPr>
        <w:t>авторський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колектив</w:t>
      </w:r>
      <w:proofErr w:type="spellEnd"/>
      <w:r w:rsidRPr="00C90ABA">
        <w:rPr>
          <w:sz w:val="28"/>
          <w:szCs w:val="28"/>
          <w:lang w:val="ru-RU"/>
        </w:rPr>
        <w:t xml:space="preserve">: М. </w:t>
      </w:r>
      <w:proofErr w:type="spellStart"/>
      <w:r w:rsidRPr="00C90ABA">
        <w:rPr>
          <w:sz w:val="28"/>
          <w:szCs w:val="28"/>
          <w:lang w:val="ru-RU"/>
        </w:rPr>
        <w:t>Степко</w:t>
      </w:r>
      <w:proofErr w:type="spellEnd"/>
      <w:r w:rsidRPr="00C90ABA">
        <w:rPr>
          <w:sz w:val="28"/>
          <w:szCs w:val="28"/>
          <w:lang w:val="ru-RU"/>
        </w:rPr>
        <w:t xml:space="preserve">, Я. </w:t>
      </w:r>
      <w:proofErr w:type="spellStart"/>
      <w:r w:rsidRPr="00C90ABA">
        <w:rPr>
          <w:sz w:val="28"/>
          <w:szCs w:val="28"/>
          <w:lang w:val="ru-RU"/>
        </w:rPr>
        <w:t>Болюбаш</w:t>
      </w:r>
      <w:proofErr w:type="spellEnd"/>
      <w:r w:rsidRPr="00C90ABA">
        <w:rPr>
          <w:sz w:val="28"/>
          <w:szCs w:val="28"/>
          <w:lang w:val="ru-RU"/>
        </w:rPr>
        <w:t xml:space="preserve">, В. </w:t>
      </w:r>
      <w:proofErr w:type="spellStart"/>
      <w:r w:rsidRPr="00C90ABA">
        <w:rPr>
          <w:sz w:val="28"/>
          <w:szCs w:val="28"/>
          <w:lang w:val="ru-RU"/>
        </w:rPr>
        <w:t>Шинкарук</w:t>
      </w:r>
      <w:proofErr w:type="spellEnd"/>
      <w:r w:rsidRPr="00C90ABA">
        <w:rPr>
          <w:sz w:val="28"/>
          <w:szCs w:val="28"/>
          <w:lang w:val="ru-RU"/>
        </w:rPr>
        <w:t xml:space="preserve">, В. </w:t>
      </w:r>
      <w:proofErr w:type="spellStart"/>
      <w:r w:rsidRPr="00C90ABA">
        <w:rPr>
          <w:sz w:val="28"/>
          <w:szCs w:val="28"/>
          <w:lang w:val="ru-RU"/>
        </w:rPr>
        <w:t>Грубінко</w:t>
      </w:r>
      <w:proofErr w:type="spellEnd"/>
      <w:r w:rsidRPr="00C90ABA">
        <w:rPr>
          <w:sz w:val="28"/>
          <w:szCs w:val="28"/>
          <w:lang w:val="ru-RU"/>
        </w:rPr>
        <w:t xml:space="preserve">, І. Бабин. — </w:t>
      </w:r>
      <w:proofErr w:type="spellStart"/>
      <w:r w:rsidRPr="00C90ABA">
        <w:rPr>
          <w:sz w:val="28"/>
          <w:szCs w:val="28"/>
          <w:lang w:val="ru-RU"/>
        </w:rPr>
        <w:t>Тернопіль</w:t>
      </w:r>
      <w:proofErr w:type="spellEnd"/>
      <w:r w:rsidRPr="00C90ABA">
        <w:rPr>
          <w:sz w:val="28"/>
          <w:szCs w:val="28"/>
          <w:lang w:val="ru-RU"/>
        </w:rPr>
        <w:t xml:space="preserve">: </w:t>
      </w:r>
      <w:proofErr w:type="spellStart"/>
      <w:r w:rsidRPr="00C90ABA">
        <w:rPr>
          <w:sz w:val="28"/>
          <w:szCs w:val="28"/>
          <w:lang w:val="ru-RU"/>
        </w:rPr>
        <w:t>Навчальна</w:t>
      </w:r>
      <w:proofErr w:type="spellEnd"/>
      <w:r w:rsidRPr="00C90ABA">
        <w:rPr>
          <w:sz w:val="28"/>
          <w:szCs w:val="28"/>
          <w:lang w:val="ru-RU"/>
        </w:rPr>
        <w:t xml:space="preserve"> книга — Богдан, 2004.</w:t>
      </w:r>
    </w:p>
    <w:p w:rsidR="008D1D08" w:rsidRPr="00C90ABA" w:rsidRDefault="008D1D08" w:rsidP="008D1D0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  3</w:t>
      </w:r>
      <w:r w:rsidRPr="00C90ABA">
        <w:rPr>
          <w:color w:val="000000"/>
          <w:sz w:val="28"/>
          <w:szCs w:val="28"/>
          <w:lang w:val="ru-RU"/>
        </w:rPr>
        <w:t>.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Кузьмінський</w:t>
      </w:r>
      <w:proofErr w:type="spellEnd"/>
      <w:r w:rsidRPr="00C90ABA">
        <w:rPr>
          <w:sz w:val="28"/>
          <w:szCs w:val="28"/>
          <w:lang w:val="ru-RU"/>
        </w:rPr>
        <w:t xml:space="preserve"> А.І., </w:t>
      </w:r>
      <w:proofErr w:type="spellStart"/>
      <w:r w:rsidRPr="00C90ABA">
        <w:rPr>
          <w:sz w:val="28"/>
          <w:szCs w:val="28"/>
          <w:lang w:val="ru-RU"/>
        </w:rPr>
        <w:t>Омеляненко</w:t>
      </w:r>
      <w:proofErr w:type="spellEnd"/>
      <w:r w:rsidRPr="00C90ABA">
        <w:rPr>
          <w:sz w:val="28"/>
          <w:szCs w:val="28"/>
          <w:lang w:val="ru-RU"/>
        </w:rPr>
        <w:t xml:space="preserve"> ВЛ. </w:t>
      </w:r>
      <w:proofErr w:type="spellStart"/>
      <w:r w:rsidRPr="00C90ABA">
        <w:rPr>
          <w:sz w:val="28"/>
          <w:szCs w:val="28"/>
          <w:lang w:val="ru-RU"/>
        </w:rPr>
        <w:t>Педагогіка</w:t>
      </w:r>
      <w:proofErr w:type="spellEnd"/>
      <w:r w:rsidRPr="00C90ABA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C90ABA">
        <w:rPr>
          <w:sz w:val="28"/>
          <w:szCs w:val="28"/>
          <w:lang w:val="ru-RU"/>
        </w:rPr>
        <w:t>П</w:t>
      </w:r>
      <w:proofErr w:type="gramEnd"/>
      <w:r w:rsidRPr="00C90ABA">
        <w:rPr>
          <w:sz w:val="28"/>
          <w:szCs w:val="28"/>
          <w:lang w:val="ru-RU"/>
        </w:rPr>
        <w:t>ідручник</w:t>
      </w:r>
      <w:proofErr w:type="spellEnd"/>
      <w:r w:rsidRPr="00C90ABA">
        <w:rPr>
          <w:sz w:val="28"/>
          <w:szCs w:val="28"/>
          <w:lang w:val="ru-RU"/>
        </w:rPr>
        <w:t xml:space="preserve">. - К.: </w:t>
      </w:r>
      <w:proofErr w:type="spellStart"/>
      <w:r w:rsidRPr="00C90ABA">
        <w:rPr>
          <w:sz w:val="28"/>
          <w:szCs w:val="28"/>
          <w:lang w:val="ru-RU"/>
        </w:rPr>
        <w:t>Знання-Прес</w:t>
      </w:r>
      <w:proofErr w:type="spellEnd"/>
      <w:r w:rsidRPr="00C90ABA">
        <w:rPr>
          <w:sz w:val="28"/>
          <w:szCs w:val="28"/>
          <w:lang w:val="ru-RU"/>
        </w:rPr>
        <w:t>, 2003.</w:t>
      </w:r>
    </w:p>
    <w:p w:rsidR="008D1D08" w:rsidRPr="00C90ABA" w:rsidRDefault="008D1D08" w:rsidP="008D1D0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0AB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C90ABA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C90A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А</w:t>
      </w:r>
      <w:r w:rsidRPr="00C90ABA">
        <w:rPr>
          <w:sz w:val="28"/>
          <w:szCs w:val="28"/>
          <w:lang w:val="ru-RU"/>
        </w:rPr>
        <w:t>втор</w:t>
      </w:r>
      <w:r>
        <w:rPr>
          <w:sz w:val="28"/>
          <w:szCs w:val="28"/>
          <w:lang w:val="uk-UA"/>
        </w:rPr>
        <w:t>.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дис</w:t>
      </w:r>
      <w:proofErr w:type="spellEnd"/>
      <w:r>
        <w:rPr>
          <w:sz w:val="28"/>
          <w:szCs w:val="28"/>
          <w:lang w:val="uk-UA"/>
        </w:rPr>
        <w:t>.</w:t>
      </w:r>
      <w:r w:rsidRPr="00C90ABA">
        <w:rPr>
          <w:sz w:val="28"/>
          <w:szCs w:val="28"/>
          <w:lang w:val="ru-RU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90ABA">
        <w:rPr>
          <w:rFonts w:eastAsiaTheme="minorHAnsi"/>
          <w:sz w:val="28"/>
          <w:szCs w:val="28"/>
          <w:lang w:val="ru-RU" w:eastAsia="en-US"/>
        </w:rPr>
        <w:t xml:space="preserve">канд.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пед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>. наук: 13.00.04</w:t>
      </w:r>
      <w:r w:rsidRPr="00C90A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/</w:t>
      </w:r>
      <w:proofErr w:type="spellStart"/>
      <w:r w:rsidRPr="00C90ABA">
        <w:rPr>
          <w:sz w:val="28"/>
          <w:szCs w:val="28"/>
          <w:lang w:val="ru-RU"/>
        </w:rPr>
        <w:t>Інтегративно-диференційований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sz w:val="28"/>
          <w:szCs w:val="28"/>
          <w:lang w:val="ru-RU"/>
        </w:rPr>
        <w:t>п</w:t>
      </w:r>
      <w:proofErr w:type="gramEnd"/>
      <w:r w:rsidRPr="00C90ABA">
        <w:rPr>
          <w:sz w:val="28"/>
          <w:szCs w:val="28"/>
          <w:lang w:val="ru-RU"/>
        </w:rPr>
        <w:t>ідхід</w:t>
      </w:r>
      <w:proofErr w:type="spellEnd"/>
      <w:r w:rsidRPr="00C90ABA">
        <w:rPr>
          <w:sz w:val="28"/>
          <w:szCs w:val="28"/>
          <w:lang w:val="ru-RU"/>
        </w:rPr>
        <w:t xml:space="preserve"> до </w:t>
      </w:r>
      <w:proofErr w:type="spellStart"/>
      <w:r w:rsidRPr="00C90ABA">
        <w:rPr>
          <w:sz w:val="28"/>
          <w:szCs w:val="28"/>
          <w:lang w:val="ru-RU"/>
        </w:rPr>
        <w:t>структурування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змісту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природничих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дисциплін</w:t>
      </w:r>
      <w:proofErr w:type="spellEnd"/>
      <w:r w:rsidRPr="00C90ABA">
        <w:rPr>
          <w:sz w:val="28"/>
          <w:szCs w:val="28"/>
          <w:lang w:val="ru-RU"/>
        </w:rPr>
        <w:t xml:space="preserve"> у </w:t>
      </w:r>
      <w:proofErr w:type="spellStart"/>
      <w:r w:rsidRPr="00C90ABA">
        <w:rPr>
          <w:sz w:val="28"/>
          <w:szCs w:val="28"/>
          <w:lang w:val="ru-RU"/>
        </w:rPr>
        <w:t>медичних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коледжах</w:t>
      </w:r>
      <w:proofErr w:type="spellEnd"/>
      <w:r w:rsidRPr="00C90ABA">
        <w:rPr>
          <w:sz w:val="28"/>
          <w:szCs w:val="28"/>
          <w:lang w:val="ru-RU"/>
        </w:rPr>
        <w:t xml:space="preserve"> 2001 года. </w:t>
      </w:r>
      <w:r w:rsidRPr="00C90ABA">
        <w:rPr>
          <w:rFonts w:eastAsiaTheme="minorHAnsi"/>
          <w:sz w:val="28"/>
          <w:szCs w:val="28"/>
          <w:lang w:val="ru-RU" w:eastAsia="en-US"/>
        </w:rPr>
        <w:t xml:space="preserve">/ Л.В.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Дольнікова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;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Терноп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держ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C90ABA">
        <w:rPr>
          <w:rFonts w:eastAsiaTheme="minorHAnsi"/>
          <w:sz w:val="28"/>
          <w:szCs w:val="28"/>
          <w:lang w:val="ru-RU" w:eastAsia="en-US"/>
        </w:rPr>
        <w:t>пед</w:t>
      </w:r>
      <w:proofErr w:type="spellEnd"/>
      <w:r w:rsidRPr="00C90ABA">
        <w:rPr>
          <w:rFonts w:eastAsiaTheme="minorHAnsi"/>
          <w:sz w:val="28"/>
          <w:szCs w:val="28"/>
          <w:lang w:val="ru-RU" w:eastAsia="en-US"/>
        </w:rPr>
        <w:t xml:space="preserve">. ун-т. — Т., 2001. — 20 с. </w:t>
      </w:r>
    </w:p>
    <w:p w:rsidR="008D1D08" w:rsidRPr="00C90ABA" w:rsidRDefault="008D1D08" w:rsidP="008D1D08">
      <w:pPr>
        <w:spacing w:line="360" w:lineRule="auto"/>
        <w:jc w:val="both"/>
        <w:rPr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uk-UA"/>
        </w:rPr>
        <w:t>5</w:t>
      </w:r>
      <w:r w:rsidRPr="00C90ABA">
        <w:rPr>
          <w:color w:val="000000"/>
          <w:sz w:val="28"/>
          <w:szCs w:val="28"/>
          <w:lang w:val="ru-RU"/>
        </w:rPr>
        <w:t>.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Серебрянський</w:t>
      </w:r>
      <w:proofErr w:type="spellEnd"/>
      <w:r w:rsidRPr="00C90ABA">
        <w:rPr>
          <w:sz w:val="28"/>
          <w:szCs w:val="28"/>
          <w:lang w:val="ru-RU"/>
        </w:rPr>
        <w:t xml:space="preserve"> С. </w:t>
      </w:r>
      <w:proofErr w:type="spellStart"/>
      <w:r w:rsidRPr="00C90ABA">
        <w:rPr>
          <w:sz w:val="28"/>
          <w:szCs w:val="28"/>
          <w:lang w:val="ru-RU"/>
        </w:rPr>
        <w:t>Стратегічні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аспекти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розвитку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освіти</w:t>
      </w:r>
      <w:proofErr w:type="spellEnd"/>
      <w:r w:rsidRPr="00C90ABA">
        <w:rPr>
          <w:sz w:val="28"/>
          <w:szCs w:val="28"/>
          <w:lang w:val="ru-RU"/>
        </w:rPr>
        <w:t xml:space="preserve"> в </w:t>
      </w:r>
      <w:proofErr w:type="spellStart"/>
      <w:r w:rsidRPr="00C90ABA">
        <w:rPr>
          <w:sz w:val="28"/>
          <w:szCs w:val="28"/>
          <w:lang w:val="ru-RU"/>
        </w:rPr>
        <w:t>умовах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інтеграції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України</w:t>
      </w:r>
      <w:proofErr w:type="spellEnd"/>
      <w:r w:rsidRPr="00C90ABA">
        <w:rPr>
          <w:sz w:val="28"/>
          <w:szCs w:val="28"/>
          <w:lang w:val="ru-RU"/>
        </w:rPr>
        <w:t xml:space="preserve"> в </w:t>
      </w:r>
      <w:proofErr w:type="spellStart"/>
      <w:r w:rsidRPr="00C90ABA">
        <w:rPr>
          <w:sz w:val="28"/>
          <w:szCs w:val="28"/>
          <w:lang w:val="ru-RU"/>
        </w:rPr>
        <w:t>європейський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освітній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прості</w:t>
      </w:r>
      <w:proofErr w:type="gramStart"/>
      <w:r w:rsidRPr="00C90ABA">
        <w:rPr>
          <w:sz w:val="28"/>
          <w:szCs w:val="28"/>
          <w:lang w:val="ru-RU"/>
        </w:rPr>
        <w:t>р</w:t>
      </w:r>
      <w:proofErr w:type="spellEnd"/>
      <w:proofErr w:type="gramEnd"/>
      <w:r w:rsidRPr="00C90ABA">
        <w:rPr>
          <w:sz w:val="28"/>
          <w:szCs w:val="28"/>
          <w:lang w:val="ru-RU"/>
        </w:rPr>
        <w:t xml:space="preserve"> / С. </w:t>
      </w:r>
      <w:proofErr w:type="spellStart"/>
      <w:r w:rsidRPr="00C90ABA">
        <w:rPr>
          <w:sz w:val="28"/>
          <w:szCs w:val="28"/>
          <w:lang w:val="ru-RU"/>
        </w:rPr>
        <w:t>Серебрянський</w:t>
      </w:r>
      <w:proofErr w:type="spellEnd"/>
      <w:r w:rsidRPr="00C90ABA">
        <w:rPr>
          <w:sz w:val="28"/>
          <w:szCs w:val="28"/>
          <w:lang w:val="ru-RU"/>
        </w:rPr>
        <w:t xml:space="preserve"> // </w:t>
      </w:r>
      <w:proofErr w:type="spellStart"/>
      <w:r w:rsidRPr="00C90ABA">
        <w:rPr>
          <w:sz w:val="28"/>
          <w:szCs w:val="28"/>
          <w:lang w:val="ru-RU"/>
        </w:rPr>
        <w:t>Вища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шк</w:t>
      </w:r>
      <w:proofErr w:type="spellEnd"/>
      <w:r w:rsidRPr="00C90ABA">
        <w:rPr>
          <w:sz w:val="28"/>
          <w:szCs w:val="28"/>
          <w:lang w:val="ru-RU"/>
        </w:rPr>
        <w:t>. – 2013. – № 4. – С. 7–14.</w:t>
      </w:r>
    </w:p>
    <w:p w:rsidR="008D1D08" w:rsidRPr="00C90ABA" w:rsidRDefault="008D1D08" w:rsidP="008D1D08">
      <w:pPr>
        <w:spacing w:line="360" w:lineRule="auto"/>
        <w:jc w:val="both"/>
        <w:rPr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uk-UA"/>
        </w:rPr>
        <w:t>6</w:t>
      </w:r>
      <w:r w:rsidRPr="00C90ABA">
        <w:rPr>
          <w:sz w:val="28"/>
          <w:szCs w:val="28"/>
          <w:lang w:val="ru-RU"/>
        </w:rPr>
        <w:t>. Кочубей А.В. «</w:t>
      </w:r>
      <w:proofErr w:type="spellStart"/>
      <w:r w:rsidRPr="00C90ABA">
        <w:rPr>
          <w:sz w:val="28"/>
          <w:szCs w:val="28"/>
          <w:lang w:val="ru-RU"/>
        </w:rPr>
        <w:t>Оновлення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змісту</w:t>
      </w:r>
      <w:proofErr w:type="spellEnd"/>
      <w:r w:rsidRPr="00C90ABA">
        <w:rPr>
          <w:sz w:val="28"/>
          <w:szCs w:val="28"/>
          <w:lang w:val="ru-RU"/>
        </w:rPr>
        <w:t xml:space="preserve">, форм та </w:t>
      </w:r>
      <w:proofErr w:type="spellStart"/>
      <w:r w:rsidRPr="00C90ABA">
        <w:rPr>
          <w:sz w:val="28"/>
          <w:szCs w:val="28"/>
          <w:lang w:val="ru-RU"/>
        </w:rPr>
        <w:t>методів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навчання</w:t>
      </w:r>
      <w:proofErr w:type="spellEnd"/>
      <w:r w:rsidRPr="00C90ABA">
        <w:rPr>
          <w:sz w:val="28"/>
          <w:szCs w:val="28"/>
          <w:lang w:val="ru-RU"/>
        </w:rPr>
        <w:t xml:space="preserve"> і </w:t>
      </w:r>
      <w:proofErr w:type="spellStart"/>
      <w:r w:rsidRPr="00C90ABA">
        <w:rPr>
          <w:sz w:val="28"/>
          <w:szCs w:val="28"/>
          <w:lang w:val="ru-RU"/>
        </w:rPr>
        <w:t>виховання</w:t>
      </w:r>
      <w:proofErr w:type="spellEnd"/>
      <w:r w:rsidRPr="00C90ABA">
        <w:rPr>
          <w:sz w:val="28"/>
          <w:szCs w:val="28"/>
          <w:lang w:val="ru-RU"/>
        </w:rPr>
        <w:t xml:space="preserve"> в закладах </w:t>
      </w:r>
      <w:proofErr w:type="spellStart"/>
      <w:r w:rsidRPr="00C90ABA">
        <w:rPr>
          <w:sz w:val="28"/>
          <w:szCs w:val="28"/>
          <w:lang w:val="ru-RU"/>
        </w:rPr>
        <w:t>освіти</w:t>
      </w:r>
      <w:proofErr w:type="spellEnd"/>
      <w:r w:rsidRPr="00C90ABA">
        <w:rPr>
          <w:sz w:val="28"/>
          <w:szCs w:val="28"/>
          <w:lang w:val="ru-RU"/>
        </w:rPr>
        <w:t xml:space="preserve">» // </w:t>
      </w:r>
      <w:proofErr w:type="spellStart"/>
      <w:r w:rsidRPr="00C90ABA">
        <w:rPr>
          <w:sz w:val="28"/>
          <w:szCs w:val="28"/>
          <w:lang w:val="ru-RU"/>
        </w:rPr>
        <w:t>Збірник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наукових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праць</w:t>
      </w:r>
      <w:proofErr w:type="spellEnd"/>
      <w:r w:rsidRPr="00C90ABA">
        <w:rPr>
          <w:sz w:val="28"/>
          <w:szCs w:val="28"/>
          <w:lang w:val="ru-RU"/>
        </w:rPr>
        <w:t xml:space="preserve">.  </w:t>
      </w:r>
      <w:proofErr w:type="spellStart"/>
      <w:r w:rsidRPr="00C90ABA">
        <w:rPr>
          <w:sz w:val="28"/>
          <w:szCs w:val="28"/>
          <w:lang w:val="ru-RU"/>
        </w:rPr>
        <w:t>Наукові</w:t>
      </w:r>
      <w:proofErr w:type="spellEnd"/>
      <w:r w:rsidRPr="00C90ABA">
        <w:rPr>
          <w:sz w:val="28"/>
          <w:szCs w:val="28"/>
          <w:lang w:val="ru-RU"/>
        </w:rPr>
        <w:t xml:space="preserve"> записки </w:t>
      </w:r>
      <w:proofErr w:type="spellStart"/>
      <w:proofErr w:type="gramStart"/>
      <w:r w:rsidRPr="00C90ABA">
        <w:rPr>
          <w:sz w:val="28"/>
          <w:szCs w:val="28"/>
          <w:lang w:val="ru-RU"/>
        </w:rPr>
        <w:t>Р</w:t>
      </w:r>
      <w:proofErr w:type="gramEnd"/>
      <w:r w:rsidRPr="00C90ABA">
        <w:rPr>
          <w:sz w:val="28"/>
          <w:szCs w:val="28"/>
          <w:lang w:val="ru-RU"/>
        </w:rPr>
        <w:t>івненського</w:t>
      </w:r>
      <w:proofErr w:type="spellEnd"/>
      <w:r w:rsidRPr="00C90ABA">
        <w:rPr>
          <w:sz w:val="28"/>
          <w:szCs w:val="28"/>
          <w:lang w:val="ru-RU"/>
        </w:rPr>
        <w:t xml:space="preserve"> державного </w:t>
      </w:r>
      <w:proofErr w:type="spellStart"/>
      <w:r w:rsidRPr="00C90ABA">
        <w:rPr>
          <w:sz w:val="28"/>
          <w:szCs w:val="28"/>
          <w:lang w:val="ru-RU"/>
        </w:rPr>
        <w:t>гуманітарного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університету</w:t>
      </w:r>
      <w:proofErr w:type="spellEnd"/>
      <w:r w:rsidRPr="00C90ABA">
        <w:rPr>
          <w:sz w:val="28"/>
          <w:szCs w:val="28"/>
          <w:lang w:val="ru-RU"/>
        </w:rPr>
        <w:t xml:space="preserve">. </w:t>
      </w:r>
      <w:proofErr w:type="spellStart"/>
      <w:r w:rsidRPr="00C90ABA">
        <w:rPr>
          <w:sz w:val="28"/>
          <w:szCs w:val="28"/>
          <w:lang w:val="ru-RU"/>
        </w:rPr>
        <w:t>Випуск</w:t>
      </w:r>
      <w:proofErr w:type="spellEnd"/>
      <w:r w:rsidRPr="00C90ABA">
        <w:rPr>
          <w:sz w:val="28"/>
          <w:szCs w:val="28"/>
          <w:lang w:val="ru-RU"/>
        </w:rPr>
        <w:t xml:space="preserve"> 7(50)2013  с.81 – 86.</w:t>
      </w:r>
    </w:p>
    <w:p w:rsidR="008D1D08" w:rsidRPr="00DA491B" w:rsidRDefault="008D1D08" w:rsidP="008D1D08">
      <w:pPr>
        <w:spacing w:line="360" w:lineRule="auto"/>
        <w:jc w:val="both"/>
        <w:rPr>
          <w:sz w:val="28"/>
          <w:szCs w:val="28"/>
          <w:lang w:val="uk-UA"/>
        </w:rPr>
      </w:pPr>
      <w:r w:rsidRPr="00C90AB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uk-UA"/>
        </w:rPr>
        <w:t>7</w:t>
      </w:r>
      <w:r w:rsidRPr="00C90ABA">
        <w:rPr>
          <w:sz w:val="28"/>
          <w:szCs w:val="28"/>
          <w:lang w:val="ru-RU"/>
        </w:rPr>
        <w:t xml:space="preserve">. </w:t>
      </w:r>
      <w:proofErr w:type="spellStart"/>
      <w:r w:rsidRPr="00C90ABA">
        <w:rPr>
          <w:sz w:val="28"/>
          <w:szCs w:val="28"/>
          <w:lang w:val="ru-RU"/>
        </w:rPr>
        <w:t>Новгородцева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C90ABA">
        <w:rPr>
          <w:sz w:val="28"/>
          <w:szCs w:val="28"/>
          <w:lang w:val="ru-RU"/>
        </w:rPr>
        <w:t>И</w:t>
      </w:r>
      <w:r>
        <w:rPr>
          <w:sz w:val="28"/>
          <w:szCs w:val="28"/>
          <w:lang w:val="uk-UA"/>
        </w:rPr>
        <w:t>.</w:t>
      </w:r>
      <w:r w:rsidRPr="00C90ABA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uk-UA"/>
        </w:rPr>
        <w:t xml:space="preserve">.  </w:t>
      </w:r>
      <w:r w:rsidRPr="00C90ABA">
        <w:rPr>
          <w:sz w:val="28"/>
          <w:szCs w:val="28"/>
          <w:lang w:val="ru-RU"/>
        </w:rPr>
        <w:t>Педагогика в медицине с методикой преподавания специальных дисциплин</w:t>
      </w:r>
      <w:r>
        <w:rPr>
          <w:sz w:val="28"/>
          <w:szCs w:val="28"/>
          <w:lang w:val="uk-UA"/>
        </w:rPr>
        <w:t xml:space="preserve">: </w:t>
      </w:r>
      <w:r w:rsidRPr="00C90ABA">
        <w:rPr>
          <w:sz w:val="28"/>
          <w:szCs w:val="28"/>
          <w:lang w:val="ru-RU"/>
        </w:rPr>
        <w:t>учебное пособие модульного типа</w:t>
      </w:r>
      <w:r>
        <w:rPr>
          <w:sz w:val="28"/>
          <w:szCs w:val="28"/>
          <w:lang w:val="uk-UA"/>
        </w:rPr>
        <w:t xml:space="preserve"> -</w:t>
      </w:r>
      <w:r w:rsidRPr="00C90ABA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uk-UA"/>
        </w:rPr>
        <w:t>.:</w:t>
      </w:r>
      <w:r w:rsidRPr="00C90ABA">
        <w:rPr>
          <w:sz w:val="28"/>
          <w:szCs w:val="28"/>
          <w:lang w:val="ru-RU"/>
        </w:rPr>
        <w:t xml:space="preserve"> Флинта 2011</w:t>
      </w:r>
      <w:r w:rsidRPr="00C90ABA">
        <w:rPr>
          <w:bCs/>
          <w:color w:val="000000"/>
          <w:sz w:val="28"/>
          <w:szCs w:val="28"/>
          <w:lang w:val="ru-RU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>496с.</w:t>
      </w:r>
    </w:p>
    <w:p w:rsidR="008D1D08" w:rsidRPr="00AA7468" w:rsidRDefault="008D1D08" w:rsidP="008D1D08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r>
        <w:rPr>
          <w:bCs/>
          <w:color w:val="000000"/>
          <w:sz w:val="28"/>
          <w:szCs w:val="28"/>
          <w:lang w:val="uk-UA"/>
        </w:rPr>
        <w:t xml:space="preserve">  8</w:t>
      </w:r>
      <w:r w:rsidRPr="00C90ABA">
        <w:rPr>
          <w:bCs/>
          <w:color w:val="000000"/>
          <w:sz w:val="28"/>
          <w:szCs w:val="28"/>
          <w:lang w:val="ru-RU"/>
        </w:rPr>
        <w:t>.</w:t>
      </w:r>
      <w:r w:rsidRPr="00C90ABA">
        <w:rPr>
          <w:sz w:val="28"/>
          <w:szCs w:val="28"/>
          <w:lang w:val="ru-RU"/>
        </w:rPr>
        <w:t xml:space="preserve"> </w:t>
      </w:r>
      <w:proofErr w:type="spellStart"/>
      <w:r w:rsidRPr="00C90ABA">
        <w:rPr>
          <w:sz w:val="28"/>
          <w:szCs w:val="28"/>
          <w:lang w:val="ru-RU"/>
        </w:rPr>
        <w:t>Кабашнюк</w:t>
      </w:r>
      <w:proofErr w:type="spellEnd"/>
      <w:r w:rsidRPr="00C90ABA">
        <w:rPr>
          <w:sz w:val="28"/>
          <w:szCs w:val="28"/>
          <w:lang w:val="ru-RU"/>
        </w:rPr>
        <w:t xml:space="preserve"> В. О., </w:t>
      </w:r>
      <w:proofErr w:type="spellStart"/>
      <w:r w:rsidRPr="00C90ABA">
        <w:rPr>
          <w:sz w:val="28"/>
          <w:szCs w:val="28"/>
          <w:lang w:val="ru-RU"/>
        </w:rPr>
        <w:t>Гаврилькевич</w:t>
      </w:r>
      <w:proofErr w:type="spellEnd"/>
      <w:r w:rsidRPr="00C90ABA">
        <w:rPr>
          <w:sz w:val="28"/>
          <w:szCs w:val="28"/>
          <w:lang w:val="ru-RU"/>
        </w:rPr>
        <w:t xml:space="preserve"> В. К. </w:t>
      </w:r>
      <w:proofErr w:type="spellStart"/>
      <w:r w:rsidRPr="00C90ABA">
        <w:rPr>
          <w:sz w:val="28"/>
          <w:szCs w:val="28"/>
          <w:lang w:val="ru-RU"/>
        </w:rPr>
        <w:t>Психофізіологія</w:t>
      </w:r>
      <w:proofErr w:type="spellEnd"/>
      <w:r w:rsidRPr="00C90ABA">
        <w:rPr>
          <w:sz w:val="28"/>
          <w:szCs w:val="28"/>
          <w:lang w:val="ru-RU"/>
        </w:rPr>
        <w:t xml:space="preserve">: </w:t>
      </w:r>
      <w:proofErr w:type="spellStart"/>
      <w:r w:rsidRPr="00C90ABA">
        <w:rPr>
          <w:sz w:val="28"/>
          <w:szCs w:val="28"/>
          <w:lang w:val="ru-RU"/>
        </w:rPr>
        <w:t>Навчальний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0ABA">
        <w:rPr>
          <w:sz w:val="28"/>
          <w:szCs w:val="28"/>
          <w:lang w:val="ru-RU"/>
        </w:rPr>
        <w:t>пос</w:t>
      </w:r>
      <w:proofErr w:type="gramEnd"/>
      <w:r w:rsidRPr="00C90ABA">
        <w:rPr>
          <w:sz w:val="28"/>
          <w:szCs w:val="28"/>
          <w:lang w:val="ru-RU"/>
        </w:rPr>
        <w:t>ібник</w:t>
      </w:r>
      <w:proofErr w:type="spellEnd"/>
      <w:r w:rsidRPr="00C90ABA">
        <w:rPr>
          <w:sz w:val="28"/>
          <w:szCs w:val="28"/>
          <w:lang w:val="ru-RU"/>
        </w:rPr>
        <w:t xml:space="preserve">. </w:t>
      </w:r>
      <w:proofErr w:type="spellStart"/>
      <w:r w:rsidRPr="00C90ABA">
        <w:rPr>
          <w:sz w:val="28"/>
          <w:szCs w:val="28"/>
          <w:lang w:val="ru-RU"/>
        </w:rPr>
        <w:t>Львів</w:t>
      </w:r>
      <w:proofErr w:type="spellEnd"/>
      <w:r w:rsidRPr="00C90ABA">
        <w:rPr>
          <w:sz w:val="28"/>
          <w:szCs w:val="28"/>
          <w:lang w:val="ru-RU"/>
        </w:rPr>
        <w:t>: «</w:t>
      </w:r>
      <w:proofErr w:type="spellStart"/>
      <w:r w:rsidRPr="00C90ABA">
        <w:rPr>
          <w:sz w:val="28"/>
          <w:szCs w:val="28"/>
          <w:lang w:val="ru-RU"/>
        </w:rPr>
        <w:t>Новий</w:t>
      </w:r>
      <w:proofErr w:type="spellEnd"/>
      <w:r w:rsidRPr="00C90ABA">
        <w:rPr>
          <w:sz w:val="28"/>
          <w:szCs w:val="28"/>
          <w:lang w:val="ru-RU"/>
        </w:rPr>
        <w:t xml:space="preserve"> </w:t>
      </w:r>
      <w:proofErr w:type="gramStart"/>
      <w:r w:rsidRPr="00C90ABA">
        <w:rPr>
          <w:sz w:val="28"/>
          <w:szCs w:val="28"/>
          <w:lang w:val="ru-RU"/>
        </w:rPr>
        <w:t>Св</w:t>
      </w:r>
      <w:proofErr w:type="gramEnd"/>
      <w:r w:rsidRPr="00C90ABA">
        <w:rPr>
          <w:sz w:val="28"/>
          <w:szCs w:val="28"/>
          <w:lang w:val="ru-RU"/>
        </w:rPr>
        <w:t>іт-2000», 2006.</w:t>
      </w:r>
    </w:p>
    <w:p w:rsidR="005012A2" w:rsidRPr="002B75A8" w:rsidRDefault="005012A2">
      <w:pPr>
        <w:rPr>
          <w:lang w:val="ru-RU"/>
        </w:rPr>
      </w:pPr>
    </w:p>
    <w:sectPr w:rsidR="005012A2" w:rsidRPr="002B7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2B75A8"/>
    <w:rsid w:val="005012A2"/>
    <w:rsid w:val="008D1D08"/>
    <w:rsid w:val="009B2156"/>
    <w:rsid w:val="00B702F2"/>
    <w:rsid w:val="00ED32EF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8700</Words>
  <Characters>4959</Characters>
  <Application>Microsoft Office Word</Application>
  <DocSecurity>0</DocSecurity>
  <Lines>41</Lines>
  <Paragraphs>27</Paragraphs>
  <ScaleCrop>false</ScaleCrop>
  <Company>Krokoz™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dcterms:created xsi:type="dcterms:W3CDTF">2015-10-21T07:13:00Z</dcterms:created>
  <dcterms:modified xsi:type="dcterms:W3CDTF">2015-10-21T09:01:00Z</dcterms:modified>
</cp:coreProperties>
</file>