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2F" w:rsidRPr="007E40C2" w:rsidRDefault="00325F2F" w:rsidP="00845127">
      <w:pPr>
        <w:ind w:firstLine="540"/>
        <w:jc w:val="center"/>
        <w:rPr>
          <w:sz w:val="22"/>
          <w:szCs w:val="22"/>
          <w:lang w:val="uk-UA" w:eastAsia="uk-UA"/>
        </w:rPr>
      </w:pPr>
    </w:p>
    <w:p w:rsidR="00325F2F" w:rsidRPr="007E40C2" w:rsidRDefault="00325F2F" w:rsidP="00452AB9">
      <w:pPr>
        <w:jc w:val="center"/>
        <w:rPr>
          <w:sz w:val="20"/>
          <w:szCs w:val="20"/>
          <w:lang w:val="uk-UA" w:eastAsia="uk-UA"/>
        </w:rPr>
      </w:pPr>
      <w:r w:rsidRPr="007E40C2">
        <w:rPr>
          <w:sz w:val="20"/>
          <w:szCs w:val="20"/>
          <w:lang w:val="uk-UA" w:eastAsia="uk-UA"/>
        </w:rPr>
        <w:t>МІНІСТЕРСТВО ОХОРОНИ ЗДОРОВ’Я УКРАЇНИ</w:t>
      </w:r>
    </w:p>
    <w:p w:rsidR="00325F2F" w:rsidRPr="007E40C2" w:rsidRDefault="00325F2F" w:rsidP="00452AB9">
      <w:pPr>
        <w:jc w:val="center"/>
        <w:rPr>
          <w:sz w:val="20"/>
          <w:szCs w:val="20"/>
          <w:lang w:val="uk-UA"/>
        </w:rPr>
      </w:pPr>
      <w:r w:rsidRPr="007E40C2">
        <w:rPr>
          <w:sz w:val="20"/>
          <w:szCs w:val="20"/>
          <w:lang w:val="uk-UA" w:eastAsia="uk-UA"/>
        </w:rPr>
        <w:t>ХАРКІВСЬКИЙ НАЦІОНАЛЬНИЙ МЕДИЧНИЙ УНІВЕРСИТЕТ</w:t>
      </w:r>
    </w:p>
    <w:p w:rsidR="00325F2F" w:rsidRPr="007E40C2" w:rsidRDefault="00325F2F" w:rsidP="00452AB9">
      <w:pPr>
        <w:jc w:val="center"/>
        <w:rPr>
          <w:sz w:val="20"/>
          <w:szCs w:val="20"/>
          <w:lang w:val="uk-UA" w:eastAsia="uk-UA"/>
        </w:rPr>
      </w:pPr>
    </w:p>
    <w:p w:rsidR="00325F2F" w:rsidRPr="007E40C2" w:rsidRDefault="00325F2F" w:rsidP="007D10D2">
      <w:pPr>
        <w:rPr>
          <w:sz w:val="22"/>
          <w:szCs w:val="22"/>
          <w:lang w:val="uk-UA"/>
        </w:rPr>
      </w:pPr>
    </w:p>
    <w:p w:rsidR="00325F2F" w:rsidRPr="007E40C2" w:rsidRDefault="00325F2F" w:rsidP="007D10D2">
      <w:pPr>
        <w:rPr>
          <w:sz w:val="22"/>
          <w:szCs w:val="22"/>
          <w:lang w:val="uk-UA"/>
        </w:rPr>
      </w:pPr>
    </w:p>
    <w:p w:rsidR="00325F2F" w:rsidRPr="007E40C2" w:rsidRDefault="00325F2F" w:rsidP="007D10D2">
      <w:pPr>
        <w:rPr>
          <w:b/>
          <w:sz w:val="22"/>
          <w:szCs w:val="22"/>
          <w:lang w:val="uk-UA"/>
        </w:rPr>
      </w:pPr>
    </w:p>
    <w:p w:rsidR="00325F2F" w:rsidRPr="007E40C2" w:rsidRDefault="00325F2F" w:rsidP="007D10D2">
      <w:pPr>
        <w:rPr>
          <w:b/>
          <w:sz w:val="22"/>
          <w:szCs w:val="22"/>
          <w:lang w:val="uk-UA"/>
        </w:rPr>
      </w:pPr>
    </w:p>
    <w:p w:rsidR="00325F2F" w:rsidRPr="007E40C2" w:rsidRDefault="00325F2F" w:rsidP="007D10D2">
      <w:pPr>
        <w:jc w:val="center"/>
        <w:rPr>
          <w:sz w:val="22"/>
          <w:szCs w:val="22"/>
          <w:lang w:val="uk-UA" w:eastAsia="uk-UA"/>
        </w:rPr>
      </w:pPr>
      <w:r w:rsidRPr="007E40C2">
        <w:rPr>
          <w:sz w:val="22"/>
          <w:szCs w:val="22"/>
          <w:lang w:val="uk-UA" w:eastAsia="uk-UA"/>
        </w:rPr>
        <w:t>О.М. Ковальова</w:t>
      </w:r>
    </w:p>
    <w:p w:rsidR="00325F2F" w:rsidRPr="007E40C2" w:rsidRDefault="00325F2F" w:rsidP="007D10D2">
      <w:pPr>
        <w:jc w:val="center"/>
        <w:rPr>
          <w:sz w:val="22"/>
          <w:szCs w:val="22"/>
          <w:lang w:val="uk-UA" w:eastAsia="uk-UA"/>
        </w:rPr>
      </w:pPr>
      <w:r w:rsidRPr="007E40C2">
        <w:rPr>
          <w:sz w:val="22"/>
          <w:szCs w:val="22"/>
          <w:lang w:val="uk-UA" w:eastAsia="uk-UA"/>
        </w:rPr>
        <w:t>Н.А. Сафаргаліна-Корнілова</w:t>
      </w:r>
    </w:p>
    <w:p w:rsidR="00325F2F" w:rsidRPr="007E40C2" w:rsidRDefault="00325F2F" w:rsidP="007D10D2">
      <w:pPr>
        <w:jc w:val="center"/>
        <w:rPr>
          <w:sz w:val="22"/>
          <w:szCs w:val="22"/>
          <w:lang w:val="uk-UA"/>
        </w:rPr>
      </w:pPr>
      <w:r w:rsidRPr="007E40C2">
        <w:rPr>
          <w:sz w:val="22"/>
          <w:szCs w:val="22"/>
          <w:lang w:val="uk-UA" w:eastAsia="uk-UA"/>
        </w:rPr>
        <w:t>Н.М. Герасимчук</w:t>
      </w:r>
    </w:p>
    <w:p w:rsidR="00325F2F" w:rsidRPr="007E40C2" w:rsidRDefault="00325F2F" w:rsidP="007D10D2">
      <w:pPr>
        <w:jc w:val="center"/>
        <w:rPr>
          <w:b/>
          <w:sz w:val="22"/>
          <w:szCs w:val="22"/>
          <w:lang w:val="uk-UA"/>
        </w:rPr>
      </w:pPr>
    </w:p>
    <w:p w:rsidR="00325F2F" w:rsidRPr="007E40C2" w:rsidRDefault="00325F2F" w:rsidP="007D10D2">
      <w:pPr>
        <w:jc w:val="center"/>
        <w:rPr>
          <w:b/>
          <w:sz w:val="22"/>
          <w:szCs w:val="22"/>
          <w:lang w:val="uk-UA"/>
        </w:rPr>
      </w:pPr>
    </w:p>
    <w:p w:rsidR="00325F2F" w:rsidRPr="007E40C2" w:rsidRDefault="00325F2F" w:rsidP="007D10D2">
      <w:pPr>
        <w:jc w:val="center"/>
        <w:rPr>
          <w:sz w:val="22"/>
          <w:szCs w:val="22"/>
          <w:lang w:val="uk-UA" w:eastAsia="uk-UA"/>
        </w:rPr>
      </w:pPr>
    </w:p>
    <w:p w:rsidR="00325F2F" w:rsidRPr="007E40C2" w:rsidRDefault="00325F2F" w:rsidP="007D10D2">
      <w:pPr>
        <w:jc w:val="center"/>
        <w:rPr>
          <w:sz w:val="22"/>
          <w:szCs w:val="22"/>
          <w:lang w:val="uk-UA" w:eastAsia="uk-UA"/>
        </w:rPr>
      </w:pPr>
    </w:p>
    <w:p w:rsidR="00325F2F" w:rsidRPr="007E40C2" w:rsidRDefault="00325F2F" w:rsidP="007D10D2">
      <w:pPr>
        <w:jc w:val="center"/>
        <w:rPr>
          <w:sz w:val="22"/>
          <w:szCs w:val="22"/>
          <w:lang w:val="uk-UA" w:eastAsia="uk-UA"/>
        </w:rPr>
      </w:pPr>
    </w:p>
    <w:p w:rsidR="00325F2F" w:rsidRPr="007E40C2" w:rsidRDefault="00325F2F" w:rsidP="007D10D2">
      <w:pPr>
        <w:jc w:val="center"/>
        <w:rPr>
          <w:b/>
          <w:sz w:val="22"/>
          <w:szCs w:val="22"/>
          <w:lang w:val="uk-UA"/>
        </w:rPr>
      </w:pPr>
      <w:r w:rsidRPr="007E40C2">
        <w:rPr>
          <w:b/>
          <w:sz w:val="22"/>
          <w:szCs w:val="22"/>
          <w:lang w:val="uk-UA" w:eastAsia="uk-UA"/>
        </w:rPr>
        <w:t>ДЕОНТОЛОГІЯ В МЕДИЦИНІ</w:t>
      </w:r>
    </w:p>
    <w:p w:rsidR="00325F2F" w:rsidRPr="007E40C2" w:rsidRDefault="00325F2F" w:rsidP="007D10D2">
      <w:pPr>
        <w:jc w:val="center"/>
        <w:rPr>
          <w:b/>
          <w:sz w:val="22"/>
          <w:szCs w:val="22"/>
          <w:lang w:val="uk-UA"/>
        </w:rPr>
      </w:pPr>
    </w:p>
    <w:p w:rsidR="00325F2F" w:rsidRPr="007E40C2" w:rsidRDefault="00325F2F" w:rsidP="007D10D2">
      <w:pPr>
        <w:jc w:val="center"/>
        <w:rPr>
          <w:b/>
          <w:sz w:val="22"/>
          <w:szCs w:val="22"/>
          <w:lang w:val="uk-UA"/>
        </w:rPr>
      </w:pPr>
    </w:p>
    <w:p w:rsidR="00325F2F" w:rsidRPr="007E40C2" w:rsidRDefault="00325F2F" w:rsidP="007D10D2">
      <w:pPr>
        <w:jc w:val="center"/>
        <w:rPr>
          <w:sz w:val="22"/>
          <w:szCs w:val="22"/>
          <w:lang w:val="uk-UA"/>
        </w:rPr>
      </w:pPr>
      <w:r w:rsidRPr="007E40C2">
        <w:rPr>
          <w:sz w:val="22"/>
          <w:szCs w:val="22"/>
          <w:lang w:val="uk-UA"/>
        </w:rPr>
        <w:t>Підручник для студентів</w:t>
      </w:r>
    </w:p>
    <w:p w:rsidR="00325F2F" w:rsidRPr="007E40C2" w:rsidRDefault="00325F2F" w:rsidP="007D10D2">
      <w:pPr>
        <w:jc w:val="center"/>
        <w:rPr>
          <w:sz w:val="22"/>
          <w:szCs w:val="22"/>
          <w:lang w:val="uk-UA"/>
        </w:rPr>
      </w:pPr>
      <w:r w:rsidRPr="007E40C2">
        <w:rPr>
          <w:sz w:val="22"/>
          <w:szCs w:val="22"/>
          <w:lang w:val="uk-UA"/>
        </w:rPr>
        <w:t>вищих медичних навчальних закладів</w:t>
      </w:r>
    </w:p>
    <w:p w:rsidR="00325F2F" w:rsidRPr="007E40C2" w:rsidRDefault="00325F2F" w:rsidP="007D10D2">
      <w:pPr>
        <w:jc w:val="center"/>
        <w:rPr>
          <w:sz w:val="22"/>
          <w:szCs w:val="22"/>
          <w:lang w:val="uk-UA"/>
        </w:rPr>
      </w:pPr>
      <w:r w:rsidRPr="007E40C2">
        <w:rPr>
          <w:sz w:val="22"/>
          <w:szCs w:val="22"/>
          <w:lang w:val="uk-UA"/>
        </w:rPr>
        <w:t>ІІІ-ІV рівнів акредитації</w:t>
      </w:r>
    </w:p>
    <w:p w:rsidR="00325F2F" w:rsidRPr="007E40C2" w:rsidRDefault="00325F2F" w:rsidP="007D10D2">
      <w:pPr>
        <w:jc w:val="center"/>
        <w:rPr>
          <w:b/>
          <w:sz w:val="22"/>
          <w:szCs w:val="22"/>
          <w:lang w:val="uk-UA"/>
        </w:rPr>
      </w:pPr>
    </w:p>
    <w:p w:rsidR="00325F2F" w:rsidRPr="007E40C2" w:rsidRDefault="00325F2F" w:rsidP="007D10D2">
      <w:pPr>
        <w:jc w:val="center"/>
        <w:rPr>
          <w:b/>
          <w:sz w:val="22"/>
          <w:szCs w:val="22"/>
          <w:lang w:val="uk-UA"/>
        </w:rPr>
      </w:pPr>
    </w:p>
    <w:p w:rsidR="00325F2F" w:rsidRPr="007E40C2" w:rsidRDefault="00325F2F" w:rsidP="007D10D2">
      <w:pPr>
        <w:jc w:val="center"/>
        <w:rPr>
          <w:b/>
          <w:sz w:val="22"/>
          <w:szCs w:val="22"/>
          <w:lang w:val="uk-UA"/>
        </w:rPr>
      </w:pPr>
    </w:p>
    <w:p w:rsidR="00325F2F" w:rsidRPr="007E40C2" w:rsidRDefault="00325F2F" w:rsidP="007D10D2">
      <w:pPr>
        <w:jc w:val="center"/>
        <w:rPr>
          <w:b/>
          <w:sz w:val="22"/>
          <w:szCs w:val="22"/>
          <w:lang w:val="uk-UA"/>
        </w:rPr>
      </w:pPr>
    </w:p>
    <w:p w:rsidR="00325F2F" w:rsidRPr="007E40C2" w:rsidRDefault="00325F2F" w:rsidP="007D10D2">
      <w:pPr>
        <w:jc w:val="center"/>
        <w:rPr>
          <w:b/>
          <w:sz w:val="22"/>
          <w:szCs w:val="22"/>
          <w:lang w:val="uk-UA" w:eastAsia="uk-UA"/>
        </w:rPr>
      </w:pPr>
    </w:p>
    <w:p w:rsidR="00325F2F" w:rsidRPr="007E40C2" w:rsidRDefault="00325F2F" w:rsidP="007D10D2">
      <w:pPr>
        <w:jc w:val="center"/>
        <w:rPr>
          <w:b/>
          <w:sz w:val="22"/>
          <w:szCs w:val="22"/>
          <w:lang w:val="uk-UA" w:eastAsia="uk-UA"/>
        </w:rPr>
      </w:pPr>
    </w:p>
    <w:p w:rsidR="00325F2F" w:rsidRPr="007E40C2" w:rsidRDefault="00325F2F" w:rsidP="007D10D2">
      <w:pPr>
        <w:jc w:val="center"/>
        <w:rPr>
          <w:b/>
          <w:sz w:val="22"/>
          <w:szCs w:val="22"/>
          <w:lang w:val="uk-UA" w:eastAsia="uk-UA"/>
        </w:rPr>
      </w:pPr>
    </w:p>
    <w:p w:rsidR="00325F2F" w:rsidRPr="007E40C2" w:rsidRDefault="00325F2F" w:rsidP="007D10D2">
      <w:pPr>
        <w:jc w:val="center"/>
        <w:rPr>
          <w:b/>
          <w:sz w:val="22"/>
          <w:szCs w:val="22"/>
          <w:lang w:val="uk-UA" w:eastAsia="uk-UA"/>
        </w:rPr>
      </w:pPr>
    </w:p>
    <w:p w:rsidR="00325F2F" w:rsidRPr="007E40C2" w:rsidRDefault="00325F2F" w:rsidP="007D10D2">
      <w:pPr>
        <w:jc w:val="center"/>
        <w:rPr>
          <w:b/>
          <w:sz w:val="22"/>
          <w:szCs w:val="22"/>
          <w:lang w:val="uk-UA" w:eastAsia="uk-UA"/>
        </w:rPr>
      </w:pPr>
    </w:p>
    <w:p w:rsidR="00325F2F" w:rsidRPr="007E40C2" w:rsidRDefault="00325F2F" w:rsidP="007D10D2">
      <w:pPr>
        <w:jc w:val="center"/>
        <w:rPr>
          <w:b/>
          <w:sz w:val="22"/>
          <w:szCs w:val="22"/>
          <w:lang w:val="uk-UA" w:eastAsia="uk-UA"/>
        </w:rPr>
      </w:pPr>
    </w:p>
    <w:p w:rsidR="00325F2F" w:rsidRPr="007E40C2" w:rsidRDefault="00325F2F" w:rsidP="007D10D2">
      <w:pPr>
        <w:jc w:val="center"/>
        <w:rPr>
          <w:b/>
          <w:sz w:val="22"/>
          <w:szCs w:val="22"/>
          <w:lang w:val="uk-UA" w:eastAsia="uk-UA"/>
        </w:rPr>
      </w:pPr>
    </w:p>
    <w:p w:rsidR="00325F2F" w:rsidRPr="007E40C2" w:rsidRDefault="00325F2F" w:rsidP="007D10D2">
      <w:pPr>
        <w:jc w:val="center"/>
        <w:rPr>
          <w:b/>
          <w:sz w:val="22"/>
          <w:szCs w:val="22"/>
          <w:lang w:val="uk-UA" w:eastAsia="uk-UA"/>
        </w:rPr>
      </w:pPr>
    </w:p>
    <w:p w:rsidR="00325F2F" w:rsidRPr="007E40C2" w:rsidRDefault="00325F2F" w:rsidP="007D10D2">
      <w:pPr>
        <w:jc w:val="center"/>
        <w:rPr>
          <w:b/>
          <w:sz w:val="22"/>
          <w:szCs w:val="22"/>
          <w:lang w:val="uk-UA"/>
        </w:rPr>
      </w:pPr>
      <w:r w:rsidRPr="007E40C2">
        <w:rPr>
          <w:b/>
          <w:sz w:val="22"/>
          <w:szCs w:val="22"/>
          <w:lang w:val="uk-UA" w:eastAsia="uk-UA"/>
        </w:rPr>
        <w:t>Харків</w:t>
      </w:r>
    </w:p>
    <w:p w:rsidR="00325F2F" w:rsidRPr="007E40C2" w:rsidRDefault="00325F2F" w:rsidP="007D10D2">
      <w:pPr>
        <w:jc w:val="center"/>
        <w:rPr>
          <w:b/>
          <w:sz w:val="22"/>
          <w:szCs w:val="22"/>
          <w:lang w:val="uk-UA"/>
        </w:rPr>
      </w:pPr>
      <w:r w:rsidRPr="007E40C2">
        <w:rPr>
          <w:b/>
          <w:sz w:val="22"/>
          <w:szCs w:val="22"/>
          <w:lang w:val="uk-UA"/>
        </w:rPr>
        <w:t>2014</w:t>
      </w:r>
    </w:p>
    <w:p w:rsidR="00325F2F" w:rsidRPr="007E40C2" w:rsidRDefault="00325F2F" w:rsidP="007D10D2">
      <w:pPr>
        <w:jc w:val="center"/>
        <w:rPr>
          <w:b/>
          <w:sz w:val="22"/>
          <w:szCs w:val="22"/>
          <w:lang w:val="uk-UA"/>
        </w:rPr>
      </w:pPr>
    </w:p>
    <w:p w:rsidR="00325F2F" w:rsidRPr="007E40C2" w:rsidRDefault="00325F2F" w:rsidP="00845127">
      <w:pPr>
        <w:jc w:val="center"/>
        <w:rPr>
          <w:b/>
          <w:sz w:val="22"/>
          <w:szCs w:val="22"/>
          <w:lang w:val="uk-UA"/>
        </w:rPr>
      </w:pPr>
    </w:p>
    <w:p w:rsidR="00325F2F" w:rsidRPr="007E40C2" w:rsidRDefault="00325F2F" w:rsidP="00845127">
      <w:pPr>
        <w:jc w:val="both"/>
        <w:rPr>
          <w:b/>
          <w:sz w:val="22"/>
          <w:szCs w:val="22"/>
          <w:lang w:val="uk-UA"/>
        </w:rPr>
      </w:pPr>
    </w:p>
    <w:p w:rsidR="00325F2F" w:rsidRPr="007E40C2" w:rsidRDefault="00325F2F" w:rsidP="00845127">
      <w:pPr>
        <w:jc w:val="both"/>
        <w:rPr>
          <w:sz w:val="22"/>
          <w:szCs w:val="22"/>
          <w:lang w:val="uk-UA"/>
        </w:rPr>
      </w:pPr>
      <w:r w:rsidRPr="007E40C2">
        <w:rPr>
          <w:b/>
          <w:sz w:val="22"/>
          <w:szCs w:val="22"/>
          <w:lang w:val="uk-UA"/>
        </w:rPr>
        <w:br w:type="page"/>
      </w:r>
      <w:r w:rsidRPr="007E40C2">
        <w:rPr>
          <w:sz w:val="22"/>
          <w:szCs w:val="22"/>
          <w:lang w:val="uk-UA"/>
        </w:rPr>
        <w:lastRenderedPageBreak/>
        <w:t>УДК</w:t>
      </w:r>
      <w:r w:rsidR="00C947F6" w:rsidRPr="007E40C2">
        <w:rPr>
          <w:sz w:val="22"/>
          <w:szCs w:val="22"/>
          <w:lang w:val="uk-UA"/>
        </w:rPr>
        <w:t xml:space="preserve">  614.253(075.8)</w:t>
      </w:r>
    </w:p>
    <w:p w:rsidR="00325F2F" w:rsidRPr="007E40C2" w:rsidRDefault="00325F2F" w:rsidP="00845127">
      <w:pPr>
        <w:jc w:val="both"/>
        <w:rPr>
          <w:sz w:val="22"/>
          <w:szCs w:val="22"/>
          <w:lang w:val="uk-UA"/>
        </w:rPr>
      </w:pPr>
      <w:r w:rsidRPr="007E40C2">
        <w:rPr>
          <w:sz w:val="22"/>
          <w:szCs w:val="22"/>
          <w:lang w:val="uk-UA"/>
        </w:rPr>
        <w:t>ББК</w:t>
      </w:r>
      <w:r w:rsidR="00C947F6" w:rsidRPr="007E40C2">
        <w:rPr>
          <w:sz w:val="22"/>
          <w:szCs w:val="22"/>
          <w:lang w:val="uk-UA"/>
        </w:rPr>
        <w:t xml:space="preserve">   51.1 (2) 2я7</w:t>
      </w:r>
    </w:p>
    <w:p w:rsidR="00325F2F" w:rsidRPr="007E40C2" w:rsidRDefault="00325F2F" w:rsidP="001F2A6F">
      <w:pPr>
        <w:rPr>
          <w:b/>
          <w:sz w:val="22"/>
          <w:szCs w:val="22"/>
          <w:lang w:val="uk-UA"/>
        </w:rPr>
      </w:pPr>
    </w:p>
    <w:p w:rsidR="00325F2F" w:rsidRPr="007E40C2" w:rsidRDefault="00325F2F" w:rsidP="001F2A6F">
      <w:pPr>
        <w:rPr>
          <w:b/>
          <w:sz w:val="22"/>
          <w:szCs w:val="22"/>
          <w:lang w:val="uk-UA"/>
        </w:rPr>
      </w:pPr>
      <w:r w:rsidRPr="007E40C2">
        <w:rPr>
          <w:b/>
          <w:sz w:val="22"/>
          <w:szCs w:val="22"/>
          <w:lang w:val="uk-UA"/>
        </w:rPr>
        <w:t>ISBN</w:t>
      </w:r>
    </w:p>
    <w:p w:rsidR="00325F2F" w:rsidRPr="007E40C2" w:rsidRDefault="00325F2F" w:rsidP="001F2A6F">
      <w:pPr>
        <w:rPr>
          <w:sz w:val="22"/>
          <w:szCs w:val="22"/>
          <w:lang w:val="uk-UA"/>
        </w:rPr>
      </w:pPr>
    </w:p>
    <w:p w:rsidR="00325F2F" w:rsidRPr="007E40C2" w:rsidRDefault="00325F2F" w:rsidP="00845127">
      <w:pPr>
        <w:jc w:val="both"/>
        <w:rPr>
          <w:sz w:val="22"/>
          <w:szCs w:val="22"/>
          <w:lang w:val="uk-UA"/>
        </w:rPr>
      </w:pPr>
    </w:p>
    <w:p w:rsidR="00325F2F" w:rsidRPr="007E40C2" w:rsidRDefault="00325F2F" w:rsidP="00845127">
      <w:pPr>
        <w:ind w:firstLine="540"/>
        <w:jc w:val="both"/>
        <w:rPr>
          <w:sz w:val="22"/>
          <w:szCs w:val="22"/>
          <w:lang w:val="uk-UA"/>
        </w:rPr>
      </w:pPr>
    </w:p>
    <w:p w:rsidR="00325F2F" w:rsidRPr="007E40C2" w:rsidRDefault="00325F2F" w:rsidP="00845127">
      <w:pPr>
        <w:jc w:val="both"/>
        <w:rPr>
          <w:b/>
          <w:sz w:val="22"/>
          <w:szCs w:val="22"/>
          <w:lang w:val="uk-UA"/>
        </w:rPr>
      </w:pPr>
      <w:r w:rsidRPr="007E40C2">
        <w:rPr>
          <w:b/>
          <w:sz w:val="22"/>
          <w:szCs w:val="22"/>
          <w:lang w:val="uk-UA"/>
        </w:rPr>
        <w:t>Рецензенти:</w:t>
      </w:r>
    </w:p>
    <w:p w:rsidR="00325F2F" w:rsidRPr="007E40C2" w:rsidRDefault="00325F2F" w:rsidP="00845127">
      <w:pPr>
        <w:ind w:firstLine="540"/>
        <w:jc w:val="both"/>
        <w:rPr>
          <w:sz w:val="22"/>
          <w:szCs w:val="22"/>
          <w:lang w:val="uk-UA"/>
        </w:rPr>
      </w:pPr>
      <w:r w:rsidRPr="007E40C2">
        <w:rPr>
          <w:i/>
          <w:sz w:val="22"/>
          <w:szCs w:val="22"/>
          <w:lang w:val="uk-UA"/>
        </w:rPr>
        <w:t>В.В. Ніконов</w:t>
      </w:r>
      <w:r w:rsidRPr="007E40C2">
        <w:rPr>
          <w:sz w:val="22"/>
          <w:szCs w:val="22"/>
          <w:lang w:val="uk-UA"/>
        </w:rPr>
        <w:t xml:space="preserve"> – зав. каф. медицини невідкладних станів, мед</w:t>
      </w:r>
      <w:r w:rsidRPr="007E40C2">
        <w:rPr>
          <w:sz w:val="22"/>
          <w:szCs w:val="22"/>
          <w:lang w:val="uk-UA"/>
        </w:rPr>
        <w:t>и</w:t>
      </w:r>
      <w:r w:rsidRPr="007E40C2">
        <w:rPr>
          <w:sz w:val="22"/>
          <w:szCs w:val="22"/>
          <w:lang w:val="uk-UA"/>
        </w:rPr>
        <w:t>цини катастроф ХМАПО, д-р мед. наук, проф.</w:t>
      </w:r>
    </w:p>
    <w:p w:rsidR="00325F2F" w:rsidRPr="007E40C2" w:rsidRDefault="00325F2F" w:rsidP="00845127">
      <w:pPr>
        <w:ind w:firstLine="540"/>
        <w:jc w:val="both"/>
        <w:rPr>
          <w:sz w:val="22"/>
          <w:szCs w:val="22"/>
          <w:lang w:val="uk-UA"/>
        </w:rPr>
      </w:pPr>
      <w:r w:rsidRPr="007E40C2">
        <w:rPr>
          <w:i/>
          <w:sz w:val="22"/>
          <w:szCs w:val="22"/>
          <w:lang w:val="uk-UA"/>
        </w:rPr>
        <w:t xml:space="preserve">Ю.С. Рудик </w:t>
      </w:r>
      <w:r w:rsidRPr="007E40C2">
        <w:rPr>
          <w:sz w:val="22"/>
          <w:szCs w:val="22"/>
          <w:lang w:val="uk-UA"/>
        </w:rPr>
        <w:t xml:space="preserve"> – зав. відділом клінічної фармакології і фар</w:t>
      </w:r>
      <w:r w:rsidR="00C947F6" w:rsidRPr="007E40C2">
        <w:rPr>
          <w:sz w:val="22"/>
          <w:szCs w:val="22"/>
          <w:lang w:val="uk-UA"/>
        </w:rPr>
        <w:t>мак</w:t>
      </w:r>
      <w:r w:rsidR="00C947F6" w:rsidRPr="007E40C2">
        <w:rPr>
          <w:sz w:val="22"/>
          <w:szCs w:val="22"/>
          <w:lang w:val="uk-UA"/>
        </w:rPr>
        <w:t>о</w:t>
      </w:r>
      <w:r w:rsidR="00C947F6" w:rsidRPr="007E40C2">
        <w:rPr>
          <w:sz w:val="22"/>
          <w:szCs w:val="22"/>
          <w:lang w:val="uk-UA"/>
        </w:rPr>
        <w:t>терапії ДУ «Національний і</w:t>
      </w:r>
      <w:r w:rsidRPr="007E40C2">
        <w:rPr>
          <w:sz w:val="22"/>
          <w:szCs w:val="22"/>
          <w:lang w:val="uk-UA"/>
        </w:rPr>
        <w:t>нститут терапії ім. Л.Т. Малої НАМН України», д-р мед. наук, ст. наук. спів.</w:t>
      </w:r>
    </w:p>
    <w:p w:rsidR="00325F2F" w:rsidRPr="007E40C2" w:rsidRDefault="00325F2F" w:rsidP="00845127">
      <w:pPr>
        <w:ind w:left="240" w:firstLine="3360"/>
        <w:jc w:val="both"/>
        <w:rPr>
          <w:sz w:val="22"/>
          <w:szCs w:val="22"/>
          <w:lang w:val="uk-UA"/>
        </w:rPr>
      </w:pPr>
    </w:p>
    <w:p w:rsidR="00325F2F" w:rsidRPr="007E40C2" w:rsidRDefault="00325F2F" w:rsidP="00845127">
      <w:pPr>
        <w:ind w:left="240" w:firstLine="3360"/>
        <w:jc w:val="both"/>
        <w:rPr>
          <w:sz w:val="22"/>
          <w:szCs w:val="22"/>
          <w:lang w:val="uk-UA"/>
        </w:rPr>
      </w:pPr>
    </w:p>
    <w:p w:rsidR="00C947F6" w:rsidRPr="007E40C2" w:rsidRDefault="00325F2F" w:rsidP="00C947F6">
      <w:pPr>
        <w:ind w:left="709" w:hanging="709"/>
        <w:rPr>
          <w:b/>
          <w:sz w:val="22"/>
          <w:szCs w:val="22"/>
          <w:lang w:val="uk-UA" w:eastAsia="uk-UA"/>
        </w:rPr>
      </w:pPr>
      <w:r w:rsidRPr="007E40C2">
        <w:rPr>
          <w:b/>
          <w:sz w:val="22"/>
          <w:szCs w:val="22"/>
          <w:lang w:val="uk-UA" w:eastAsia="uk-UA"/>
        </w:rPr>
        <w:t xml:space="preserve">К56  </w:t>
      </w:r>
      <w:r w:rsidR="00C947F6" w:rsidRPr="007E40C2">
        <w:rPr>
          <w:b/>
          <w:sz w:val="22"/>
          <w:szCs w:val="22"/>
          <w:lang w:val="uk-UA" w:eastAsia="uk-UA"/>
        </w:rPr>
        <w:t xml:space="preserve">  </w:t>
      </w:r>
      <w:r w:rsidRPr="007E40C2">
        <w:rPr>
          <w:b/>
          <w:sz w:val="22"/>
          <w:szCs w:val="22"/>
          <w:lang w:val="uk-UA" w:eastAsia="uk-UA"/>
        </w:rPr>
        <w:t xml:space="preserve">Ковальова О.М., Сафаргаліна-Корнілова Н.А., </w:t>
      </w:r>
      <w:r w:rsidR="00C947F6" w:rsidRPr="007E40C2">
        <w:rPr>
          <w:b/>
          <w:sz w:val="22"/>
          <w:szCs w:val="22"/>
          <w:lang w:val="uk-UA" w:eastAsia="uk-UA"/>
        </w:rPr>
        <w:t xml:space="preserve">    </w:t>
      </w:r>
    </w:p>
    <w:p w:rsidR="004E323D" w:rsidRPr="007E40C2" w:rsidRDefault="00325F2F" w:rsidP="00C947F6">
      <w:pPr>
        <w:ind w:left="709" w:hanging="142"/>
        <w:rPr>
          <w:sz w:val="22"/>
          <w:szCs w:val="22"/>
          <w:lang w:val="uk-UA" w:eastAsia="uk-UA"/>
        </w:rPr>
      </w:pPr>
      <w:r w:rsidRPr="007E40C2">
        <w:rPr>
          <w:b/>
          <w:sz w:val="22"/>
          <w:szCs w:val="22"/>
          <w:lang w:val="uk-UA" w:eastAsia="uk-UA"/>
        </w:rPr>
        <w:t xml:space="preserve">Герасимчук Н.М. </w:t>
      </w:r>
      <w:r w:rsidRPr="007E40C2">
        <w:rPr>
          <w:sz w:val="22"/>
          <w:szCs w:val="22"/>
          <w:lang w:val="uk-UA" w:eastAsia="uk-UA"/>
        </w:rPr>
        <w:t xml:space="preserve"> Деонт</w:t>
      </w:r>
      <w:r w:rsidR="004E323D" w:rsidRPr="007E40C2">
        <w:rPr>
          <w:sz w:val="22"/>
          <w:szCs w:val="22"/>
          <w:lang w:val="uk-UA" w:eastAsia="uk-UA"/>
        </w:rPr>
        <w:t>ологія в медицині: підручник.</w:t>
      </w:r>
    </w:p>
    <w:p w:rsidR="00325F2F" w:rsidRPr="007E40C2" w:rsidRDefault="00325F2F" w:rsidP="00C947F6">
      <w:pPr>
        <w:ind w:left="709" w:hanging="142"/>
        <w:rPr>
          <w:sz w:val="22"/>
          <w:szCs w:val="22"/>
          <w:lang w:val="uk-UA"/>
        </w:rPr>
      </w:pPr>
      <w:r w:rsidRPr="007E40C2">
        <w:rPr>
          <w:sz w:val="22"/>
          <w:szCs w:val="22"/>
          <w:lang w:val="uk-UA" w:eastAsia="uk-UA"/>
        </w:rPr>
        <w:t xml:space="preserve">Харків, 2014.–  </w:t>
      </w:r>
      <w:r w:rsidR="00C947F6" w:rsidRPr="007E40C2">
        <w:rPr>
          <w:sz w:val="22"/>
          <w:szCs w:val="22"/>
          <w:lang w:val="uk-UA" w:eastAsia="uk-UA"/>
        </w:rPr>
        <w:t>2</w:t>
      </w:r>
      <w:r w:rsidR="00300828" w:rsidRPr="007E40C2">
        <w:rPr>
          <w:sz w:val="22"/>
          <w:szCs w:val="22"/>
          <w:lang w:val="uk-UA" w:eastAsia="uk-UA"/>
        </w:rPr>
        <w:t>5</w:t>
      </w:r>
      <w:r w:rsidR="00871FD0" w:rsidRPr="007E40C2">
        <w:rPr>
          <w:sz w:val="22"/>
          <w:szCs w:val="22"/>
          <w:lang w:val="uk-UA" w:eastAsia="uk-UA"/>
        </w:rPr>
        <w:t>8</w:t>
      </w:r>
      <w:r w:rsidRPr="007E40C2">
        <w:rPr>
          <w:sz w:val="22"/>
          <w:szCs w:val="22"/>
          <w:lang w:val="uk-UA" w:eastAsia="uk-UA"/>
        </w:rPr>
        <w:t xml:space="preserve"> с. </w:t>
      </w:r>
    </w:p>
    <w:p w:rsidR="00325F2F" w:rsidRPr="007E40C2" w:rsidRDefault="00325F2F" w:rsidP="00845127">
      <w:pPr>
        <w:ind w:firstLine="567"/>
        <w:jc w:val="both"/>
        <w:rPr>
          <w:color w:val="000000"/>
          <w:sz w:val="22"/>
          <w:szCs w:val="22"/>
          <w:lang w:val="uk-UA"/>
        </w:rPr>
      </w:pPr>
    </w:p>
    <w:p w:rsidR="00325F2F" w:rsidRPr="007E40C2" w:rsidRDefault="0098388C" w:rsidP="004E323D">
      <w:pPr>
        <w:ind w:right="22"/>
        <w:jc w:val="both"/>
        <w:rPr>
          <w:sz w:val="20"/>
          <w:szCs w:val="20"/>
          <w:lang w:val="uk-UA"/>
        </w:rPr>
      </w:pPr>
      <w:r w:rsidRPr="007E40C2">
        <w:rPr>
          <w:color w:val="000000"/>
          <w:sz w:val="20"/>
          <w:szCs w:val="20"/>
          <w:lang w:val="uk-UA"/>
        </w:rPr>
        <w:t xml:space="preserve"> </w:t>
      </w:r>
      <w:r w:rsidR="004E323D" w:rsidRPr="007E40C2">
        <w:rPr>
          <w:color w:val="000000"/>
          <w:sz w:val="20"/>
          <w:szCs w:val="20"/>
          <w:lang w:val="uk-UA"/>
        </w:rPr>
        <w:tab/>
      </w:r>
      <w:r w:rsidR="00325F2F" w:rsidRPr="007E40C2">
        <w:rPr>
          <w:color w:val="000000"/>
          <w:sz w:val="20"/>
          <w:szCs w:val="20"/>
          <w:lang w:val="uk-UA"/>
        </w:rPr>
        <w:t>Підручник присвячено актуальним питанням медичної деонтол</w:t>
      </w:r>
      <w:r w:rsidR="00325F2F" w:rsidRPr="007E40C2">
        <w:rPr>
          <w:color w:val="000000"/>
          <w:sz w:val="20"/>
          <w:szCs w:val="20"/>
          <w:lang w:val="uk-UA"/>
        </w:rPr>
        <w:t>о</w:t>
      </w:r>
      <w:r w:rsidR="00325F2F" w:rsidRPr="007E40C2">
        <w:rPr>
          <w:color w:val="000000"/>
          <w:sz w:val="20"/>
          <w:szCs w:val="20"/>
          <w:lang w:val="uk-UA"/>
        </w:rPr>
        <w:t xml:space="preserve">гії </w:t>
      </w:r>
      <w:r w:rsidR="00325F2F" w:rsidRPr="007E40C2">
        <w:rPr>
          <w:sz w:val="20"/>
          <w:szCs w:val="20"/>
          <w:lang w:val="uk-UA"/>
        </w:rPr>
        <w:t xml:space="preserve">відповідно до навчальної програми «Деонтологія в медицині». </w:t>
      </w:r>
      <w:r w:rsidRPr="007E40C2">
        <w:rPr>
          <w:sz w:val="20"/>
          <w:szCs w:val="20"/>
          <w:lang w:val="uk-UA"/>
        </w:rPr>
        <w:t>В пі</w:t>
      </w:r>
      <w:r w:rsidRPr="007E40C2">
        <w:rPr>
          <w:sz w:val="20"/>
          <w:szCs w:val="20"/>
          <w:lang w:val="uk-UA"/>
        </w:rPr>
        <w:t>д</w:t>
      </w:r>
      <w:r w:rsidRPr="007E40C2">
        <w:rPr>
          <w:sz w:val="20"/>
          <w:szCs w:val="20"/>
          <w:lang w:val="uk-UA"/>
        </w:rPr>
        <w:t>ручнику о</w:t>
      </w:r>
      <w:r w:rsidR="00325F2F" w:rsidRPr="007E40C2">
        <w:rPr>
          <w:sz w:val="20"/>
          <w:szCs w:val="20"/>
          <w:lang w:val="uk-UA"/>
        </w:rPr>
        <w:t xml:space="preserve">бговорюються питання </w:t>
      </w:r>
      <w:r w:rsidRPr="007E40C2">
        <w:rPr>
          <w:sz w:val="20"/>
          <w:szCs w:val="20"/>
          <w:lang w:val="uk-UA"/>
        </w:rPr>
        <w:t>м</w:t>
      </w:r>
      <w:r w:rsidRPr="007E40C2">
        <w:rPr>
          <w:bCs/>
          <w:sz w:val="20"/>
          <w:szCs w:val="20"/>
          <w:lang w:val="uk-UA" w:eastAsia="uk-UA"/>
        </w:rPr>
        <w:t>едичної етики і деонтологія, правове забезпечення професійної діяльності лікаря в сучасному суспільстві; о</w:t>
      </w:r>
      <w:r w:rsidRPr="007E40C2">
        <w:rPr>
          <w:bCs/>
          <w:sz w:val="20"/>
          <w:szCs w:val="20"/>
          <w:lang w:val="uk-UA" w:eastAsia="uk-UA"/>
        </w:rPr>
        <w:t>с</w:t>
      </w:r>
      <w:r w:rsidRPr="007E40C2">
        <w:rPr>
          <w:bCs/>
          <w:sz w:val="20"/>
          <w:szCs w:val="20"/>
          <w:lang w:val="uk-UA" w:eastAsia="uk-UA"/>
        </w:rPr>
        <w:t>новні моделі взаємин в системі лікар-хворий; питання ятрогенії, лікарс</w:t>
      </w:r>
      <w:r w:rsidRPr="007E40C2">
        <w:rPr>
          <w:bCs/>
          <w:sz w:val="20"/>
          <w:szCs w:val="20"/>
          <w:lang w:val="uk-UA" w:eastAsia="uk-UA"/>
        </w:rPr>
        <w:t>ь</w:t>
      </w:r>
      <w:r w:rsidRPr="007E40C2">
        <w:rPr>
          <w:bCs/>
          <w:sz w:val="20"/>
          <w:szCs w:val="20"/>
          <w:lang w:val="uk-UA" w:eastAsia="uk-UA"/>
        </w:rPr>
        <w:t xml:space="preserve">кої помилки, їх причини та профілактика; лікарська таємниця, правові </w:t>
      </w:r>
      <w:r w:rsidRPr="007E40C2">
        <w:rPr>
          <w:bCs/>
          <w:spacing w:val="-6"/>
          <w:sz w:val="20"/>
          <w:szCs w:val="20"/>
          <w:lang w:val="uk-UA" w:eastAsia="uk-UA"/>
        </w:rPr>
        <w:t xml:space="preserve">документи, що гарантують дотримання </w:t>
      </w:r>
      <w:r w:rsidRPr="007E40C2">
        <w:rPr>
          <w:bCs/>
          <w:sz w:val="20"/>
          <w:szCs w:val="20"/>
          <w:lang w:val="uk-UA" w:eastAsia="uk-UA"/>
        </w:rPr>
        <w:t>лікарської</w:t>
      </w:r>
      <w:r w:rsidRPr="007E40C2">
        <w:rPr>
          <w:bCs/>
          <w:spacing w:val="-6"/>
          <w:sz w:val="20"/>
          <w:szCs w:val="20"/>
          <w:lang w:val="uk-UA" w:eastAsia="uk-UA"/>
        </w:rPr>
        <w:t xml:space="preserve"> таємниці в Україні та в св</w:t>
      </w:r>
      <w:r w:rsidRPr="007E40C2">
        <w:rPr>
          <w:bCs/>
          <w:spacing w:val="-6"/>
          <w:sz w:val="20"/>
          <w:szCs w:val="20"/>
          <w:lang w:val="uk-UA" w:eastAsia="uk-UA"/>
        </w:rPr>
        <w:t>і</w:t>
      </w:r>
      <w:r w:rsidRPr="007E40C2">
        <w:rPr>
          <w:bCs/>
          <w:spacing w:val="-6"/>
          <w:sz w:val="20"/>
          <w:szCs w:val="20"/>
          <w:lang w:val="uk-UA" w:eastAsia="uk-UA"/>
        </w:rPr>
        <w:t>ті; д</w:t>
      </w:r>
      <w:r w:rsidRPr="007E40C2">
        <w:rPr>
          <w:bCs/>
          <w:sz w:val="20"/>
          <w:szCs w:val="20"/>
          <w:lang w:val="uk-UA" w:eastAsia="uk-UA"/>
        </w:rPr>
        <w:t>еонтологічні аспекти захисту права пацієнтів на життя</w:t>
      </w:r>
      <w:r w:rsidRPr="007E40C2">
        <w:rPr>
          <w:bCs/>
          <w:spacing w:val="-6"/>
          <w:sz w:val="20"/>
          <w:szCs w:val="20"/>
          <w:lang w:val="uk-UA" w:eastAsia="uk-UA"/>
        </w:rPr>
        <w:t xml:space="preserve"> і смерть;</w:t>
      </w:r>
      <w:r w:rsidR="004E323D" w:rsidRPr="007E40C2">
        <w:rPr>
          <w:bCs/>
          <w:spacing w:val="-6"/>
          <w:sz w:val="20"/>
          <w:szCs w:val="20"/>
          <w:lang w:val="uk-UA" w:eastAsia="uk-UA"/>
        </w:rPr>
        <w:t xml:space="preserve"> осо</w:t>
      </w:r>
      <w:r w:rsidR="004E323D" w:rsidRPr="007E40C2">
        <w:rPr>
          <w:bCs/>
          <w:spacing w:val="-6"/>
          <w:sz w:val="20"/>
          <w:szCs w:val="20"/>
          <w:lang w:val="uk-UA" w:eastAsia="uk-UA"/>
        </w:rPr>
        <w:t>б</w:t>
      </w:r>
      <w:r w:rsidR="004E323D" w:rsidRPr="007E40C2">
        <w:rPr>
          <w:bCs/>
          <w:spacing w:val="-6"/>
          <w:sz w:val="20"/>
          <w:szCs w:val="20"/>
          <w:lang w:val="uk-UA" w:eastAsia="uk-UA"/>
        </w:rPr>
        <w:t xml:space="preserve">ливості деонтологічних </w:t>
      </w:r>
      <w:r w:rsidR="004E323D" w:rsidRPr="007E40C2">
        <w:rPr>
          <w:sz w:val="20"/>
          <w:szCs w:val="20"/>
          <w:lang w:val="uk-UA" w:eastAsia="uk-UA" w:bidi="he-IL"/>
        </w:rPr>
        <w:t>підходів в онкології, психіатрії, геронтології, педі</w:t>
      </w:r>
      <w:r w:rsidR="004E323D" w:rsidRPr="007E40C2">
        <w:rPr>
          <w:sz w:val="20"/>
          <w:szCs w:val="20"/>
          <w:lang w:val="uk-UA" w:eastAsia="uk-UA" w:bidi="he-IL"/>
        </w:rPr>
        <w:t>а</w:t>
      </w:r>
      <w:r w:rsidR="004E323D" w:rsidRPr="007E40C2">
        <w:rPr>
          <w:sz w:val="20"/>
          <w:szCs w:val="20"/>
          <w:lang w:val="uk-UA" w:eastAsia="uk-UA" w:bidi="he-IL"/>
        </w:rPr>
        <w:t>трії; д</w:t>
      </w:r>
      <w:r w:rsidR="004E323D" w:rsidRPr="007E40C2">
        <w:rPr>
          <w:bCs/>
          <w:sz w:val="20"/>
          <w:szCs w:val="20"/>
          <w:lang w:val="uk-UA" w:eastAsia="uk-UA"/>
        </w:rPr>
        <w:t>еонтологічні аспекти взаємин лікаря з пацієнтом ВІЛ-інфікованим і пацієнтом хворим на СНІД.</w:t>
      </w:r>
      <w:r w:rsidR="006037A7" w:rsidRPr="007E40C2">
        <w:rPr>
          <w:bCs/>
          <w:sz w:val="20"/>
          <w:szCs w:val="20"/>
          <w:lang w:val="uk-UA" w:eastAsia="uk-UA"/>
        </w:rPr>
        <w:t xml:space="preserve"> </w:t>
      </w:r>
      <w:r w:rsidR="006037A7" w:rsidRPr="007E40C2">
        <w:rPr>
          <w:bCs/>
          <w:spacing w:val="-6"/>
          <w:sz w:val="20"/>
          <w:szCs w:val="20"/>
          <w:lang w:val="uk-UA" w:eastAsia="uk-UA"/>
        </w:rPr>
        <w:t xml:space="preserve"> </w:t>
      </w:r>
      <w:r w:rsidR="004E323D" w:rsidRPr="007E40C2">
        <w:rPr>
          <w:bCs/>
          <w:spacing w:val="-6"/>
          <w:sz w:val="20"/>
          <w:szCs w:val="20"/>
          <w:lang w:val="uk-UA" w:eastAsia="uk-UA"/>
        </w:rPr>
        <w:t>Р</w:t>
      </w:r>
      <w:r w:rsidR="004E323D" w:rsidRPr="007E40C2">
        <w:rPr>
          <w:bCs/>
          <w:sz w:val="20"/>
          <w:szCs w:val="20"/>
          <w:lang w:val="uk-UA" w:eastAsia="uk-UA"/>
        </w:rPr>
        <w:t xml:space="preserve">озглянуто </w:t>
      </w:r>
      <w:r w:rsidR="00325F2F" w:rsidRPr="007E40C2">
        <w:rPr>
          <w:sz w:val="20"/>
          <w:szCs w:val="20"/>
          <w:lang w:val="uk-UA"/>
        </w:rPr>
        <w:t xml:space="preserve">етичні питання трансплантології, евтаназії, медичної генетики, сучасних репродуктивних технологій. </w:t>
      </w:r>
    </w:p>
    <w:p w:rsidR="007357B9" w:rsidRPr="007E40C2" w:rsidRDefault="007357B9" w:rsidP="00845127">
      <w:pPr>
        <w:ind w:firstLine="720"/>
        <w:jc w:val="both"/>
        <w:rPr>
          <w:sz w:val="20"/>
          <w:szCs w:val="20"/>
          <w:lang w:val="uk-UA"/>
        </w:rPr>
      </w:pPr>
      <w:r w:rsidRPr="007E40C2">
        <w:rPr>
          <w:sz w:val="20"/>
          <w:szCs w:val="20"/>
          <w:lang w:val="uk-UA"/>
        </w:rPr>
        <w:t>Підручник рекомендовано для студентів вищих медичних навч</w:t>
      </w:r>
      <w:r w:rsidRPr="007E40C2">
        <w:rPr>
          <w:sz w:val="20"/>
          <w:szCs w:val="20"/>
          <w:lang w:val="uk-UA"/>
        </w:rPr>
        <w:t>а</w:t>
      </w:r>
      <w:r w:rsidRPr="007E40C2">
        <w:rPr>
          <w:sz w:val="20"/>
          <w:szCs w:val="20"/>
          <w:lang w:val="uk-UA"/>
        </w:rPr>
        <w:t>льних закладів III-IY рівнів акредитації, біологів, фармакологів, лікарів-інтернів.</w:t>
      </w:r>
    </w:p>
    <w:p w:rsidR="007357B9" w:rsidRPr="007E40C2" w:rsidRDefault="007357B9" w:rsidP="00845127">
      <w:pPr>
        <w:ind w:firstLine="720"/>
        <w:jc w:val="both"/>
        <w:rPr>
          <w:sz w:val="20"/>
          <w:szCs w:val="20"/>
          <w:lang w:val="uk-UA"/>
        </w:rPr>
      </w:pPr>
    </w:p>
    <w:p w:rsidR="00325F2F" w:rsidRPr="007E40C2" w:rsidRDefault="00325F2F" w:rsidP="00845127">
      <w:pPr>
        <w:ind w:firstLine="540"/>
        <w:jc w:val="both"/>
        <w:rPr>
          <w:sz w:val="22"/>
          <w:szCs w:val="22"/>
          <w:lang w:val="uk-UA"/>
        </w:rPr>
      </w:pPr>
    </w:p>
    <w:p w:rsidR="004E323D" w:rsidRPr="007E40C2" w:rsidRDefault="004E323D" w:rsidP="004E323D">
      <w:pPr>
        <w:ind w:left="3119" w:right="278"/>
        <w:rPr>
          <w:b/>
          <w:sz w:val="20"/>
          <w:szCs w:val="20"/>
          <w:lang w:val="uk-UA" w:eastAsia="uk-UA"/>
        </w:rPr>
      </w:pPr>
      <w:r w:rsidRPr="007E40C2">
        <w:rPr>
          <w:sz w:val="20"/>
          <w:szCs w:val="20"/>
          <w:lang w:val="uk-UA" w:eastAsia="uk-UA"/>
        </w:rPr>
        <w:t>Ковальова О.М.</w:t>
      </w:r>
    </w:p>
    <w:p w:rsidR="004E323D" w:rsidRPr="007E40C2" w:rsidRDefault="004E323D" w:rsidP="004E323D">
      <w:pPr>
        <w:ind w:left="3119" w:right="278"/>
        <w:rPr>
          <w:b/>
          <w:sz w:val="20"/>
          <w:szCs w:val="20"/>
          <w:lang w:val="uk-UA" w:eastAsia="uk-UA"/>
        </w:rPr>
      </w:pPr>
      <w:r w:rsidRPr="007E40C2">
        <w:rPr>
          <w:sz w:val="20"/>
          <w:szCs w:val="20"/>
          <w:lang w:val="uk-UA" w:eastAsia="uk-UA"/>
        </w:rPr>
        <w:t>Сафаргаліна-Корнілова Н.А</w:t>
      </w:r>
      <w:r w:rsidRPr="007E40C2">
        <w:rPr>
          <w:b/>
          <w:sz w:val="20"/>
          <w:szCs w:val="20"/>
          <w:lang w:val="uk-UA" w:eastAsia="uk-UA"/>
        </w:rPr>
        <w:t>.</w:t>
      </w:r>
    </w:p>
    <w:p w:rsidR="00325F2F" w:rsidRPr="007E40C2" w:rsidRDefault="004E323D" w:rsidP="004E323D">
      <w:pPr>
        <w:ind w:left="3119" w:right="278"/>
        <w:rPr>
          <w:b/>
          <w:sz w:val="20"/>
          <w:szCs w:val="20"/>
          <w:lang w:val="uk-UA" w:eastAsia="uk-UA"/>
        </w:rPr>
      </w:pPr>
      <w:r w:rsidRPr="007E40C2">
        <w:rPr>
          <w:sz w:val="20"/>
          <w:szCs w:val="20"/>
          <w:lang w:val="uk-UA" w:eastAsia="uk-UA"/>
        </w:rPr>
        <w:t>Герасимчук Н.М.</w:t>
      </w:r>
      <w:r w:rsidR="00325F2F" w:rsidRPr="007E40C2">
        <w:rPr>
          <w:b/>
          <w:sz w:val="22"/>
          <w:szCs w:val="22"/>
          <w:lang w:val="uk-UA" w:eastAsia="uk-UA"/>
        </w:rPr>
        <w:br w:type="page"/>
      </w:r>
      <w:r w:rsidR="00325F2F" w:rsidRPr="007E40C2">
        <w:rPr>
          <w:b/>
          <w:sz w:val="20"/>
          <w:szCs w:val="20"/>
          <w:lang w:val="uk-UA" w:eastAsia="uk-UA"/>
        </w:rPr>
        <w:lastRenderedPageBreak/>
        <w:t>ЗМІСТ</w:t>
      </w:r>
    </w:p>
    <w:p w:rsidR="00325F2F" w:rsidRPr="007E40C2" w:rsidRDefault="00325F2F" w:rsidP="00E90FA4">
      <w:pPr>
        <w:ind w:right="22"/>
        <w:jc w:val="center"/>
        <w:rPr>
          <w:b/>
          <w:spacing w:val="-4"/>
          <w:sz w:val="20"/>
          <w:szCs w:val="20"/>
          <w:lang w:val="uk-UA"/>
        </w:rPr>
      </w:pPr>
      <w:r w:rsidRPr="007E40C2">
        <w:rPr>
          <w:b/>
          <w:sz w:val="20"/>
          <w:szCs w:val="20"/>
          <w:lang w:val="uk-UA" w:eastAsia="uk-UA"/>
        </w:rPr>
        <w:t xml:space="preserve">Модуль 1. </w:t>
      </w:r>
      <w:r w:rsidRPr="007E40C2">
        <w:rPr>
          <w:b/>
          <w:spacing w:val="-4"/>
          <w:sz w:val="19"/>
          <w:szCs w:val="19"/>
          <w:lang w:val="uk-UA" w:eastAsia="uk-UA"/>
        </w:rPr>
        <w:t>РОЛЬ, ЗМІСТ І ЗАВДАННЯ МЕДИЧНОЇ  ДЕОНТОЛОГІЇ НА СУЧАСНОМУ ЕТАПІ РОЗВИТКУ  СУСПІЛЬСТВА</w:t>
      </w:r>
    </w:p>
    <w:p w:rsidR="00325F2F" w:rsidRPr="007E40C2" w:rsidRDefault="00325F2F" w:rsidP="00E90FA4">
      <w:pPr>
        <w:ind w:right="278" w:firstLine="720"/>
        <w:jc w:val="center"/>
        <w:rPr>
          <w:b/>
          <w:sz w:val="20"/>
          <w:szCs w:val="20"/>
          <w:lang w:val="uk-UA"/>
        </w:rPr>
      </w:pPr>
    </w:p>
    <w:p w:rsidR="00325F2F" w:rsidRPr="007E40C2" w:rsidRDefault="00325F2F" w:rsidP="005D6DCB">
      <w:pPr>
        <w:ind w:right="26"/>
        <w:jc w:val="both"/>
        <w:rPr>
          <w:sz w:val="20"/>
          <w:szCs w:val="20"/>
          <w:lang w:val="uk-UA"/>
        </w:rPr>
      </w:pPr>
      <w:r w:rsidRPr="007E40C2">
        <w:rPr>
          <w:b/>
          <w:sz w:val="20"/>
          <w:szCs w:val="20"/>
          <w:lang w:val="uk-UA"/>
        </w:rPr>
        <w:t>Вступ</w:t>
      </w:r>
      <w:r w:rsidRPr="007E40C2">
        <w:rPr>
          <w:b/>
          <w:sz w:val="20"/>
          <w:szCs w:val="20"/>
          <w:lang w:val="uk-UA"/>
        </w:rPr>
        <w:tab/>
      </w:r>
      <w:r w:rsidRPr="007E40C2">
        <w:rPr>
          <w:b/>
          <w:sz w:val="20"/>
          <w:szCs w:val="20"/>
          <w:lang w:val="uk-UA"/>
        </w:rPr>
        <w:tab/>
      </w:r>
      <w:r w:rsidRPr="007E40C2">
        <w:rPr>
          <w:b/>
          <w:sz w:val="20"/>
          <w:szCs w:val="20"/>
          <w:lang w:val="uk-UA"/>
        </w:rPr>
        <w:tab/>
      </w:r>
      <w:r w:rsidRPr="007E40C2">
        <w:rPr>
          <w:b/>
          <w:sz w:val="20"/>
          <w:szCs w:val="20"/>
          <w:lang w:val="uk-UA"/>
        </w:rPr>
        <w:tab/>
      </w:r>
      <w:r w:rsidRPr="007E40C2">
        <w:rPr>
          <w:b/>
          <w:sz w:val="20"/>
          <w:szCs w:val="20"/>
          <w:lang w:val="uk-UA"/>
        </w:rPr>
        <w:tab/>
      </w:r>
      <w:r w:rsidRPr="007E40C2">
        <w:rPr>
          <w:b/>
          <w:sz w:val="20"/>
          <w:szCs w:val="20"/>
          <w:lang w:val="uk-UA"/>
        </w:rPr>
        <w:tab/>
      </w:r>
      <w:r w:rsidRPr="007E40C2">
        <w:rPr>
          <w:b/>
          <w:sz w:val="20"/>
          <w:szCs w:val="20"/>
          <w:lang w:val="uk-UA"/>
        </w:rPr>
        <w:tab/>
      </w:r>
      <w:r w:rsidRPr="007E40C2">
        <w:rPr>
          <w:b/>
          <w:sz w:val="20"/>
          <w:szCs w:val="20"/>
          <w:lang w:val="uk-UA"/>
        </w:rPr>
        <w:tab/>
        <w:t xml:space="preserve">     </w:t>
      </w:r>
      <w:r w:rsidR="006037A7" w:rsidRPr="007E40C2">
        <w:rPr>
          <w:b/>
          <w:sz w:val="20"/>
          <w:szCs w:val="20"/>
          <w:lang w:val="uk-UA"/>
        </w:rPr>
        <w:t xml:space="preserve">   </w:t>
      </w:r>
      <w:r w:rsidRPr="007E40C2">
        <w:rPr>
          <w:sz w:val="20"/>
          <w:szCs w:val="20"/>
          <w:lang w:val="uk-UA"/>
        </w:rPr>
        <w:t>4</w:t>
      </w:r>
    </w:p>
    <w:p w:rsidR="00325F2F" w:rsidRPr="007E40C2" w:rsidRDefault="00325F2F" w:rsidP="00B2074C">
      <w:pPr>
        <w:ind w:right="278"/>
        <w:jc w:val="both"/>
        <w:rPr>
          <w:bCs/>
          <w:sz w:val="20"/>
          <w:szCs w:val="20"/>
          <w:lang w:val="uk-UA" w:eastAsia="uk-UA"/>
        </w:rPr>
      </w:pPr>
      <w:r w:rsidRPr="007E40C2">
        <w:rPr>
          <w:b/>
          <w:sz w:val="20"/>
          <w:szCs w:val="20"/>
          <w:lang w:val="uk-UA" w:eastAsia="uk-UA"/>
        </w:rPr>
        <w:t>Тема 1.</w:t>
      </w:r>
      <w:r w:rsidRPr="007E40C2">
        <w:rPr>
          <w:bCs/>
          <w:sz w:val="20"/>
          <w:szCs w:val="20"/>
          <w:lang w:val="uk-UA" w:eastAsia="uk-UA"/>
        </w:rPr>
        <w:t xml:space="preserve"> Медична етика і деонтологія, їх визначення, статус і </w:t>
      </w:r>
    </w:p>
    <w:p w:rsidR="00325F2F" w:rsidRPr="007E40C2" w:rsidRDefault="00325F2F" w:rsidP="00B2074C">
      <w:pPr>
        <w:tabs>
          <w:tab w:val="left" w:pos="6096"/>
        </w:tabs>
        <w:ind w:left="284" w:right="22"/>
        <w:rPr>
          <w:bCs/>
          <w:sz w:val="20"/>
          <w:szCs w:val="20"/>
          <w:lang w:val="uk-UA" w:eastAsia="uk-UA"/>
        </w:rPr>
      </w:pPr>
      <w:r w:rsidRPr="007E40C2">
        <w:rPr>
          <w:bCs/>
          <w:sz w:val="20"/>
          <w:szCs w:val="20"/>
          <w:lang w:val="uk-UA" w:eastAsia="uk-UA"/>
        </w:rPr>
        <w:t xml:space="preserve">правове забезпечення в сучасному суспільстві                                 </w:t>
      </w:r>
      <w:r w:rsidR="006037A7" w:rsidRPr="007E40C2">
        <w:rPr>
          <w:bCs/>
          <w:sz w:val="20"/>
          <w:szCs w:val="20"/>
          <w:lang w:val="uk-UA" w:eastAsia="uk-UA"/>
        </w:rPr>
        <w:t xml:space="preserve">   </w:t>
      </w:r>
      <w:r w:rsidRPr="007E40C2">
        <w:rPr>
          <w:bCs/>
          <w:sz w:val="20"/>
          <w:szCs w:val="20"/>
          <w:lang w:val="uk-UA" w:eastAsia="uk-UA"/>
        </w:rPr>
        <w:t>6</w:t>
      </w:r>
    </w:p>
    <w:p w:rsidR="00325F2F" w:rsidRPr="007E40C2" w:rsidRDefault="00325F2F" w:rsidP="00B2074C">
      <w:pPr>
        <w:tabs>
          <w:tab w:val="left" w:pos="6096"/>
        </w:tabs>
        <w:ind w:right="22"/>
        <w:rPr>
          <w:bCs/>
          <w:sz w:val="20"/>
          <w:szCs w:val="20"/>
          <w:lang w:val="uk-UA" w:eastAsia="uk-UA"/>
        </w:rPr>
      </w:pPr>
      <w:r w:rsidRPr="007E40C2">
        <w:rPr>
          <w:b/>
          <w:sz w:val="20"/>
          <w:szCs w:val="20"/>
          <w:lang w:val="uk-UA" w:eastAsia="uk-UA"/>
        </w:rPr>
        <w:t>Тема 2.</w:t>
      </w:r>
      <w:r w:rsidRPr="007E40C2">
        <w:rPr>
          <w:bCs/>
          <w:sz w:val="20"/>
          <w:szCs w:val="20"/>
          <w:lang w:val="uk-UA" w:eastAsia="uk-UA"/>
        </w:rPr>
        <w:t xml:space="preserve"> Основні етапи становлення медичної деонтології та </w:t>
      </w:r>
    </w:p>
    <w:p w:rsidR="00325F2F" w:rsidRPr="007E40C2" w:rsidRDefault="00325F2F" w:rsidP="007D10D2">
      <w:pPr>
        <w:ind w:left="284" w:right="22"/>
        <w:rPr>
          <w:bCs/>
          <w:sz w:val="20"/>
          <w:szCs w:val="20"/>
          <w:lang w:val="uk-UA"/>
        </w:rPr>
      </w:pPr>
      <w:r w:rsidRPr="007E40C2">
        <w:rPr>
          <w:bCs/>
          <w:sz w:val="20"/>
          <w:szCs w:val="20"/>
          <w:lang w:val="uk-UA" w:eastAsia="uk-UA"/>
        </w:rPr>
        <w:t>внесок відомих  вітчизняних лікарів у її розвиток</w:t>
      </w:r>
      <w:r w:rsidRPr="007E40C2">
        <w:rPr>
          <w:bCs/>
          <w:sz w:val="20"/>
          <w:szCs w:val="20"/>
          <w:lang w:val="uk-UA" w:eastAsia="uk-UA"/>
        </w:rPr>
        <w:tab/>
        <w:t xml:space="preserve">       </w:t>
      </w:r>
      <w:r w:rsidRPr="007E40C2">
        <w:rPr>
          <w:bCs/>
          <w:sz w:val="20"/>
          <w:szCs w:val="20"/>
          <w:lang w:val="uk-UA" w:eastAsia="uk-UA"/>
        </w:rPr>
        <w:tab/>
        <w:t xml:space="preserve">   </w:t>
      </w:r>
      <w:r w:rsidR="006037A7" w:rsidRPr="007E40C2">
        <w:rPr>
          <w:bCs/>
          <w:sz w:val="20"/>
          <w:szCs w:val="20"/>
          <w:lang w:val="uk-UA" w:eastAsia="uk-UA"/>
        </w:rPr>
        <w:t xml:space="preserve">   </w:t>
      </w:r>
      <w:r w:rsidRPr="007E40C2">
        <w:rPr>
          <w:bCs/>
          <w:sz w:val="20"/>
          <w:szCs w:val="20"/>
          <w:lang w:val="uk-UA" w:eastAsia="uk-UA"/>
        </w:rPr>
        <w:t>13</w:t>
      </w:r>
    </w:p>
    <w:p w:rsidR="00325F2F" w:rsidRPr="007E40C2" w:rsidRDefault="00325F2F" w:rsidP="00845127">
      <w:pPr>
        <w:ind w:right="22"/>
        <w:rPr>
          <w:bCs/>
          <w:sz w:val="20"/>
          <w:szCs w:val="20"/>
          <w:lang w:val="uk-UA" w:eastAsia="uk-UA"/>
        </w:rPr>
      </w:pPr>
      <w:r w:rsidRPr="007E40C2">
        <w:rPr>
          <w:b/>
          <w:sz w:val="20"/>
          <w:szCs w:val="20"/>
          <w:lang w:val="uk-UA" w:eastAsia="uk-UA"/>
        </w:rPr>
        <w:t>Тема 3.</w:t>
      </w:r>
      <w:r w:rsidRPr="007E40C2">
        <w:rPr>
          <w:bCs/>
          <w:sz w:val="20"/>
          <w:szCs w:val="20"/>
          <w:lang w:val="uk-UA" w:eastAsia="uk-UA"/>
        </w:rPr>
        <w:t xml:space="preserve"> Правове забезпечення професійної діяльності лікаря в </w:t>
      </w:r>
    </w:p>
    <w:p w:rsidR="00325F2F" w:rsidRPr="007E40C2" w:rsidRDefault="00325F2F" w:rsidP="007D10D2">
      <w:pPr>
        <w:ind w:left="284" w:right="22"/>
        <w:rPr>
          <w:bCs/>
          <w:i/>
          <w:iCs/>
          <w:sz w:val="20"/>
          <w:szCs w:val="20"/>
          <w:lang w:val="uk-UA"/>
        </w:rPr>
      </w:pPr>
      <w:r w:rsidRPr="007E40C2">
        <w:rPr>
          <w:bCs/>
          <w:sz w:val="20"/>
          <w:szCs w:val="20"/>
          <w:lang w:val="uk-UA" w:eastAsia="uk-UA"/>
        </w:rPr>
        <w:t xml:space="preserve">сучасному суспільстві </w:t>
      </w:r>
      <w:r w:rsidRPr="007E40C2">
        <w:rPr>
          <w:bCs/>
          <w:sz w:val="20"/>
          <w:szCs w:val="20"/>
          <w:lang w:val="uk-UA" w:eastAsia="uk-UA"/>
        </w:rPr>
        <w:tab/>
      </w:r>
      <w:r w:rsidRPr="007E40C2">
        <w:rPr>
          <w:bCs/>
          <w:sz w:val="20"/>
          <w:szCs w:val="20"/>
          <w:lang w:val="uk-UA" w:eastAsia="uk-UA"/>
        </w:rPr>
        <w:tab/>
      </w:r>
      <w:r w:rsidRPr="007E40C2">
        <w:rPr>
          <w:bCs/>
          <w:sz w:val="20"/>
          <w:szCs w:val="20"/>
          <w:lang w:val="uk-UA" w:eastAsia="uk-UA"/>
        </w:rPr>
        <w:tab/>
      </w:r>
      <w:r w:rsidRPr="007E40C2">
        <w:rPr>
          <w:bCs/>
          <w:sz w:val="20"/>
          <w:szCs w:val="20"/>
          <w:lang w:val="uk-UA" w:eastAsia="uk-UA"/>
        </w:rPr>
        <w:tab/>
      </w:r>
      <w:r w:rsidRPr="007E40C2">
        <w:rPr>
          <w:bCs/>
          <w:sz w:val="20"/>
          <w:szCs w:val="20"/>
          <w:lang w:val="uk-UA" w:eastAsia="uk-UA"/>
        </w:rPr>
        <w:tab/>
        <w:t xml:space="preserve"> </w:t>
      </w:r>
      <w:r w:rsidR="006037A7" w:rsidRPr="007E40C2">
        <w:rPr>
          <w:bCs/>
          <w:sz w:val="20"/>
          <w:szCs w:val="20"/>
          <w:lang w:val="uk-UA" w:eastAsia="uk-UA"/>
        </w:rPr>
        <w:t xml:space="preserve">   </w:t>
      </w:r>
      <w:r w:rsidRPr="007E40C2">
        <w:rPr>
          <w:bCs/>
          <w:sz w:val="20"/>
          <w:szCs w:val="20"/>
          <w:lang w:val="uk-UA" w:eastAsia="uk-UA"/>
        </w:rPr>
        <w:t xml:space="preserve">  22</w:t>
      </w:r>
    </w:p>
    <w:p w:rsidR="00325F2F" w:rsidRPr="007E40C2" w:rsidRDefault="00325F2F" w:rsidP="00845127">
      <w:pPr>
        <w:ind w:right="22"/>
        <w:rPr>
          <w:bCs/>
          <w:sz w:val="20"/>
          <w:szCs w:val="20"/>
          <w:lang w:val="uk-UA" w:eastAsia="uk-UA"/>
        </w:rPr>
      </w:pPr>
      <w:r w:rsidRPr="007E40C2">
        <w:rPr>
          <w:b/>
          <w:sz w:val="20"/>
          <w:szCs w:val="20"/>
          <w:lang w:val="uk-UA" w:eastAsia="uk-UA"/>
        </w:rPr>
        <w:t>Тема 4. «</w:t>
      </w:r>
      <w:r w:rsidRPr="007E40C2">
        <w:rPr>
          <w:bCs/>
          <w:sz w:val="20"/>
          <w:szCs w:val="20"/>
          <w:lang w:val="uk-UA" w:eastAsia="uk-UA"/>
        </w:rPr>
        <w:t>Клятва Гіппократа»: історія виникнення і подальша</w:t>
      </w:r>
    </w:p>
    <w:p w:rsidR="00325F2F" w:rsidRPr="007E40C2" w:rsidRDefault="00325F2F" w:rsidP="007D10D2">
      <w:pPr>
        <w:ind w:left="284" w:right="22"/>
        <w:rPr>
          <w:bCs/>
          <w:i/>
          <w:iCs/>
          <w:sz w:val="20"/>
          <w:szCs w:val="20"/>
          <w:lang w:val="uk-UA"/>
        </w:rPr>
      </w:pPr>
      <w:r w:rsidRPr="007E40C2">
        <w:rPr>
          <w:bCs/>
          <w:sz w:val="20"/>
          <w:szCs w:val="20"/>
          <w:lang w:val="uk-UA" w:eastAsia="uk-UA"/>
        </w:rPr>
        <w:t xml:space="preserve"> модифікація </w:t>
      </w:r>
      <w:r w:rsidRPr="007E40C2">
        <w:rPr>
          <w:bCs/>
          <w:sz w:val="20"/>
          <w:szCs w:val="20"/>
          <w:lang w:val="uk-UA" w:eastAsia="uk-UA"/>
        </w:rPr>
        <w:tab/>
      </w:r>
      <w:r w:rsidRPr="007E40C2">
        <w:rPr>
          <w:bCs/>
          <w:sz w:val="20"/>
          <w:szCs w:val="20"/>
          <w:lang w:val="uk-UA" w:eastAsia="uk-UA"/>
        </w:rPr>
        <w:tab/>
      </w:r>
      <w:r w:rsidRPr="007E40C2">
        <w:rPr>
          <w:bCs/>
          <w:sz w:val="20"/>
          <w:szCs w:val="20"/>
          <w:lang w:val="uk-UA" w:eastAsia="uk-UA"/>
        </w:rPr>
        <w:tab/>
      </w:r>
      <w:r w:rsidRPr="007E40C2">
        <w:rPr>
          <w:bCs/>
          <w:sz w:val="20"/>
          <w:szCs w:val="20"/>
          <w:lang w:val="uk-UA" w:eastAsia="uk-UA"/>
        </w:rPr>
        <w:tab/>
      </w:r>
      <w:r w:rsidRPr="007E40C2">
        <w:rPr>
          <w:bCs/>
          <w:sz w:val="20"/>
          <w:szCs w:val="20"/>
          <w:lang w:val="uk-UA" w:eastAsia="uk-UA"/>
        </w:rPr>
        <w:tab/>
      </w:r>
      <w:r w:rsidRPr="007E40C2">
        <w:rPr>
          <w:bCs/>
          <w:sz w:val="20"/>
          <w:szCs w:val="20"/>
          <w:lang w:val="uk-UA" w:eastAsia="uk-UA"/>
        </w:rPr>
        <w:tab/>
        <w:t xml:space="preserve">  </w:t>
      </w:r>
      <w:r w:rsidR="006037A7" w:rsidRPr="007E40C2">
        <w:rPr>
          <w:bCs/>
          <w:sz w:val="20"/>
          <w:szCs w:val="20"/>
          <w:lang w:val="uk-UA" w:eastAsia="uk-UA"/>
        </w:rPr>
        <w:t xml:space="preserve">   </w:t>
      </w:r>
      <w:r w:rsidRPr="007E40C2">
        <w:rPr>
          <w:bCs/>
          <w:sz w:val="20"/>
          <w:szCs w:val="20"/>
          <w:lang w:val="uk-UA" w:eastAsia="uk-UA"/>
        </w:rPr>
        <w:t xml:space="preserve"> 3</w:t>
      </w:r>
      <w:r w:rsidR="00182AFA" w:rsidRPr="007E40C2">
        <w:rPr>
          <w:bCs/>
          <w:sz w:val="20"/>
          <w:szCs w:val="20"/>
          <w:lang w:val="uk-UA" w:eastAsia="uk-UA"/>
        </w:rPr>
        <w:t>4</w:t>
      </w:r>
    </w:p>
    <w:p w:rsidR="00325F2F" w:rsidRPr="007E40C2" w:rsidRDefault="00325F2F" w:rsidP="00845127">
      <w:pPr>
        <w:ind w:right="22"/>
        <w:rPr>
          <w:bCs/>
          <w:sz w:val="20"/>
          <w:szCs w:val="20"/>
          <w:lang w:val="uk-UA" w:eastAsia="uk-UA"/>
        </w:rPr>
      </w:pPr>
      <w:r w:rsidRPr="007E40C2">
        <w:rPr>
          <w:b/>
          <w:sz w:val="20"/>
          <w:szCs w:val="20"/>
          <w:lang w:val="uk-UA" w:eastAsia="uk-UA"/>
        </w:rPr>
        <w:t>Тема 5</w:t>
      </w:r>
      <w:r w:rsidRPr="007E40C2">
        <w:rPr>
          <w:bCs/>
          <w:sz w:val="20"/>
          <w:szCs w:val="20"/>
          <w:lang w:val="uk-UA" w:eastAsia="uk-UA"/>
        </w:rPr>
        <w:t>. Основні моделі взаємин в системі лікар-хворий.</w:t>
      </w:r>
      <w:r w:rsidRPr="007E40C2">
        <w:rPr>
          <w:bCs/>
          <w:sz w:val="20"/>
          <w:szCs w:val="20"/>
          <w:lang w:val="uk-UA" w:eastAsia="uk-UA"/>
        </w:rPr>
        <w:tab/>
      </w:r>
      <w:r w:rsidRPr="007E40C2">
        <w:rPr>
          <w:bCs/>
          <w:sz w:val="20"/>
          <w:szCs w:val="20"/>
          <w:lang w:val="uk-UA" w:eastAsia="uk-UA"/>
        </w:rPr>
        <w:tab/>
      </w:r>
    </w:p>
    <w:p w:rsidR="00325F2F" w:rsidRPr="007E40C2" w:rsidRDefault="00325F2F" w:rsidP="007D10D2">
      <w:pPr>
        <w:ind w:left="284" w:right="22"/>
        <w:rPr>
          <w:bCs/>
          <w:sz w:val="20"/>
          <w:szCs w:val="20"/>
          <w:lang w:val="uk-UA" w:eastAsia="uk-UA"/>
        </w:rPr>
      </w:pPr>
      <w:r w:rsidRPr="007E40C2">
        <w:rPr>
          <w:bCs/>
          <w:sz w:val="20"/>
          <w:szCs w:val="20"/>
          <w:lang w:val="uk-UA" w:eastAsia="uk-UA"/>
        </w:rPr>
        <w:t>Міжнародні документи, що регламентують права пацієнта</w:t>
      </w:r>
      <w:r w:rsidRPr="007E40C2">
        <w:rPr>
          <w:bCs/>
          <w:sz w:val="20"/>
          <w:szCs w:val="20"/>
          <w:lang w:val="uk-UA" w:eastAsia="uk-UA"/>
        </w:rPr>
        <w:tab/>
        <w:t xml:space="preserve">   </w:t>
      </w:r>
      <w:r w:rsidR="006037A7" w:rsidRPr="007E40C2">
        <w:rPr>
          <w:bCs/>
          <w:sz w:val="20"/>
          <w:szCs w:val="20"/>
          <w:lang w:val="uk-UA" w:eastAsia="uk-UA"/>
        </w:rPr>
        <w:t xml:space="preserve">   </w:t>
      </w:r>
      <w:r w:rsidRPr="007E40C2">
        <w:rPr>
          <w:bCs/>
          <w:sz w:val="20"/>
          <w:szCs w:val="20"/>
          <w:lang w:val="uk-UA" w:eastAsia="uk-UA"/>
        </w:rPr>
        <w:t>41</w:t>
      </w:r>
    </w:p>
    <w:p w:rsidR="00325F2F" w:rsidRPr="007E40C2" w:rsidRDefault="00325F2F" w:rsidP="00845127">
      <w:pPr>
        <w:ind w:right="22"/>
        <w:rPr>
          <w:bCs/>
          <w:i/>
          <w:iCs/>
          <w:sz w:val="20"/>
          <w:szCs w:val="20"/>
          <w:lang w:val="uk-UA"/>
        </w:rPr>
      </w:pPr>
      <w:r w:rsidRPr="007E40C2">
        <w:rPr>
          <w:b/>
          <w:sz w:val="20"/>
          <w:szCs w:val="20"/>
          <w:lang w:val="uk-UA" w:eastAsia="uk-UA"/>
        </w:rPr>
        <w:t xml:space="preserve">Тема 6. </w:t>
      </w:r>
      <w:r w:rsidRPr="007E40C2">
        <w:rPr>
          <w:bCs/>
          <w:sz w:val="20"/>
          <w:szCs w:val="20"/>
          <w:lang w:val="uk-UA" w:eastAsia="uk-UA"/>
        </w:rPr>
        <w:t xml:space="preserve">Ятрогенії: основна їх причина, наслідки і профілактика </w:t>
      </w:r>
      <w:r w:rsidRPr="007E40C2">
        <w:rPr>
          <w:bCs/>
          <w:sz w:val="20"/>
          <w:szCs w:val="20"/>
          <w:lang w:val="uk-UA" w:eastAsia="uk-UA"/>
        </w:rPr>
        <w:tab/>
        <w:t xml:space="preserve">   </w:t>
      </w:r>
      <w:r w:rsidR="006037A7" w:rsidRPr="007E40C2">
        <w:rPr>
          <w:bCs/>
          <w:sz w:val="20"/>
          <w:szCs w:val="20"/>
          <w:lang w:val="uk-UA" w:eastAsia="uk-UA"/>
        </w:rPr>
        <w:t xml:space="preserve">   </w:t>
      </w:r>
      <w:r w:rsidRPr="007E40C2">
        <w:rPr>
          <w:bCs/>
          <w:sz w:val="20"/>
          <w:szCs w:val="20"/>
          <w:lang w:val="uk-UA" w:eastAsia="uk-UA"/>
        </w:rPr>
        <w:t>52</w:t>
      </w:r>
    </w:p>
    <w:p w:rsidR="00325F2F" w:rsidRPr="007E40C2" w:rsidRDefault="00325F2F" w:rsidP="00845127">
      <w:pPr>
        <w:ind w:right="22"/>
        <w:rPr>
          <w:bCs/>
          <w:sz w:val="20"/>
          <w:szCs w:val="20"/>
          <w:lang w:val="uk-UA" w:eastAsia="uk-UA"/>
        </w:rPr>
      </w:pPr>
      <w:r w:rsidRPr="007E40C2">
        <w:rPr>
          <w:b/>
          <w:sz w:val="20"/>
          <w:szCs w:val="20"/>
          <w:lang w:val="uk-UA" w:eastAsia="uk-UA"/>
        </w:rPr>
        <w:t>Тема 7</w:t>
      </w:r>
      <w:r w:rsidRPr="007E40C2">
        <w:rPr>
          <w:b/>
          <w:i/>
          <w:sz w:val="20"/>
          <w:szCs w:val="20"/>
          <w:lang w:val="uk-UA" w:eastAsia="uk-UA"/>
        </w:rPr>
        <w:t>.</w:t>
      </w:r>
      <w:r w:rsidRPr="007E40C2">
        <w:rPr>
          <w:b/>
          <w:sz w:val="20"/>
          <w:szCs w:val="20"/>
          <w:lang w:val="uk-UA" w:eastAsia="uk-UA"/>
        </w:rPr>
        <w:t xml:space="preserve"> </w:t>
      </w:r>
      <w:r w:rsidRPr="007E40C2">
        <w:rPr>
          <w:bCs/>
          <w:sz w:val="20"/>
          <w:szCs w:val="20"/>
          <w:lang w:val="uk-UA" w:eastAsia="uk-UA"/>
        </w:rPr>
        <w:t xml:space="preserve">Лікарська таємниця: визначення, основні правові </w:t>
      </w:r>
    </w:p>
    <w:p w:rsidR="00325F2F" w:rsidRPr="007E40C2" w:rsidRDefault="00325F2F" w:rsidP="007D10D2">
      <w:pPr>
        <w:ind w:left="284" w:right="22"/>
        <w:rPr>
          <w:bCs/>
          <w:spacing w:val="-6"/>
          <w:sz w:val="20"/>
          <w:szCs w:val="20"/>
          <w:lang w:val="uk-UA" w:eastAsia="uk-UA"/>
        </w:rPr>
      </w:pPr>
      <w:r w:rsidRPr="007E40C2">
        <w:rPr>
          <w:bCs/>
          <w:spacing w:val="-6"/>
          <w:sz w:val="20"/>
          <w:szCs w:val="20"/>
          <w:lang w:val="uk-UA" w:eastAsia="uk-UA"/>
        </w:rPr>
        <w:t xml:space="preserve">документи, що гарантують дотримання </w:t>
      </w:r>
      <w:r w:rsidRPr="007E40C2">
        <w:rPr>
          <w:bCs/>
          <w:sz w:val="20"/>
          <w:szCs w:val="20"/>
          <w:lang w:val="uk-UA" w:eastAsia="uk-UA"/>
        </w:rPr>
        <w:t>лікарської</w:t>
      </w:r>
      <w:r w:rsidRPr="007E40C2">
        <w:rPr>
          <w:bCs/>
          <w:spacing w:val="-6"/>
          <w:sz w:val="20"/>
          <w:szCs w:val="20"/>
          <w:lang w:val="uk-UA" w:eastAsia="uk-UA"/>
        </w:rPr>
        <w:t xml:space="preserve"> таємниці в </w:t>
      </w:r>
    </w:p>
    <w:p w:rsidR="00325F2F" w:rsidRPr="007E40C2" w:rsidRDefault="00325F2F" w:rsidP="007D10D2">
      <w:pPr>
        <w:ind w:left="284" w:right="22"/>
        <w:rPr>
          <w:bCs/>
          <w:i/>
          <w:iCs/>
          <w:spacing w:val="-6"/>
          <w:sz w:val="20"/>
          <w:szCs w:val="20"/>
          <w:lang w:val="uk-UA"/>
        </w:rPr>
      </w:pPr>
      <w:r w:rsidRPr="007E40C2">
        <w:rPr>
          <w:bCs/>
          <w:spacing w:val="-6"/>
          <w:sz w:val="20"/>
          <w:szCs w:val="20"/>
          <w:lang w:val="uk-UA" w:eastAsia="uk-UA"/>
        </w:rPr>
        <w:t xml:space="preserve">Україні та в світі </w:t>
      </w:r>
      <w:r w:rsidRPr="007E40C2">
        <w:rPr>
          <w:bCs/>
          <w:spacing w:val="-6"/>
          <w:sz w:val="20"/>
          <w:szCs w:val="20"/>
          <w:lang w:val="uk-UA" w:eastAsia="uk-UA"/>
        </w:rPr>
        <w:tab/>
      </w:r>
      <w:r w:rsidRPr="007E40C2">
        <w:rPr>
          <w:bCs/>
          <w:spacing w:val="-6"/>
          <w:sz w:val="20"/>
          <w:szCs w:val="20"/>
          <w:lang w:val="uk-UA" w:eastAsia="uk-UA"/>
        </w:rPr>
        <w:tab/>
      </w:r>
      <w:r w:rsidRPr="007E40C2">
        <w:rPr>
          <w:bCs/>
          <w:spacing w:val="-6"/>
          <w:sz w:val="20"/>
          <w:szCs w:val="20"/>
          <w:lang w:val="uk-UA" w:eastAsia="uk-UA"/>
        </w:rPr>
        <w:tab/>
      </w:r>
      <w:r w:rsidRPr="007E40C2">
        <w:rPr>
          <w:bCs/>
          <w:spacing w:val="-6"/>
          <w:sz w:val="20"/>
          <w:szCs w:val="20"/>
          <w:lang w:val="uk-UA" w:eastAsia="uk-UA"/>
        </w:rPr>
        <w:tab/>
      </w:r>
      <w:r w:rsidRPr="007E40C2">
        <w:rPr>
          <w:bCs/>
          <w:spacing w:val="-6"/>
          <w:sz w:val="20"/>
          <w:szCs w:val="20"/>
          <w:lang w:val="uk-UA" w:eastAsia="uk-UA"/>
        </w:rPr>
        <w:tab/>
      </w:r>
      <w:r w:rsidRPr="007E40C2">
        <w:rPr>
          <w:bCs/>
          <w:spacing w:val="-6"/>
          <w:sz w:val="20"/>
          <w:szCs w:val="20"/>
          <w:lang w:val="uk-UA" w:eastAsia="uk-UA"/>
        </w:rPr>
        <w:tab/>
        <w:t xml:space="preserve"> </w:t>
      </w:r>
      <w:r w:rsidR="006037A7" w:rsidRPr="007E40C2">
        <w:rPr>
          <w:bCs/>
          <w:spacing w:val="-6"/>
          <w:sz w:val="20"/>
          <w:szCs w:val="20"/>
          <w:lang w:val="uk-UA" w:eastAsia="uk-UA"/>
        </w:rPr>
        <w:t xml:space="preserve">   </w:t>
      </w:r>
      <w:r w:rsidRPr="007E40C2">
        <w:rPr>
          <w:bCs/>
          <w:spacing w:val="-6"/>
          <w:sz w:val="20"/>
          <w:szCs w:val="20"/>
          <w:lang w:val="uk-UA" w:eastAsia="uk-UA"/>
        </w:rPr>
        <w:t xml:space="preserve">  60</w:t>
      </w:r>
    </w:p>
    <w:p w:rsidR="00325F2F" w:rsidRPr="007E40C2" w:rsidRDefault="00325F2F" w:rsidP="00845127">
      <w:pPr>
        <w:ind w:right="22"/>
        <w:rPr>
          <w:bCs/>
          <w:sz w:val="20"/>
          <w:szCs w:val="20"/>
          <w:lang w:val="uk-UA" w:eastAsia="uk-UA"/>
        </w:rPr>
      </w:pPr>
      <w:r w:rsidRPr="007E40C2">
        <w:rPr>
          <w:b/>
          <w:sz w:val="20"/>
          <w:szCs w:val="20"/>
          <w:lang w:val="uk-UA" w:eastAsia="uk-UA"/>
        </w:rPr>
        <w:t xml:space="preserve">Тема 8. </w:t>
      </w:r>
      <w:r w:rsidRPr="007E40C2">
        <w:rPr>
          <w:bCs/>
          <w:sz w:val="20"/>
          <w:szCs w:val="20"/>
          <w:lang w:val="uk-UA" w:eastAsia="uk-UA"/>
        </w:rPr>
        <w:t xml:space="preserve">Лікарська помилка: визначення, види лікарських </w:t>
      </w:r>
    </w:p>
    <w:p w:rsidR="00325F2F" w:rsidRPr="007E40C2" w:rsidRDefault="00325F2F" w:rsidP="007D10D2">
      <w:pPr>
        <w:ind w:left="284" w:right="22"/>
        <w:rPr>
          <w:bCs/>
          <w:sz w:val="20"/>
          <w:szCs w:val="20"/>
          <w:lang w:val="uk-UA" w:eastAsia="uk-UA"/>
        </w:rPr>
      </w:pPr>
      <w:r w:rsidRPr="007E40C2">
        <w:rPr>
          <w:bCs/>
          <w:sz w:val="20"/>
          <w:szCs w:val="20"/>
          <w:lang w:val="uk-UA" w:eastAsia="uk-UA"/>
        </w:rPr>
        <w:t xml:space="preserve">помилок. Поняття про лікарські правопорушення і юридична </w:t>
      </w:r>
    </w:p>
    <w:p w:rsidR="00325F2F" w:rsidRPr="007E40C2" w:rsidRDefault="00325F2F" w:rsidP="007D10D2">
      <w:pPr>
        <w:ind w:left="284" w:right="22"/>
        <w:rPr>
          <w:bCs/>
          <w:sz w:val="20"/>
          <w:szCs w:val="20"/>
          <w:lang w:val="uk-UA"/>
        </w:rPr>
      </w:pPr>
      <w:r w:rsidRPr="007E40C2">
        <w:rPr>
          <w:bCs/>
          <w:sz w:val="20"/>
          <w:szCs w:val="20"/>
          <w:lang w:val="uk-UA" w:eastAsia="uk-UA"/>
        </w:rPr>
        <w:t xml:space="preserve">відповідальність за них </w:t>
      </w:r>
      <w:r w:rsidRPr="007E40C2">
        <w:rPr>
          <w:bCs/>
          <w:sz w:val="20"/>
          <w:szCs w:val="20"/>
          <w:lang w:val="uk-UA" w:eastAsia="uk-UA"/>
        </w:rPr>
        <w:tab/>
      </w:r>
      <w:r w:rsidRPr="007E40C2">
        <w:rPr>
          <w:bCs/>
          <w:sz w:val="20"/>
          <w:szCs w:val="20"/>
          <w:lang w:val="uk-UA" w:eastAsia="uk-UA"/>
        </w:rPr>
        <w:tab/>
      </w:r>
      <w:r w:rsidRPr="007E40C2">
        <w:rPr>
          <w:bCs/>
          <w:sz w:val="20"/>
          <w:szCs w:val="20"/>
          <w:lang w:val="uk-UA" w:eastAsia="uk-UA"/>
        </w:rPr>
        <w:tab/>
      </w:r>
      <w:r w:rsidRPr="007E40C2">
        <w:rPr>
          <w:bCs/>
          <w:sz w:val="20"/>
          <w:szCs w:val="20"/>
          <w:lang w:val="uk-UA" w:eastAsia="uk-UA"/>
        </w:rPr>
        <w:tab/>
      </w:r>
      <w:r w:rsidRPr="007E40C2">
        <w:rPr>
          <w:bCs/>
          <w:sz w:val="20"/>
          <w:szCs w:val="20"/>
          <w:lang w:val="uk-UA" w:eastAsia="uk-UA"/>
        </w:rPr>
        <w:tab/>
        <w:t xml:space="preserve">   </w:t>
      </w:r>
      <w:r w:rsidR="006037A7" w:rsidRPr="007E40C2">
        <w:rPr>
          <w:bCs/>
          <w:sz w:val="20"/>
          <w:szCs w:val="20"/>
          <w:lang w:val="uk-UA" w:eastAsia="uk-UA"/>
        </w:rPr>
        <w:t xml:space="preserve">   </w:t>
      </w:r>
      <w:r w:rsidRPr="007E40C2">
        <w:rPr>
          <w:bCs/>
          <w:sz w:val="20"/>
          <w:szCs w:val="20"/>
          <w:lang w:val="uk-UA" w:eastAsia="uk-UA"/>
        </w:rPr>
        <w:t>7</w:t>
      </w:r>
      <w:r w:rsidR="00182AFA" w:rsidRPr="007E40C2">
        <w:rPr>
          <w:bCs/>
          <w:sz w:val="20"/>
          <w:szCs w:val="20"/>
          <w:lang w:val="uk-UA" w:eastAsia="uk-UA"/>
        </w:rPr>
        <w:t>8</w:t>
      </w:r>
    </w:p>
    <w:p w:rsidR="00325F2F" w:rsidRPr="007E40C2" w:rsidRDefault="00325F2F" w:rsidP="00845127">
      <w:pPr>
        <w:ind w:right="22"/>
        <w:rPr>
          <w:bCs/>
          <w:sz w:val="20"/>
          <w:szCs w:val="20"/>
          <w:lang w:val="uk-UA" w:eastAsia="uk-UA"/>
        </w:rPr>
      </w:pPr>
      <w:r w:rsidRPr="007E40C2">
        <w:rPr>
          <w:b/>
          <w:sz w:val="20"/>
          <w:szCs w:val="20"/>
          <w:lang w:val="uk-UA" w:eastAsia="uk-UA"/>
        </w:rPr>
        <w:t xml:space="preserve">Тема 9. </w:t>
      </w:r>
      <w:r w:rsidRPr="007E40C2">
        <w:rPr>
          <w:bCs/>
          <w:sz w:val="20"/>
          <w:szCs w:val="20"/>
          <w:lang w:val="uk-UA" w:eastAsia="uk-UA"/>
        </w:rPr>
        <w:t xml:space="preserve">Біомедична етика в сучасному суспільстві, її предмет, </w:t>
      </w:r>
    </w:p>
    <w:p w:rsidR="00325F2F" w:rsidRPr="007E40C2" w:rsidRDefault="00325F2F" w:rsidP="006037A7">
      <w:pPr>
        <w:ind w:left="284" w:right="22"/>
        <w:rPr>
          <w:bCs/>
          <w:iCs/>
          <w:sz w:val="20"/>
          <w:szCs w:val="20"/>
          <w:lang w:val="uk-UA"/>
        </w:rPr>
      </w:pPr>
      <w:r w:rsidRPr="007E40C2">
        <w:rPr>
          <w:bCs/>
          <w:sz w:val="20"/>
          <w:szCs w:val="20"/>
          <w:lang w:val="uk-UA" w:eastAsia="uk-UA"/>
        </w:rPr>
        <w:t>статус і круг проблем</w:t>
      </w:r>
      <w:r w:rsidRPr="007E40C2">
        <w:rPr>
          <w:bCs/>
          <w:i/>
          <w:iCs/>
          <w:sz w:val="20"/>
          <w:szCs w:val="20"/>
          <w:lang w:val="uk-UA" w:eastAsia="uk-UA"/>
        </w:rPr>
        <w:t xml:space="preserve"> </w:t>
      </w:r>
      <w:r w:rsidRPr="007E40C2">
        <w:rPr>
          <w:bCs/>
          <w:i/>
          <w:iCs/>
          <w:sz w:val="20"/>
          <w:szCs w:val="20"/>
          <w:lang w:val="uk-UA" w:eastAsia="uk-UA"/>
        </w:rPr>
        <w:tab/>
      </w:r>
      <w:r w:rsidRPr="007E40C2">
        <w:rPr>
          <w:bCs/>
          <w:i/>
          <w:iCs/>
          <w:sz w:val="20"/>
          <w:szCs w:val="20"/>
          <w:lang w:val="uk-UA" w:eastAsia="uk-UA"/>
        </w:rPr>
        <w:tab/>
      </w:r>
      <w:r w:rsidRPr="007E40C2">
        <w:rPr>
          <w:bCs/>
          <w:i/>
          <w:iCs/>
          <w:sz w:val="20"/>
          <w:szCs w:val="20"/>
          <w:lang w:val="uk-UA" w:eastAsia="uk-UA"/>
        </w:rPr>
        <w:tab/>
      </w:r>
      <w:r w:rsidRPr="007E40C2">
        <w:rPr>
          <w:bCs/>
          <w:i/>
          <w:iCs/>
          <w:sz w:val="20"/>
          <w:szCs w:val="20"/>
          <w:lang w:val="uk-UA" w:eastAsia="uk-UA"/>
        </w:rPr>
        <w:tab/>
      </w:r>
      <w:r w:rsidRPr="007E40C2">
        <w:rPr>
          <w:bCs/>
          <w:i/>
          <w:iCs/>
          <w:sz w:val="20"/>
          <w:szCs w:val="20"/>
          <w:lang w:val="uk-UA" w:eastAsia="uk-UA"/>
        </w:rPr>
        <w:tab/>
        <w:t xml:space="preserve">  </w:t>
      </w:r>
      <w:r w:rsidR="006037A7" w:rsidRPr="007E40C2">
        <w:rPr>
          <w:bCs/>
          <w:i/>
          <w:iCs/>
          <w:sz w:val="20"/>
          <w:szCs w:val="20"/>
          <w:lang w:val="uk-UA" w:eastAsia="uk-UA"/>
        </w:rPr>
        <w:t xml:space="preserve">   </w:t>
      </w:r>
      <w:r w:rsidRPr="007E40C2">
        <w:rPr>
          <w:bCs/>
          <w:i/>
          <w:iCs/>
          <w:sz w:val="20"/>
          <w:szCs w:val="20"/>
          <w:lang w:val="uk-UA" w:eastAsia="uk-UA"/>
        </w:rPr>
        <w:t xml:space="preserve"> </w:t>
      </w:r>
      <w:r w:rsidRPr="007E40C2">
        <w:rPr>
          <w:bCs/>
          <w:iCs/>
          <w:sz w:val="20"/>
          <w:szCs w:val="20"/>
          <w:lang w:val="uk-UA" w:eastAsia="uk-UA"/>
        </w:rPr>
        <w:t>8</w:t>
      </w:r>
      <w:r w:rsidR="00182AFA" w:rsidRPr="007E40C2">
        <w:rPr>
          <w:bCs/>
          <w:iCs/>
          <w:sz w:val="20"/>
          <w:szCs w:val="20"/>
          <w:lang w:val="uk-UA" w:eastAsia="uk-UA"/>
        </w:rPr>
        <w:t>8</w:t>
      </w:r>
    </w:p>
    <w:p w:rsidR="00325F2F" w:rsidRPr="007E40C2" w:rsidRDefault="00325F2F" w:rsidP="00D305E1">
      <w:pPr>
        <w:ind w:left="284" w:right="22" w:hanging="284"/>
        <w:rPr>
          <w:bCs/>
          <w:spacing w:val="-8"/>
          <w:sz w:val="20"/>
          <w:szCs w:val="20"/>
          <w:lang w:val="uk-UA" w:eastAsia="uk-UA"/>
        </w:rPr>
      </w:pPr>
      <w:r w:rsidRPr="007E40C2">
        <w:rPr>
          <w:b/>
          <w:sz w:val="20"/>
          <w:szCs w:val="20"/>
          <w:lang w:val="uk-UA" w:eastAsia="uk-UA"/>
        </w:rPr>
        <w:t xml:space="preserve">Тема 10. </w:t>
      </w:r>
      <w:r w:rsidRPr="007E40C2">
        <w:rPr>
          <w:bCs/>
          <w:sz w:val="20"/>
          <w:szCs w:val="20"/>
          <w:lang w:val="uk-UA" w:eastAsia="uk-UA"/>
        </w:rPr>
        <w:t xml:space="preserve">Деонтологічні аспекти захисту права </w:t>
      </w:r>
      <w:r w:rsidR="001B55B9" w:rsidRPr="007E40C2">
        <w:rPr>
          <w:bCs/>
          <w:sz w:val="20"/>
          <w:szCs w:val="20"/>
          <w:lang w:val="uk-UA" w:eastAsia="uk-UA"/>
        </w:rPr>
        <w:t xml:space="preserve">пацієнтів </w:t>
      </w:r>
      <w:r w:rsidRPr="007E40C2">
        <w:rPr>
          <w:bCs/>
          <w:sz w:val="20"/>
          <w:szCs w:val="20"/>
          <w:lang w:val="uk-UA" w:eastAsia="uk-UA"/>
        </w:rPr>
        <w:t>на життя:</w:t>
      </w:r>
      <w:r w:rsidRPr="007E40C2">
        <w:rPr>
          <w:bCs/>
          <w:spacing w:val="-8"/>
          <w:sz w:val="20"/>
          <w:szCs w:val="20"/>
          <w:lang w:val="uk-UA" w:eastAsia="uk-UA"/>
        </w:rPr>
        <w:t xml:space="preserve"> </w:t>
      </w:r>
    </w:p>
    <w:p w:rsidR="00325F2F" w:rsidRPr="007E40C2" w:rsidRDefault="00325F2F" w:rsidP="00D305E1">
      <w:pPr>
        <w:ind w:left="284" w:right="22"/>
        <w:rPr>
          <w:bCs/>
          <w:sz w:val="20"/>
          <w:szCs w:val="20"/>
          <w:lang w:val="uk-UA" w:eastAsia="uk-UA"/>
        </w:rPr>
      </w:pPr>
      <w:r w:rsidRPr="007E40C2">
        <w:rPr>
          <w:bCs/>
          <w:spacing w:val="-8"/>
          <w:sz w:val="20"/>
          <w:szCs w:val="20"/>
          <w:lang w:val="uk-UA" w:eastAsia="uk-UA"/>
        </w:rPr>
        <w:t>трансплант</w:t>
      </w:r>
      <w:r w:rsidR="001B55B9" w:rsidRPr="007E40C2">
        <w:rPr>
          <w:bCs/>
          <w:spacing w:val="-8"/>
          <w:sz w:val="20"/>
          <w:szCs w:val="20"/>
          <w:lang w:val="uk-UA" w:eastAsia="uk-UA"/>
        </w:rPr>
        <w:t>аці</w:t>
      </w:r>
      <w:r w:rsidRPr="007E40C2">
        <w:rPr>
          <w:bCs/>
          <w:spacing w:val="-8"/>
          <w:sz w:val="20"/>
          <w:szCs w:val="20"/>
          <w:lang w:val="uk-UA" w:eastAsia="uk-UA"/>
        </w:rPr>
        <w:t xml:space="preserve">я, використання стволових клітин, </w:t>
      </w:r>
      <w:r w:rsidRPr="007E40C2">
        <w:rPr>
          <w:bCs/>
          <w:sz w:val="20"/>
          <w:szCs w:val="20"/>
          <w:lang w:val="uk-UA" w:eastAsia="uk-UA"/>
        </w:rPr>
        <w:t xml:space="preserve"> штучне </w:t>
      </w:r>
    </w:p>
    <w:p w:rsidR="00325F2F" w:rsidRPr="007E40C2" w:rsidRDefault="00325F2F" w:rsidP="00D305E1">
      <w:pPr>
        <w:ind w:left="284" w:right="22"/>
        <w:rPr>
          <w:bCs/>
          <w:spacing w:val="-8"/>
          <w:sz w:val="20"/>
          <w:szCs w:val="20"/>
          <w:lang w:val="uk-UA" w:eastAsia="uk-UA"/>
        </w:rPr>
      </w:pPr>
      <w:r w:rsidRPr="007E40C2">
        <w:rPr>
          <w:bCs/>
          <w:spacing w:val="-8"/>
          <w:sz w:val="20"/>
          <w:szCs w:val="20"/>
          <w:lang w:val="uk-UA" w:eastAsia="uk-UA"/>
        </w:rPr>
        <w:t xml:space="preserve">запліднення, аборти. Етичні проблеми технологій, що штучно </w:t>
      </w:r>
    </w:p>
    <w:p w:rsidR="00325F2F" w:rsidRPr="007E40C2" w:rsidRDefault="00325F2F" w:rsidP="00D305E1">
      <w:pPr>
        <w:ind w:left="284" w:right="22"/>
        <w:rPr>
          <w:bCs/>
          <w:spacing w:val="-8"/>
          <w:sz w:val="20"/>
          <w:szCs w:val="20"/>
          <w:lang w:val="uk-UA"/>
        </w:rPr>
      </w:pPr>
      <w:r w:rsidRPr="007E40C2">
        <w:rPr>
          <w:bCs/>
          <w:spacing w:val="-8"/>
          <w:sz w:val="20"/>
          <w:szCs w:val="20"/>
          <w:lang w:val="uk-UA" w:eastAsia="uk-UA"/>
        </w:rPr>
        <w:t xml:space="preserve">підтримують життя   </w:t>
      </w:r>
      <w:r w:rsidRPr="007E40C2">
        <w:rPr>
          <w:bCs/>
          <w:spacing w:val="-8"/>
          <w:sz w:val="20"/>
          <w:szCs w:val="20"/>
          <w:lang w:val="uk-UA" w:eastAsia="uk-UA"/>
        </w:rPr>
        <w:tab/>
      </w:r>
      <w:r w:rsidRPr="007E40C2">
        <w:rPr>
          <w:bCs/>
          <w:spacing w:val="-8"/>
          <w:sz w:val="20"/>
          <w:szCs w:val="20"/>
          <w:lang w:val="uk-UA" w:eastAsia="uk-UA"/>
        </w:rPr>
        <w:tab/>
      </w:r>
      <w:r w:rsidRPr="007E40C2">
        <w:rPr>
          <w:bCs/>
          <w:spacing w:val="-8"/>
          <w:sz w:val="20"/>
          <w:szCs w:val="20"/>
          <w:lang w:val="uk-UA" w:eastAsia="uk-UA"/>
        </w:rPr>
        <w:tab/>
      </w:r>
      <w:r w:rsidRPr="007E40C2">
        <w:rPr>
          <w:bCs/>
          <w:spacing w:val="-8"/>
          <w:sz w:val="20"/>
          <w:szCs w:val="20"/>
          <w:lang w:val="uk-UA" w:eastAsia="uk-UA"/>
        </w:rPr>
        <w:tab/>
      </w:r>
      <w:r w:rsidRPr="007E40C2">
        <w:rPr>
          <w:bCs/>
          <w:spacing w:val="-8"/>
          <w:sz w:val="20"/>
          <w:szCs w:val="20"/>
          <w:lang w:val="uk-UA" w:eastAsia="uk-UA"/>
        </w:rPr>
        <w:tab/>
      </w:r>
      <w:r w:rsidRPr="007E40C2">
        <w:rPr>
          <w:bCs/>
          <w:spacing w:val="-8"/>
          <w:sz w:val="20"/>
          <w:szCs w:val="20"/>
          <w:lang w:val="uk-UA" w:eastAsia="uk-UA"/>
        </w:rPr>
        <w:tab/>
        <w:t xml:space="preserve"> </w:t>
      </w:r>
      <w:r w:rsidR="006037A7" w:rsidRPr="007E40C2">
        <w:rPr>
          <w:bCs/>
          <w:spacing w:val="-8"/>
          <w:sz w:val="20"/>
          <w:szCs w:val="20"/>
          <w:lang w:val="uk-UA" w:eastAsia="uk-UA"/>
        </w:rPr>
        <w:t xml:space="preserve">   </w:t>
      </w:r>
      <w:r w:rsidRPr="007E40C2">
        <w:rPr>
          <w:bCs/>
          <w:spacing w:val="-8"/>
          <w:sz w:val="20"/>
          <w:szCs w:val="20"/>
          <w:lang w:val="uk-UA" w:eastAsia="uk-UA"/>
        </w:rPr>
        <w:t>10</w:t>
      </w:r>
      <w:r w:rsidR="00182AFA" w:rsidRPr="007E40C2">
        <w:rPr>
          <w:bCs/>
          <w:spacing w:val="-8"/>
          <w:sz w:val="20"/>
          <w:szCs w:val="20"/>
          <w:lang w:val="uk-UA" w:eastAsia="uk-UA"/>
        </w:rPr>
        <w:t>4</w:t>
      </w:r>
    </w:p>
    <w:p w:rsidR="00325F2F" w:rsidRPr="007E40C2" w:rsidRDefault="00325F2F" w:rsidP="00845127">
      <w:pPr>
        <w:ind w:right="22"/>
        <w:rPr>
          <w:bCs/>
          <w:sz w:val="20"/>
          <w:szCs w:val="20"/>
          <w:lang w:val="uk-UA" w:eastAsia="uk-UA"/>
        </w:rPr>
      </w:pPr>
      <w:r w:rsidRPr="007E40C2">
        <w:rPr>
          <w:b/>
          <w:sz w:val="20"/>
          <w:szCs w:val="20"/>
          <w:lang w:val="uk-UA" w:eastAsia="uk-UA"/>
        </w:rPr>
        <w:t xml:space="preserve">Тема 11. </w:t>
      </w:r>
      <w:r w:rsidRPr="007E40C2">
        <w:rPr>
          <w:bCs/>
          <w:sz w:val="20"/>
          <w:szCs w:val="20"/>
          <w:lang w:val="uk-UA" w:eastAsia="uk-UA"/>
        </w:rPr>
        <w:t xml:space="preserve">Деонтологічні проблеми права пацієнта </w:t>
      </w:r>
      <w:r w:rsidR="005F0B5E" w:rsidRPr="007E40C2">
        <w:rPr>
          <w:bCs/>
          <w:sz w:val="20"/>
          <w:szCs w:val="20"/>
          <w:lang w:val="uk-UA" w:eastAsia="uk-UA"/>
        </w:rPr>
        <w:t>на</w:t>
      </w:r>
      <w:r w:rsidRPr="007E40C2">
        <w:rPr>
          <w:bCs/>
          <w:sz w:val="20"/>
          <w:szCs w:val="20"/>
          <w:lang w:val="uk-UA" w:eastAsia="uk-UA"/>
        </w:rPr>
        <w:t xml:space="preserve"> смерть, </w:t>
      </w:r>
    </w:p>
    <w:p w:rsidR="00325F2F" w:rsidRPr="007E40C2" w:rsidRDefault="00325F2F" w:rsidP="007D10D2">
      <w:pPr>
        <w:ind w:left="284" w:right="22"/>
        <w:rPr>
          <w:bCs/>
          <w:sz w:val="20"/>
          <w:szCs w:val="20"/>
          <w:lang w:val="uk-UA" w:eastAsia="uk-UA"/>
        </w:rPr>
      </w:pPr>
      <w:r w:rsidRPr="007E40C2">
        <w:rPr>
          <w:bCs/>
          <w:sz w:val="20"/>
          <w:szCs w:val="20"/>
          <w:lang w:val="uk-UA" w:eastAsia="uk-UA"/>
        </w:rPr>
        <w:t xml:space="preserve">Поняття про евтаназію; морально-деонтологічні погляди </w:t>
      </w:r>
    </w:p>
    <w:p w:rsidR="00325F2F" w:rsidRPr="007E40C2" w:rsidRDefault="00325F2F" w:rsidP="007D10D2">
      <w:pPr>
        <w:ind w:left="284" w:right="22"/>
        <w:rPr>
          <w:bCs/>
          <w:i/>
          <w:iCs/>
          <w:sz w:val="20"/>
          <w:szCs w:val="20"/>
          <w:lang w:val="uk-UA"/>
        </w:rPr>
      </w:pPr>
      <w:r w:rsidRPr="007E40C2">
        <w:rPr>
          <w:bCs/>
          <w:sz w:val="20"/>
          <w:szCs w:val="20"/>
          <w:lang w:val="uk-UA" w:eastAsia="uk-UA"/>
        </w:rPr>
        <w:t>на суїцид. Поняття «хоспіс»</w:t>
      </w:r>
      <w:r w:rsidRPr="007E40C2">
        <w:rPr>
          <w:bCs/>
          <w:sz w:val="20"/>
          <w:szCs w:val="20"/>
          <w:lang w:val="uk-UA" w:eastAsia="uk-UA"/>
        </w:rPr>
        <w:tab/>
      </w:r>
      <w:r w:rsidRPr="007E40C2">
        <w:rPr>
          <w:bCs/>
          <w:sz w:val="20"/>
          <w:szCs w:val="20"/>
          <w:lang w:val="uk-UA" w:eastAsia="uk-UA"/>
        </w:rPr>
        <w:tab/>
      </w:r>
      <w:r w:rsidRPr="007E40C2">
        <w:rPr>
          <w:bCs/>
          <w:sz w:val="20"/>
          <w:szCs w:val="20"/>
          <w:lang w:val="uk-UA" w:eastAsia="uk-UA"/>
        </w:rPr>
        <w:tab/>
      </w:r>
      <w:r w:rsidRPr="007E40C2">
        <w:rPr>
          <w:bCs/>
          <w:sz w:val="20"/>
          <w:szCs w:val="20"/>
          <w:lang w:val="uk-UA" w:eastAsia="uk-UA"/>
        </w:rPr>
        <w:tab/>
      </w:r>
      <w:r w:rsidRPr="007E40C2">
        <w:rPr>
          <w:bCs/>
          <w:sz w:val="20"/>
          <w:szCs w:val="20"/>
          <w:lang w:val="uk-UA" w:eastAsia="uk-UA"/>
        </w:rPr>
        <w:tab/>
      </w:r>
      <w:r w:rsidR="006037A7" w:rsidRPr="007E40C2">
        <w:rPr>
          <w:bCs/>
          <w:sz w:val="20"/>
          <w:szCs w:val="20"/>
          <w:lang w:val="uk-UA" w:eastAsia="uk-UA"/>
        </w:rPr>
        <w:t xml:space="preserve">   </w:t>
      </w:r>
      <w:r w:rsidRPr="007E40C2">
        <w:rPr>
          <w:bCs/>
          <w:sz w:val="20"/>
          <w:szCs w:val="20"/>
          <w:lang w:val="uk-UA" w:eastAsia="uk-UA"/>
        </w:rPr>
        <w:t xml:space="preserve"> 13</w:t>
      </w:r>
      <w:r w:rsidR="00182AFA" w:rsidRPr="007E40C2">
        <w:rPr>
          <w:bCs/>
          <w:sz w:val="20"/>
          <w:szCs w:val="20"/>
          <w:lang w:val="uk-UA" w:eastAsia="uk-UA"/>
        </w:rPr>
        <w:t>3</w:t>
      </w:r>
    </w:p>
    <w:p w:rsidR="00325F2F" w:rsidRPr="007E40C2" w:rsidRDefault="00325F2F" w:rsidP="00845127">
      <w:pPr>
        <w:ind w:right="22"/>
        <w:rPr>
          <w:sz w:val="20"/>
          <w:szCs w:val="20"/>
          <w:lang w:val="uk-UA" w:eastAsia="uk-UA"/>
        </w:rPr>
      </w:pPr>
      <w:r w:rsidRPr="007E40C2">
        <w:rPr>
          <w:b/>
          <w:bCs/>
          <w:sz w:val="20"/>
          <w:szCs w:val="20"/>
          <w:lang w:val="uk-UA" w:eastAsia="uk-UA"/>
        </w:rPr>
        <w:t xml:space="preserve">Тема 12. </w:t>
      </w:r>
      <w:r w:rsidRPr="007E40C2">
        <w:rPr>
          <w:sz w:val="20"/>
          <w:szCs w:val="20"/>
          <w:lang w:val="uk-UA" w:eastAsia="uk-UA"/>
        </w:rPr>
        <w:t xml:space="preserve">Деонтологічні аспекти взаємин в медичних колективах </w:t>
      </w:r>
    </w:p>
    <w:p w:rsidR="00325F2F" w:rsidRPr="007E40C2" w:rsidRDefault="00325F2F" w:rsidP="007D10D2">
      <w:pPr>
        <w:ind w:left="284" w:right="22"/>
        <w:rPr>
          <w:sz w:val="20"/>
          <w:szCs w:val="20"/>
          <w:lang w:val="uk-UA"/>
        </w:rPr>
      </w:pPr>
      <w:r w:rsidRPr="007E40C2">
        <w:rPr>
          <w:sz w:val="20"/>
          <w:szCs w:val="20"/>
          <w:lang w:val="uk-UA" w:eastAsia="uk-UA"/>
        </w:rPr>
        <w:t xml:space="preserve">під час виконання лікарської і наукової роботи </w:t>
      </w:r>
      <w:r w:rsidRPr="007E40C2">
        <w:rPr>
          <w:sz w:val="20"/>
          <w:szCs w:val="20"/>
          <w:lang w:val="uk-UA" w:eastAsia="uk-UA"/>
        </w:rPr>
        <w:tab/>
      </w:r>
      <w:r w:rsidRPr="007E40C2">
        <w:rPr>
          <w:sz w:val="20"/>
          <w:szCs w:val="20"/>
          <w:lang w:val="uk-UA" w:eastAsia="uk-UA"/>
        </w:rPr>
        <w:tab/>
      </w:r>
      <w:r w:rsidR="006037A7" w:rsidRPr="007E40C2">
        <w:rPr>
          <w:sz w:val="20"/>
          <w:szCs w:val="20"/>
          <w:lang w:val="uk-UA" w:eastAsia="uk-UA"/>
        </w:rPr>
        <w:t xml:space="preserve">   </w:t>
      </w:r>
      <w:r w:rsidRPr="007E40C2">
        <w:rPr>
          <w:sz w:val="20"/>
          <w:szCs w:val="20"/>
          <w:lang w:val="uk-UA" w:eastAsia="uk-UA"/>
        </w:rPr>
        <w:t>15</w:t>
      </w:r>
      <w:r w:rsidR="00182AFA" w:rsidRPr="007E40C2">
        <w:rPr>
          <w:sz w:val="20"/>
          <w:szCs w:val="20"/>
          <w:lang w:val="uk-UA" w:eastAsia="uk-UA"/>
        </w:rPr>
        <w:t>4</w:t>
      </w:r>
    </w:p>
    <w:p w:rsidR="00325F2F" w:rsidRPr="007E40C2" w:rsidRDefault="00325F2F" w:rsidP="00845127">
      <w:pPr>
        <w:ind w:right="22"/>
        <w:rPr>
          <w:sz w:val="20"/>
          <w:szCs w:val="20"/>
          <w:lang w:val="uk-UA" w:eastAsia="uk-UA" w:bidi="he-IL"/>
        </w:rPr>
      </w:pPr>
      <w:r w:rsidRPr="007E40C2">
        <w:rPr>
          <w:b/>
          <w:bCs/>
          <w:sz w:val="20"/>
          <w:szCs w:val="20"/>
          <w:lang w:val="uk-UA" w:eastAsia="uk-UA" w:bidi="he-IL"/>
        </w:rPr>
        <w:t>Тема 13</w:t>
      </w:r>
      <w:r w:rsidRPr="007E40C2">
        <w:rPr>
          <w:sz w:val="20"/>
          <w:szCs w:val="20"/>
          <w:lang w:val="uk-UA" w:eastAsia="uk-UA" w:bidi="he-IL"/>
        </w:rPr>
        <w:t xml:space="preserve">. Основні деонтологічні підходи в онкології, психіатрії, </w:t>
      </w:r>
    </w:p>
    <w:p w:rsidR="00325F2F" w:rsidRPr="007E40C2" w:rsidRDefault="00325F2F" w:rsidP="007D10D2">
      <w:pPr>
        <w:ind w:left="284" w:right="22"/>
        <w:rPr>
          <w:sz w:val="20"/>
          <w:szCs w:val="20"/>
          <w:lang w:val="uk-UA"/>
        </w:rPr>
      </w:pPr>
      <w:r w:rsidRPr="007E40C2">
        <w:rPr>
          <w:sz w:val="20"/>
          <w:szCs w:val="20"/>
          <w:lang w:val="uk-UA" w:eastAsia="uk-UA" w:bidi="he-IL"/>
        </w:rPr>
        <w:t>геронтології, педіатрії</w:t>
      </w:r>
      <w:r w:rsidRPr="007E40C2">
        <w:rPr>
          <w:sz w:val="20"/>
          <w:szCs w:val="20"/>
          <w:lang w:val="uk-UA" w:eastAsia="uk-UA" w:bidi="he-IL"/>
        </w:rPr>
        <w:tab/>
      </w:r>
      <w:r w:rsidRPr="007E40C2">
        <w:rPr>
          <w:sz w:val="20"/>
          <w:szCs w:val="20"/>
          <w:lang w:val="uk-UA" w:eastAsia="uk-UA" w:bidi="he-IL"/>
        </w:rPr>
        <w:tab/>
      </w:r>
      <w:r w:rsidRPr="007E40C2">
        <w:rPr>
          <w:sz w:val="20"/>
          <w:szCs w:val="20"/>
          <w:lang w:val="uk-UA" w:eastAsia="uk-UA" w:bidi="he-IL"/>
        </w:rPr>
        <w:tab/>
      </w:r>
      <w:r w:rsidRPr="007E40C2">
        <w:rPr>
          <w:sz w:val="20"/>
          <w:szCs w:val="20"/>
          <w:lang w:val="uk-UA" w:eastAsia="uk-UA" w:bidi="he-IL"/>
        </w:rPr>
        <w:tab/>
      </w:r>
      <w:r w:rsidRPr="007E40C2">
        <w:rPr>
          <w:sz w:val="20"/>
          <w:szCs w:val="20"/>
          <w:lang w:val="uk-UA" w:eastAsia="uk-UA" w:bidi="he-IL"/>
        </w:rPr>
        <w:tab/>
      </w:r>
      <w:r w:rsidR="006037A7" w:rsidRPr="007E40C2">
        <w:rPr>
          <w:sz w:val="20"/>
          <w:szCs w:val="20"/>
          <w:lang w:val="uk-UA" w:eastAsia="uk-UA" w:bidi="he-IL"/>
        </w:rPr>
        <w:t xml:space="preserve">   </w:t>
      </w:r>
      <w:r w:rsidRPr="007E40C2">
        <w:rPr>
          <w:sz w:val="20"/>
          <w:szCs w:val="20"/>
          <w:lang w:val="uk-UA" w:eastAsia="uk-UA" w:bidi="he-IL"/>
        </w:rPr>
        <w:t>16</w:t>
      </w:r>
      <w:r w:rsidR="00182AFA" w:rsidRPr="007E40C2">
        <w:rPr>
          <w:sz w:val="20"/>
          <w:szCs w:val="20"/>
          <w:lang w:val="uk-UA" w:eastAsia="uk-UA" w:bidi="he-IL"/>
        </w:rPr>
        <w:t>2</w:t>
      </w:r>
    </w:p>
    <w:p w:rsidR="00325F2F" w:rsidRPr="007E40C2" w:rsidRDefault="00325F2F" w:rsidP="00845127">
      <w:pPr>
        <w:ind w:right="22"/>
        <w:rPr>
          <w:bCs/>
          <w:sz w:val="20"/>
          <w:szCs w:val="20"/>
          <w:lang w:val="uk-UA" w:eastAsia="uk-UA"/>
        </w:rPr>
      </w:pPr>
      <w:r w:rsidRPr="007E40C2">
        <w:rPr>
          <w:b/>
          <w:sz w:val="20"/>
          <w:szCs w:val="20"/>
          <w:lang w:val="uk-UA" w:eastAsia="uk-UA"/>
        </w:rPr>
        <w:t xml:space="preserve">Тема 14. </w:t>
      </w:r>
      <w:r w:rsidRPr="007E40C2">
        <w:rPr>
          <w:bCs/>
          <w:sz w:val="20"/>
          <w:szCs w:val="20"/>
          <w:lang w:val="uk-UA" w:eastAsia="uk-UA"/>
        </w:rPr>
        <w:t xml:space="preserve">Деонтологічні аспекти взаємин лікаря з пацієнтом </w:t>
      </w:r>
    </w:p>
    <w:p w:rsidR="00325F2F" w:rsidRPr="007E40C2" w:rsidRDefault="00325F2F" w:rsidP="007D10D2">
      <w:pPr>
        <w:ind w:left="284" w:right="22"/>
        <w:rPr>
          <w:bCs/>
          <w:sz w:val="20"/>
          <w:szCs w:val="20"/>
          <w:lang w:val="uk-UA" w:eastAsia="uk-UA"/>
        </w:rPr>
      </w:pPr>
      <w:r w:rsidRPr="007E40C2">
        <w:rPr>
          <w:bCs/>
          <w:sz w:val="20"/>
          <w:szCs w:val="20"/>
          <w:lang w:val="uk-UA" w:eastAsia="uk-UA"/>
        </w:rPr>
        <w:t xml:space="preserve">ВІЛ-інфікованим і пацієнтом хворим на СНІД </w:t>
      </w:r>
      <w:r w:rsidRPr="007E40C2">
        <w:rPr>
          <w:bCs/>
          <w:sz w:val="20"/>
          <w:szCs w:val="20"/>
          <w:lang w:val="uk-UA" w:eastAsia="uk-UA"/>
        </w:rPr>
        <w:tab/>
      </w:r>
      <w:r w:rsidRPr="007E40C2">
        <w:rPr>
          <w:bCs/>
          <w:sz w:val="20"/>
          <w:szCs w:val="20"/>
          <w:lang w:val="uk-UA" w:eastAsia="uk-UA"/>
        </w:rPr>
        <w:tab/>
      </w:r>
      <w:r w:rsidR="006037A7" w:rsidRPr="007E40C2">
        <w:rPr>
          <w:bCs/>
          <w:sz w:val="20"/>
          <w:szCs w:val="20"/>
          <w:lang w:val="uk-UA" w:eastAsia="uk-UA"/>
        </w:rPr>
        <w:t xml:space="preserve">   </w:t>
      </w:r>
      <w:r w:rsidRPr="007E40C2">
        <w:rPr>
          <w:bCs/>
          <w:sz w:val="20"/>
          <w:szCs w:val="20"/>
          <w:lang w:val="uk-UA" w:eastAsia="uk-UA"/>
        </w:rPr>
        <w:t>1</w:t>
      </w:r>
      <w:r w:rsidR="00182AFA" w:rsidRPr="007E40C2">
        <w:rPr>
          <w:bCs/>
          <w:sz w:val="20"/>
          <w:szCs w:val="20"/>
          <w:lang w:val="uk-UA" w:eastAsia="uk-UA"/>
        </w:rPr>
        <w:t>7</w:t>
      </w:r>
      <w:r w:rsidRPr="007E40C2">
        <w:rPr>
          <w:bCs/>
          <w:sz w:val="20"/>
          <w:szCs w:val="20"/>
          <w:lang w:val="uk-UA" w:eastAsia="uk-UA"/>
        </w:rPr>
        <w:t>8</w:t>
      </w:r>
    </w:p>
    <w:p w:rsidR="00325F2F" w:rsidRPr="007E40C2" w:rsidRDefault="00325F2F" w:rsidP="00845127">
      <w:pPr>
        <w:ind w:right="22"/>
        <w:rPr>
          <w:b/>
          <w:snapToGrid w:val="0"/>
          <w:sz w:val="20"/>
          <w:szCs w:val="20"/>
          <w:lang w:val="uk-UA" w:eastAsia="uk-UA"/>
        </w:rPr>
      </w:pPr>
    </w:p>
    <w:p w:rsidR="00325F2F" w:rsidRPr="007E40C2" w:rsidRDefault="00325F2F" w:rsidP="00845127">
      <w:pPr>
        <w:ind w:right="22"/>
        <w:rPr>
          <w:snapToGrid w:val="0"/>
          <w:sz w:val="20"/>
          <w:szCs w:val="20"/>
          <w:lang w:val="uk-UA" w:eastAsia="uk-UA"/>
        </w:rPr>
      </w:pPr>
      <w:r w:rsidRPr="007E40C2">
        <w:rPr>
          <w:snapToGrid w:val="0"/>
          <w:sz w:val="20"/>
          <w:szCs w:val="20"/>
          <w:lang w:val="uk-UA" w:eastAsia="uk-UA"/>
        </w:rPr>
        <w:t xml:space="preserve">Ситуаційні завдання для контролю кінцевого рівня знань </w:t>
      </w:r>
      <w:r w:rsidRPr="007E40C2">
        <w:rPr>
          <w:snapToGrid w:val="0"/>
          <w:sz w:val="20"/>
          <w:szCs w:val="20"/>
          <w:lang w:val="uk-UA" w:eastAsia="uk-UA"/>
        </w:rPr>
        <w:tab/>
      </w:r>
      <w:r w:rsidRPr="007E40C2">
        <w:rPr>
          <w:snapToGrid w:val="0"/>
          <w:sz w:val="20"/>
          <w:szCs w:val="20"/>
          <w:lang w:val="uk-UA" w:eastAsia="uk-UA"/>
        </w:rPr>
        <w:tab/>
      </w:r>
      <w:r w:rsidR="006037A7" w:rsidRPr="007E40C2">
        <w:rPr>
          <w:snapToGrid w:val="0"/>
          <w:sz w:val="20"/>
          <w:szCs w:val="20"/>
          <w:lang w:val="uk-UA" w:eastAsia="uk-UA"/>
        </w:rPr>
        <w:t xml:space="preserve">   </w:t>
      </w:r>
      <w:r w:rsidRPr="007E40C2">
        <w:rPr>
          <w:snapToGrid w:val="0"/>
          <w:sz w:val="20"/>
          <w:szCs w:val="20"/>
          <w:lang w:val="uk-UA" w:eastAsia="uk-UA"/>
        </w:rPr>
        <w:t>1</w:t>
      </w:r>
      <w:r w:rsidR="00182AFA" w:rsidRPr="007E40C2">
        <w:rPr>
          <w:snapToGrid w:val="0"/>
          <w:sz w:val="20"/>
          <w:szCs w:val="20"/>
          <w:lang w:val="uk-UA" w:eastAsia="uk-UA"/>
        </w:rPr>
        <w:t>89</w:t>
      </w:r>
    </w:p>
    <w:p w:rsidR="00300828" w:rsidRPr="007E40C2" w:rsidRDefault="00300828" w:rsidP="00845127">
      <w:pPr>
        <w:ind w:right="22"/>
        <w:rPr>
          <w:snapToGrid w:val="0"/>
          <w:sz w:val="20"/>
          <w:szCs w:val="20"/>
          <w:lang w:val="uk-UA" w:eastAsia="uk-UA"/>
        </w:rPr>
      </w:pPr>
      <w:r w:rsidRPr="007E40C2">
        <w:rPr>
          <w:snapToGrid w:val="0"/>
          <w:sz w:val="20"/>
          <w:szCs w:val="20"/>
          <w:lang w:val="uk-UA" w:eastAsia="uk-UA"/>
        </w:rPr>
        <w:t>Еталони відповідей</w:t>
      </w:r>
      <w:r w:rsidRPr="007E40C2">
        <w:rPr>
          <w:snapToGrid w:val="0"/>
          <w:sz w:val="20"/>
          <w:szCs w:val="20"/>
          <w:lang w:val="uk-UA" w:eastAsia="uk-UA"/>
        </w:rPr>
        <w:tab/>
      </w:r>
      <w:r w:rsidRPr="007E40C2">
        <w:rPr>
          <w:snapToGrid w:val="0"/>
          <w:sz w:val="20"/>
          <w:szCs w:val="20"/>
          <w:lang w:val="uk-UA" w:eastAsia="uk-UA"/>
        </w:rPr>
        <w:tab/>
      </w:r>
      <w:r w:rsidRPr="007E40C2">
        <w:rPr>
          <w:snapToGrid w:val="0"/>
          <w:sz w:val="20"/>
          <w:szCs w:val="20"/>
          <w:lang w:val="uk-UA" w:eastAsia="uk-UA"/>
        </w:rPr>
        <w:tab/>
      </w:r>
      <w:r w:rsidRPr="007E40C2">
        <w:rPr>
          <w:snapToGrid w:val="0"/>
          <w:sz w:val="20"/>
          <w:szCs w:val="20"/>
          <w:lang w:val="uk-UA" w:eastAsia="uk-UA"/>
        </w:rPr>
        <w:tab/>
      </w:r>
      <w:r w:rsidRPr="007E40C2">
        <w:rPr>
          <w:snapToGrid w:val="0"/>
          <w:sz w:val="20"/>
          <w:szCs w:val="20"/>
          <w:lang w:val="uk-UA" w:eastAsia="uk-UA"/>
        </w:rPr>
        <w:tab/>
      </w:r>
      <w:r w:rsidRPr="007E40C2">
        <w:rPr>
          <w:snapToGrid w:val="0"/>
          <w:sz w:val="20"/>
          <w:szCs w:val="20"/>
          <w:lang w:val="uk-UA" w:eastAsia="uk-UA"/>
        </w:rPr>
        <w:tab/>
      </w:r>
      <w:r w:rsidR="006037A7" w:rsidRPr="007E40C2">
        <w:rPr>
          <w:snapToGrid w:val="0"/>
          <w:sz w:val="20"/>
          <w:szCs w:val="20"/>
          <w:lang w:val="uk-UA" w:eastAsia="uk-UA"/>
        </w:rPr>
        <w:t xml:space="preserve">   </w:t>
      </w:r>
      <w:r w:rsidR="00182AFA" w:rsidRPr="007E40C2">
        <w:rPr>
          <w:snapToGrid w:val="0"/>
          <w:sz w:val="20"/>
          <w:szCs w:val="20"/>
          <w:lang w:val="uk-UA" w:eastAsia="uk-UA"/>
        </w:rPr>
        <w:t>217</w:t>
      </w:r>
    </w:p>
    <w:p w:rsidR="00325F2F" w:rsidRPr="007E40C2" w:rsidRDefault="00325F2F" w:rsidP="00917B01">
      <w:pPr>
        <w:ind w:right="22"/>
        <w:rPr>
          <w:sz w:val="20"/>
          <w:szCs w:val="20"/>
          <w:lang w:val="uk-UA" w:eastAsia="uk-UA"/>
        </w:rPr>
      </w:pPr>
      <w:r w:rsidRPr="007E40C2">
        <w:rPr>
          <w:bCs/>
          <w:sz w:val="20"/>
          <w:szCs w:val="20"/>
          <w:lang w:val="uk-UA" w:eastAsia="uk-UA"/>
        </w:rPr>
        <w:t>Додатки</w:t>
      </w:r>
      <w:r w:rsidR="00300828" w:rsidRPr="007E40C2">
        <w:rPr>
          <w:sz w:val="20"/>
          <w:szCs w:val="20"/>
          <w:lang w:val="uk-UA" w:eastAsia="uk-UA"/>
        </w:rPr>
        <w:t xml:space="preserve"> </w:t>
      </w:r>
      <w:r w:rsidR="00300828" w:rsidRPr="007E40C2">
        <w:rPr>
          <w:sz w:val="20"/>
          <w:szCs w:val="20"/>
          <w:lang w:val="uk-UA" w:eastAsia="uk-UA"/>
        </w:rPr>
        <w:tab/>
      </w:r>
      <w:r w:rsidR="00300828" w:rsidRPr="007E40C2">
        <w:rPr>
          <w:sz w:val="20"/>
          <w:szCs w:val="20"/>
          <w:lang w:val="uk-UA" w:eastAsia="uk-UA"/>
        </w:rPr>
        <w:tab/>
      </w:r>
      <w:r w:rsidR="00300828" w:rsidRPr="007E40C2">
        <w:rPr>
          <w:sz w:val="20"/>
          <w:szCs w:val="20"/>
          <w:lang w:val="uk-UA" w:eastAsia="uk-UA"/>
        </w:rPr>
        <w:tab/>
      </w:r>
      <w:r w:rsidR="00300828" w:rsidRPr="007E40C2">
        <w:rPr>
          <w:sz w:val="20"/>
          <w:szCs w:val="20"/>
          <w:lang w:val="uk-UA" w:eastAsia="uk-UA"/>
        </w:rPr>
        <w:tab/>
      </w:r>
      <w:r w:rsidR="00300828" w:rsidRPr="007E40C2">
        <w:rPr>
          <w:sz w:val="20"/>
          <w:szCs w:val="20"/>
          <w:lang w:val="uk-UA" w:eastAsia="uk-UA"/>
        </w:rPr>
        <w:tab/>
      </w:r>
      <w:r w:rsidR="00300828" w:rsidRPr="007E40C2">
        <w:rPr>
          <w:sz w:val="20"/>
          <w:szCs w:val="20"/>
          <w:lang w:val="uk-UA" w:eastAsia="uk-UA"/>
        </w:rPr>
        <w:tab/>
      </w:r>
      <w:r w:rsidR="00300828" w:rsidRPr="007E40C2">
        <w:rPr>
          <w:sz w:val="20"/>
          <w:szCs w:val="20"/>
          <w:lang w:val="uk-UA" w:eastAsia="uk-UA"/>
        </w:rPr>
        <w:tab/>
      </w:r>
      <w:r w:rsidR="006037A7" w:rsidRPr="007E40C2">
        <w:rPr>
          <w:sz w:val="20"/>
          <w:szCs w:val="20"/>
          <w:lang w:val="uk-UA" w:eastAsia="uk-UA"/>
        </w:rPr>
        <w:t xml:space="preserve">   </w:t>
      </w:r>
      <w:r w:rsidR="00300828" w:rsidRPr="007E40C2">
        <w:rPr>
          <w:sz w:val="20"/>
          <w:szCs w:val="20"/>
          <w:lang w:val="uk-UA" w:eastAsia="uk-UA"/>
        </w:rPr>
        <w:t>2</w:t>
      </w:r>
      <w:r w:rsidR="00182AFA" w:rsidRPr="007E40C2">
        <w:rPr>
          <w:sz w:val="20"/>
          <w:szCs w:val="20"/>
          <w:lang w:val="uk-UA" w:eastAsia="uk-UA"/>
        </w:rPr>
        <w:t>18</w:t>
      </w:r>
    </w:p>
    <w:p w:rsidR="00325F2F" w:rsidRPr="007E40C2" w:rsidRDefault="00325F2F" w:rsidP="00917B01">
      <w:pPr>
        <w:ind w:right="22"/>
        <w:rPr>
          <w:b/>
          <w:sz w:val="20"/>
          <w:szCs w:val="20"/>
          <w:lang w:val="uk-UA" w:eastAsia="uk-UA"/>
        </w:rPr>
      </w:pPr>
      <w:r w:rsidRPr="007E40C2">
        <w:rPr>
          <w:sz w:val="20"/>
          <w:szCs w:val="20"/>
          <w:lang w:val="uk-UA" w:eastAsia="uk-UA"/>
        </w:rPr>
        <w:t>Предметний покажчик</w:t>
      </w:r>
      <w:r w:rsidRPr="007E40C2">
        <w:rPr>
          <w:b/>
          <w:sz w:val="20"/>
          <w:szCs w:val="20"/>
          <w:lang w:val="uk-UA" w:eastAsia="uk-UA"/>
        </w:rPr>
        <w:tab/>
      </w:r>
      <w:r w:rsidRPr="007E40C2">
        <w:rPr>
          <w:b/>
          <w:sz w:val="20"/>
          <w:szCs w:val="20"/>
          <w:lang w:val="uk-UA" w:eastAsia="uk-UA"/>
        </w:rPr>
        <w:tab/>
      </w:r>
      <w:r w:rsidRPr="007E40C2">
        <w:rPr>
          <w:b/>
          <w:sz w:val="20"/>
          <w:szCs w:val="20"/>
          <w:lang w:val="uk-UA" w:eastAsia="uk-UA"/>
        </w:rPr>
        <w:tab/>
      </w:r>
      <w:r w:rsidRPr="007E40C2">
        <w:rPr>
          <w:b/>
          <w:sz w:val="20"/>
          <w:szCs w:val="20"/>
          <w:lang w:val="uk-UA" w:eastAsia="uk-UA"/>
        </w:rPr>
        <w:tab/>
      </w:r>
      <w:r w:rsidRPr="007E40C2">
        <w:rPr>
          <w:b/>
          <w:sz w:val="20"/>
          <w:szCs w:val="20"/>
          <w:lang w:val="uk-UA" w:eastAsia="uk-UA"/>
        </w:rPr>
        <w:tab/>
      </w:r>
      <w:r w:rsidRPr="007E40C2">
        <w:rPr>
          <w:b/>
          <w:sz w:val="20"/>
          <w:szCs w:val="20"/>
          <w:lang w:val="uk-UA" w:eastAsia="uk-UA"/>
        </w:rPr>
        <w:tab/>
      </w:r>
      <w:r w:rsidR="006037A7" w:rsidRPr="007E40C2">
        <w:rPr>
          <w:b/>
          <w:sz w:val="20"/>
          <w:szCs w:val="20"/>
          <w:lang w:val="uk-UA" w:eastAsia="uk-UA"/>
        </w:rPr>
        <w:t xml:space="preserve">   </w:t>
      </w:r>
      <w:r w:rsidRPr="007E40C2">
        <w:rPr>
          <w:sz w:val="20"/>
          <w:szCs w:val="20"/>
          <w:lang w:val="uk-UA" w:eastAsia="uk-UA"/>
        </w:rPr>
        <w:t>2</w:t>
      </w:r>
      <w:r w:rsidR="00182AFA" w:rsidRPr="007E40C2">
        <w:rPr>
          <w:sz w:val="20"/>
          <w:szCs w:val="20"/>
          <w:lang w:val="uk-UA" w:eastAsia="uk-UA"/>
        </w:rPr>
        <w:t>4</w:t>
      </w:r>
      <w:r w:rsidRPr="007E40C2">
        <w:rPr>
          <w:sz w:val="20"/>
          <w:szCs w:val="20"/>
          <w:lang w:val="uk-UA" w:eastAsia="uk-UA"/>
        </w:rPr>
        <w:t>5</w:t>
      </w:r>
    </w:p>
    <w:p w:rsidR="006B755E" w:rsidRPr="007E40C2" w:rsidRDefault="00325F2F" w:rsidP="006B755E">
      <w:pPr>
        <w:tabs>
          <w:tab w:val="left" w:pos="-142"/>
        </w:tabs>
        <w:rPr>
          <w:bCs/>
          <w:sz w:val="20"/>
          <w:szCs w:val="20"/>
          <w:lang w:val="uk-UA"/>
        </w:rPr>
      </w:pPr>
      <w:r w:rsidRPr="007E40C2">
        <w:rPr>
          <w:sz w:val="20"/>
          <w:szCs w:val="20"/>
          <w:lang w:val="uk-UA" w:eastAsia="uk-UA"/>
        </w:rPr>
        <w:t>Література</w:t>
      </w:r>
      <w:r w:rsidRPr="007E40C2">
        <w:rPr>
          <w:b/>
          <w:bCs/>
          <w:sz w:val="22"/>
          <w:szCs w:val="22"/>
          <w:lang w:val="uk-UA"/>
        </w:rPr>
        <w:t xml:space="preserve"> </w:t>
      </w:r>
      <w:r w:rsidRPr="007E40C2">
        <w:rPr>
          <w:b/>
          <w:bCs/>
          <w:sz w:val="22"/>
          <w:szCs w:val="22"/>
          <w:lang w:val="uk-UA"/>
        </w:rPr>
        <w:tab/>
      </w:r>
      <w:r w:rsidRPr="007E40C2">
        <w:rPr>
          <w:b/>
          <w:bCs/>
          <w:sz w:val="22"/>
          <w:szCs w:val="22"/>
          <w:lang w:val="uk-UA"/>
        </w:rPr>
        <w:tab/>
      </w:r>
      <w:r w:rsidR="00182AFA" w:rsidRPr="007E40C2">
        <w:rPr>
          <w:b/>
          <w:bCs/>
          <w:sz w:val="22"/>
          <w:szCs w:val="22"/>
          <w:lang w:val="uk-UA"/>
        </w:rPr>
        <w:t xml:space="preserve">  </w:t>
      </w:r>
      <w:r w:rsidRPr="007E40C2">
        <w:rPr>
          <w:b/>
          <w:bCs/>
          <w:sz w:val="22"/>
          <w:szCs w:val="22"/>
          <w:lang w:val="uk-UA"/>
        </w:rPr>
        <w:tab/>
      </w:r>
      <w:r w:rsidRPr="007E40C2">
        <w:rPr>
          <w:b/>
          <w:bCs/>
          <w:sz w:val="22"/>
          <w:szCs w:val="22"/>
          <w:lang w:val="uk-UA"/>
        </w:rPr>
        <w:tab/>
      </w:r>
      <w:r w:rsidRPr="007E40C2">
        <w:rPr>
          <w:b/>
          <w:bCs/>
          <w:sz w:val="22"/>
          <w:szCs w:val="22"/>
          <w:lang w:val="uk-UA"/>
        </w:rPr>
        <w:tab/>
      </w:r>
      <w:r w:rsidRPr="007E40C2">
        <w:rPr>
          <w:b/>
          <w:bCs/>
          <w:sz w:val="22"/>
          <w:szCs w:val="22"/>
          <w:lang w:val="uk-UA"/>
        </w:rPr>
        <w:tab/>
      </w:r>
      <w:r w:rsidR="00C947F6" w:rsidRPr="007E40C2">
        <w:rPr>
          <w:b/>
          <w:bCs/>
          <w:sz w:val="22"/>
          <w:szCs w:val="22"/>
          <w:lang w:val="uk-UA"/>
        </w:rPr>
        <w:t xml:space="preserve">         </w:t>
      </w:r>
      <w:r w:rsidR="00182AFA" w:rsidRPr="007E40C2">
        <w:rPr>
          <w:b/>
          <w:bCs/>
          <w:sz w:val="22"/>
          <w:szCs w:val="22"/>
          <w:lang w:val="uk-UA"/>
        </w:rPr>
        <w:t xml:space="preserve">    </w:t>
      </w:r>
      <w:r w:rsidR="006037A7" w:rsidRPr="007E40C2">
        <w:rPr>
          <w:b/>
          <w:bCs/>
          <w:sz w:val="22"/>
          <w:szCs w:val="22"/>
          <w:lang w:val="uk-UA"/>
        </w:rPr>
        <w:t xml:space="preserve">  </w:t>
      </w:r>
      <w:r w:rsidR="00300828" w:rsidRPr="007E40C2">
        <w:rPr>
          <w:bCs/>
          <w:sz w:val="20"/>
          <w:szCs w:val="20"/>
          <w:lang w:val="uk-UA"/>
        </w:rPr>
        <w:t>25</w:t>
      </w:r>
      <w:r w:rsidR="00182AFA" w:rsidRPr="007E40C2">
        <w:rPr>
          <w:bCs/>
          <w:sz w:val="20"/>
          <w:szCs w:val="20"/>
          <w:lang w:val="uk-UA"/>
        </w:rPr>
        <w:t>0</w:t>
      </w:r>
      <w:r w:rsidR="00C947F6" w:rsidRPr="007E40C2">
        <w:rPr>
          <w:bCs/>
          <w:sz w:val="20"/>
          <w:szCs w:val="20"/>
          <w:lang w:val="uk-UA"/>
        </w:rPr>
        <w:t xml:space="preserve">  </w:t>
      </w:r>
    </w:p>
    <w:p w:rsidR="00325F2F" w:rsidRPr="007E40C2" w:rsidRDefault="00325F2F" w:rsidP="006B755E">
      <w:pPr>
        <w:tabs>
          <w:tab w:val="left" w:pos="-142"/>
        </w:tabs>
        <w:rPr>
          <w:b/>
          <w:bCs/>
          <w:sz w:val="20"/>
          <w:szCs w:val="20"/>
          <w:lang w:val="uk-UA"/>
        </w:rPr>
      </w:pPr>
      <w:r w:rsidRPr="007E40C2">
        <w:rPr>
          <w:bCs/>
          <w:sz w:val="20"/>
          <w:szCs w:val="20"/>
          <w:lang w:val="uk-UA"/>
        </w:rPr>
        <w:br w:type="page"/>
      </w:r>
      <w:r w:rsidRPr="007E40C2">
        <w:rPr>
          <w:b/>
          <w:bCs/>
          <w:sz w:val="20"/>
          <w:szCs w:val="20"/>
          <w:lang w:val="uk-UA"/>
        </w:rPr>
        <w:lastRenderedPageBreak/>
        <w:t>ВСТУП</w:t>
      </w:r>
    </w:p>
    <w:p w:rsidR="00325F2F" w:rsidRPr="007E40C2" w:rsidRDefault="00325F2F" w:rsidP="00845127">
      <w:pPr>
        <w:ind w:firstLine="540"/>
        <w:jc w:val="both"/>
        <w:rPr>
          <w:b/>
          <w:bCs/>
          <w:sz w:val="20"/>
          <w:szCs w:val="20"/>
          <w:lang w:val="uk-UA"/>
        </w:rPr>
      </w:pPr>
    </w:p>
    <w:p w:rsidR="00325F2F" w:rsidRPr="007E40C2" w:rsidRDefault="00325F2F" w:rsidP="00845127">
      <w:pPr>
        <w:ind w:firstLine="540"/>
        <w:jc w:val="both"/>
        <w:rPr>
          <w:sz w:val="20"/>
          <w:szCs w:val="20"/>
          <w:lang w:val="uk-UA"/>
        </w:rPr>
      </w:pPr>
      <w:r w:rsidRPr="007E40C2">
        <w:rPr>
          <w:sz w:val="20"/>
          <w:szCs w:val="20"/>
          <w:lang w:val="uk-UA"/>
        </w:rPr>
        <w:t>Характерною прикметою нашого часу є високий рівень розвитку техніки і технологій, який дозволяє людині по-новому впливати на прир</w:t>
      </w:r>
      <w:r w:rsidRPr="007E40C2">
        <w:rPr>
          <w:sz w:val="20"/>
          <w:szCs w:val="20"/>
          <w:lang w:val="uk-UA"/>
        </w:rPr>
        <w:t>о</w:t>
      </w:r>
      <w:r w:rsidRPr="007E40C2">
        <w:rPr>
          <w:sz w:val="20"/>
          <w:szCs w:val="20"/>
          <w:lang w:val="uk-UA"/>
        </w:rPr>
        <w:t xml:space="preserve">ду, і навіть на свою власну. Розвиток засобів комунікацій досягає при цьому такого ступеня, що вже можна реально говорити про зближення різних культур та їх плідну взаємодію, до того ж, для здійснення контакту вже не потрібен тілесний перетин кордонів, а значить, учасником діалогу стає практично кожен, причетний до засобів масової інформації. Світ стає дійсно відкритим і при цьому ідея необхідності етичного консенсусу з фундаментальних питань стає обов`язковою умовою існування у світі, що трансформується. </w:t>
      </w:r>
    </w:p>
    <w:p w:rsidR="00325F2F" w:rsidRPr="007E40C2" w:rsidRDefault="00325F2F" w:rsidP="00845127">
      <w:pPr>
        <w:ind w:firstLine="540"/>
        <w:jc w:val="both"/>
        <w:rPr>
          <w:sz w:val="20"/>
          <w:szCs w:val="20"/>
          <w:lang w:val="uk-UA"/>
        </w:rPr>
      </w:pPr>
      <w:r w:rsidRPr="007E40C2">
        <w:rPr>
          <w:sz w:val="20"/>
          <w:szCs w:val="20"/>
          <w:lang w:val="uk-UA"/>
        </w:rPr>
        <w:t xml:space="preserve">До таких фундаментальних питань відносять, наприклад, питання про допустимість активної евтаназії, аборту, страти, пересадки органів, маніпуляцій з геномом людини та ін. Медицина давно й міцно злилася з вимогами морально-етичного обов`язку – безкорисливо служити людям. Такі філософсько-моральні вимоги отримали закріплення у деонтології (грец. </w:t>
      </w:r>
      <w:r w:rsidRPr="007E40C2">
        <w:rPr>
          <w:i/>
          <w:iCs/>
          <w:sz w:val="20"/>
          <w:szCs w:val="20"/>
          <w:lang w:val="uk-UA"/>
        </w:rPr>
        <w:t xml:space="preserve">deontos </w:t>
      </w:r>
      <w:r w:rsidRPr="007E40C2">
        <w:rPr>
          <w:sz w:val="20"/>
          <w:szCs w:val="20"/>
          <w:lang w:val="uk-UA"/>
        </w:rPr>
        <w:t xml:space="preserve">– належне та </w:t>
      </w:r>
      <w:r w:rsidRPr="007E40C2">
        <w:rPr>
          <w:i/>
          <w:iCs/>
          <w:sz w:val="20"/>
          <w:szCs w:val="20"/>
          <w:lang w:val="uk-UA"/>
        </w:rPr>
        <w:t xml:space="preserve">logos </w:t>
      </w:r>
      <w:r w:rsidRPr="007E40C2">
        <w:rPr>
          <w:sz w:val="20"/>
          <w:szCs w:val="20"/>
          <w:lang w:val="uk-UA"/>
        </w:rPr>
        <w:t>– вчення) – специфічній лікарській мор</w:t>
      </w:r>
      <w:r w:rsidRPr="007E40C2">
        <w:rPr>
          <w:sz w:val="20"/>
          <w:szCs w:val="20"/>
          <w:lang w:val="uk-UA"/>
        </w:rPr>
        <w:t>а</w:t>
      </w:r>
      <w:r w:rsidRPr="007E40C2">
        <w:rPr>
          <w:sz w:val="20"/>
          <w:szCs w:val="20"/>
          <w:lang w:val="uk-UA"/>
        </w:rPr>
        <w:t xml:space="preserve">лі, де викладені суспільні вимоги до всіх медичних працівників. </w:t>
      </w:r>
    </w:p>
    <w:p w:rsidR="00325F2F" w:rsidRPr="007E40C2" w:rsidRDefault="00325F2F" w:rsidP="00845127">
      <w:pPr>
        <w:ind w:firstLine="540"/>
        <w:jc w:val="both"/>
        <w:rPr>
          <w:sz w:val="20"/>
          <w:szCs w:val="20"/>
          <w:lang w:val="uk-UA"/>
        </w:rPr>
      </w:pPr>
      <w:r w:rsidRPr="007E40C2">
        <w:rPr>
          <w:sz w:val="20"/>
          <w:szCs w:val="20"/>
          <w:lang w:val="uk-UA"/>
        </w:rPr>
        <w:t>Етичні закони й позиції у медицині – це погляди і знання, які нао</w:t>
      </w:r>
      <w:r w:rsidRPr="007E40C2">
        <w:rPr>
          <w:sz w:val="20"/>
          <w:szCs w:val="20"/>
          <w:lang w:val="uk-UA"/>
        </w:rPr>
        <w:t>ч</w:t>
      </w:r>
      <w:r w:rsidRPr="007E40C2">
        <w:rPr>
          <w:sz w:val="20"/>
          <w:szCs w:val="20"/>
          <w:lang w:val="uk-UA"/>
        </w:rPr>
        <w:t>но інтегрують моральні засади особистості лікаря й загалом процесу лік</w:t>
      </w:r>
      <w:r w:rsidRPr="007E40C2">
        <w:rPr>
          <w:sz w:val="20"/>
          <w:szCs w:val="20"/>
          <w:lang w:val="uk-UA"/>
        </w:rPr>
        <w:t>у</w:t>
      </w:r>
      <w:r w:rsidRPr="007E40C2">
        <w:rPr>
          <w:sz w:val="20"/>
          <w:szCs w:val="20"/>
          <w:lang w:val="uk-UA"/>
        </w:rPr>
        <w:t xml:space="preserve">вання, теорію і практику стосунків з хворими, суспільством та колегами. Не існує окремих етичних категорій щодо поведінки лікаря, фельдшера, медичної сестри чи санітарки. Етичні принципи у медицині – неподільне ціле, хоча кожен окремий медичний фах має свої професійні, а отже й етичні відмінності. </w:t>
      </w:r>
    </w:p>
    <w:p w:rsidR="00325F2F" w:rsidRPr="007E40C2" w:rsidRDefault="00325F2F" w:rsidP="00845127">
      <w:pPr>
        <w:ind w:firstLine="540"/>
        <w:jc w:val="both"/>
        <w:rPr>
          <w:sz w:val="20"/>
          <w:szCs w:val="20"/>
          <w:lang w:val="uk-UA"/>
        </w:rPr>
      </w:pPr>
      <w:r w:rsidRPr="007E40C2">
        <w:rPr>
          <w:sz w:val="20"/>
          <w:szCs w:val="20"/>
          <w:lang w:val="uk-UA"/>
        </w:rPr>
        <w:t>Застосування нових біомедичних технологій дедалі поширюється, причому, воно інколи здійснюється поза межами правового регулювання. Тому питання про етичну самосвідомість лікарів-практиків, учених-дослідників та моральну відповідальність пацієнтів за згоду на прийняття тієї чи іншої методики лікування набуває зараз особливого значення. М</w:t>
      </w:r>
      <w:r w:rsidRPr="007E40C2">
        <w:rPr>
          <w:sz w:val="20"/>
          <w:szCs w:val="20"/>
          <w:lang w:val="uk-UA"/>
        </w:rPr>
        <w:t>о</w:t>
      </w:r>
      <w:r w:rsidRPr="007E40C2">
        <w:rPr>
          <w:sz w:val="20"/>
          <w:szCs w:val="20"/>
          <w:lang w:val="uk-UA"/>
        </w:rPr>
        <w:t>ральні переконання людей залишаються сьогодні практично єдиним зас</w:t>
      </w:r>
      <w:r w:rsidRPr="007E40C2">
        <w:rPr>
          <w:sz w:val="20"/>
          <w:szCs w:val="20"/>
          <w:lang w:val="uk-UA"/>
        </w:rPr>
        <w:t>о</w:t>
      </w:r>
      <w:r w:rsidRPr="007E40C2">
        <w:rPr>
          <w:sz w:val="20"/>
          <w:szCs w:val="20"/>
          <w:lang w:val="uk-UA"/>
        </w:rPr>
        <w:t>бом захисту суспільства від руйнівних наслідків застосування нових бі</w:t>
      </w:r>
      <w:r w:rsidRPr="007E40C2">
        <w:rPr>
          <w:sz w:val="20"/>
          <w:szCs w:val="20"/>
          <w:lang w:val="uk-UA"/>
        </w:rPr>
        <w:t>о</w:t>
      </w:r>
      <w:r w:rsidRPr="007E40C2">
        <w:rPr>
          <w:sz w:val="20"/>
          <w:szCs w:val="20"/>
          <w:lang w:val="uk-UA"/>
        </w:rPr>
        <w:t>медичних технологій.</w:t>
      </w:r>
    </w:p>
    <w:p w:rsidR="00325F2F" w:rsidRPr="007E40C2" w:rsidRDefault="00325F2F" w:rsidP="00845127">
      <w:pPr>
        <w:ind w:firstLine="540"/>
        <w:jc w:val="both"/>
        <w:rPr>
          <w:sz w:val="20"/>
          <w:szCs w:val="20"/>
          <w:lang w:val="uk-UA"/>
        </w:rPr>
      </w:pPr>
      <w:r w:rsidRPr="007E40C2">
        <w:rPr>
          <w:sz w:val="20"/>
          <w:szCs w:val="20"/>
          <w:lang w:val="uk-UA"/>
        </w:rPr>
        <w:t>У діяльності досвідченого фахівця-медика морально-етичні при</w:t>
      </w:r>
      <w:r w:rsidRPr="007E40C2">
        <w:rPr>
          <w:sz w:val="20"/>
          <w:szCs w:val="20"/>
          <w:lang w:val="uk-UA"/>
        </w:rPr>
        <w:t>н</w:t>
      </w:r>
      <w:r w:rsidRPr="007E40C2">
        <w:rPr>
          <w:sz w:val="20"/>
          <w:szCs w:val="20"/>
          <w:lang w:val="uk-UA"/>
        </w:rPr>
        <w:t>ципи повинні втілитись у сукупність конкретних поведінкових норм, су</w:t>
      </w:r>
      <w:r w:rsidRPr="007E40C2">
        <w:rPr>
          <w:sz w:val="20"/>
          <w:szCs w:val="20"/>
          <w:lang w:val="uk-UA"/>
        </w:rPr>
        <w:t>м</w:t>
      </w:r>
      <w:r w:rsidRPr="007E40C2">
        <w:rPr>
          <w:sz w:val="20"/>
          <w:szCs w:val="20"/>
          <w:lang w:val="uk-UA"/>
        </w:rPr>
        <w:t>лінне виконання яких буде для нього і професійним обов`язком, і справою його професійної честі та гідності.</w:t>
      </w:r>
    </w:p>
    <w:p w:rsidR="00325F2F" w:rsidRPr="007E40C2" w:rsidRDefault="00325F2F" w:rsidP="00845127">
      <w:pPr>
        <w:ind w:firstLine="540"/>
        <w:jc w:val="both"/>
        <w:rPr>
          <w:spacing w:val="-4"/>
          <w:sz w:val="20"/>
          <w:szCs w:val="20"/>
          <w:lang w:val="uk-UA"/>
        </w:rPr>
      </w:pPr>
      <w:r w:rsidRPr="007E40C2">
        <w:rPr>
          <w:spacing w:val="-4"/>
          <w:sz w:val="20"/>
          <w:szCs w:val="20"/>
          <w:lang w:val="uk-UA"/>
        </w:rPr>
        <w:t>Ще декілька десятиріч тому зміст медичної етики вичерпувався двома проблемами: по-перше, правилами поведінки медичного персоналу по ві</w:t>
      </w:r>
      <w:r w:rsidRPr="007E40C2">
        <w:rPr>
          <w:spacing w:val="-4"/>
          <w:sz w:val="20"/>
          <w:szCs w:val="20"/>
          <w:lang w:val="uk-UA"/>
        </w:rPr>
        <w:t>д</w:t>
      </w:r>
      <w:r w:rsidRPr="007E40C2">
        <w:rPr>
          <w:spacing w:val="-4"/>
          <w:sz w:val="20"/>
          <w:szCs w:val="20"/>
          <w:lang w:val="uk-UA"/>
        </w:rPr>
        <w:t>ношенню до пацієнтів і, по-друге, правилами взаємовідносин в медичній к</w:t>
      </w:r>
      <w:r w:rsidRPr="007E40C2">
        <w:rPr>
          <w:spacing w:val="-4"/>
          <w:sz w:val="20"/>
          <w:szCs w:val="20"/>
          <w:lang w:val="uk-UA"/>
        </w:rPr>
        <w:t>о</w:t>
      </w:r>
      <w:r w:rsidRPr="007E40C2">
        <w:rPr>
          <w:spacing w:val="-4"/>
          <w:sz w:val="20"/>
          <w:szCs w:val="20"/>
          <w:lang w:val="uk-UA"/>
        </w:rPr>
        <w:t>рпорації. Сьогодні радикальному перегляду підлягають традиційні проблеми, а також виникає багато нових проблем. Все це призвело до необхідності ко</w:t>
      </w:r>
      <w:r w:rsidRPr="007E40C2">
        <w:rPr>
          <w:spacing w:val="-4"/>
          <w:sz w:val="20"/>
          <w:szCs w:val="20"/>
          <w:lang w:val="uk-UA"/>
        </w:rPr>
        <w:t>м</w:t>
      </w:r>
      <w:r w:rsidRPr="007E40C2">
        <w:rPr>
          <w:spacing w:val="-4"/>
          <w:sz w:val="20"/>
          <w:szCs w:val="20"/>
          <w:lang w:val="uk-UA"/>
        </w:rPr>
        <w:lastRenderedPageBreak/>
        <w:t>плексного підходу до зазначених проблем і, передусім, до необхідності та інтеграції теоретичної і практичної медицини і етики.</w:t>
      </w:r>
    </w:p>
    <w:p w:rsidR="00325F2F" w:rsidRPr="007E40C2" w:rsidRDefault="00325F2F" w:rsidP="00845127">
      <w:pPr>
        <w:ind w:firstLine="540"/>
        <w:jc w:val="both"/>
        <w:rPr>
          <w:sz w:val="20"/>
          <w:szCs w:val="20"/>
          <w:lang w:val="uk-UA"/>
        </w:rPr>
      </w:pPr>
      <w:r w:rsidRPr="007E40C2">
        <w:rPr>
          <w:sz w:val="20"/>
          <w:szCs w:val="20"/>
          <w:lang w:val="uk-UA"/>
        </w:rPr>
        <w:t>Даний підручник підготовлено відповідно до вимог Болонської д</w:t>
      </w:r>
      <w:r w:rsidRPr="007E40C2">
        <w:rPr>
          <w:sz w:val="20"/>
          <w:szCs w:val="20"/>
          <w:lang w:val="uk-UA"/>
        </w:rPr>
        <w:t>е</w:t>
      </w:r>
      <w:r w:rsidRPr="007E40C2">
        <w:rPr>
          <w:sz w:val="20"/>
          <w:szCs w:val="20"/>
          <w:lang w:val="uk-UA"/>
        </w:rPr>
        <w:t>кларації щодо європейської інтеграції освіти з орієнтацією на фун</w:t>
      </w:r>
      <w:r w:rsidR="00325623" w:rsidRPr="007E40C2">
        <w:rPr>
          <w:sz w:val="20"/>
          <w:szCs w:val="20"/>
          <w:lang w:val="uk-UA"/>
        </w:rPr>
        <w:t>даме</w:t>
      </w:r>
      <w:r w:rsidR="00325623" w:rsidRPr="007E40C2">
        <w:rPr>
          <w:sz w:val="20"/>
          <w:szCs w:val="20"/>
          <w:lang w:val="uk-UA"/>
        </w:rPr>
        <w:t>н</w:t>
      </w:r>
      <w:r w:rsidR="00325623" w:rsidRPr="007E40C2">
        <w:rPr>
          <w:sz w:val="20"/>
          <w:szCs w:val="20"/>
          <w:lang w:val="uk-UA"/>
        </w:rPr>
        <w:t>тальні цінності загально</w:t>
      </w:r>
      <w:r w:rsidRPr="007E40C2">
        <w:rPr>
          <w:sz w:val="20"/>
          <w:szCs w:val="20"/>
          <w:lang w:val="uk-UA"/>
        </w:rPr>
        <w:t>освітньої культури. Представлений підручник дасть змогу студентам не тільки поглиблено вивчати деонтологію, але й використовувати її під час самостійної роботи, оскільки підручник вкл</w:t>
      </w:r>
      <w:r w:rsidRPr="007E40C2">
        <w:rPr>
          <w:sz w:val="20"/>
          <w:szCs w:val="20"/>
          <w:lang w:val="uk-UA"/>
        </w:rPr>
        <w:t>ю</w:t>
      </w:r>
      <w:r w:rsidRPr="007E40C2">
        <w:rPr>
          <w:sz w:val="20"/>
          <w:szCs w:val="20"/>
          <w:lang w:val="uk-UA"/>
        </w:rPr>
        <w:t>чає цілу низку завдань, вирішення яких дасть змогу усвідомити складність теоретичних й практичних проблем сучасної медицини. Підручник рек</w:t>
      </w:r>
      <w:r w:rsidRPr="007E40C2">
        <w:rPr>
          <w:sz w:val="20"/>
          <w:szCs w:val="20"/>
          <w:lang w:val="uk-UA"/>
        </w:rPr>
        <w:t>о</w:t>
      </w:r>
      <w:r w:rsidRPr="007E40C2">
        <w:rPr>
          <w:sz w:val="20"/>
          <w:szCs w:val="20"/>
          <w:lang w:val="uk-UA"/>
        </w:rPr>
        <w:t>мендовано для студентів вищих медичних навчальних закладів III-IY рі</w:t>
      </w:r>
      <w:r w:rsidRPr="007E40C2">
        <w:rPr>
          <w:sz w:val="20"/>
          <w:szCs w:val="20"/>
          <w:lang w:val="uk-UA"/>
        </w:rPr>
        <w:t>в</w:t>
      </w:r>
      <w:r w:rsidRPr="007E40C2">
        <w:rPr>
          <w:sz w:val="20"/>
          <w:szCs w:val="20"/>
          <w:lang w:val="uk-UA"/>
        </w:rPr>
        <w:t xml:space="preserve">нів акредитації, біологів, фармакологів, лікарів-інтернів. </w:t>
      </w:r>
    </w:p>
    <w:p w:rsidR="00325F2F" w:rsidRPr="007E40C2" w:rsidRDefault="00325F2F" w:rsidP="00845127">
      <w:pPr>
        <w:ind w:right="-82"/>
        <w:jc w:val="center"/>
        <w:rPr>
          <w:b/>
          <w:sz w:val="22"/>
          <w:szCs w:val="22"/>
          <w:lang w:val="uk-UA"/>
        </w:rPr>
      </w:pPr>
      <w:r w:rsidRPr="007E40C2">
        <w:rPr>
          <w:b/>
          <w:sz w:val="22"/>
          <w:szCs w:val="22"/>
          <w:lang w:val="uk-UA" w:eastAsia="uk-UA"/>
        </w:rPr>
        <w:br w:type="page"/>
      </w:r>
      <w:r w:rsidRPr="007E40C2">
        <w:rPr>
          <w:b/>
          <w:sz w:val="22"/>
          <w:szCs w:val="22"/>
          <w:lang w:val="uk-UA" w:eastAsia="uk-UA"/>
        </w:rPr>
        <w:lastRenderedPageBreak/>
        <w:t xml:space="preserve">Тема 1. МЕДИЧНА ЕТИКА І ДЕОНТОЛОГІЯ, ЇХ </w:t>
      </w:r>
      <w:r w:rsidRPr="007E40C2">
        <w:rPr>
          <w:b/>
          <w:sz w:val="22"/>
          <w:szCs w:val="22"/>
          <w:lang w:val="uk-UA" w:eastAsia="uk-UA"/>
        </w:rPr>
        <w:br/>
        <w:t>ВИЗНАЧЕННЯ, СТАТУС І ПРАВОВЕ ЗАБЕЗПЕЧЕННЯ</w:t>
      </w:r>
      <w:r w:rsidRPr="007E40C2">
        <w:rPr>
          <w:b/>
          <w:sz w:val="22"/>
          <w:szCs w:val="22"/>
          <w:lang w:val="uk-UA" w:eastAsia="uk-UA"/>
        </w:rPr>
        <w:br/>
        <w:t xml:space="preserve"> В СУЧАСНОМУ СУСПІЛЬСТВІ</w:t>
      </w:r>
    </w:p>
    <w:p w:rsidR="00325F2F" w:rsidRPr="007E40C2" w:rsidRDefault="00325F2F" w:rsidP="00845127">
      <w:pPr>
        <w:ind w:right="-82"/>
        <w:jc w:val="center"/>
        <w:rPr>
          <w:sz w:val="22"/>
          <w:szCs w:val="22"/>
          <w:lang w:val="uk-UA"/>
        </w:rPr>
      </w:pPr>
    </w:p>
    <w:p w:rsidR="00325F2F" w:rsidRPr="007E40C2" w:rsidRDefault="00325F2F" w:rsidP="00E90FA4">
      <w:pPr>
        <w:ind w:firstLine="567"/>
        <w:jc w:val="both"/>
        <w:rPr>
          <w:b/>
          <w:snapToGrid w:val="0"/>
          <w:sz w:val="22"/>
          <w:szCs w:val="22"/>
          <w:lang w:val="uk-UA"/>
        </w:rPr>
      </w:pPr>
      <w:r w:rsidRPr="007E40C2">
        <w:rPr>
          <w:b/>
          <w:snapToGrid w:val="0"/>
          <w:sz w:val="22"/>
          <w:szCs w:val="22"/>
          <w:lang w:val="uk-UA" w:eastAsia="uk-UA"/>
        </w:rPr>
        <w:t>1. Визначення поняття «етика» і «медична етика»</w:t>
      </w:r>
    </w:p>
    <w:p w:rsidR="00325F2F" w:rsidRPr="007E40C2" w:rsidRDefault="00325F2F" w:rsidP="00E90FA4">
      <w:pPr>
        <w:ind w:firstLine="567"/>
        <w:jc w:val="both"/>
        <w:rPr>
          <w:snapToGrid w:val="0"/>
          <w:sz w:val="22"/>
          <w:szCs w:val="22"/>
          <w:lang w:val="uk-UA"/>
        </w:rPr>
      </w:pPr>
      <w:r w:rsidRPr="007E40C2">
        <w:rPr>
          <w:b/>
          <w:snapToGrid w:val="0"/>
          <w:sz w:val="22"/>
          <w:szCs w:val="22"/>
          <w:lang w:val="uk-UA" w:eastAsia="uk-UA"/>
        </w:rPr>
        <w:t xml:space="preserve">Етика </w:t>
      </w:r>
      <w:r w:rsidRPr="007E40C2">
        <w:rPr>
          <w:snapToGrid w:val="0"/>
          <w:sz w:val="22"/>
          <w:szCs w:val="22"/>
          <w:lang w:val="uk-UA" w:eastAsia="uk-UA"/>
        </w:rPr>
        <w:t xml:space="preserve">– це наука про мораль (норми і правила поведінки). </w:t>
      </w:r>
      <w:r w:rsidRPr="007E40C2">
        <w:rPr>
          <w:b/>
          <w:snapToGrid w:val="0"/>
          <w:sz w:val="22"/>
          <w:szCs w:val="22"/>
          <w:lang w:val="uk-UA" w:eastAsia="uk-UA"/>
        </w:rPr>
        <w:t xml:space="preserve">Медична етика </w:t>
      </w:r>
      <w:r w:rsidRPr="007E40C2">
        <w:rPr>
          <w:snapToGrid w:val="0"/>
          <w:sz w:val="22"/>
          <w:szCs w:val="22"/>
          <w:lang w:val="uk-UA" w:eastAsia="uk-UA"/>
        </w:rPr>
        <w:t>– це наука про систему норм і правил поведінки і морально</w:t>
      </w:r>
      <w:r w:rsidR="00325623" w:rsidRPr="007E40C2">
        <w:rPr>
          <w:snapToGrid w:val="0"/>
          <w:sz w:val="22"/>
          <w:szCs w:val="22"/>
          <w:lang w:val="uk-UA" w:eastAsia="uk-UA"/>
        </w:rPr>
        <w:t>ї</w:t>
      </w:r>
      <w:r w:rsidRPr="007E40C2">
        <w:rPr>
          <w:snapToGrid w:val="0"/>
          <w:sz w:val="22"/>
          <w:szCs w:val="22"/>
          <w:lang w:val="uk-UA" w:eastAsia="uk-UA"/>
        </w:rPr>
        <w:t xml:space="preserve"> </w:t>
      </w:r>
      <w:r w:rsidR="00325623" w:rsidRPr="007E40C2">
        <w:rPr>
          <w:snapToGrid w:val="0"/>
          <w:sz w:val="22"/>
          <w:szCs w:val="22"/>
          <w:lang w:val="uk-UA" w:eastAsia="uk-UA"/>
        </w:rPr>
        <w:t>зовнішності</w:t>
      </w:r>
      <w:r w:rsidRPr="007E40C2">
        <w:rPr>
          <w:snapToGrid w:val="0"/>
          <w:sz w:val="22"/>
          <w:szCs w:val="22"/>
          <w:lang w:val="uk-UA" w:eastAsia="uk-UA"/>
        </w:rPr>
        <w:t xml:space="preserve"> лікаря та всього медичного персоналу.  М</w:t>
      </w:r>
      <w:r w:rsidRPr="007E40C2">
        <w:rPr>
          <w:snapToGrid w:val="0"/>
          <w:sz w:val="22"/>
          <w:szCs w:val="22"/>
          <w:lang w:val="uk-UA" w:eastAsia="uk-UA"/>
        </w:rPr>
        <w:t>о</w:t>
      </w:r>
      <w:r w:rsidRPr="007E40C2">
        <w:rPr>
          <w:snapToGrid w:val="0"/>
          <w:sz w:val="22"/>
          <w:szCs w:val="22"/>
          <w:lang w:val="uk-UA" w:eastAsia="uk-UA"/>
        </w:rPr>
        <w:t>раль регулює відношення лікаря до пацієнта, здорової людини, до колег, суспільства, держави. Етичні закони лежать в основі ліка</w:t>
      </w:r>
      <w:r w:rsidRPr="007E40C2">
        <w:rPr>
          <w:snapToGrid w:val="0"/>
          <w:sz w:val="22"/>
          <w:szCs w:val="22"/>
          <w:lang w:val="uk-UA" w:eastAsia="uk-UA"/>
        </w:rPr>
        <w:t>р</w:t>
      </w:r>
      <w:r w:rsidRPr="007E40C2">
        <w:rPr>
          <w:snapToGrid w:val="0"/>
          <w:sz w:val="22"/>
          <w:szCs w:val="22"/>
          <w:lang w:val="uk-UA" w:eastAsia="uk-UA"/>
        </w:rPr>
        <w:t>ської діяльності, у взаєминах лікаря і пацієнта. Медична етика включає постулати про обов'язки лікаря і пацієнта, лікарську тає</w:t>
      </w:r>
      <w:r w:rsidRPr="007E40C2">
        <w:rPr>
          <w:snapToGrid w:val="0"/>
          <w:sz w:val="22"/>
          <w:szCs w:val="22"/>
          <w:lang w:val="uk-UA" w:eastAsia="uk-UA"/>
        </w:rPr>
        <w:t>м</w:t>
      </w:r>
      <w:r w:rsidRPr="007E40C2">
        <w:rPr>
          <w:snapToGrid w:val="0"/>
          <w:sz w:val="22"/>
          <w:szCs w:val="22"/>
          <w:lang w:val="uk-UA" w:eastAsia="uk-UA"/>
        </w:rPr>
        <w:t xml:space="preserve">ницю, лікарські помилки, ятрогенію, проблеми евтаназії. В охороні здоров'я міцно укорінилася філософія моралі та моральності – </w:t>
      </w:r>
      <w:r w:rsidRPr="007E40C2">
        <w:rPr>
          <w:i/>
          <w:snapToGrid w:val="0"/>
          <w:sz w:val="22"/>
          <w:szCs w:val="22"/>
          <w:lang w:val="uk-UA" w:eastAsia="uk-UA"/>
        </w:rPr>
        <w:t>м</w:t>
      </w:r>
      <w:r w:rsidRPr="007E40C2">
        <w:rPr>
          <w:i/>
          <w:snapToGrid w:val="0"/>
          <w:sz w:val="22"/>
          <w:szCs w:val="22"/>
          <w:lang w:val="uk-UA" w:eastAsia="uk-UA"/>
        </w:rPr>
        <w:t>е</w:t>
      </w:r>
      <w:r w:rsidRPr="007E40C2">
        <w:rPr>
          <w:i/>
          <w:snapToGrid w:val="0"/>
          <w:sz w:val="22"/>
          <w:szCs w:val="22"/>
          <w:lang w:val="uk-UA" w:eastAsia="uk-UA"/>
        </w:rPr>
        <w:t>дична етика</w:t>
      </w:r>
      <w:r w:rsidRPr="007E40C2">
        <w:rPr>
          <w:snapToGrid w:val="0"/>
          <w:sz w:val="22"/>
          <w:szCs w:val="22"/>
          <w:lang w:val="uk-UA" w:eastAsia="uk-UA"/>
        </w:rPr>
        <w:t xml:space="preserve">, до якої тісно примикає </w:t>
      </w:r>
      <w:r w:rsidRPr="007E40C2">
        <w:rPr>
          <w:i/>
          <w:snapToGrid w:val="0"/>
          <w:sz w:val="22"/>
          <w:szCs w:val="22"/>
          <w:lang w:val="uk-UA" w:eastAsia="uk-UA"/>
        </w:rPr>
        <w:t>деонтологія</w:t>
      </w:r>
      <w:r w:rsidRPr="007E40C2">
        <w:rPr>
          <w:snapToGrid w:val="0"/>
          <w:sz w:val="22"/>
          <w:szCs w:val="22"/>
          <w:lang w:val="uk-UA" w:eastAsia="uk-UA"/>
        </w:rPr>
        <w:t xml:space="preserve"> – сукупність професійних норм і обов'язків.</w:t>
      </w:r>
    </w:p>
    <w:p w:rsidR="00325F2F" w:rsidRPr="007E40C2" w:rsidRDefault="00325F2F" w:rsidP="00845127">
      <w:pPr>
        <w:ind w:firstLine="567"/>
        <w:jc w:val="both"/>
        <w:rPr>
          <w:b/>
          <w:snapToGrid w:val="0"/>
          <w:sz w:val="22"/>
          <w:szCs w:val="22"/>
          <w:lang w:val="uk-UA" w:eastAsia="uk-UA"/>
        </w:rPr>
      </w:pPr>
      <w:r w:rsidRPr="007E40C2">
        <w:rPr>
          <w:b/>
          <w:snapToGrid w:val="0"/>
          <w:sz w:val="22"/>
          <w:szCs w:val="22"/>
          <w:lang w:val="uk-UA" w:eastAsia="uk-UA"/>
        </w:rPr>
        <w:t>2. Визначення поняття «деонтологія»</w:t>
      </w:r>
    </w:p>
    <w:p w:rsidR="00325F2F" w:rsidRPr="007E40C2" w:rsidRDefault="00325F2F" w:rsidP="00845127">
      <w:pPr>
        <w:ind w:firstLine="567"/>
        <w:jc w:val="both"/>
        <w:rPr>
          <w:snapToGrid w:val="0"/>
          <w:sz w:val="22"/>
          <w:szCs w:val="22"/>
          <w:lang w:val="uk-UA" w:eastAsia="uk-UA"/>
        </w:rPr>
      </w:pPr>
      <w:r w:rsidRPr="007E40C2">
        <w:rPr>
          <w:b/>
          <w:snapToGrid w:val="0"/>
          <w:sz w:val="22"/>
          <w:szCs w:val="22"/>
          <w:lang w:val="uk-UA" w:eastAsia="uk-UA"/>
        </w:rPr>
        <w:t xml:space="preserve">Деонтологія </w:t>
      </w:r>
      <w:r w:rsidRPr="007E40C2">
        <w:rPr>
          <w:snapToGrid w:val="0"/>
          <w:sz w:val="22"/>
          <w:szCs w:val="22"/>
          <w:lang w:val="uk-UA" w:eastAsia="uk-UA"/>
        </w:rPr>
        <w:t xml:space="preserve">(від грец. </w:t>
      </w:r>
      <w:r w:rsidRPr="007E40C2">
        <w:rPr>
          <w:i/>
          <w:snapToGrid w:val="0"/>
          <w:sz w:val="22"/>
          <w:szCs w:val="22"/>
          <w:lang w:val="uk-UA" w:eastAsia="uk-UA"/>
        </w:rPr>
        <w:t>deontos</w:t>
      </w:r>
      <w:r w:rsidRPr="007E40C2">
        <w:rPr>
          <w:snapToGrid w:val="0"/>
          <w:sz w:val="22"/>
          <w:szCs w:val="22"/>
          <w:lang w:val="uk-UA" w:eastAsia="uk-UA"/>
        </w:rPr>
        <w:t xml:space="preserve"> – належне, </w:t>
      </w:r>
      <w:r w:rsidRPr="007E40C2">
        <w:rPr>
          <w:i/>
          <w:snapToGrid w:val="0"/>
          <w:sz w:val="22"/>
          <w:szCs w:val="22"/>
          <w:lang w:val="uk-UA" w:eastAsia="uk-UA"/>
        </w:rPr>
        <w:t>logos</w:t>
      </w:r>
      <w:r w:rsidRPr="007E40C2">
        <w:rPr>
          <w:snapToGrid w:val="0"/>
          <w:sz w:val="22"/>
          <w:szCs w:val="22"/>
          <w:lang w:val="uk-UA" w:eastAsia="uk-UA"/>
        </w:rPr>
        <w:t xml:space="preserve"> – вчення) – розділ етичної теорії, в якому розглядаються проблеми обов´язку, моральних вимог і нормативів та взагалі зобов´язання, як специф</w:t>
      </w:r>
      <w:r w:rsidRPr="007E40C2">
        <w:rPr>
          <w:snapToGrid w:val="0"/>
          <w:sz w:val="22"/>
          <w:szCs w:val="22"/>
          <w:lang w:val="uk-UA" w:eastAsia="uk-UA"/>
        </w:rPr>
        <w:t>і</w:t>
      </w:r>
      <w:r w:rsidRPr="007E40C2">
        <w:rPr>
          <w:snapToGrid w:val="0"/>
          <w:sz w:val="22"/>
          <w:szCs w:val="22"/>
          <w:lang w:val="uk-UA" w:eastAsia="uk-UA"/>
        </w:rPr>
        <w:t xml:space="preserve">чної для моральності форми прояву соціальної необхідності. </w:t>
      </w:r>
      <w:r w:rsidRPr="007E40C2">
        <w:rPr>
          <w:i/>
          <w:snapToGrid w:val="0"/>
          <w:sz w:val="22"/>
          <w:szCs w:val="22"/>
          <w:lang w:val="uk-UA" w:eastAsia="uk-UA"/>
        </w:rPr>
        <w:t>Део</w:t>
      </w:r>
      <w:r w:rsidRPr="007E40C2">
        <w:rPr>
          <w:i/>
          <w:snapToGrid w:val="0"/>
          <w:sz w:val="22"/>
          <w:szCs w:val="22"/>
          <w:lang w:val="uk-UA" w:eastAsia="uk-UA"/>
        </w:rPr>
        <w:t>н</w:t>
      </w:r>
      <w:r w:rsidRPr="007E40C2">
        <w:rPr>
          <w:i/>
          <w:snapToGrid w:val="0"/>
          <w:sz w:val="22"/>
          <w:szCs w:val="22"/>
          <w:lang w:val="uk-UA" w:eastAsia="uk-UA"/>
        </w:rPr>
        <w:t>тологія</w:t>
      </w:r>
      <w:r w:rsidRPr="007E40C2">
        <w:rPr>
          <w:snapToGrid w:val="0"/>
          <w:sz w:val="22"/>
          <w:szCs w:val="22"/>
          <w:lang w:val="uk-UA" w:eastAsia="uk-UA"/>
        </w:rPr>
        <w:t xml:space="preserve"> – це наука про професійну поведінку людей, сукупність етичних норм, необхідних для виконання ними своїх професійних обов'язків. Вперше термін «деонтологія» введено англійським ф</w:t>
      </w:r>
      <w:r w:rsidRPr="007E40C2">
        <w:rPr>
          <w:snapToGrid w:val="0"/>
          <w:sz w:val="22"/>
          <w:szCs w:val="22"/>
          <w:lang w:val="uk-UA" w:eastAsia="uk-UA"/>
        </w:rPr>
        <w:t>і</w:t>
      </w:r>
      <w:r w:rsidRPr="007E40C2">
        <w:rPr>
          <w:snapToGrid w:val="0"/>
          <w:sz w:val="22"/>
          <w:szCs w:val="22"/>
          <w:lang w:val="uk-UA" w:eastAsia="uk-UA"/>
        </w:rPr>
        <w:t>лософом І. Бентамом на початку ХIХ сторіччя, який використав його для позначення вчення про мораль в цілому. У творі «Деонт</w:t>
      </w:r>
      <w:r w:rsidRPr="007E40C2">
        <w:rPr>
          <w:snapToGrid w:val="0"/>
          <w:sz w:val="22"/>
          <w:szCs w:val="22"/>
          <w:lang w:val="uk-UA" w:eastAsia="uk-UA"/>
        </w:rPr>
        <w:t>о</w:t>
      </w:r>
      <w:r w:rsidRPr="007E40C2">
        <w:rPr>
          <w:snapToGrid w:val="0"/>
          <w:sz w:val="22"/>
          <w:szCs w:val="22"/>
          <w:lang w:val="uk-UA" w:eastAsia="uk-UA"/>
        </w:rPr>
        <w:t>логія, або Наука про мораль» (1834), він затверджує керівним ети</w:t>
      </w:r>
      <w:r w:rsidRPr="007E40C2">
        <w:rPr>
          <w:snapToGrid w:val="0"/>
          <w:sz w:val="22"/>
          <w:szCs w:val="22"/>
          <w:lang w:val="uk-UA" w:eastAsia="uk-UA"/>
        </w:rPr>
        <w:t>ч</w:t>
      </w:r>
      <w:r w:rsidRPr="007E40C2">
        <w:rPr>
          <w:snapToGrid w:val="0"/>
          <w:sz w:val="22"/>
          <w:szCs w:val="22"/>
          <w:lang w:val="uk-UA" w:eastAsia="uk-UA"/>
        </w:rPr>
        <w:t>ним принципом поведінки принцип корисності. Етичний ідеал, за Бентамом, – «найбільше щастя найбільшої кількості людей»; кр</w:t>
      </w:r>
      <w:r w:rsidRPr="007E40C2">
        <w:rPr>
          <w:snapToGrid w:val="0"/>
          <w:sz w:val="22"/>
          <w:szCs w:val="22"/>
          <w:lang w:val="uk-UA" w:eastAsia="uk-UA"/>
        </w:rPr>
        <w:t>и</w:t>
      </w:r>
      <w:r w:rsidRPr="007E40C2">
        <w:rPr>
          <w:snapToGrid w:val="0"/>
          <w:sz w:val="22"/>
          <w:szCs w:val="22"/>
          <w:lang w:val="uk-UA" w:eastAsia="uk-UA"/>
        </w:rPr>
        <w:t>терій моралі – «досягнення користі, вигоди, задоволення, добра і щастя»; кожна людина прагне збільшити задоволення, що отрим</w:t>
      </w:r>
      <w:r w:rsidRPr="007E40C2">
        <w:rPr>
          <w:snapToGrid w:val="0"/>
          <w:sz w:val="22"/>
          <w:szCs w:val="22"/>
          <w:lang w:val="uk-UA" w:eastAsia="uk-UA"/>
        </w:rPr>
        <w:t>у</w:t>
      </w:r>
      <w:r w:rsidRPr="007E40C2">
        <w:rPr>
          <w:snapToGrid w:val="0"/>
          <w:sz w:val="22"/>
          <w:szCs w:val="22"/>
          <w:lang w:val="uk-UA" w:eastAsia="uk-UA"/>
        </w:rPr>
        <w:t>ється від життя та, відповідно, зменшити страждання.</w:t>
      </w:r>
    </w:p>
    <w:p w:rsidR="00325F2F" w:rsidRPr="007E40C2" w:rsidRDefault="00325F2F" w:rsidP="00845127">
      <w:pPr>
        <w:ind w:firstLine="567"/>
        <w:jc w:val="both"/>
        <w:rPr>
          <w:b/>
          <w:snapToGrid w:val="0"/>
          <w:sz w:val="22"/>
          <w:szCs w:val="22"/>
          <w:lang w:val="uk-UA" w:eastAsia="uk-UA"/>
        </w:rPr>
      </w:pPr>
      <w:r w:rsidRPr="007E40C2">
        <w:rPr>
          <w:b/>
          <w:snapToGrid w:val="0"/>
          <w:sz w:val="22"/>
          <w:szCs w:val="22"/>
          <w:lang w:val="uk-UA" w:eastAsia="uk-UA"/>
        </w:rPr>
        <w:t>3. Визначення поняття «Медична деонтологія», її проф</w:t>
      </w:r>
      <w:r w:rsidRPr="007E40C2">
        <w:rPr>
          <w:b/>
          <w:snapToGrid w:val="0"/>
          <w:sz w:val="22"/>
          <w:szCs w:val="22"/>
          <w:lang w:val="uk-UA" w:eastAsia="uk-UA"/>
        </w:rPr>
        <w:t>е</w:t>
      </w:r>
      <w:r w:rsidRPr="007E40C2">
        <w:rPr>
          <w:b/>
          <w:snapToGrid w:val="0"/>
          <w:sz w:val="22"/>
          <w:szCs w:val="22"/>
          <w:lang w:val="uk-UA" w:eastAsia="uk-UA"/>
        </w:rPr>
        <w:t xml:space="preserve">сійна специфічність та сфери  регуляції. </w:t>
      </w:r>
    </w:p>
    <w:p w:rsidR="00325F2F" w:rsidRPr="007E40C2" w:rsidRDefault="00325F2F" w:rsidP="00B00C92">
      <w:pPr>
        <w:ind w:firstLine="567"/>
        <w:jc w:val="both"/>
        <w:rPr>
          <w:snapToGrid w:val="0"/>
          <w:sz w:val="22"/>
          <w:szCs w:val="22"/>
          <w:lang w:val="uk-UA"/>
        </w:rPr>
      </w:pPr>
      <w:r w:rsidRPr="007E40C2">
        <w:rPr>
          <w:snapToGrid w:val="0"/>
          <w:sz w:val="22"/>
          <w:szCs w:val="22"/>
          <w:lang w:val="uk-UA" w:eastAsia="uk-UA"/>
        </w:rPr>
        <w:t xml:space="preserve">Медична деонтологія – </w:t>
      </w:r>
      <w:r w:rsidR="00325623" w:rsidRPr="007E40C2">
        <w:rPr>
          <w:snapToGrid w:val="0"/>
          <w:sz w:val="22"/>
          <w:szCs w:val="22"/>
          <w:lang w:val="uk-UA" w:eastAsia="uk-UA"/>
        </w:rPr>
        <w:t>суміжна</w:t>
      </w:r>
      <w:r w:rsidRPr="007E40C2">
        <w:rPr>
          <w:snapToGrid w:val="0"/>
          <w:sz w:val="22"/>
          <w:szCs w:val="22"/>
          <w:lang w:val="uk-UA" w:eastAsia="uk-UA"/>
        </w:rPr>
        <w:t xml:space="preserve"> дисципліна між етикою і м</w:t>
      </w:r>
      <w:r w:rsidRPr="007E40C2">
        <w:rPr>
          <w:snapToGrid w:val="0"/>
          <w:sz w:val="22"/>
          <w:szCs w:val="22"/>
          <w:lang w:val="uk-UA" w:eastAsia="uk-UA"/>
        </w:rPr>
        <w:t>е</w:t>
      </w:r>
      <w:r w:rsidRPr="007E40C2">
        <w:rPr>
          <w:snapToGrid w:val="0"/>
          <w:sz w:val="22"/>
          <w:szCs w:val="22"/>
          <w:lang w:val="uk-UA" w:eastAsia="uk-UA"/>
        </w:rPr>
        <w:t>дициною, область медичної етики, що має свою специфіку; вчення про моральний обов´язок, етичні обов'язки і етичні норми поведі</w:t>
      </w:r>
      <w:r w:rsidRPr="007E40C2">
        <w:rPr>
          <w:snapToGrid w:val="0"/>
          <w:sz w:val="22"/>
          <w:szCs w:val="22"/>
          <w:lang w:val="uk-UA" w:eastAsia="uk-UA"/>
        </w:rPr>
        <w:t>н</w:t>
      </w:r>
      <w:r w:rsidRPr="007E40C2">
        <w:rPr>
          <w:snapToGrid w:val="0"/>
          <w:sz w:val="22"/>
          <w:szCs w:val="22"/>
          <w:lang w:val="uk-UA" w:eastAsia="uk-UA"/>
        </w:rPr>
        <w:t xml:space="preserve">ки медичного персоналу, що забезпечують оптимальну якість та результативність його роботи </w:t>
      </w:r>
      <w:r w:rsidR="00325623" w:rsidRPr="007E40C2">
        <w:rPr>
          <w:snapToGrid w:val="0"/>
          <w:sz w:val="22"/>
          <w:szCs w:val="22"/>
          <w:lang w:val="uk-UA" w:eastAsia="uk-UA"/>
        </w:rPr>
        <w:t>з</w:t>
      </w:r>
      <w:r w:rsidRPr="007E40C2">
        <w:rPr>
          <w:snapToGrid w:val="0"/>
          <w:sz w:val="22"/>
          <w:szCs w:val="22"/>
          <w:lang w:val="uk-UA" w:eastAsia="uk-UA"/>
        </w:rPr>
        <w:t xml:space="preserve"> відновленн</w:t>
      </w:r>
      <w:r w:rsidR="00325623" w:rsidRPr="007E40C2">
        <w:rPr>
          <w:snapToGrid w:val="0"/>
          <w:sz w:val="22"/>
          <w:szCs w:val="22"/>
          <w:lang w:val="uk-UA" w:eastAsia="uk-UA"/>
        </w:rPr>
        <w:t>я</w:t>
      </w:r>
      <w:r w:rsidRPr="007E40C2">
        <w:rPr>
          <w:snapToGrid w:val="0"/>
          <w:sz w:val="22"/>
          <w:szCs w:val="22"/>
          <w:lang w:val="uk-UA" w:eastAsia="uk-UA"/>
        </w:rPr>
        <w:t xml:space="preserve"> і збереженн</w:t>
      </w:r>
      <w:r w:rsidR="00325623" w:rsidRPr="007E40C2">
        <w:rPr>
          <w:snapToGrid w:val="0"/>
          <w:sz w:val="22"/>
          <w:szCs w:val="22"/>
          <w:lang w:val="uk-UA" w:eastAsia="uk-UA"/>
        </w:rPr>
        <w:t>я</w:t>
      </w:r>
      <w:r w:rsidRPr="007E40C2">
        <w:rPr>
          <w:snapToGrid w:val="0"/>
          <w:sz w:val="22"/>
          <w:szCs w:val="22"/>
          <w:lang w:val="uk-UA" w:eastAsia="uk-UA"/>
        </w:rPr>
        <w:t xml:space="preserve"> здоров'я людей.</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lastRenderedPageBreak/>
        <w:t>Ключовим поняттям медичної деонтології є професійний обов'язок лікаря перед суспільством і пацієнтами. Медична деонт</w:t>
      </w:r>
      <w:r w:rsidRPr="007E40C2">
        <w:rPr>
          <w:snapToGrid w:val="0"/>
          <w:sz w:val="22"/>
          <w:szCs w:val="22"/>
          <w:lang w:val="uk-UA" w:eastAsia="uk-UA"/>
        </w:rPr>
        <w:t>о</w:t>
      </w:r>
      <w:r w:rsidRPr="007E40C2">
        <w:rPr>
          <w:snapToGrid w:val="0"/>
          <w:sz w:val="22"/>
          <w:szCs w:val="22"/>
          <w:lang w:val="uk-UA" w:eastAsia="uk-UA"/>
        </w:rPr>
        <w:t>логія припускає право медиків на професійну гідність і честь, включає нормативні принципи поведінки лікаря. У структурі мед</w:t>
      </w:r>
      <w:r w:rsidRPr="007E40C2">
        <w:rPr>
          <w:snapToGrid w:val="0"/>
          <w:sz w:val="22"/>
          <w:szCs w:val="22"/>
          <w:lang w:val="uk-UA" w:eastAsia="uk-UA"/>
        </w:rPr>
        <w:t>и</w:t>
      </w:r>
      <w:r w:rsidRPr="007E40C2">
        <w:rPr>
          <w:snapToGrid w:val="0"/>
          <w:sz w:val="22"/>
          <w:szCs w:val="22"/>
          <w:lang w:val="uk-UA" w:eastAsia="uk-UA"/>
        </w:rPr>
        <w:t xml:space="preserve">чної етики деонтологія займає особливе місце. </w:t>
      </w:r>
    </w:p>
    <w:p w:rsidR="00325F2F" w:rsidRPr="007E40C2" w:rsidRDefault="00325F2F" w:rsidP="00845127">
      <w:pPr>
        <w:ind w:firstLine="567"/>
        <w:jc w:val="both"/>
        <w:rPr>
          <w:snapToGrid w:val="0"/>
          <w:spacing w:val="-2"/>
          <w:sz w:val="22"/>
          <w:szCs w:val="22"/>
          <w:lang w:val="uk-UA"/>
        </w:rPr>
      </w:pPr>
      <w:r w:rsidRPr="007E40C2">
        <w:rPr>
          <w:snapToGrid w:val="0"/>
          <w:spacing w:val="-2"/>
          <w:sz w:val="22"/>
          <w:szCs w:val="22"/>
          <w:lang w:val="uk-UA" w:eastAsia="uk-UA"/>
        </w:rPr>
        <w:t>Це найперша і найбільш традиційна галузь професійної етики; вона носить найбільш прикладний характер, тим самим безпосере</w:t>
      </w:r>
      <w:r w:rsidRPr="007E40C2">
        <w:rPr>
          <w:snapToGrid w:val="0"/>
          <w:spacing w:val="-2"/>
          <w:sz w:val="22"/>
          <w:szCs w:val="22"/>
          <w:lang w:val="uk-UA" w:eastAsia="uk-UA"/>
        </w:rPr>
        <w:t>д</w:t>
      </w:r>
      <w:r w:rsidRPr="007E40C2">
        <w:rPr>
          <w:snapToGrid w:val="0"/>
          <w:spacing w:val="-2"/>
          <w:sz w:val="22"/>
          <w:szCs w:val="22"/>
          <w:lang w:val="uk-UA" w:eastAsia="uk-UA"/>
        </w:rPr>
        <w:t>ньо вторгається в область регуляції людських відносин і утілюється в деонтологічних Кодексах. У вузькому сенсі медична деонтологія – це сукупність конкретних норм і принципів медичної моралі стосо</w:t>
      </w:r>
      <w:r w:rsidRPr="007E40C2">
        <w:rPr>
          <w:snapToGrid w:val="0"/>
          <w:spacing w:val="-2"/>
          <w:sz w:val="22"/>
          <w:szCs w:val="22"/>
          <w:lang w:val="uk-UA" w:eastAsia="uk-UA"/>
        </w:rPr>
        <w:t>в</w:t>
      </w:r>
      <w:r w:rsidRPr="007E40C2">
        <w:rPr>
          <w:snapToGrid w:val="0"/>
          <w:spacing w:val="-2"/>
          <w:sz w:val="22"/>
          <w:szCs w:val="22"/>
          <w:lang w:val="uk-UA" w:eastAsia="uk-UA"/>
        </w:rPr>
        <w:t>но певної спеціальності. Оскільки лікарські спеціальності істотно розрізняються, то деонтологічні вимоги, регулюючі практичну ді</w:t>
      </w:r>
      <w:r w:rsidRPr="007E40C2">
        <w:rPr>
          <w:snapToGrid w:val="0"/>
          <w:spacing w:val="-2"/>
          <w:sz w:val="22"/>
          <w:szCs w:val="22"/>
          <w:lang w:val="uk-UA" w:eastAsia="uk-UA"/>
        </w:rPr>
        <w:t>я</w:t>
      </w:r>
      <w:r w:rsidRPr="007E40C2">
        <w:rPr>
          <w:snapToGrid w:val="0"/>
          <w:spacing w:val="-2"/>
          <w:sz w:val="22"/>
          <w:szCs w:val="22"/>
          <w:lang w:val="uk-UA" w:eastAsia="uk-UA"/>
        </w:rPr>
        <w:t xml:space="preserve">льність лікарів-фахівців, носять специфічний характер. </w:t>
      </w:r>
    </w:p>
    <w:p w:rsidR="00325F2F" w:rsidRPr="007E40C2" w:rsidRDefault="00325F2F" w:rsidP="00B00C92">
      <w:pPr>
        <w:ind w:firstLine="567"/>
        <w:jc w:val="both"/>
        <w:rPr>
          <w:snapToGrid w:val="0"/>
          <w:sz w:val="22"/>
          <w:szCs w:val="22"/>
          <w:lang w:val="uk-UA"/>
        </w:rPr>
      </w:pPr>
      <w:r w:rsidRPr="007E40C2">
        <w:rPr>
          <w:snapToGrid w:val="0"/>
          <w:sz w:val="22"/>
          <w:szCs w:val="22"/>
          <w:lang w:val="uk-UA" w:eastAsia="uk-UA"/>
        </w:rPr>
        <w:t>Розрізняють медичну деонтологію терапевта, хірурга, акуш</w:t>
      </w:r>
      <w:r w:rsidRPr="007E40C2">
        <w:rPr>
          <w:snapToGrid w:val="0"/>
          <w:sz w:val="22"/>
          <w:szCs w:val="22"/>
          <w:lang w:val="uk-UA" w:eastAsia="uk-UA"/>
        </w:rPr>
        <w:t>е</w:t>
      </w:r>
      <w:r w:rsidRPr="007E40C2">
        <w:rPr>
          <w:snapToGrid w:val="0"/>
          <w:sz w:val="22"/>
          <w:szCs w:val="22"/>
          <w:lang w:val="uk-UA" w:eastAsia="uk-UA"/>
        </w:rPr>
        <w:t>ра-гінеколога, педіатра, онколога, психіатра, дерматовенеролога та інших. Основні сфери регуляції загальної і спеціальної деонтології:</w:t>
      </w:r>
    </w:p>
    <w:p w:rsidR="00325F2F" w:rsidRPr="007E40C2" w:rsidRDefault="00325F2F" w:rsidP="00845127">
      <w:pPr>
        <w:ind w:firstLine="284"/>
        <w:jc w:val="both"/>
        <w:rPr>
          <w:snapToGrid w:val="0"/>
          <w:spacing w:val="-4"/>
          <w:sz w:val="22"/>
          <w:szCs w:val="22"/>
          <w:lang w:val="uk-UA"/>
        </w:rPr>
      </w:pPr>
      <w:r w:rsidRPr="007E40C2">
        <w:rPr>
          <w:snapToGrid w:val="0"/>
          <w:spacing w:val="-4"/>
          <w:sz w:val="22"/>
          <w:szCs w:val="22"/>
          <w:lang w:val="uk-UA" w:eastAsia="uk-UA"/>
        </w:rPr>
        <w:t>- взаємовідносини між лікарем і пацієнтом, зокрема у присутності інших хворих та інших колег (відносини «за вертикаллю»);</w:t>
      </w:r>
    </w:p>
    <w:p w:rsidR="00325F2F" w:rsidRPr="007E40C2" w:rsidRDefault="00325F2F" w:rsidP="00845127">
      <w:pPr>
        <w:ind w:firstLine="284"/>
        <w:jc w:val="both"/>
        <w:rPr>
          <w:snapToGrid w:val="0"/>
          <w:sz w:val="22"/>
          <w:szCs w:val="22"/>
          <w:lang w:val="uk-UA"/>
        </w:rPr>
      </w:pPr>
      <w:r w:rsidRPr="007E40C2">
        <w:rPr>
          <w:snapToGrid w:val="0"/>
          <w:sz w:val="22"/>
          <w:szCs w:val="22"/>
          <w:lang w:val="uk-UA" w:eastAsia="uk-UA"/>
        </w:rPr>
        <w:t>- взаємовідносини між лікарем і пацієнтами-дітьми;</w:t>
      </w:r>
    </w:p>
    <w:p w:rsidR="00325F2F" w:rsidRPr="007E40C2" w:rsidRDefault="00325F2F" w:rsidP="00845127">
      <w:pPr>
        <w:tabs>
          <w:tab w:val="left" w:pos="720"/>
        </w:tabs>
        <w:ind w:firstLine="284"/>
        <w:jc w:val="both"/>
        <w:rPr>
          <w:snapToGrid w:val="0"/>
          <w:sz w:val="22"/>
          <w:szCs w:val="22"/>
          <w:lang w:val="uk-UA"/>
        </w:rPr>
      </w:pPr>
      <w:r w:rsidRPr="007E40C2">
        <w:rPr>
          <w:snapToGrid w:val="0"/>
          <w:sz w:val="22"/>
          <w:szCs w:val="22"/>
          <w:lang w:val="uk-UA" w:eastAsia="uk-UA"/>
        </w:rPr>
        <w:t>- взаємовідносини між лікарем і близькими пацієнта, зокрема у присутності самого пацієнта та у присутності сторонніх;</w:t>
      </w:r>
    </w:p>
    <w:p w:rsidR="00325F2F" w:rsidRPr="007E40C2" w:rsidRDefault="00325F2F" w:rsidP="00845127">
      <w:pPr>
        <w:ind w:firstLine="284"/>
        <w:jc w:val="both"/>
        <w:rPr>
          <w:snapToGrid w:val="0"/>
          <w:sz w:val="22"/>
          <w:szCs w:val="22"/>
          <w:lang w:val="uk-UA"/>
        </w:rPr>
      </w:pPr>
      <w:r w:rsidRPr="007E40C2">
        <w:rPr>
          <w:snapToGrid w:val="0"/>
          <w:sz w:val="22"/>
          <w:szCs w:val="22"/>
          <w:lang w:val="uk-UA" w:eastAsia="uk-UA"/>
        </w:rPr>
        <w:t>- взаємовідносини між лікарем і його колегами, зокрема у пр</w:t>
      </w:r>
      <w:r w:rsidRPr="007E40C2">
        <w:rPr>
          <w:snapToGrid w:val="0"/>
          <w:sz w:val="22"/>
          <w:szCs w:val="22"/>
          <w:lang w:val="uk-UA" w:eastAsia="uk-UA"/>
        </w:rPr>
        <w:t>и</w:t>
      </w:r>
      <w:r w:rsidRPr="007E40C2">
        <w:rPr>
          <w:snapToGrid w:val="0"/>
          <w:sz w:val="22"/>
          <w:szCs w:val="22"/>
          <w:lang w:val="uk-UA" w:eastAsia="uk-UA"/>
        </w:rPr>
        <w:t>сутності пацієнта, його близьких і сторонніх (відносини «за гор</w:t>
      </w:r>
      <w:r w:rsidRPr="007E40C2">
        <w:rPr>
          <w:snapToGrid w:val="0"/>
          <w:sz w:val="22"/>
          <w:szCs w:val="22"/>
          <w:lang w:val="uk-UA" w:eastAsia="uk-UA"/>
        </w:rPr>
        <w:t>и</w:t>
      </w:r>
      <w:r w:rsidRPr="007E40C2">
        <w:rPr>
          <w:snapToGrid w:val="0"/>
          <w:sz w:val="22"/>
          <w:szCs w:val="22"/>
          <w:lang w:val="uk-UA" w:eastAsia="uk-UA"/>
        </w:rPr>
        <w:t>зонталлю»);</w:t>
      </w:r>
    </w:p>
    <w:p w:rsidR="00325F2F" w:rsidRPr="007E40C2" w:rsidRDefault="00325F2F" w:rsidP="00845127">
      <w:pPr>
        <w:ind w:firstLine="284"/>
        <w:jc w:val="both"/>
        <w:rPr>
          <w:snapToGrid w:val="0"/>
          <w:sz w:val="22"/>
          <w:szCs w:val="22"/>
          <w:lang w:val="uk-UA"/>
        </w:rPr>
      </w:pPr>
      <w:r w:rsidRPr="007E40C2">
        <w:rPr>
          <w:snapToGrid w:val="0"/>
          <w:sz w:val="22"/>
          <w:szCs w:val="22"/>
          <w:lang w:val="uk-UA" w:eastAsia="uk-UA"/>
        </w:rPr>
        <w:t>- взаємовідносини між лікарями і середнім (молодшим) медпе</w:t>
      </w:r>
      <w:r w:rsidRPr="007E40C2">
        <w:rPr>
          <w:snapToGrid w:val="0"/>
          <w:sz w:val="22"/>
          <w:szCs w:val="22"/>
          <w:lang w:val="uk-UA" w:eastAsia="uk-UA"/>
        </w:rPr>
        <w:t>р</w:t>
      </w:r>
      <w:r w:rsidRPr="007E40C2">
        <w:rPr>
          <w:snapToGrid w:val="0"/>
          <w:sz w:val="22"/>
          <w:szCs w:val="22"/>
          <w:lang w:val="uk-UA" w:eastAsia="uk-UA"/>
        </w:rPr>
        <w:t>соналом, зокрема у присутності хворих;</w:t>
      </w:r>
    </w:p>
    <w:p w:rsidR="00325F2F" w:rsidRPr="007E40C2" w:rsidRDefault="00325F2F" w:rsidP="00845127">
      <w:pPr>
        <w:ind w:firstLine="284"/>
        <w:jc w:val="both"/>
        <w:rPr>
          <w:snapToGrid w:val="0"/>
          <w:sz w:val="22"/>
          <w:szCs w:val="22"/>
          <w:lang w:val="uk-UA"/>
        </w:rPr>
      </w:pPr>
      <w:r w:rsidRPr="007E40C2">
        <w:rPr>
          <w:snapToGrid w:val="0"/>
          <w:sz w:val="22"/>
          <w:szCs w:val="22"/>
          <w:lang w:val="uk-UA" w:eastAsia="uk-UA"/>
        </w:rPr>
        <w:t>- відношення лікаря до лікарської таємниці і його право на ро</w:t>
      </w:r>
      <w:r w:rsidRPr="007E40C2">
        <w:rPr>
          <w:snapToGrid w:val="0"/>
          <w:sz w:val="22"/>
          <w:szCs w:val="22"/>
          <w:lang w:val="uk-UA" w:eastAsia="uk-UA"/>
        </w:rPr>
        <w:t>з</w:t>
      </w:r>
      <w:r w:rsidRPr="007E40C2">
        <w:rPr>
          <w:snapToGrid w:val="0"/>
          <w:sz w:val="22"/>
          <w:szCs w:val="22"/>
          <w:lang w:val="uk-UA" w:eastAsia="uk-UA"/>
        </w:rPr>
        <w:t>повсюдження інформації;</w:t>
      </w:r>
    </w:p>
    <w:p w:rsidR="00325F2F" w:rsidRPr="007E40C2" w:rsidRDefault="00325F2F" w:rsidP="00845127">
      <w:pPr>
        <w:ind w:firstLine="284"/>
        <w:jc w:val="both"/>
        <w:rPr>
          <w:snapToGrid w:val="0"/>
          <w:sz w:val="22"/>
          <w:szCs w:val="22"/>
          <w:lang w:val="uk-UA"/>
        </w:rPr>
      </w:pPr>
      <w:r w:rsidRPr="007E40C2">
        <w:rPr>
          <w:snapToGrid w:val="0"/>
          <w:sz w:val="22"/>
          <w:szCs w:val="22"/>
          <w:lang w:val="uk-UA" w:eastAsia="uk-UA"/>
        </w:rPr>
        <w:t>- право лікаря на експеримент і етичні проблеми медичних до</w:t>
      </w:r>
      <w:r w:rsidRPr="007E40C2">
        <w:rPr>
          <w:snapToGrid w:val="0"/>
          <w:sz w:val="22"/>
          <w:szCs w:val="22"/>
          <w:lang w:val="uk-UA" w:eastAsia="uk-UA"/>
        </w:rPr>
        <w:t>с</w:t>
      </w:r>
      <w:r w:rsidRPr="007E40C2">
        <w:rPr>
          <w:snapToGrid w:val="0"/>
          <w:sz w:val="22"/>
          <w:szCs w:val="22"/>
          <w:lang w:val="uk-UA" w:eastAsia="uk-UA"/>
        </w:rPr>
        <w:t>ліджень;</w:t>
      </w:r>
    </w:p>
    <w:p w:rsidR="00325F2F" w:rsidRPr="007E40C2" w:rsidRDefault="00325F2F" w:rsidP="00845127">
      <w:pPr>
        <w:ind w:firstLine="284"/>
        <w:jc w:val="both"/>
        <w:rPr>
          <w:snapToGrid w:val="0"/>
          <w:sz w:val="22"/>
          <w:szCs w:val="22"/>
          <w:lang w:val="uk-UA"/>
        </w:rPr>
      </w:pPr>
      <w:r w:rsidRPr="007E40C2">
        <w:rPr>
          <w:snapToGrid w:val="0"/>
          <w:sz w:val="22"/>
          <w:szCs w:val="22"/>
          <w:lang w:val="uk-UA" w:eastAsia="uk-UA"/>
        </w:rPr>
        <w:t>- проблема юридичної відповідальності лікаря;</w:t>
      </w:r>
    </w:p>
    <w:p w:rsidR="00325F2F" w:rsidRPr="007E40C2" w:rsidRDefault="00325F2F" w:rsidP="00845127">
      <w:pPr>
        <w:ind w:firstLine="284"/>
        <w:jc w:val="both"/>
        <w:rPr>
          <w:snapToGrid w:val="0"/>
          <w:sz w:val="22"/>
          <w:szCs w:val="22"/>
          <w:lang w:val="uk-UA"/>
        </w:rPr>
      </w:pPr>
      <w:r w:rsidRPr="007E40C2">
        <w:rPr>
          <w:snapToGrid w:val="0"/>
          <w:sz w:val="22"/>
          <w:szCs w:val="22"/>
          <w:lang w:val="uk-UA" w:eastAsia="uk-UA"/>
        </w:rPr>
        <w:t>- проблема матеріальної і моральної винагороди лікаря.</w:t>
      </w:r>
    </w:p>
    <w:p w:rsidR="00325F2F" w:rsidRPr="007E40C2" w:rsidRDefault="00325F2F" w:rsidP="00845127">
      <w:pPr>
        <w:ind w:firstLine="567"/>
        <w:jc w:val="both"/>
        <w:rPr>
          <w:b/>
          <w:snapToGrid w:val="0"/>
          <w:spacing w:val="-4"/>
          <w:sz w:val="22"/>
          <w:szCs w:val="22"/>
          <w:lang w:val="uk-UA" w:eastAsia="uk-UA"/>
        </w:rPr>
      </w:pPr>
      <w:r w:rsidRPr="007E40C2">
        <w:rPr>
          <w:b/>
          <w:snapToGrid w:val="0"/>
          <w:spacing w:val="-4"/>
          <w:sz w:val="22"/>
          <w:szCs w:val="22"/>
          <w:lang w:val="uk-UA" w:eastAsia="uk-UA"/>
        </w:rPr>
        <w:t xml:space="preserve">4. Історичні витоки медичної деонтології </w:t>
      </w:r>
    </w:p>
    <w:p w:rsidR="00325F2F" w:rsidRPr="007E40C2" w:rsidRDefault="00325F2F" w:rsidP="00845127">
      <w:pPr>
        <w:ind w:firstLine="567"/>
        <w:jc w:val="both"/>
        <w:rPr>
          <w:snapToGrid w:val="0"/>
          <w:spacing w:val="-4"/>
          <w:sz w:val="22"/>
          <w:szCs w:val="22"/>
          <w:lang w:val="uk-UA"/>
        </w:rPr>
      </w:pPr>
      <w:r w:rsidRPr="007E40C2">
        <w:rPr>
          <w:snapToGrid w:val="0"/>
          <w:spacing w:val="-4"/>
          <w:sz w:val="22"/>
          <w:szCs w:val="22"/>
          <w:lang w:val="uk-UA" w:eastAsia="uk-UA"/>
        </w:rPr>
        <w:t>При розгляді історичних аспектів розвитку медичної деонтол</w:t>
      </w:r>
      <w:r w:rsidRPr="007E40C2">
        <w:rPr>
          <w:snapToGrid w:val="0"/>
          <w:spacing w:val="-4"/>
          <w:sz w:val="22"/>
          <w:szCs w:val="22"/>
          <w:lang w:val="uk-UA" w:eastAsia="uk-UA"/>
        </w:rPr>
        <w:t>о</w:t>
      </w:r>
      <w:r w:rsidRPr="007E40C2">
        <w:rPr>
          <w:snapToGrid w:val="0"/>
          <w:spacing w:val="-4"/>
          <w:sz w:val="22"/>
          <w:szCs w:val="22"/>
          <w:lang w:val="uk-UA" w:eastAsia="uk-UA"/>
        </w:rPr>
        <w:t>гії, звертає увагу те, що ще Гіппократ у ІІІ ст. до н.е. у своїй знамен</w:t>
      </w:r>
      <w:r w:rsidRPr="007E40C2">
        <w:rPr>
          <w:snapToGrid w:val="0"/>
          <w:spacing w:val="-4"/>
          <w:sz w:val="22"/>
          <w:szCs w:val="22"/>
          <w:lang w:val="uk-UA" w:eastAsia="uk-UA"/>
        </w:rPr>
        <w:t>и</w:t>
      </w:r>
      <w:r w:rsidRPr="007E40C2">
        <w:rPr>
          <w:snapToGrid w:val="0"/>
          <w:spacing w:val="-4"/>
          <w:sz w:val="22"/>
          <w:szCs w:val="22"/>
          <w:lang w:val="uk-UA" w:eastAsia="uk-UA"/>
        </w:rPr>
        <w:t xml:space="preserve">тій «Клятві» першим сформулював обов'язки лікаря перед пацієнтом  і систематизував правила медичної етики, які мають актуальність і в </w:t>
      </w:r>
      <w:r w:rsidR="00325623" w:rsidRPr="007E40C2">
        <w:rPr>
          <w:snapToGrid w:val="0"/>
          <w:spacing w:val="-4"/>
          <w:sz w:val="22"/>
          <w:szCs w:val="22"/>
          <w:lang w:val="uk-UA" w:eastAsia="uk-UA"/>
        </w:rPr>
        <w:t>теперішній</w:t>
      </w:r>
      <w:r w:rsidRPr="007E40C2">
        <w:rPr>
          <w:snapToGrid w:val="0"/>
          <w:spacing w:val="-4"/>
          <w:sz w:val="22"/>
          <w:szCs w:val="22"/>
          <w:lang w:val="uk-UA" w:eastAsia="uk-UA"/>
        </w:rPr>
        <w:t xml:space="preserve"> час. «</w:t>
      </w:r>
      <w:r w:rsidRPr="007E40C2">
        <w:rPr>
          <w:i/>
          <w:snapToGrid w:val="0"/>
          <w:spacing w:val="-4"/>
          <w:sz w:val="22"/>
          <w:szCs w:val="22"/>
          <w:lang w:val="uk-UA" w:eastAsia="uk-UA"/>
        </w:rPr>
        <w:t>Primum non nocere</w:t>
      </w:r>
      <w:r w:rsidRPr="007E40C2">
        <w:rPr>
          <w:snapToGrid w:val="0"/>
          <w:spacing w:val="-4"/>
          <w:sz w:val="22"/>
          <w:szCs w:val="22"/>
          <w:lang w:val="uk-UA" w:eastAsia="uk-UA"/>
        </w:rPr>
        <w:t>» («не нашкодь») – основний принцип лікування, закладений «батьком медицини» Гіппократом, що лежить у витоків лікарської етики (модель Гіппократа).</w:t>
      </w:r>
    </w:p>
    <w:p w:rsidR="00325F2F" w:rsidRPr="007E40C2" w:rsidRDefault="00325F2F" w:rsidP="00845127">
      <w:pPr>
        <w:ind w:firstLine="567"/>
        <w:jc w:val="both"/>
        <w:rPr>
          <w:snapToGrid w:val="0"/>
          <w:spacing w:val="-4"/>
          <w:sz w:val="22"/>
          <w:szCs w:val="22"/>
          <w:lang w:val="uk-UA"/>
        </w:rPr>
      </w:pPr>
      <w:r w:rsidRPr="007E40C2">
        <w:rPr>
          <w:snapToGrid w:val="0"/>
          <w:spacing w:val="-4"/>
          <w:sz w:val="22"/>
          <w:szCs w:val="22"/>
          <w:lang w:val="uk-UA" w:eastAsia="uk-UA"/>
        </w:rPr>
        <w:lastRenderedPageBreak/>
        <w:t>І в сучасній медицині зберігається актуальність принципу «при лікуванні не завдавай шкоди». Шкода може бути завдана бездіяльні</w:t>
      </w:r>
      <w:r w:rsidRPr="007E40C2">
        <w:rPr>
          <w:snapToGrid w:val="0"/>
          <w:spacing w:val="-4"/>
          <w:sz w:val="22"/>
          <w:szCs w:val="22"/>
          <w:lang w:val="uk-UA" w:eastAsia="uk-UA"/>
        </w:rPr>
        <w:t>с</w:t>
      </w:r>
      <w:r w:rsidRPr="007E40C2">
        <w:rPr>
          <w:snapToGrid w:val="0"/>
          <w:spacing w:val="-4"/>
          <w:sz w:val="22"/>
          <w:szCs w:val="22"/>
          <w:lang w:val="uk-UA" w:eastAsia="uk-UA"/>
        </w:rPr>
        <w:t>тю, недбалістю, некваліфікованими діями, злими намірами.</w:t>
      </w:r>
    </w:p>
    <w:p w:rsidR="00325F2F" w:rsidRPr="007E40C2" w:rsidRDefault="00325F2F" w:rsidP="00845127">
      <w:pPr>
        <w:ind w:firstLine="567"/>
        <w:jc w:val="both"/>
        <w:rPr>
          <w:b/>
          <w:snapToGrid w:val="0"/>
          <w:sz w:val="22"/>
          <w:szCs w:val="22"/>
          <w:lang w:val="uk-UA"/>
        </w:rPr>
      </w:pPr>
      <w:r w:rsidRPr="007E40C2">
        <w:rPr>
          <w:b/>
          <w:snapToGrid w:val="0"/>
          <w:sz w:val="22"/>
          <w:szCs w:val="22"/>
          <w:lang w:val="uk-UA" w:eastAsia="uk-UA"/>
        </w:rPr>
        <w:t>5. Основні вимоги медичної деонтології, що пред'явл</w:t>
      </w:r>
      <w:r w:rsidRPr="007E40C2">
        <w:rPr>
          <w:b/>
          <w:snapToGrid w:val="0"/>
          <w:sz w:val="22"/>
          <w:szCs w:val="22"/>
          <w:lang w:val="uk-UA" w:eastAsia="uk-UA"/>
        </w:rPr>
        <w:t>я</w:t>
      </w:r>
      <w:r w:rsidRPr="007E40C2">
        <w:rPr>
          <w:b/>
          <w:snapToGrid w:val="0"/>
          <w:sz w:val="22"/>
          <w:szCs w:val="22"/>
          <w:lang w:val="uk-UA" w:eastAsia="uk-UA"/>
        </w:rPr>
        <w:t>ються до сучасного лікаря</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Необхідною умовою розвитку суспільства є створення мат</w:t>
      </w:r>
      <w:r w:rsidRPr="007E40C2">
        <w:rPr>
          <w:snapToGrid w:val="0"/>
          <w:sz w:val="22"/>
          <w:szCs w:val="22"/>
          <w:lang w:val="uk-UA" w:eastAsia="uk-UA"/>
        </w:rPr>
        <w:t>е</w:t>
      </w:r>
      <w:r w:rsidRPr="007E40C2">
        <w:rPr>
          <w:snapToGrid w:val="0"/>
          <w:sz w:val="22"/>
          <w:szCs w:val="22"/>
          <w:lang w:val="uk-UA" w:eastAsia="uk-UA"/>
        </w:rPr>
        <w:t>ріальних і духовних благ. Кожна професія пред'являє до людей п</w:t>
      </w:r>
      <w:r w:rsidRPr="007E40C2">
        <w:rPr>
          <w:snapToGrid w:val="0"/>
          <w:sz w:val="22"/>
          <w:szCs w:val="22"/>
          <w:lang w:val="uk-UA" w:eastAsia="uk-UA"/>
        </w:rPr>
        <w:t>е</w:t>
      </w:r>
      <w:r w:rsidRPr="007E40C2">
        <w:rPr>
          <w:snapToGrid w:val="0"/>
          <w:sz w:val="22"/>
          <w:szCs w:val="22"/>
          <w:lang w:val="uk-UA" w:eastAsia="uk-UA"/>
        </w:rPr>
        <w:t>вні моральні вимоги, породжує специфічні професійні моральні закони. До такої спеціальності як медицина, крім загальноприйн</w:t>
      </w:r>
      <w:r w:rsidRPr="007E40C2">
        <w:rPr>
          <w:snapToGrid w:val="0"/>
          <w:sz w:val="22"/>
          <w:szCs w:val="22"/>
          <w:lang w:val="uk-UA" w:eastAsia="uk-UA"/>
        </w:rPr>
        <w:t>я</w:t>
      </w:r>
      <w:r w:rsidRPr="007E40C2">
        <w:rPr>
          <w:snapToGrid w:val="0"/>
          <w:sz w:val="22"/>
          <w:szCs w:val="22"/>
          <w:lang w:val="uk-UA" w:eastAsia="uk-UA"/>
        </w:rPr>
        <w:t>тих моральних норм, пред'являють спеціальні вимоги, детермін</w:t>
      </w:r>
      <w:r w:rsidRPr="007E40C2">
        <w:rPr>
          <w:snapToGrid w:val="0"/>
          <w:sz w:val="22"/>
          <w:szCs w:val="22"/>
          <w:lang w:val="uk-UA" w:eastAsia="uk-UA"/>
        </w:rPr>
        <w:t>о</w:t>
      </w:r>
      <w:r w:rsidRPr="007E40C2">
        <w:rPr>
          <w:snapToGrid w:val="0"/>
          <w:sz w:val="22"/>
          <w:szCs w:val="22"/>
          <w:lang w:val="uk-UA" w:eastAsia="uk-UA"/>
        </w:rPr>
        <w:t>вані певним видом людської діяльності.</w:t>
      </w:r>
    </w:p>
    <w:p w:rsidR="00325F2F" w:rsidRPr="007E40C2" w:rsidRDefault="00325F2F" w:rsidP="00845127">
      <w:pPr>
        <w:autoSpaceDE w:val="0"/>
        <w:autoSpaceDN w:val="0"/>
        <w:adjustRightInd w:val="0"/>
        <w:ind w:firstLine="567"/>
        <w:jc w:val="both"/>
        <w:rPr>
          <w:b/>
          <w:bCs/>
          <w:sz w:val="22"/>
          <w:szCs w:val="22"/>
          <w:lang w:val="uk-UA" w:eastAsia="uk-UA" w:bidi="he-IL"/>
        </w:rPr>
      </w:pPr>
      <w:r w:rsidRPr="007E40C2">
        <w:rPr>
          <w:snapToGrid w:val="0"/>
          <w:sz w:val="22"/>
          <w:szCs w:val="22"/>
          <w:lang w:val="uk-UA" w:eastAsia="uk-UA"/>
        </w:rPr>
        <w:t>Першорядна роль обов´язку в професії лікаря обумовлена цінністю здоров'я і життя людей. Вимоги лікарської моралі завжди носили явно виражений категорично-імперативний характер. В</w:t>
      </w:r>
      <w:r w:rsidRPr="007E40C2">
        <w:rPr>
          <w:snapToGrid w:val="0"/>
          <w:sz w:val="22"/>
          <w:szCs w:val="22"/>
          <w:lang w:val="uk-UA" w:eastAsia="uk-UA"/>
        </w:rPr>
        <w:t>и</w:t>
      </w:r>
      <w:r w:rsidRPr="007E40C2">
        <w:rPr>
          <w:snapToGrid w:val="0"/>
          <w:sz w:val="22"/>
          <w:szCs w:val="22"/>
          <w:lang w:val="uk-UA" w:eastAsia="uk-UA"/>
        </w:rPr>
        <w:t xml:space="preserve">щим проявом професійного обов'язку лікаря є дотримання ним принципу </w:t>
      </w:r>
      <w:r w:rsidRPr="007E40C2">
        <w:rPr>
          <w:i/>
          <w:snapToGrid w:val="0"/>
          <w:sz w:val="22"/>
          <w:szCs w:val="22"/>
          <w:lang w:val="uk-UA" w:eastAsia="uk-UA"/>
        </w:rPr>
        <w:t>гуманізму, добросовісне виконання ним своїх обов'язків по відношенню до хворого</w:t>
      </w:r>
      <w:r w:rsidRPr="007E40C2">
        <w:rPr>
          <w:snapToGrid w:val="0"/>
          <w:sz w:val="22"/>
          <w:szCs w:val="22"/>
          <w:lang w:val="uk-UA" w:eastAsia="uk-UA"/>
        </w:rPr>
        <w:t>.</w:t>
      </w:r>
      <w:r w:rsidRPr="007E40C2">
        <w:rPr>
          <w:b/>
          <w:bCs/>
          <w:sz w:val="22"/>
          <w:szCs w:val="22"/>
          <w:lang w:val="uk-UA" w:eastAsia="uk-UA" w:bidi="he-IL"/>
        </w:rPr>
        <w:t xml:space="preserve"> </w:t>
      </w:r>
    </w:p>
    <w:p w:rsidR="00325F2F" w:rsidRPr="007E40C2" w:rsidRDefault="00325F2F" w:rsidP="00845127">
      <w:pPr>
        <w:autoSpaceDE w:val="0"/>
        <w:autoSpaceDN w:val="0"/>
        <w:adjustRightInd w:val="0"/>
        <w:ind w:firstLine="567"/>
        <w:jc w:val="both"/>
        <w:rPr>
          <w:sz w:val="22"/>
          <w:szCs w:val="22"/>
          <w:lang w:val="uk-UA" w:bidi="he-IL"/>
        </w:rPr>
      </w:pPr>
      <w:r w:rsidRPr="007E40C2">
        <w:rPr>
          <w:b/>
          <w:bCs/>
          <w:sz w:val="22"/>
          <w:szCs w:val="22"/>
          <w:lang w:val="uk-UA" w:eastAsia="uk-UA" w:bidi="he-IL"/>
        </w:rPr>
        <w:t xml:space="preserve">Гуманізм </w:t>
      </w:r>
      <w:r w:rsidRPr="007E40C2">
        <w:rPr>
          <w:sz w:val="22"/>
          <w:szCs w:val="22"/>
          <w:lang w:val="uk-UA" w:eastAsia="uk-UA" w:bidi="he-IL"/>
        </w:rPr>
        <w:t xml:space="preserve">(від лат. </w:t>
      </w:r>
      <w:r w:rsidRPr="007E40C2">
        <w:rPr>
          <w:i/>
          <w:iCs/>
          <w:sz w:val="22"/>
          <w:szCs w:val="22"/>
          <w:lang w:val="uk-UA" w:eastAsia="uk-UA" w:bidi="he-IL"/>
        </w:rPr>
        <w:t xml:space="preserve">humanus </w:t>
      </w:r>
      <w:r w:rsidRPr="007E40C2">
        <w:rPr>
          <w:sz w:val="22"/>
          <w:szCs w:val="22"/>
          <w:lang w:val="uk-UA" w:eastAsia="uk-UA" w:bidi="he-IL"/>
        </w:rPr>
        <w:t>– людяний) – світогляд, заснов</w:t>
      </w:r>
      <w:r w:rsidRPr="007E40C2">
        <w:rPr>
          <w:sz w:val="22"/>
          <w:szCs w:val="22"/>
          <w:lang w:val="uk-UA" w:eastAsia="uk-UA" w:bidi="he-IL"/>
        </w:rPr>
        <w:t>а</w:t>
      </w:r>
      <w:r w:rsidRPr="007E40C2">
        <w:rPr>
          <w:sz w:val="22"/>
          <w:szCs w:val="22"/>
          <w:lang w:val="uk-UA" w:eastAsia="uk-UA" w:bidi="he-IL"/>
        </w:rPr>
        <w:t>ний на принципах рівності, справедливості, людяності у відносинах між людьми, пройнятий любов'ю.</w:t>
      </w:r>
      <w:r w:rsidRPr="007E40C2">
        <w:rPr>
          <w:snapToGrid w:val="0"/>
          <w:sz w:val="22"/>
          <w:szCs w:val="22"/>
          <w:lang w:val="uk-UA" w:eastAsia="uk-UA"/>
        </w:rPr>
        <w:t xml:space="preserve"> Пряме порушення професійного обов'язку – черстве, формальне відношення лікаря до хворої люд</w:t>
      </w:r>
      <w:r w:rsidRPr="007E40C2">
        <w:rPr>
          <w:snapToGrid w:val="0"/>
          <w:sz w:val="22"/>
          <w:szCs w:val="22"/>
          <w:lang w:val="uk-UA" w:eastAsia="uk-UA"/>
        </w:rPr>
        <w:t>и</w:t>
      </w:r>
      <w:r w:rsidRPr="007E40C2">
        <w:rPr>
          <w:snapToGrid w:val="0"/>
          <w:sz w:val="22"/>
          <w:szCs w:val="22"/>
          <w:lang w:val="uk-UA" w:eastAsia="uk-UA"/>
        </w:rPr>
        <w:t>ни, оскільки віра хворого в успіх лікування, довіра його до меди</w:t>
      </w:r>
      <w:r w:rsidRPr="007E40C2">
        <w:rPr>
          <w:snapToGrid w:val="0"/>
          <w:sz w:val="22"/>
          <w:szCs w:val="22"/>
          <w:lang w:val="uk-UA" w:eastAsia="uk-UA"/>
        </w:rPr>
        <w:t>ч</w:t>
      </w:r>
      <w:r w:rsidRPr="007E40C2">
        <w:rPr>
          <w:snapToGrid w:val="0"/>
          <w:sz w:val="22"/>
          <w:szCs w:val="22"/>
          <w:lang w:val="uk-UA" w:eastAsia="uk-UA"/>
        </w:rPr>
        <w:t>ного персоналу відіграють часто не меншу роль в одужанні, ніж застосування сучасних ліків і устаткування. Академік В.М. Бехт</w:t>
      </w:r>
      <w:r w:rsidRPr="007E40C2">
        <w:rPr>
          <w:snapToGrid w:val="0"/>
          <w:sz w:val="22"/>
          <w:szCs w:val="22"/>
          <w:lang w:val="uk-UA" w:eastAsia="uk-UA"/>
        </w:rPr>
        <w:t>е</w:t>
      </w:r>
      <w:r w:rsidRPr="007E40C2">
        <w:rPr>
          <w:snapToGrid w:val="0"/>
          <w:sz w:val="22"/>
          <w:szCs w:val="22"/>
          <w:lang w:val="uk-UA" w:eastAsia="uk-UA"/>
        </w:rPr>
        <w:t xml:space="preserve">рєв підкреслював, що «якщо хворому після розмови з лікарем не </w:t>
      </w:r>
      <w:r w:rsidR="00325623" w:rsidRPr="007E40C2">
        <w:rPr>
          <w:snapToGrid w:val="0"/>
          <w:sz w:val="22"/>
          <w:szCs w:val="22"/>
          <w:lang w:val="uk-UA" w:eastAsia="uk-UA"/>
        </w:rPr>
        <w:t>легшає</w:t>
      </w:r>
      <w:r w:rsidRPr="007E40C2">
        <w:rPr>
          <w:snapToGrid w:val="0"/>
          <w:sz w:val="22"/>
          <w:szCs w:val="22"/>
          <w:lang w:val="uk-UA" w:eastAsia="uk-UA"/>
        </w:rPr>
        <w:t>, це – не лікар».</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Лікар покликаний психотерапевтичними методами – словом підбадьорення, утіхи, заспокоєння, чуйним відношенням – такто</w:t>
      </w:r>
      <w:r w:rsidRPr="007E40C2">
        <w:rPr>
          <w:snapToGrid w:val="0"/>
          <w:sz w:val="22"/>
          <w:szCs w:val="22"/>
          <w:lang w:val="uk-UA" w:eastAsia="uk-UA"/>
        </w:rPr>
        <w:t>в</w:t>
      </w:r>
      <w:r w:rsidRPr="007E40C2">
        <w:rPr>
          <w:snapToGrid w:val="0"/>
          <w:sz w:val="22"/>
          <w:szCs w:val="22"/>
          <w:lang w:val="uk-UA" w:eastAsia="uk-UA"/>
        </w:rPr>
        <w:t>но і уміло мобілізувати фізичні і душевні сили хворого на боротьбу з його хворобою.</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Похідними від ідей гуманізму в практиці лікаря є наступні принципи: «не нашкодь», «роби добро», принцип справедливості, принцип пошани прав і гідності людини, принцип правдивості, принцип конфіденційності, принцип дотримання обов´язку, при</w:t>
      </w:r>
      <w:r w:rsidRPr="007E40C2">
        <w:rPr>
          <w:snapToGrid w:val="0"/>
          <w:sz w:val="22"/>
          <w:szCs w:val="22"/>
          <w:lang w:val="uk-UA" w:eastAsia="uk-UA"/>
        </w:rPr>
        <w:t>н</w:t>
      </w:r>
      <w:r w:rsidRPr="007E40C2">
        <w:rPr>
          <w:snapToGrid w:val="0"/>
          <w:sz w:val="22"/>
          <w:szCs w:val="22"/>
          <w:lang w:val="uk-UA" w:eastAsia="uk-UA"/>
        </w:rPr>
        <w:t>цип пошани автономії пацієнта.</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До сучасного лікаря також пред'являються такі високі вим</w:t>
      </w:r>
      <w:r w:rsidRPr="007E40C2">
        <w:rPr>
          <w:snapToGrid w:val="0"/>
          <w:sz w:val="22"/>
          <w:szCs w:val="22"/>
          <w:lang w:val="uk-UA" w:eastAsia="uk-UA"/>
        </w:rPr>
        <w:t>о</w:t>
      </w:r>
      <w:r w:rsidRPr="007E40C2">
        <w:rPr>
          <w:snapToGrid w:val="0"/>
          <w:sz w:val="22"/>
          <w:szCs w:val="22"/>
          <w:lang w:val="uk-UA" w:eastAsia="uk-UA"/>
        </w:rPr>
        <w:t>ги, як кмітливість, сумлінність, доброзичливість, відповідальність, ерудиція, співчуття, стриманість, висока працездатність, духо</w:t>
      </w:r>
      <w:r w:rsidRPr="007E40C2">
        <w:rPr>
          <w:snapToGrid w:val="0"/>
          <w:sz w:val="22"/>
          <w:szCs w:val="22"/>
          <w:lang w:val="uk-UA" w:eastAsia="uk-UA"/>
        </w:rPr>
        <w:t>в</w:t>
      </w:r>
      <w:r w:rsidRPr="007E40C2">
        <w:rPr>
          <w:snapToGrid w:val="0"/>
          <w:sz w:val="22"/>
          <w:szCs w:val="22"/>
          <w:lang w:val="uk-UA" w:eastAsia="uk-UA"/>
        </w:rPr>
        <w:t xml:space="preserve">ність, інтелігентність та інші. </w:t>
      </w:r>
    </w:p>
    <w:p w:rsidR="00325F2F" w:rsidRPr="007E40C2" w:rsidRDefault="00325F2F" w:rsidP="00845127">
      <w:pPr>
        <w:ind w:firstLine="567"/>
        <w:jc w:val="both"/>
        <w:rPr>
          <w:snapToGrid w:val="0"/>
          <w:spacing w:val="-4"/>
          <w:sz w:val="22"/>
          <w:szCs w:val="22"/>
          <w:lang w:val="uk-UA"/>
        </w:rPr>
      </w:pPr>
      <w:r w:rsidRPr="007E40C2">
        <w:rPr>
          <w:snapToGrid w:val="0"/>
          <w:spacing w:val="-4"/>
          <w:sz w:val="22"/>
          <w:szCs w:val="22"/>
          <w:lang w:val="uk-UA" w:eastAsia="uk-UA"/>
        </w:rPr>
        <w:lastRenderedPageBreak/>
        <w:t>Звертаючись до студентів-медиків, М.І. Пирогов закликав «в</w:t>
      </w:r>
      <w:r w:rsidRPr="007E40C2">
        <w:rPr>
          <w:snapToGrid w:val="0"/>
          <w:spacing w:val="-4"/>
          <w:sz w:val="22"/>
          <w:szCs w:val="22"/>
          <w:lang w:val="uk-UA" w:eastAsia="uk-UA"/>
        </w:rPr>
        <w:t>и</w:t>
      </w:r>
      <w:r w:rsidRPr="007E40C2">
        <w:rPr>
          <w:snapToGrid w:val="0"/>
          <w:spacing w:val="-4"/>
          <w:sz w:val="22"/>
          <w:szCs w:val="22"/>
          <w:lang w:val="uk-UA" w:eastAsia="uk-UA"/>
        </w:rPr>
        <w:t>ховувати в собі такі якості громадянина, як чесність, відданість обов´язку, гідність». Найважливішою етичною якістю лікаря він вв</w:t>
      </w:r>
      <w:r w:rsidRPr="007E40C2">
        <w:rPr>
          <w:snapToGrid w:val="0"/>
          <w:spacing w:val="-4"/>
          <w:sz w:val="22"/>
          <w:szCs w:val="22"/>
          <w:lang w:val="uk-UA" w:eastAsia="uk-UA"/>
        </w:rPr>
        <w:t>а</w:t>
      </w:r>
      <w:r w:rsidRPr="007E40C2">
        <w:rPr>
          <w:snapToGrid w:val="0"/>
          <w:spacing w:val="-4"/>
          <w:sz w:val="22"/>
          <w:szCs w:val="22"/>
          <w:lang w:val="uk-UA" w:eastAsia="uk-UA"/>
        </w:rPr>
        <w:t>жав не тільки дбайливе відношення до хворого, але і високий проф</w:t>
      </w:r>
      <w:r w:rsidRPr="007E40C2">
        <w:rPr>
          <w:snapToGrid w:val="0"/>
          <w:spacing w:val="-4"/>
          <w:sz w:val="22"/>
          <w:szCs w:val="22"/>
          <w:lang w:val="uk-UA" w:eastAsia="uk-UA"/>
        </w:rPr>
        <w:t>е</w:t>
      </w:r>
      <w:r w:rsidRPr="007E40C2">
        <w:rPr>
          <w:snapToGrid w:val="0"/>
          <w:spacing w:val="-4"/>
          <w:sz w:val="22"/>
          <w:szCs w:val="22"/>
          <w:lang w:val="uk-UA" w:eastAsia="uk-UA"/>
        </w:rPr>
        <w:t xml:space="preserve">сіоналізм, прагнення постійно підвищувати свою кваліфікацію. </w:t>
      </w:r>
    </w:p>
    <w:p w:rsidR="00325F2F" w:rsidRPr="007E40C2" w:rsidRDefault="00325F2F" w:rsidP="00845127">
      <w:pPr>
        <w:ind w:firstLine="567"/>
        <w:jc w:val="both"/>
        <w:rPr>
          <w:snapToGrid w:val="0"/>
          <w:spacing w:val="-4"/>
          <w:sz w:val="22"/>
          <w:szCs w:val="22"/>
          <w:lang w:val="uk-UA"/>
        </w:rPr>
      </w:pPr>
      <w:r w:rsidRPr="007E40C2">
        <w:rPr>
          <w:snapToGrid w:val="0"/>
          <w:sz w:val="22"/>
          <w:szCs w:val="22"/>
          <w:lang w:val="uk-UA" w:eastAsia="uk-UA"/>
        </w:rPr>
        <w:t>Однією з обов'язкових якостей лікаря є відповідальність. Е.І. Ліхтенштейн в своїй статті «Пам'ятай про хворого» згадує знайо</w:t>
      </w:r>
      <w:r w:rsidRPr="007E40C2">
        <w:rPr>
          <w:snapToGrid w:val="0"/>
          <w:sz w:val="22"/>
          <w:szCs w:val="22"/>
          <w:lang w:val="uk-UA" w:eastAsia="uk-UA"/>
        </w:rPr>
        <w:t>м</w:t>
      </w:r>
      <w:r w:rsidRPr="007E40C2">
        <w:rPr>
          <w:snapToGrid w:val="0"/>
          <w:sz w:val="22"/>
          <w:szCs w:val="22"/>
          <w:lang w:val="uk-UA" w:eastAsia="uk-UA"/>
        </w:rPr>
        <w:t>ство з лікарем В.В. Вересаєвим: «</w:t>
      </w:r>
      <w:r w:rsidRPr="007E40C2">
        <w:rPr>
          <w:i/>
          <w:snapToGrid w:val="0"/>
          <w:sz w:val="22"/>
          <w:szCs w:val="22"/>
          <w:lang w:val="uk-UA" w:eastAsia="uk-UA"/>
        </w:rPr>
        <w:t>Вересаєв розповів про запрошення його стати особистим лікарем Л.М. Толстого, доброї і тактовної людини».</w:t>
      </w:r>
      <w:r w:rsidRPr="007E40C2">
        <w:rPr>
          <w:snapToGrid w:val="0"/>
          <w:sz w:val="22"/>
          <w:szCs w:val="22"/>
          <w:lang w:val="uk-UA" w:eastAsia="uk-UA"/>
        </w:rPr>
        <w:t xml:space="preserve"> Спокуса </w:t>
      </w:r>
      <w:r w:rsidR="005B6F00" w:rsidRPr="007E40C2">
        <w:rPr>
          <w:snapToGrid w:val="0"/>
          <w:sz w:val="22"/>
          <w:szCs w:val="22"/>
          <w:lang w:val="uk-UA" w:eastAsia="uk-UA"/>
        </w:rPr>
        <w:t>пере</w:t>
      </w:r>
      <w:r w:rsidRPr="007E40C2">
        <w:rPr>
          <w:snapToGrid w:val="0"/>
          <w:sz w:val="22"/>
          <w:szCs w:val="22"/>
          <w:lang w:val="uk-UA" w:eastAsia="uk-UA"/>
        </w:rPr>
        <w:t>бу</w:t>
      </w:r>
      <w:r w:rsidR="005B6F00" w:rsidRPr="007E40C2">
        <w:rPr>
          <w:snapToGrid w:val="0"/>
          <w:sz w:val="22"/>
          <w:szCs w:val="22"/>
          <w:lang w:val="uk-UA" w:eastAsia="uk-UA"/>
        </w:rPr>
        <w:t>ва</w:t>
      </w:r>
      <w:r w:rsidRPr="007E40C2">
        <w:rPr>
          <w:snapToGrid w:val="0"/>
          <w:sz w:val="22"/>
          <w:szCs w:val="22"/>
          <w:lang w:val="uk-UA" w:eastAsia="uk-UA"/>
        </w:rPr>
        <w:t xml:space="preserve">ти поряд з відомим </w:t>
      </w:r>
      <w:r w:rsidR="00325623" w:rsidRPr="007E40C2">
        <w:rPr>
          <w:snapToGrid w:val="0"/>
          <w:sz w:val="22"/>
          <w:szCs w:val="22"/>
          <w:lang w:val="uk-UA" w:eastAsia="uk-UA"/>
        </w:rPr>
        <w:t>письменником</w:t>
      </w:r>
      <w:r w:rsidRPr="007E40C2">
        <w:rPr>
          <w:snapToGrid w:val="0"/>
          <w:sz w:val="22"/>
          <w:szCs w:val="22"/>
          <w:lang w:val="uk-UA" w:eastAsia="uk-UA"/>
        </w:rPr>
        <w:t xml:space="preserve"> була велика, але Вікентій Вікентійович відчув внутрішній опір</w:t>
      </w:r>
      <w:r w:rsidRPr="007E40C2">
        <w:rPr>
          <w:snapToGrid w:val="0"/>
          <w:spacing w:val="-4"/>
          <w:sz w:val="22"/>
          <w:szCs w:val="22"/>
          <w:lang w:val="uk-UA" w:eastAsia="uk-UA"/>
        </w:rPr>
        <w:t xml:space="preserve">. </w:t>
      </w:r>
      <w:r w:rsidRPr="007E40C2">
        <w:rPr>
          <w:spacing w:val="-4"/>
          <w:sz w:val="22"/>
          <w:szCs w:val="22"/>
          <w:lang w:val="uk-UA" w:eastAsia="uk-UA"/>
        </w:rPr>
        <w:t>«</w:t>
      </w:r>
      <w:r w:rsidRPr="007E40C2">
        <w:rPr>
          <w:i/>
          <w:snapToGrid w:val="0"/>
          <w:spacing w:val="-4"/>
          <w:sz w:val="22"/>
          <w:szCs w:val="22"/>
          <w:lang w:val="uk-UA" w:eastAsia="uk-UA"/>
        </w:rPr>
        <w:t>Я був тоді молодим лікарем, недостатньо досвідченим. Чи мав я право в таких умовах узяти на себе відповідальність за безцінне життя? Ні, цього я собі дозволити не міг».</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Велике значення у формуванні лікаря має вироблення стійкої звички і любові до систематичної, наполегливої праці. Роботі по</w:t>
      </w:r>
      <w:r w:rsidRPr="007E40C2">
        <w:rPr>
          <w:snapToGrid w:val="0"/>
          <w:sz w:val="22"/>
          <w:szCs w:val="22"/>
          <w:lang w:val="uk-UA" w:eastAsia="uk-UA"/>
        </w:rPr>
        <w:t>т</w:t>
      </w:r>
      <w:r w:rsidRPr="007E40C2">
        <w:rPr>
          <w:snapToGrid w:val="0"/>
          <w:sz w:val="22"/>
          <w:szCs w:val="22"/>
          <w:lang w:val="uk-UA" w:eastAsia="uk-UA"/>
        </w:rPr>
        <w:t xml:space="preserve">рібно віддавати себе всього, керуючись старовинним правилом: </w:t>
      </w:r>
      <w:r w:rsidRPr="007E40C2">
        <w:rPr>
          <w:sz w:val="22"/>
          <w:szCs w:val="22"/>
          <w:lang w:val="uk-UA" w:eastAsia="uk-UA"/>
        </w:rPr>
        <w:t>«</w:t>
      </w:r>
      <w:r w:rsidRPr="007E40C2">
        <w:rPr>
          <w:i/>
          <w:snapToGrid w:val="0"/>
          <w:sz w:val="22"/>
          <w:szCs w:val="22"/>
          <w:lang w:val="uk-UA" w:eastAsia="uk-UA"/>
        </w:rPr>
        <w:t>Те, що потрібно зробити в майбутньому, зроби сьогодні, а те, що потрібно зробити сьогодні – зроби зараз».</w:t>
      </w:r>
      <w:r w:rsidRPr="007E40C2">
        <w:rPr>
          <w:snapToGrid w:val="0"/>
          <w:sz w:val="22"/>
          <w:szCs w:val="22"/>
          <w:lang w:val="uk-UA" w:eastAsia="uk-UA"/>
        </w:rPr>
        <w:t xml:space="preserve"> </w:t>
      </w:r>
    </w:p>
    <w:p w:rsidR="00325F2F" w:rsidRPr="007E40C2" w:rsidRDefault="00325F2F" w:rsidP="00845127">
      <w:pPr>
        <w:ind w:firstLine="567"/>
        <w:jc w:val="both"/>
        <w:rPr>
          <w:snapToGrid w:val="0"/>
          <w:sz w:val="22"/>
          <w:szCs w:val="22"/>
          <w:lang w:val="uk-UA" w:eastAsia="uk-UA"/>
        </w:rPr>
      </w:pPr>
      <w:r w:rsidRPr="007E40C2">
        <w:rPr>
          <w:snapToGrid w:val="0"/>
          <w:sz w:val="22"/>
          <w:szCs w:val="22"/>
          <w:lang w:val="uk-UA" w:eastAsia="uk-UA"/>
        </w:rPr>
        <w:t>Невід'ємною рисою лікаря повинна бути спостережливість. Уміння спостерігати старі французькі лікарі називали «</w:t>
      </w:r>
      <w:r w:rsidRPr="007E40C2">
        <w:rPr>
          <w:i/>
          <w:snapToGrid w:val="0"/>
          <w:sz w:val="22"/>
          <w:szCs w:val="22"/>
          <w:lang w:val="uk-UA" w:eastAsia="uk-UA"/>
        </w:rPr>
        <w:t xml:space="preserve">клінічним нюхом», </w:t>
      </w:r>
      <w:r w:rsidRPr="007E40C2">
        <w:rPr>
          <w:snapToGrid w:val="0"/>
          <w:sz w:val="22"/>
          <w:szCs w:val="22"/>
          <w:lang w:val="uk-UA" w:eastAsia="uk-UA"/>
        </w:rPr>
        <w:t>в Росії ж говорили про хорошого лікаря – «</w:t>
      </w:r>
      <w:r w:rsidRPr="007E40C2">
        <w:rPr>
          <w:i/>
          <w:snapToGrid w:val="0"/>
          <w:sz w:val="22"/>
          <w:szCs w:val="22"/>
          <w:lang w:val="uk-UA" w:eastAsia="uk-UA"/>
        </w:rPr>
        <w:t xml:space="preserve">лікар з оком». </w:t>
      </w:r>
      <w:r w:rsidRPr="007E40C2">
        <w:rPr>
          <w:snapToGrid w:val="0"/>
          <w:sz w:val="22"/>
          <w:szCs w:val="22"/>
          <w:lang w:val="uk-UA" w:eastAsia="uk-UA"/>
        </w:rPr>
        <w:t xml:space="preserve">Річ йде про професійно-лікарську спостережливість, що дозволяє побачити, запам'ятати і по-медичному оцінити щонайменші зміни у фізичному і психічному стані людини. </w:t>
      </w:r>
    </w:p>
    <w:p w:rsidR="00325F2F" w:rsidRPr="007E40C2" w:rsidRDefault="00325F2F" w:rsidP="00845127">
      <w:pPr>
        <w:ind w:firstLine="567"/>
        <w:jc w:val="both"/>
        <w:rPr>
          <w:b/>
          <w:snapToGrid w:val="0"/>
          <w:sz w:val="22"/>
          <w:szCs w:val="22"/>
          <w:lang w:val="uk-UA" w:eastAsia="uk-UA"/>
        </w:rPr>
      </w:pPr>
      <w:r w:rsidRPr="007E40C2">
        <w:rPr>
          <w:b/>
          <w:snapToGrid w:val="0"/>
          <w:sz w:val="22"/>
          <w:szCs w:val="22"/>
          <w:lang w:val="uk-UA" w:eastAsia="uk-UA"/>
        </w:rPr>
        <w:t>6. Основні міжнародні офіційні документи, що регламе</w:t>
      </w:r>
      <w:r w:rsidRPr="007E40C2">
        <w:rPr>
          <w:b/>
          <w:snapToGrid w:val="0"/>
          <w:sz w:val="22"/>
          <w:szCs w:val="22"/>
          <w:lang w:val="uk-UA" w:eastAsia="uk-UA"/>
        </w:rPr>
        <w:t>н</w:t>
      </w:r>
      <w:r w:rsidRPr="007E40C2">
        <w:rPr>
          <w:b/>
          <w:snapToGrid w:val="0"/>
          <w:sz w:val="22"/>
          <w:szCs w:val="22"/>
          <w:lang w:val="uk-UA" w:eastAsia="uk-UA"/>
        </w:rPr>
        <w:t xml:space="preserve">тують роботу лікаря </w:t>
      </w:r>
    </w:p>
    <w:p w:rsidR="00325F2F" w:rsidRPr="007E40C2" w:rsidRDefault="00325F2F" w:rsidP="00845127">
      <w:pPr>
        <w:ind w:firstLine="567"/>
        <w:jc w:val="both"/>
        <w:rPr>
          <w:spacing w:val="-4"/>
          <w:sz w:val="22"/>
          <w:szCs w:val="22"/>
          <w:lang w:val="uk-UA"/>
        </w:rPr>
      </w:pPr>
      <w:r w:rsidRPr="007E40C2">
        <w:rPr>
          <w:spacing w:val="-4"/>
          <w:sz w:val="22"/>
          <w:szCs w:val="22"/>
          <w:lang w:val="uk-UA" w:eastAsia="uk-UA"/>
        </w:rPr>
        <w:t>У сучасних умовах питанням медичної деонтології у всіх кра</w:t>
      </w:r>
      <w:r w:rsidRPr="007E40C2">
        <w:rPr>
          <w:spacing w:val="-4"/>
          <w:sz w:val="22"/>
          <w:szCs w:val="22"/>
          <w:lang w:val="uk-UA" w:eastAsia="uk-UA"/>
        </w:rPr>
        <w:t>ї</w:t>
      </w:r>
      <w:r w:rsidRPr="007E40C2">
        <w:rPr>
          <w:spacing w:val="-4"/>
          <w:sz w:val="22"/>
          <w:szCs w:val="22"/>
          <w:lang w:val="uk-UA" w:eastAsia="uk-UA"/>
        </w:rPr>
        <w:t>нах приділяють велику увагу. Прийнятий ряд декларацій, кодексів, правил, які покликані визначити етичні норми поведінки лікарів. У багатьох країнах (Франції, ФРН, Італії, Швейцарії, США та ін.) існ</w:t>
      </w:r>
      <w:r w:rsidRPr="007E40C2">
        <w:rPr>
          <w:spacing w:val="-4"/>
          <w:sz w:val="22"/>
          <w:szCs w:val="22"/>
          <w:lang w:val="uk-UA" w:eastAsia="uk-UA"/>
        </w:rPr>
        <w:t>у</w:t>
      </w:r>
      <w:r w:rsidRPr="007E40C2">
        <w:rPr>
          <w:spacing w:val="-4"/>
          <w:sz w:val="22"/>
          <w:szCs w:val="22"/>
          <w:lang w:val="uk-UA" w:eastAsia="uk-UA"/>
        </w:rPr>
        <w:t>ють національні деонтологічні кодекси. Ряд документів носить міжн</w:t>
      </w:r>
      <w:r w:rsidRPr="007E40C2">
        <w:rPr>
          <w:spacing w:val="-4"/>
          <w:sz w:val="22"/>
          <w:szCs w:val="22"/>
          <w:lang w:val="uk-UA" w:eastAsia="uk-UA"/>
        </w:rPr>
        <w:t>а</w:t>
      </w:r>
      <w:r w:rsidRPr="007E40C2">
        <w:rPr>
          <w:spacing w:val="-4"/>
          <w:sz w:val="22"/>
          <w:szCs w:val="22"/>
          <w:lang w:val="uk-UA" w:eastAsia="uk-UA"/>
        </w:rPr>
        <w:t>родний характер. До них слід віднести Женевську декларацію (1948), Міжнародний кодекс медичної етики (Лондон, 1949), Гельсінсько-Токійську декларацію (1964, 1975), декларацію Сіднея (1969), декл</w:t>
      </w:r>
      <w:r w:rsidRPr="007E40C2">
        <w:rPr>
          <w:spacing w:val="-4"/>
          <w:sz w:val="22"/>
          <w:szCs w:val="22"/>
          <w:lang w:val="uk-UA" w:eastAsia="uk-UA"/>
        </w:rPr>
        <w:t>а</w:t>
      </w:r>
      <w:r w:rsidRPr="007E40C2">
        <w:rPr>
          <w:spacing w:val="-4"/>
          <w:sz w:val="22"/>
          <w:szCs w:val="22"/>
          <w:lang w:val="uk-UA" w:eastAsia="uk-UA"/>
        </w:rPr>
        <w:t>рацію, що стосується відношення лікарів до тортур (1975) та інші. Проте в міжнародних документах з питань медичної деонтології не завжди враховуються конкретні умови життя тієї або іншої країни, національні особливості.</w:t>
      </w:r>
    </w:p>
    <w:p w:rsidR="00325F2F" w:rsidRPr="007E40C2" w:rsidRDefault="00325F2F" w:rsidP="00845127">
      <w:pPr>
        <w:ind w:firstLine="567"/>
        <w:jc w:val="both"/>
        <w:rPr>
          <w:snapToGrid w:val="0"/>
          <w:spacing w:val="-2"/>
          <w:sz w:val="22"/>
          <w:szCs w:val="22"/>
          <w:lang w:val="uk-UA" w:eastAsia="uk-UA"/>
        </w:rPr>
      </w:pPr>
      <w:r w:rsidRPr="007E40C2">
        <w:rPr>
          <w:i/>
          <w:sz w:val="22"/>
          <w:szCs w:val="22"/>
          <w:lang w:val="uk-UA" w:eastAsia="uk-UA"/>
        </w:rPr>
        <w:lastRenderedPageBreak/>
        <w:t>Женевська декларація</w:t>
      </w:r>
      <w:r w:rsidRPr="007E40C2">
        <w:rPr>
          <w:sz w:val="22"/>
          <w:szCs w:val="22"/>
          <w:lang w:val="uk-UA" w:eastAsia="uk-UA"/>
        </w:rPr>
        <w:t xml:space="preserve"> – основний міжнародний документ. В основу цього документу покладена «Клятва Гіппократа», в ній знайшли віддзеркалення і найбільш гострі соціальні проблеми ХХ століття. Так, до декларації внесені фрази: «</w:t>
      </w:r>
      <w:r w:rsidRPr="007E40C2">
        <w:rPr>
          <w:i/>
          <w:sz w:val="22"/>
          <w:szCs w:val="22"/>
          <w:lang w:val="uk-UA" w:eastAsia="uk-UA"/>
        </w:rPr>
        <w:t>Я не дозволю, щоб рел</w:t>
      </w:r>
      <w:r w:rsidRPr="007E40C2">
        <w:rPr>
          <w:i/>
          <w:sz w:val="22"/>
          <w:szCs w:val="22"/>
          <w:lang w:val="uk-UA" w:eastAsia="uk-UA"/>
        </w:rPr>
        <w:t>і</w:t>
      </w:r>
      <w:r w:rsidRPr="007E40C2">
        <w:rPr>
          <w:i/>
          <w:sz w:val="22"/>
          <w:szCs w:val="22"/>
          <w:lang w:val="uk-UA" w:eastAsia="uk-UA"/>
        </w:rPr>
        <w:t>гія, націоналізм, расизм, політика або соціальне положення вплив</w:t>
      </w:r>
      <w:r w:rsidRPr="007E40C2">
        <w:rPr>
          <w:i/>
          <w:sz w:val="22"/>
          <w:szCs w:val="22"/>
          <w:lang w:val="uk-UA" w:eastAsia="uk-UA"/>
        </w:rPr>
        <w:t>а</w:t>
      </w:r>
      <w:r w:rsidRPr="007E40C2">
        <w:rPr>
          <w:i/>
          <w:sz w:val="22"/>
          <w:szCs w:val="22"/>
          <w:lang w:val="uk-UA" w:eastAsia="uk-UA"/>
        </w:rPr>
        <w:t>ли на виконання мого обов´язку... Навіть під загрозою я не викор</w:t>
      </w:r>
      <w:r w:rsidRPr="007E40C2">
        <w:rPr>
          <w:i/>
          <w:sz w:val="22"/>
          <w:szCs w:val="22"/>
          <w:lang w:val="uk-UA" w:eastAsia="uk-UA"/>
        </w:rPr>
        <w:t>и</w:t>
      </w:r>
      <w:r w:rsidRPr="007E40C2">
        <w:rPr>
          <w:i/>
          <w:sz w:val="22"/>
          <w:szCs w:val="22"/>
          <w:lang w:val="uk-UA" w:eastAsia="uk-UA"/>
        </w:rPr>
        <w:t>стаю мої знання в області медицини на противагу законам люд</w:t>
      </w:r>
      <w:r w:rsidRPr="007E40C2">
        <w:rPr>
          <w:i/>
          <w:sz w:val="22"/>
          <w:szCs w:val="22"/>
          <w:lang w:val="uk-UA" w:eastAsia="uk-UA"/>
        </w:rPr>
        <w:t>я</w:t>
      </w:r>
      <w:r w:rsidRPr="007E40C2">
        <w:rPr>
          <w:i/>
          <w:sz w:val="22"/>
          <w:szCs w:val="22"/>
          <w:lang w:val="uk-UA" w:eastAsia="uk-UA"/>
        </w:rPr>
        <w:t>ності».</w:t>
      </w:r>
      <w:r w:rsidRPr="007E40C2">
        <w:rPr>
          <w:sz w:val="22"/>
          <w:szCs w:val="22"/>
          <w:lang w:val="uk-UA" w:eastAsia="uk-UA"/>
        </w:rPr>
        <w:t xml:space="preserve"> Остання фраза, відображаючи досвід другої світової війни, закріплює положення «Десяти Нюрнберзьких правил» (Нюрнбе</w:t>
      </w:r>
      <w:r w:rsidRPr="007E40C2">
        <w:rPr>
          <w:sz w:val="22"/>
          <w:szCs w:val="22"/>
          <w:lang w:val="uk-UA" w:eastAsia="uk-UA"/>
        </w:rPr>
        <w:t>р</w:t>
      </w:r>
      <w:r w:rsidRPr="007E40C2">
        <w:rPr>
          <w:sz w:val="22"/>
          <w:szCs w:val="22"/>
          <w:lang w:val="uk-UA" w:eastAsia="uk-UA"/>
        </w:rPr>
        <w:t>зький кодекс, 1947), в яких підкреслюється неприпустимість зл</w:t>
      </w:r>
      <w:r w:rsidRPr="007E40C2">
        <w:rPr>
          <w:sz w:val="22"/>
          <w:szCs w:val="22"/>
          <w:lang w:val="uk-UA" w:eastAsia="uk-UA"/>
        </w:rPr>
        <w:t>о</w:t>
      </w:r>
      <w:r w:rsidRPr="007E40C2">
        <w:rPr>
          <w:sz w:val="22"/>
          <w:szCs w:val="22"/>
          <w:lang w:val="uk-UA" w:eastAsia="uk-UA"/>
        </w:rPr>
        <w:t>чинних дослідів на людях.</w:t>
      </w:r>
      <w:r w:rsidRPr="007E40C2">
        <w:rPr>
          <w:snapToGrid w:val="0"/>
          <w:sz w:val="22"/>
          <w:szCs w:val="22"/>
          <w:lang w:val="uk-UA" w:eastAsia="uk-UA"/>
        </w:rPr>
        <w:t xml:space="preserve"> Женевська декларація заснована на принципах, викладених Гіппократом і визначається «Клятвою Гі</w:t>
      </w:r>
      <w:r w:rsidRPr="007E40C2">
        <w:rPr>
          <w:snapToGrid w:val="0"/>
          <w:sz w:val="22"/>
          <w:szCs w:val="22"/>
          <w:lang w:val="uk-UA" w:eastAsia="uk-UA"/>
        </w:rPr>
        <w:t>п</w:t>
      </w:r>
      <w:r w:rsidRPr="007E40C2">
        <w:rPr>
          <w:snapToGrid w:val="0"/>
          <w:sz w:val="22"/>
          <w:szCs w:val="22"/>
          <w:lang w:val="uk-UA" w:eastAsia="uk-UA"/>
        </w:rPr>
        <w:t xml:space="preserve">пократа XX сторіччя», була прийнята </w:t>
      </w:r>
      <w:r w:rsidRPr="007E40C2">
        <w:rPr>
          <w:snapToGrid w:val="0"/>
          <w:spacing w:val="-2"/>
          <w:sz w:val="22"/>
          <w:szCs w:val="22"/>
          <w:lang w:val="uk-UA" w:eastAsia="uk-UA"/>
        </w:rPr>
        <w:t>2-ою Генеральною Асамбл</w:t>
      </w:r>
      <w:r w:rsidRPr="007E40C2">
        <w:rPr>
          <w:snapToGrid w:val="0"/>
          <w:spacing w:val="-2"/>
          <w:sz w:val="22"/>
          <w:szCs w:val="22"/>
          <w:lang w:val="uk-UA" w:eastAsia="uk-UA"/>
        </w:rPr>
        <w:t>е</w:t>
      </w:r>
      <w:r w:rsidRPr="007E40C2">
        <w:rPr>
          <w:snapToGrid w:val="0"/>
          <w:spacing w:val="-2"/>
          <w:sz w:val="22"/>
          <w:szCs w:val="22"/>
          <w:lang w:val="uk-UA" w:eastAsia="uk-UA"/>
        </w:rPr>
        <w:t xml:space="preserve">єю Всесвітньої медичної асоціації в 1948 р. і переглянута в 1994 р. </w:t>
      </w:r>
    </w:p>
    <w:p w:rsidR="00325F2F" w:rsidRPr="007E40C2" w:rsidRDefault="00325F2F" w:rsidP="00845127">
      <w:pPr>
        <w:ind w:firstLine="567"/>
        <w:jc w:val="both"/>
        <w:rPr>
          <w:sz w:val="22"/>
          <w:szCs w:val="22"/>
          <w:lang w:val="uk-UA"/>
        </w:rPr>
      </w:pPr>
      <w:r w:rsidRPr="007E40C2">
        <w:rPr>
          <w:i/>
          <w:sz w:val="22"/>
          <w:szCs w:val="22"/>
          <w:lang w:val="uk-UA" w:eastAsia="uk-UA"/>
        </w:rPr>
        <w:t>Міжнародний кодекс медичної етики</w:t>
      </w:r>
      <w:r w:rsidRPr="007E40C2">
        <w:rPr>
          <w:sz w:val="22"/>
          <w:szCs w:val="22"/>
          <w:lang w:val="uk-UA" w:eastAsia="uk-UA"/>
        </w:rPr>
        <w:t xml:space="preserve"> (Міжнародний кодекс з деонтології) конкретизував ряд положень Женевської декларації і був схвалений експертами ВООЗ. Цей Кодекс є найбільш пошир</w:t>
      </w:r>
      <w:r w:rsidRPr="007E40C2">
        <w:rPr>
          <w:sz w:val="22"/>
          <w:szCs w:val="22"/>
          <w:lang w:val="uk-UA" w:eastAsia="uk-UA"/>
        </w:rPr>
        <w:t>е</w:t>
      </w:r>
      <w:r w:rsidRPr="007E40C2">
        <w:rPr>
          <w:sz w:val="22"/>
          <w:szCs w:val="22"/>
          <w:lang w:val="uk-UA" w:eastAsia="uk-UA"/>
        </w:rPr>
        <w:t>ним документом, на який посилаються багато дослідників проблем медичної деонтології. В ньому звертається увага на питання оплати лікарської допомоги, на неприпустимість переманювання паціє</w:t>
      </w:r>
      <w:r w:rsidRPr="007E40C2">
        <w:rPr>
          <w:sz w:val="22"/>
          <w:szCs w:val="22"/>
          <w:lang w:val="uk-UA" w:eastAsia="uk-UA"/>
        </w:rPr>
        <w:t>н</w:t>
      </w:r>
      <w:r w:rsidRPr="007E40C2">
        <w:rPr>
          <w:sz w:val="22"/>
          <w:szCs w:val="22"/>
          <w:lang w:val="uk-UA" w:eastAsia="uk-UA"/>
        </w:rPr>
        <w:t>тів, самореклами і тому подібне</w:t>
      </w:r>
      <w:r w:rsidRPr="007E40C2">
        <w:rPr>
          <w:sz w:val="22"/>
          <w:szCs w:val="22"/>
          <w:lang w:val="uk-UA"/>
        </w:rPr>
        <w:t xml:space="preserve">. </w:t>
      </w:r>
    </w:p>
    <w:p w:rsidR="00325F2F" w:rsidRPr="007E40C2" w:rsidRDefault="00325F2F" w:rsidP="00845127">
      <w:pPr>
        <w:ind w:firstLine="567"/>
        <w:jc w:val="both"/>
        <w:rPr>
          <w:sz w:val="22"/>
          <w:szCs w:val="22"/>
          <w:lang w:val="uk-UA"/>
        </w:rPr>
      </w:pPr>
      <w:r w:rsidRPr="007E40C2">
        <w:rPr>
          <w:sz w:val="22"/>
          <w:szCs w:val="22"/>
          <w:lang w:val="uk-UA" w:eastAsia="uk-UA"/>
        </w:rPr>
        <w:t xml:space="preserve">У 1970 р. питання медичної деонтології обговорювалися на Х Міжнародному конгресі терапевтів у Варшаві і на Міжнародному конгресі істориків медицини в Бухаресті. </w:t>
      </w:r>
    </w:p>
    <w:p w:rsidR="00325F2F" w:rsidRPr="007E40C2" w:rsidRDefault="00325F2F" w:rsidP="00845127">
      <w:pPr>
        <w:ind w:firstLine="567"/>
        <w:jc w:val="both"/>
        <w:rPr>
          <w:spacing w:val="-2"/>
          <w:sz w:val="22"/>
          <w:szCs w:val="22"/>
          <w:lang w:val="uk-UA" w:eastAsia="uk-UA"/>
        </w:rPr>
      </w:pPr>
      <w:r w:rsidRPr="007E40C2">
        <w:rPr>
          <w:sz w:val="22"/>
          <w:szCs w:val="22"/>
          <w:lang w:val="uk-UA" w:eastAsia="uk-UA"/>
        </w:rPr>
        <w:t xml:space="preserve">У 1973 р. деонтологічні питання медицини в умовах науково-технічної революції стали предметом обговорення спеціального симпозіуму XV Міжнародного філософського конгресу у </w:t>
      </w:r>
      <w:r w:rsidRPr="007E40C2">
        <w:rPr>
          <w:spacing w:val="-2"/>
          <w:sz w:val="22"/>
          <w:szCs w:val="22"/>
          <w:lang w:val="uk-UA" w:eastAsia="uk-UA"/>
        </w:rPr>
        <w:t>Варні, а в 1974</w:t>
      </w:r>
      <w:r w:rsidR="005B6F00" w:rsidRPr="007E40C2">
        <w:rPr>
          <w:spacing w:val="-2"/>
          <w:sz w:val="22"/>
          <w:szCs w:val="22"/>
          <w:lang w:val="uk-UA" w:eastAsia="uk-UA"/>
        </w:rPr>
        <w:t xml:space="preserve"> р</w:t>
      </w:r>
      <w:r w:rsidRPr="007E40C2">
        <w:rPr>
          <w:spacing w:val="-2"/>
          <w:sz w:val="22"/>
          <w:szCs w:val="22"/>
          <w:lang w:val="uk-UA" w:eastAsia="uk-UA"/>
        </w:rPr>
        <w:t>.– XVIII Міжнародного конгресу з прикладної психології в Монреалі. У 1989 р. орган друку ВООЗ «Здоров'я миру» присвятив проблемі «етика і здоров'я» спеціальний номер, в якому розглядаєт</w:t>
      </w:r>
      <w:r w:rsidRPr="007E40C2">
        <w:rPr>
          <w:spacing w:val="-2"/>
          <w:sz w:val="22"/>
          <w:szCs w:val="22"/>
          <w:lang w:val="uk-UA" w:eastAsia="uk-UA"/>
        </w:rPr>
        <w:t>ь</w:t>
      </w:r>
      <w:r w:rsidRPr="007E40C2">
        <w:rPr>
          <w:spacing w:val="-2"/>
          <w:sz w:val="22"/>
          <w:szCs w:val="22"/>
          <w:lang w:val="uk-UA" w:eastAsia="uk-UA"/>
        </w:rPr>
        <w:t>ся і багато питань медичної деонтології.</w:t>
      </w:r>
    </w:p>
    <w:p w:rsidR="00325F2F" w:rsidRPr="007E40C2" w:rsidRDefault="00325F2F" w:rsidP="00845127">
      <w:pPr>
        <w:ind w:firstLine="567"/>
        <w:jc w:val="both"/>
        <w:rPr>
          <w:snapToGrid w:val="0"/>
          <w:sz w:val="22"/>
          <w:szCs w:val="22"/>
          <w:lang w:val="uk-UA"/>
        </w:rPr>
      </w:pPr>
    </w:p>
    <w:p w:rsidR="00325F2F" w:rsidRPr="007E40C2" w:rsidRDefault="00325F2F" w:rsidP="00845127">
      <w:pPr>
        <w:ind w:right="278"/>
        <w:jc w:val="both"/>
        <w:rPr>
          <w:sz w:val="20"/>
          <w:szCs w:val="20"/>
          <w:lang w:val="uk-UA"/>
        </w:rPr>
      </w:pPr>
      <w:r w:rsidRPr="007E40C2">
        <w:rPr>
          <w:b/>
          <w:sz w:val="20"/>
          <w:szCs w:val="20"/>
          <w:lang w:val="uk-UA" w:eastAsia="uk-UA"/>
        </w:rPr>
        <w:t>Контрольні  питання:</w:t>
      </w:r>
    </w:p>
    <w:p w:rsidR="00325F2F" w:rsidRPr="007E40C2" w:rsidRDefault="00325F2F" w:rsidP="00845127">
      <w:pPr>
        <w:ind w:right="-23"/>
        <w:jc w:val="both"/>
        <w:rPr>
          <w:sz w:val="20"/>
          <w:szCs w:val="20"/>
          <w:lang w:val="uk-UA"/>
        </w:rPr>
      </w:pPr>
      <w:r w:rsidRPr="007E40C2">
        <w:rPr>
          <w:sz w:val="20"/>
          <w:szCs w:val="20"/>
          <w:lang w:val="uk-UA" w:eastAsia="uk-UA"/>
        </w:rPr>
        <w:t>1. Визначення поняття «етика» і «медична етика».</w:t>
      </w:r>
    </w:p>
    <w:p w:rsidR="00325F2F" w:rsidRPr="007E40C2" w:rsidRDefault="00325F2F" w:rsidP="00845127">
      <w:pPr>
        <w:ind w:right="-23"/>
        <w:jc w:val="both"/>
        <w:rPr>
          <w:sz w:val="20"/>
          <w:szCs w:val="20"/>
          <w:lang w:val="uk-UA"/>
        </w:rPr>
      </w:pPr>
      <w:r w:rsidRPr="007E40C2">
        <w:rPr>
          <w:sz w:val="20"/>
          <w:szCs w:val="20"/>
          <w:lang w:val="uk-UA" w:eastAsia="uk-UA"/>
        </w:rPr>
        <w:t>2. Визначити поняття «</w:t>
      </w:r>
      <w:r w:rsidR="005F0B5E" w:rsidRPr="007E40C2">
        <w:rPr>
          <w:sz w:val="20"/>
          <w:szCs w:val="20"/>
          <w:lang w:val="uk-UA" w:eastAsia="uk-UA"/>
        </w:rPr>
        <w:t>деонтологія</w:t>
      </w:r>
      <w:r w:rsidRPr="007E40C2">
        <w:rPr>
          <w:sz w:val="20"/>
          <w:szCs w:val="20"/>
          <w:lang w:val="uk-UA" w:eastAsia="uk-UA"/>
        </w:rPr>
        <w:t>». Ким і коли введено цій термін?</w:t>
      </w:r>
    </w:p>
    <w:p w:rsidR="00325F2F" w:rsidRPr="007E40C2" w:rsidRDefault="00325F2F" w:rsidP="00845127">
      <w:pPr>
        <w:ind w:right="-23"/>
        <w:jc w:val="both"/>
        <w:rPr>
          <w:sz w:val="20"/>
          <w:szCs w:val="20"/>
          <w:lang w:val="uk-UA"/>
        </w:rPr>
      </w:pPr>
      <w:r w:rsidRPr="007E40C2">
        <w:rPr>
          <w:sz w:val="20"/>
          <w:szCs w:val="20"/>
          <w:lang w:val="uk-UA" w:eastAsia="uk-UA"/>
        </w:rPr>
        <w:t xml:space="preserve">3. Визначити поняття «Медична </w:t>
      </w:r>
      <w:r w:rsidR="005F0B5E" w:rsidRPr="007E40C2">
        <w:rPr>
          <w:sz w:val="20"/>
          <w:szCs w:val="20"/>
          <w:lang w:val="uk-UA" w:eastAsia="uk-UA"/>
        </w:rPr>
        <w:t>деонтологія</w:t>
      </w:r>
      <w:r w:rsidRPr="007E40C2">
        <w:rPr>
          <w:sz w:val="20"/>
          <w:szCs w:val="20"/>
          <w:lang w:val="uk-UA" w:eastAsia="uk-UA"/>
        </w:rPr>
        <w:t>».</w:t>
      </w:r>
    </w:p>
    <w:p w:rsidR="00325F2F" w:rsidRPr="007E40C2" w:rsidRDefault="00325F2F" w:rsidP="00845127">
      <w:pPr>
        <w:ind w:right="-23"/>
        <w:jc w:val="both"/>
        <w:rPr>
          <w:sz w:val="20"/>
          <w:szCs w:val="20"/>
          <w:lang w:val="uk-UA"/>
        </w:rPr>
      </w:pPr>
      <w:r w:rsidRPr="007E40C2">
        <w:rPr>
          <w:sz w:val="20"/>
          <w:szCs w:val="20"/>
          <w:lang w:val="uk-UA" w:eastAsia="uk-UA"/>
        </w:rPr>
        <w:t>4. Основні сфери регуляції медичної деонтології.</w:t>
      </w:r>
    </w:p>
    <w:p w:rsidR="00325F2F" w:rsidRPr="007E40C2" w:rsidRDefault="00325F2F" w:rsidP="00845127">
      <w:pPr>
        <w:ind w:right="-23"/>
        <w:jc w:val="both"/>
        <w:rPr>
          <w:sz w:val="20"/>
          <w:szCs w:val="20"/>
          <w:lang w:val="uk-UA"/>
        </w:rPr>
      </w:pPr>
      <w:r w:rsidRPr="007E40C2">
        <w:rPr>
          <w:sz w:val="20"/>
          <w:szCs w:val="20"/>
          <w:lang w:val="uk-UA" w:eastAsia="uk-UA"/>
        </w:rPr>
        <w:t>5. Ким і коли вперше систематизовані принципи медичної деонтології?</w:t>
      </w:r>
    </w:p>
    <w:p w:rsidR="00325F2F" w:rsidRPr="007E40C2" w:rsidRDefault="00325F2F" w:rsidP="00845127">
      <w:pPr>
        <w:ind w:right="-23"/>
        <w:jc w:val="both"/>
        <w:rPr>
          <w:sz w:val="20"/>
          <w:szCs w:val="20"/>
          <w:lang w:val="uk-UA"/>
        </w:rPr>
      </w:pPr>
      <w:r w:rsidRPr="007E40C2">
        <w:rPr>
          <w:sz w:val="20"/>
          <w:szCs w:val="20"/>
          <w:lang w:val="uk-UA" w:eastAsia="uk-UA"/>
        </w:rPr>
        <w:t>6. Основні вимоги, що пред'являють до сучасного лікаря.</w:t>
      </w:r>
    </w:p>
    <w:p w:rsidR="00325F2F" w:rsidRPr="007E40C2" w:rsidRDefault="00325F2F" w:rsidP="00845127">
      <w:pPr>
        <w:ind w:right="-23"/>
        <w:jc w:val="both"/>
        <w:rPr>
          <w:sz w:val="20"/>
          <w:szCs w:val="20"/>
          <w:lang w:val="uk-UA"/>
        </w:rPr>
      </w:pPr>
      <w:r w:rsidRPr="007E40C2">
        <w:rPr>
          <w:sz w:val="20"/>
          <w:szCs w:val="20"/>
          <w:lang w:val="uk-UA" w:eastAsia="uk-UA"/>
        </w:rPr>
        <w:t>7. Основні міжнародні документи, що регламентують роботу лікаря.</w:t>
      </w:r>
    </w:p>
    <w:p w:rsidR="00325F2F" w:rsidRPr="007E40C2" w:rsidRDefault="00325F2F" w:rsidP="00845127">
      <w:pPr>
        <w:ind w:right="-23"/>
        <w:jc w:val="both"/>
        <w:rPr>
          <w:sz w:val="20"/>
          <w:szCs w:val="20"/>
          <w:lang w:val="uk-UA"/>
        </w:rPr>
      </w:pPr>
      <w:r w:rsidRPr="007E40C2">
        <w:rPr>
          <w:sz w:val="20"/>
          <w:szCs w:val="20"/>
          <w:lang w:val="uk-UA" w:eastAsia="uk-UA"/>
        </w:rPr>
        <w:t>8. Значення Женевської декларації для лікарів.</w:t>
      </w:r>
    </w:p>
    <w:p w:rsidR="00325F2F" w:rsidRPr="007E40C2" w:rsidRDefault="00325F2F" w:rsidP="00845127">
      <w:pPr>
        <w:ind w:right="-23"/>
        <w:jc w:val="both"/>
        <w:rPr>
          <w:sz w:val="20"/>
          <w:szCs w:val="20"/>
          <w:lang w:val="uk-UA"/>
        </w:rPr>
      </w:pPr>
      <w:r w:rsidRPr="007E40C2">
        <w:rPr>
          <w:sz w:val="20"/>
          <w:szCs w:val="20"/>
          <w:lang w:val="uk-UA" w:eastAsia="uk-UA"/>
        </w:rPr>
        <w:lastRenderedPageBreak/>
        <w:t>9. Основні національні  документи, що регламентують роботу лікаря.</w:t>
      </w:r>
    </w:p>
    <w:p w:rsidR="00325F2F" w:rsidRPr="007E40C2" w:rsidRDefault="00325F2F" w:rsidP="00845127">
      <w:pPr>
        <w:ind w:right="-23"/>
        <w:jc w:val="both"/>
        <w:rPr>
          <w:b/>
          <w:sz w:val="20"/>
          <w:szCs w:val="20"/>
          <w:lang w:val="uk-UA"/>
        </w:rPr>
      </w:pPr>
    </w:p>
    <w:p w:rsidR="00325F2F" w:rsidRPr="007E40C2" w:rsidRDefault="00325F2F" w:rsidP="00845127">
      <w:pPr>
        <w:ind w:right="-23"/>
        <w:jc w:val="center"/>
        <w:rPr>
          <w:b/>
          <w:sz w:val="22"/>
          <w:szCs w:val="22"/>
          <w:lang w:val="uk-UA" w:eastAsia="uk-UA"/>
        </w:rPr>
      </w:pPr>
      <w:r w:rsidRPr="007E40C2">
        <w:rPr>
          <w:b/>
          <w:sz w:val="22"/>
          <w:szCs w:val="22"/>
          <w:lang w:val="uk-UA" w:eastAsia="uk-UA"/>
        </w:rPr>
        <w:t>Тестові завдання контролю початкового рівня знань</w:t>
      </w:r>
    </w:p>
    <w:p w:rsidR="00325F2F" w:rsidRPr="007E40C2" w:rsidRDefault="00325F2F" w:rsidP="00845127">
      <w:pPr>
        <w:ind w:right="278"/>
        <w:rPr>
          <w:b/>
          <w:sz w:val="22"/>
          <w:szCs w:val="22"/>
          <w:lang w:val="uk-UA" w:eastAsia="uk-UA"/>
        </w:rPr>
      </w:pPr>
    </w:p>
    <w:p w:rsidR="00325F2F" w:rsidRPr="007E40C2" w:rsidRDefault="00325F2F" w:rsidP="00845127">
      <w:pPr>
        <w:ind w:right="278"/>
        <w:rPr>
          <w:b/>
          <w:i/>
          <w:sz w:val="20"/>
          <w:szCs w:val="20"/>
          <w:lang w:val="uk-UA"/>
        </w:rPr>
      </w:pPr>
      <w:r w:rsidRPr="007E40C2">
        <w:rPr>
          <w:b/>
          <w:i/>
          <w:sz w:val="20"/>
          <w:szCs w:val="20"/>
          <w:lang w:val="uk-UA" w:eastAsia="uk-UA"/>
        </w:rPr>
        <w:t>1. Дати визначення поняття "Медична етика":</w:t>
      </w:r>
    </w:p>
    <w:p w:rsidR="00325F2F" w:rsidRPr="007E40C2" w:rsidRDefault="00325F2F" w:rsidP="00B00C92">
      <w:pPr>
        <w:ind w:left="284" w:right="-23"/>
        <w:jc w:val="both"/>
        <w:rPr>
          <w:sz w:val="20"/>
          <w:szCs w:val="20"/>
          <w:lang w:val="uk-UA"/>
        </w:rPr>
      </w:pPr>
      <w:r w:rsidRPr="007E40C2">
        <w:rPr>
          <w:sz w:val="20"/>
          <w:szCs w:val="20"/>
          <w:lang w:val="uk-UA" w:eastAsia="uk-UA"/>
        </w:rPr>
        <w:t>А. Наука про взаємини лікаря і хворого.</w:t>
      </w:r>
    </w:p>
    <w:p w:rsidR="00325F2F" w:rsidRPr="007E40C2" w:rsidRDefault="00325F2F" w:rsidP="00B00C92">
      <w:pPr>
        <w:ind w:left="284" w:right="-23"/>
        <w:jc w:val="both"/>
        <w:rPr>
          <w:spacing w:val="-6"/>
          <w:sz w:val="20"/>
          <w:szCs w:val="20"/>
          <w:lang w:val="uk-UA"/>
        </w:rPr>
      </w:pPr>
      <w:r w:rsidRPr="007E40C2">
        <w:rPr>
          <w:sz w:val="20"/>
          <w:szCs w:val="20"/>
          <w:lang w:val="uk-UA" w:eastAsia="uk-UA"/>
        </w:rPr>
        <w:t>В</w:t>
      </w:r>
      <w:r w:rsidRPr="007E40C2">
        <w:rPr>
          <w:spacing w:val="-6"/>
          <w:sz w:val="20"/>
          <w:szCs w:val="20"/>
          <w:lang w:val="uk-UA" w:eastAsia="uk-UA"/>
        </w:rPr>
        <w:t>. Система норм і правил поведінки медичних працівників в суспільстві.</w:t>
      </w:r>
    </w:p>
    <w:p w:rsidR="00325F2F" w:rsidRPr="007E40C2" w:rsidRDefault="00325F2F" w:rsidP="00B00C92">
      <w:pPr>
        <w:ind w:left="284" w:right="-23"/>
        <w:jc w:val="both"/>
        <w:rPr>
          <w:spacing w:val="-6"/>
          <w:sz w:val="20"/>
          <w:szCs w:val="20"/>
          <w:lang w:val="uk-UA"/>
        </w:rPr>
      </w:pPr>
      <w:r w:rsidRPr="007E40C2">
        <w:rPr>
          <w:spacing w:val="-6"/>
          <w:sz w:val="20"/>
          <w:szCs w:val="20"/>
          <w:lang w:val="uk-UA" w:eastAsia="uk-UA"/>
        </w:rPr>
        <w:t>С. Система норм і правил поведінки і морального образу медперсоналу.</w:t>
      </w:r>
    </w:p>
    <w:p w:rsidR="00325F2F" w:rsidRPr="007E40C2" w:rsidRDefault="00325F2F" w:rsidP="002538C1">
      <w:pPr>
        <w:ind w:left="504" w:right="-23" w:hanging="220"/>
        <w:jc w:val="both"/>
        <w:rPr>
          <w:sz w:val="20"/>
          <w:szCs w:val="20"/>
          <w:lang w:val="uk-UA"/>
        </w:rPr>
      </w:pPr>
      <w:r w:rsidRPr="007E40C2">
        <w:rPr>
          <w:spacing w:val="-6"/>
          <w:sz w:val="20"/>
          <w:szCs w:val="20"/>
          <w:lang w:val="uk-UA" w:eastAsia="uk-UA"/>
        </w:rPr>
        <w:t xml:space="preserve">Д. </w:t>
      </w:r>
      <w:r w:rsidRPr="007E40C2">
        <w:rPr>
          <w:sz w:val="20"/>
          <w:szCs w:val="20"/>
          <w:lang w:val="uk-UA" w:eastAsia="uk-UA"/>
        </w:rPr>
        <w:t>Комплекс правил поведінки і спілкування в професійній діяльності лікаря.</w:t>
      </w:r>
    </w:p>
    <w:p w:rsidR="00325F2F" w:rsidRPr="007E40C2" w:rsidRDefault="00325F2F" w:rsidP="00B00C92">
      <w:pPr>
        <w:ind w:left="284" w:right="-23"/>
        <w:jc w:val="both"/>
        <w:rPr>
          <w:sz w:val="20"/>
          <w:szCs w:val="20"/>
          <w:lang w:val="uk-UA"/>
        </w:rPr>
      </w:pPr>
      <w:r w:rsidRPr="007E40C2">
        <w:rPr>
          <w:sz w:val="20"/>
          <w:szCs w:val="20"/>
          <w:lang w:val="uk-UA" w:eastAsia="uk-UA"/>
        </w:rPr>
        <w:t>Е. Система професійних, правових і морально-етичних принципів ді</w:t>
      </w:r>
      <w:r w:rsidRPr="007E40C2">
        <w:rPr>
          <w:sz w:val="20"/>
          <w:szCs w:val="20"/>
          <w:lang w:val="uk-UA" w:eastAsia="uk-UA"/>
        </w:rPr>
        <w:t>я</w:t>
      </w:r>
      <w:r w:rsidRPr="007E40C2">
        <w:rPr>
          <w:sz w:val="20"/>
          <w:szCs w:val="20"/>
          <w:lang w:val="uk-UA" w:eastAsia="uk-UA"/>
        </w:rPr>
        <w:t>льності лікаря.</w:t>
      </w:r>
    </w:p>
    <w:p w:rsidR="00325F2F" w:rsidRPr="007E40C2" w:rsidRDefault="00325F2F" w:rsidP="00845127">
      <w:pPr>
        <w:ind w:right="-23"/>
        <w:jc w:val="both"/>
        <w:rPr>
          <w:b/>
          <w:i/>
          <w:sz w:val="20"/>
          <w:szCs w:val="20"/>
          <w:lang w:val="uk-UA"/>
        </w:rPr>
      </w:pPr>
      <w:r w:rsidRPr="007E40C2">
        <w:rPr>
          <w:b/>
          <w:i/>
          <w:sz w:val="20"/>
          <w:szCs w:val="20"/>
          <w:lang w:val="uk-UA" w:eastAsia="uk-UA"/>
        </w:rPr>
        <w:t>2. Дати визначення поняття "Медична деонтологія":</w:t>
      </w:r>
    </w:p>
    <w:p w:rsidR="00325F2F" w:rsidRPr="007E40C2" w:rsidRDefault="00325F2F" w:rsidP="00845127">
      <w:pPr>
        <w:ind w:left="360" w:right="-23"/>
        <w:jc w:val="both"/>
        <w:rPr>
          <w:sz w:val="20"/>
          <w:szCs w:val="20"/>
          <w:lang w:val="uk-UA"/>
        </w:rPr>
      </w:pPr>
      <w:r w:rsidRPr="007E40C2">
        <w:rPr>
          <w:sz w:val="20"/>
          <w:szCs w:val="20"/>
          <w:lang w:val="uk-UA" w:eastAsia="uk-UA"/>
        </w:rPr>
        <w:t>А. Наука про взаємини лікаря і хворого.</w:t>
      </w:r>
    </w:p>
    <w:p w:rsidR="00325F2F" w:rsidRPr="007E40C2" w:rsidRDefault="00325F2F" w:rsidP="00845127">
      <w:pPr>
        <w:ind w:left="360" w:right="-23"/>
        <w:jc w:val="both"/>
        <w:rPr>
          <w:sz w:val="20"/>
          <w:szCs w:val="20"/>
          <w:lang w:val="uk-UA"/>
        </w:rPr>
      </w:pPr>
      <w:r w:rsidRPr="007E40C2">
        <w:rPr>
          <w:sz w:val="20"/>
          <w:szCs w:val="20"/>
          <w:lang w:val="uk-UA" w:eastAsia="uk-UA"/>
        </w:rPr>
        <w:t>В. Наука про моральні принципи лікарської професії.</w:t>
      </w:r>
    </w:p>
    <w:p w:rsidR="00325F2F" w:rsidRPr="007E40C2" w:rsidRDefault="00325F2F" w:rsidP="00845127">
      <w:pPr>
        <w:ind w:left="360" w:right="-23"/>
        <w:jc w:val="both"/>
        <w:rPr>
          <w:sz w:val="20"/>
          <w:szCs w:val="20"/>
          <w:lang w:val="uk-UA"/>
        </w:rPr>
      </w:pPr>
      <w:r w:rsidRPr="007E40C2">
        <w:rPr>
          <w:sz w:val="20"/>
          <w:szCs w:val="20"/>
          <w:lang w:val="uk-UA" w:eastAsia="uk-UA"/>
        </w:rPr>
        <w:t>С. Наука про взаємини лікаря і хворого, про обов'язки лікаря.</w:t>
      </w:r>
    </w:p>
    <w:p w:rsidR="00325F2F" w:rsidRPr="007E40C2" w:rsidRDefault="00325F2F" w:rsidP="00845127">
      <w:pPr>
        <w:ind w:left="360" w:right="-23"/>
        <w:jc w:val="both"/>
        <w:rPr>
          <w:sz w:val="20"/>
          <w:szCs w:val="20"/>
          <w:lang w:val="uk-UA"/>
        </w:rPr>
      </w:pPr>
      <w:r w:rsidRPr="007E40C2">
        <w:rPr>
          <w:sz w:val="20"/>
          <w:szCs w:val="20"/>
          <w:lang w:val="uk-UA" w:eastAsia="uk-UA"/>
        </w:rPr>
        <w:t>Д. Система етичних правил, норм і принципів діяльності лікаря.</w:t>
      </w:r>
    </w:p>
    <w:p w:rsidR="00325F2F" w:rsidRPr="007E40C2" w:rsidRDefault="00325F2F" w:rsidP="002538C1">
      <w:pPr>
        <w:ind w:left="567" w:right="-23" w:hanging="207"/>
        <w:jc w:val="both"/>
        <w:rPr>
          <w:sz w:val="20"/>
          <w:szCs w:val="20"/>
          <w:lang w:val="uk-UA" w:eastAsia="uk-UA"/>
        </w:rPr>
      </w:pPr>
      <w:r w:rsidRPr="007E40C2">
        <w:rPr>
          <w:sz w:val="20"/>
          <w:szCs w:val="20"/>
          <w:lang w:val="uk-UA" w:eastAsia="uk-UA"/>
        </w:rPr>
        <w:t>Е. Система професійних, правових і морально-етичних принципів ді</w:t>
      </w:r>
      <w:r w:rsidRPr="007E40C2">
        <w:rPr>
          <w:sz w:val="20"/>
          <w:szCs w:val="20"/>
          <w:lang w:val="uk-UA" w:eastAsia="uk-UA"/>
        </w:rPr>
        <w:t>я</w:t>
      </w:r>
      <w:r w:rsidRPr="007E40C2">
        <w:rPr>
          <w:sz w:val="20"/>
          <w:szCs w:val="20"/>
          <w:lang w:val="uk-UA" w:eastAsia="uk-UA"/>
        </w:rPr>
        <w:t>льності лікаря.</w:t>
      </w:r>
    </w:p>
    <w:p w:rsidR="00325F2F" w:rsidRPr="007E40C2" w:rsidRDefault="00325F2F" w:rsidP="00845127">
      <w:pPr>
        <w:ind w:right="-23"/>
        <w:jc w:val="both"/>
        <w:rPr>
          <w:b/>
          <w:i/>
          <w:sz w:val="20"/>
          <w:szCs w:val="20"/>
          <w:lang w:val="uk-UA"/>
        </w:rPr>
      </w:pPr>
      <w:r w:rsidRPr="007E40C2">
        <w:rPr>
          <w:b/>
          <w:i/>
          <w:sz w:val="20"/>
          <w:szCs w:val="20"/>
          <w:lang w:val="uk-UA" w:eastAsia="uk-UA"/>
        </w:rPr>
        <w:t>3. Хто вперше запропонував термін "деонтологія"?</w:t>
      </w:r>
    </w:p>
    <w:p w:rsidR="00325F2F" w:rsidRPr="007E40C2" w:rsidRDefault="00325F2F" w:rsidP="00845127">
      <w:pPr>
        <w:ind w:left="360" w:right="-23"/>
        <w:jc w:val="both"/>
        <w:rPr>
          <w:sz w:val="20"/>
          <w:szCs w:val="20"/>
          <w:lang w:val="uk-UA"/>
        </w:rPr>
      </w:pPr>
      <w:r w:rsidRPr="007E40C2">
        <w:rPr>
          <w:sz w:val="20"/>
          <w:szCs w:val="20"/>
          <w:lang w:val="uk-UA" w:eastAsia="uk-UA"/>
        </w:rPr>
        <w:t>А. Гіппократ.</w:t>
      </w:r>
    </w:p>
    <w:p w:rsidR="00325F2F" w:rsidRPr="007E40C2" w:rsidRDefault="00325F2F" w:rsidP="00845127">
      <w:pPr>
        <w:ind w:left="360" w:right="-23"/>
        <w:jc w:val="both"/>
        <w:rPr>
          <w:sz w:val="20"/>
          <w:szCs w:val="20"/>
          <w:lang w:val="uk-UA"/>
        </w:rPr>
      </w:pPr>
      <w:r w:rsidRPr="007E40C2">
        <w:rPr>
          <w:sz w:val="20"/>
          <w:szCs w:val="20"/>
          <w:lang w:val="uk-UA" w:eastAsia="uk-UA"/>
        </w:rPr>
        <w:t>В. Авіценна.</w:t>
      </w:r>
    </w:p>
    <w:p w:rsidR="00325F2F" w:rsidRPr="007E40C2" w:rsidRDefault="00325F2F" w:rsidP="00845127">
      <w:pPr>
        <w:ind w:left="360" w:right="-23"/>
        <w:jc w:val="both"/>
        <w:rPr>
          <w:sz w:val="20"/>
          <w:szCs w:val="20"/>
          <w:lang w:val="uk-UA"/>
        </w:rPr>
      </w:pPr>
      <w:r w:rsidRPr="007E40C2">
        <w:rPr>
          <w:sz w:val="20"/>
          <w:szCs w:val="20"/>
          <w:lang w:val="uk-UA" w:eastAsia="uk-UA"/>
        </w:rPr>
        <w:t>С. Поттер.</w:t>
      </w:r>
    </w:p>
    <w:p w:rsidR="00325F2F" w:rsidRPr="007E40C2" w:rsidRDefault="00325F2F" w:rsidP="00845127">
      <w:pPr>
        <w:ind w:left="360" w:right="-23"/>
        <w:jc w:val="both"/>
        <w:rPr>
          <w:sz w:val="20"/>
          <w:szCs w:val="20"/>
          <w:lang w:val="uk-UA"/>
        </w:rPr>
      </w:pPr>
      <w:r w:rsidRPr="007E40C2">
        <w:rPr>
          <w:sz w:val="20"/>
          <w:szCs w:val="20"/>
          <w:lang w:val="uk-UA" w:eastAsia="uk-UA"/>
        </w:rPr>
        <w:t>Д. Бентам.</w:t>
      </w:r>
    </w:p>
    <w:p w:rsidR="00325F2F" w:rsidRPr="007E40C2" w:rsidRDefault="00325F2F" w:rsidP="00845127">
      <w:pPr>
        <w:ind w:left="360" w:right="-23"/>
        <w:jc w:val="both"/>
        <w:rPr>
          <w:sz w:val="20"/>
          <w:szCs w:val="20"/>
          <w:lang w:val="uk-UA"/>
        </w:rPr>
      </w:pPr>
      <w:r w:rsidRPr="007E40C2">
        <w:rPr>
          <w:sz w:val="20"/>
          <w:szCs w:val="20"/>
          <w:lang w:val="uk-UA" w:eastAsia="uk-UA"/>
        </w:rPr>
        <w:t>Е. Мудров.</w:t>
      </w:r>
    </w:p>
    <w:p w:rsidR="00325F2F" w:rsidRPr="007E40C2" w:rsidRDefault="00325F2F" w:rsidP="00845127">
      <w:pPr>
        <w:ind w:right="-23"/>
        <w:jc w:val="both"/>
        <w:rPr>
          <w:b/>
          <w:i/>
          <w:spacing w:val="-6"/>
          <w:sz w:val="20"/>
          <w:szCs w:val="20"/>
          <w:lang w:val="uk-UA"/>
        </w:rPr>
      </w:pPr>
      <w:r w:rsidRPr="007E40C2">
        <w:rPr>
          <w:b/>
          <w:i/>
          <w:spacing w:val="-6"/>
          <w:sz w:val="20"/>
          <w:szCs w:val="20"/>
          <w:lang w:val="uk-UA" w:eastAsia="uk-UA"/>
        </w:rPr>
        <w:t>4. Хто вперше систематизував основні принципи медичної деонтології?</w:t>
      </w:r>
    </w:p>
    <w:p w:rsidR="00325F2F" w:rsidRPr="007E40C2" w:rsidRDefault="00325F2F" w:rsidP="00845127">
      <w:pPr>
        <w:ind w:right="278" w:firstLine="360"/>
        <w:jc w:val="both"/>
        <w:rPr>
          <w:sz w:val="20"/>
          <w:szCs w:val="20"/>
          <w:lang w:val="uk-UA"/>
        </w:rPr>
      </w:pPr>
      <w:r w:rsidRPr="007E40C2">
        <w:rPr>
          <w:sz w:val="20"/>
          <w:szCs w:val="20"/>
          <w:lang w:val="uk-UA" w:eastAsia="uk-UA"/>
        </w:rPr>
        <w:t>А. Авіценна.</w:t>
      </w:r>
    </w:p>
    <w:p w:rsidR="00325F2F" w:rsidRPr="007E40C2" w:rsidRDefault="00325F2F" w:rsidP="00845127">
      <w:pPr>
        <w:ind w:right="278" w:firstLine="360"/>
        <w:jc w:val="both"/>
        <w:rPr>
          <w:sz w:val="20"/>
          <w:szCs w:val="20"/>
          <w:lang w:val="uk-UA"/>
        </w:rPr>
      </w:pPr>
      <w:r w:rsidRPr="007E40C2">
        <w:rPr>
          <w:sz w:val="20"/>
          <w:szCs w:val="20"/>
          <w:lang w:val="uk-UA" w:eastAsia="uk-UA"/>
        </w:rPr>
        <w:t>В. Гіппократ.</w:t>
      </w:r>
    </w:p>
    <w:p w:rsidR="00325F2F" w:rsidRPr="007E40C2" w:rsidRDefault="00325F2F" w:rsidP="00845127">
      <w:pPr>
        <w:ind w:right="278" w:firstLine="360"/>
        <w:jc w:val="both"/>
        <w:rPr>
          <w:sz w:val="20"/>
          <w:szCs w:val="20"/>
          <w:lang w:val="uk-UA"/>
        </w:rPr>
      </w:pPr>
      <w:r w:rsidRPr="007E40C2">
        <w:rPr>
          <w:sz w:val="20"/>
          <w:szCs w:val="20"/>
          <w:lang w:val="uk-UA" w:eastAsia="uk-UA"/>
        </w:rPr>
        <w:t>С. Кант.</w:t>
      </w:r>
    </w:p>
    <w:p w:rsidR="00325F2F" w:rsidRPr="007E40C2" w:rsidRDefault="00325F2F" w:rsidP="00845127">
      <w:pPr>
        <w:ind w:right="278" w:firstLine="360"/>
        <w:jc w:val="both"/>
        <w:rPr>
          <w:sz w:val="20"/>
          <w:szCs w:val="20"/>
          <w:lang w:val="uk-UA"/>
        </w:rPr>
      </w:pPr>
      <w:r w:rsidRPr="007E40C2">
        <w:rPr>
          <w:sz w:val="20"/>
          <w:szCs w:val="20"/>
          <w:lang w:val="uk-UA" w:eastAsia="uk-UA"/>
        </w:rPr>
        <w:t>Д. Бентам.</w:t>
      </w:r>
    </w:p>
    <w:p w:rsidR="00325F2F" w:rsidRPr="007E40C2" w:rsidRDefault="00325F2F" w:rsidP="00845127">
      <w:pPr>
        <w:ind w:right="278" w:firstLine="360"/>
        <w:jc w:val="both"/>
        <w:rPr>
          <w:sz w:val="20"/>
          <w:szCs w:val="20"/>
          <w:lang w:val="uk-UA"/>
        </w:rPr>
      </w:pPr>
      <w:r w:rsidRPr="007E40C2">
        <w:rPr>
          <w:sz w:val="20"/>
          <w:szCs w:val="20"/>
          <w:lang w:val="uk-UA" w:eastAsia="uk-UA"/>
        </w:rPr>
        <w:t>Е. Парацельс.</w:t>
      </w:r>
    </w:p>
    <w:p w:rsidR="00325F2F" w:rsidRPr="007E40C2" w:rsidRDefault="00325F2F" w:rsidP="00845127">
      <w:pPr>
        <w:tabs>
          <w:tab w:val="left" w:pos="360"/>
          <w:tab w:val="left" w:pos="5557"/>
        </w:tabs>
        <w:ind w:right="-23"/>
        <w:jc w:val="both"/>
        <w:rPr>
          <w:b/>
          <w:i/>
          <w:sz w:val="20"/>
          <w:szCs w:val="20"/>
          <w:lang w:val="uk-UA"/>
        </w:rPr>
      </w:pPr>
      <w:r w:rsidRPr="007E40C2">
        <w:rPr>
          <w:b/>
          <w:i/>
          <w:sz w:val="20"/>
          <w:szCs w:val="20"/>
          <w:lang w:val="uk-UA" w:eastAsia="uk-UA"/>
        </w:rPr>
        <w:t>5. У якому документі сформульовані основні постулати етики і об</w:t>
      </w:r>
      <w:r w:rsidRPr="007E40C2">
        <w:rPr>
          <w:b/>
          <w:i/>
          <w:sz w:val="20"/>
          <w:szCs w:val="20"/>
          <w:lang w:val="uk-UA" w:eastAsia="uk-UA"/>
        </w:rPr>
        <w:t>о</w:t>
      </w:r>
      <w:r w:rsidRPr="007E40C2">
        <w:rPr>
          <w:b/>
          <w:i/>
          <w:sz w:val="20"/>
          <w:szCs w:val="20"/>
          <w:lang w:val="uk-UA" w:eastAsia="uk-UA"/>
        </w:rPr>
        <w:t>в'язків лікаря?</w:t>
      </w:r>
    </w:p>
    <w:p w:rsidR="00325F2F" w:rsidRPr="007E40C2" w:rsidRDefault="00325F2F" w:rsidP="00845127">
      <w:pPr>
        <w:tabs>
          <w:tab w:val="left" w:pos="360"/>
          <w:tab w:val="left" w:pos="5557"/>
        </w:tabs>
        <w:ind w:left="360" w:right="-23"/>
        <w:jc w:val="both"/>
        <w:rPr>
          <w:sz w:val="20"/>
          <w:szCs w:val="20"/>
          <w:lang w:val="uk-UA"/>
        </w:rPr>
      </w:pPr>
      <w:r w:rsidRPr="007E40C2">
        <w:rPr>
          <w:sz w:val="20"/>
          <w:szCs w:val="20"/>
          <w:lang w:val="uk-UA" w:eastAsia="uk-UA"/>
        </w:rPr>
        <w:t>А. Женевська декларація.</w:t>
      </w:r>
    </w:p>
    <w:p w:rsidR="00325F2F" w:rsidRPr="007E40C2" w:rsidRDefault="00325F2F" w:rsidP="00845127">
      <w:pPr>
        <w:tabs>
          <w:tab w:val="left" w:pos="360"/>
          <w:tab w:val="left" w:pos="5557"/>
        </w:tabs>
        <w:ind w:left="360" w:right="-23"/>
        <w:jc w:val="both"/>
        <w:rPr>
          <w:sz w:val="20"/>
          <w:szCs w:val="20"/>
          <w:lang w:val="uk-UA"/>
        </w:rPr>
      </w:pPr>
      <w:r w:rsidRPr="007E40C2">
        <w:rPr>
          <w:sz w:val="20"/>
          <w:szCs w:val="20"/>
          <w:lang w:val="uk-UA" w:eastAsia="uk-UA"/>
        </w:rPr>
        <w:t>В. Лісабонська декларація.</w:t>
      </w:r>
    </w:p>
    <w:p w:rsidR="00325F2F" w:rsidRPr="007E40C2" w:rsidRDefault="00325F2F" w:rsidP="00845127">
      <w:pPr>
        <w:tabs>
          <w:tab w:val="left" w:pos="360"/>
          <w:tab w:val="left" w:pos="5557"/>
        </w:tabs>
        <w:ind w:left="360" w:right="-23"/>
        <w:jc w:val="both"/>
        <w:rPr>
          <w:sz w:val="20"/>
          <w:szCs w:val="20"/>
          <w:lang w:val="uk-UA"/>
        </w:rPr>
      </w:pPr>
      <w:r w:rsidRPr="007E40C2">
        <w:rPr>
          <w:sz w:val="20"/>
          <w:szCs w:val="20"/>
          <w:lang w:val="uk-UA" w:eastAsia="uk-UA"/>
        </w:rPr>
        <w:t>С. Гельсінська декларація.</w:t>
      </w:r>
    </w:p>
    <w:p w:rsidR="00325F2F" w:rsidRPr="007E40C2" w:rsidRDefault="00325F2F" w:rsidP="00845127">
      <w:pPr>
        <w:tabs>
          <w:tab w:val="left" w:pos="360"/>
          <w:tab w:val="left" w:pos="5557"/>
        </w:tabs>
        <w:ind w:left="360" w:right="-23"/>
        <w:jc w:val="both"/>
        <w:rPr>
          <w:sz w:val="20"/>
          <w:szCs w:val="20"/>
          <w:lang w:val="uk-UA"/>
        </w:rPr>
      </w:pPr>
      <w:r w:rsidRPr="007E40C2">
        <w:rPr>
          <w:sz w:val="20"/>
          <w:szCs w:val="20"/>
          <w:lang w:val="uk-UA" w:eastAsia="uk-UA"/>
        </w:rPr>
        <w:t>Д. Міжнародний кодекс медичної етики.</w:t>
      </w:r>
    </w:p>
    <w:p w:rsidR="00325F2F" w:rsidRPr="007E40C2" w:rsidRDefault="00325F2F" w:rsidP="00845127">
      <w:pPr>
        <w:tabs>
          <w:tab w:val="left" w:pos="360"/>
          <w:tab w:val="left" w:pos="5557"/>
        </w:tabs>
        <w:ind w:left="360" w:right="-23"/>
        <w:jc w:val="both"/>
        <w:rPr>
          <w:sz w:val="20"/>
          <w:szCs w:val="20"/>
          <w:lang w:val="uk-UA" w:eastAsia="uk-UA"/>
        </w:rPr>
      </w:pPr>
      <w:r w:rsidRPr="007E40C2">
        <w:rPr>
          <w:sz w:val="20"/>
          <w:szCs w:val="20"/>
          <w:lang w:val="uk-UA" w:eastAsia="uk-UA"/>
        </w:rPr>
        <w:t>Е. Клятва Гіппократа.</w:t>
      </w:r>
    </w:p>
    <w:p w:rsidR="00325F2F" w:rsidRPr="007E40C2" w:rsidRDefault="00325F2F" w:rsidP="00845127">
      <w:pPr>
        <w:tabs>
          <w:tab w:val="left" w:pos="360"/>
          <w:tab w:val="left" w:pos="5557"/>
        </w:tabs>
        <w:ind w:right="-23"/>
        <w:jc w:val="both"/>
        <w:rPr>
          <w:b/>
          <w:i/>
          <w:sz w:val="20"/>
          <w:szCs w:val="20"/>
          <w:lang w:val="uk-UA"/>
        </w:rPr>
      </w:pPr>
      <w:r w:rsidRPr="007E40C2">
        <w:rPr>
          <w:b/>
          <w:i/>
          <w:sz w:val="20"/>
          <w:szCs w:val="20"/>
          <w:lang w:val="uk-UA" w:eastAsia="uk-UA"/>
        </w:rPr>
        <w:t>6. Що є основним принципом лікарської етики?</w:t>
      </w:r>
    </w:p>
    <w:p w:rsidR="00325F2F" w:rsidRPr="007E40C2" w:rsidRDefault="00325F2F" w:rsidP="00845127">
      <w:pPr>
        <w:tabs>
          <w:tab w:val="left" w:pos="360"/>
          <w:tab w:val="left" w:pos="5557"/>
        </w:tabs>
        <w:ind w:right="-23" w:firstLine="360"/>
        <w:jc w:val="both"/>
        <w:rPr>
          <w:sz w:val="20"/>
          <w:szCs w:val="20"/>
          <w:lang w:val="uk-UA"/>
        </w:rPr>
      </w:pPr>
      <w:r w:rsidRPr="007E40C2">
        <w:rPr>
          <w:sz w:val="20"/>
          <w:szCs w:val="20"/>
          <w:lang w:val="uk-UA" w:eastAsia="uk-UA"/>
        </w:rPr>
        <w:t>А. Правдивість.</w:t>
      </w:r>
    </w:p>
    <w:p w:rsidR="00325F2F" w:rsidRPr="007E40C2" w:rsidRDefault="00325F2F" w:rsidP="00845127">
      <w:pPr>
        <w:tabs>
          <w:tab w:val="left" w:pos="360"/>
          <w:tab w:val="left" w:pos="5557"/>
        </w:tabs>
        <w:ind w:right="-23" w:firstLine="360"/>
        <w:jc w:val="both"/>
        <w:rPr>
          <w:sz w:val="20"/>
          <w:szCs w:val="20"/>
          <w:lang w:val="uk-UA"/>
        </w:rPr>
      </w:pPr>
      <w:r w:rsidRPr="007E40C2">
        <w:rPr>
          <w:sz w:val="20"/>
          <w:szCs w:val="20"/>
          <w:lang w:val="uk-UA" w:eastAsia="uk-UA"/>
        </w:rPr>
        <w:t>В. Справедливість.</w:t>
      </w:r>
    </w:p>
    <w:p w:rsidR="00325F2F" w:rsidRPr="007E40C2" w:rsidRDefault="00325F2F" w:rsidP="00845127">
      <w:pPr>
        <w:tabs>
          <w:tab w:val="left" w:pos="360"/>
          <w:tab w:val="left" w:pos="5557"/>
        </w:tabs>
        <w:ind w:right="-23" w:firstLine="360"/>
        <w:jc w:val="both"/>
        <w:rPr>
          <w:sz w:val="20"/>
          <w:szCs w:val="20"/>
          <w:lang w:val="uk-UA"/>
        </w:rPr>
      </w:pPr>
      <w:r w:rsidRPr="007E40C2">
        <w:rPr>
          <w:sz w:val="20"/>
          <w:szCs w:val="20"/>
          <w:lang w:val="uk-UA" w:eastAsia="uk-UA"/>
        </w:rPr>
        <w:t>С. Конфіденційність.</w:t>
      </w:r>
    </w:p>
    <w:p w:rsidR="00325F2F" w:rsidRPr="007E40C2" w:rsidRDefault="00325F2F" w:rsidP="00845127">
      <w:pPr>
        <w:tabs>
          <w:tab w:val="left" w:pos="360"/>
          <w:tab w:val="left" w:pos="5557"/>
        </w:tabs>
        <w:ind w:right="-23" w:firstLine="360"/>
        <w:jc w:val="both"/>
        <w:rPr>
          <w:sz w:val="20"/>
          <w:szCs w:val="20"/>
          <w:lang w:val="uk-UA"/>
        </w:rPr>
      </w:pPr>
      <w:r w:rsidRPr="007E40C2">
        <w:rPr>
          <w:sz w:val="20"/>
          <w:szCs w:val="20"/>
          <w:lang w:val="uk-UA" w:eastAsia="uk-UA"/>
        </w:rPr>
        <w:t>Д. Гуманізм.</w:t>
      </w:r>
    </w:p>
    <w:p w:rsidR="00325F2F" w:rsidRPr="007E40C2" w:rsidRDefault="00325F2F" w:rsidP="00845127">
      <w:pPr>
        <w:tabs>
          <w:tab w:val="left" w:pos="360"/>
          <w:tab w:val="left" w:pos="5557"/>
        </w:tabs>
        <w:ind w:right="-23" w:firstLine="360"/>
        <w:jc w:val="both"/>
        <w:rPr>
          <w:sz w:val="20"/>
          <w:szCs w:val="20"/>
          <w:lang w:val="uk-UA"/>
        </w:rPr>
      </w:pPr>
      <w:r w:rsidRPr="007E40C2">
        <w:rPr>
          <w:sz w:val="20"/>
          <w:szCs w:val="20"/>
          <w:lang w:val="uk-UA" w:eastAsia="uk-UA"/>
        </w:rPr>
        <w:t>Е. Не нашкодь.</w:t>
      </w:r>
    </w:p>
    <w:p w:rsidR="00325F2F" w:rsidRPr="007E40C2" w:rsidRDefault="00325F2F" w:rsidP="00845127">
      <w:pPr>
        <w:tabs>
          <w:tab w:val="left" w:pos="360"/>
          <w:tab w:val="left" w:pos="5557"/>
        </w:tabs>
        <w:ind w:right="-23"/>
        <w:jc w:val="both"/>
        <w:rPr>
          <w:b/>
          <w:i/>
          <w:sz w:val="20"/>
          <w:szCs w:val="20"/>
          <w:lang w:val="uk-UA"/>
        </w:rPr>
      </w:pPr>
      <w:r w:rsidRPr="007E40C2">
        <w:rPr>
          <w:b/>
          <w:i/>
          <w:sz w:val="20"/>
          <w:szCs w:val="20"/>
          <w:lang w:val="uk-UA" w:eastAsia="uk-UA"/>
        </w:rPr>
        <w:lastRenderedPageBreak/>
        <w:t>7. Принципами лікарської етики є все, окрім:</w:t>
      </w:r>
    </w:p>
    <w:p w:rsidR="00325F2F" w:rsidRPr="007E40C2" w:rsidRDefault="00325F2F" w:rsidP="00845127">
      <w:pPr>
        <w:ind w:right="278" w:firstLine="360"/>
        <w:jc w:val="both"/>
        <w:rPr>
          <w:sz w:val="20"/>
          <w:szCs w:val="20"/>
          <w:lang w:val="uk-UA"/>
        </w:rPr>
      </w:pPr>
      <w:r w:rsidRPr="007E40C2">
        <w:rPr>
          <w:sz w:val="20"/>
          <w:szCs w:val="20"/>
          <w:lang w:val="uk-UA" w:eastAsia="uk-UA"/>
        </w:rPr>
        <w:t>А. Моральність.</w:t>
      </w:r>
    </w:p>
    <w:p w:rsidR="00325F2F" w:rsidRPr="007E40C2" w:rsidRDefault="00325F2F" w:rsidP="00845127">
      <w:pPr>
        <w:ind w:right="278" w:firstLine="360"/>
        <w:jc w:val="both"/>
        <w:rPr>
          <w:sz w:val="20"/>
          <w:szCs w:val="20"/>
          <w:lang w:val="uk-UA"/>
        </w:rPr>
      </w:pPr>
      <w:r w:rsidRPr="007E40C2">
        <w:rPr>
          <w:sz w:val="20"/>
          <w:szCs w:val="20"/>
          <w:lang w:val="uk-UA" w:eastAsia="uk-UA"/>
        </w:rPr>
        <w:t>В. Повага прав і достоїнства людини.</w:t>
      </w:r>
    </w:p>
    <w:p w:rsidR="00325F2F" w:rsidRPr="007E40C2" w:rsidRDefault="00325F2F" w:rsidP="00845127">
      <w:pPr>
        <w:ind w:right="278" w:firstLine="360"/>
        <w:jc w:val="both"/>
        <w:rPr>
          <w:sz w:val="20"/>
          <w:szCs w:val="20"/>
          <w:lang w:val="uk-UA"/>
        </w:rPr>
      </w:pPr>
      <w:r w:rsidRPr="007E40C2">
        <w:rPr>
          <w:sz w:val="20"/>
          <w:szCs w:val="20"/>
          <w:lang w:val="uk-UA" w:eastAsia="uk-UA"/>
        </w:rPr>
        <w:t>С. Повага автономності пацієнта.</w:t>
      </w:r>
    </w:p>
    <w:p w:rsidR="00325F2F" w:rsidRPr="007E40C2" w:rsidRDefault="00325F2F" w:rsidP="00845127">
      <w:pPr>
        <w:ind w:right="278" w:firstLine="360"/>
        <w:jc w:val="both"/>
        <w:rPr>
          <w:sz w:val="20"/>
          <w:szCs w:val="20"/>
          <w:lang w:val="uk-UA"/>
        </w:rPr>
      </w:pPr>
      <w:r w:rsidRPr="007E40C2">
        <w:rPr>
          <w:sz w:val="20"/>
          <w:szCs w:val="20"/>
          <w:lang w:val="uk-UA" w:eastAsia="uk-UA"/>
        </w:rPr>
        <w:t>Д. Не нашкодь.</w:t>
      </w:r>
    </w:p>
    <w:p w:rsidR="00325F2F" w:rsidRPr="007E40C2" w:rsidRDefault="00325F2F" w:rsidP="00845127">
      <w:pPr>
        <w:ind w:right="278" w:firstLine="360"/>
        <w:jc w:val="both"/>
        <w:rPr>
          <w:sz w:val="20"/>
          <w:szCs w:val="20"/>
          <w:lang w:val="uk-UA" w:eastAsia="uk-UA"/>
        </w:rPr>
      </w:pPr>
      <w:r w:rsidRPr="007E40C2">
        <w:rPr>
          <w:sz w:val="20"/>
          <w:szCs w:val="20"/>
          <w:lang w:val="uk-UA" w:eastAsia="uk-UA"/>
        </w:rPr>
        <w:t xml:space="preserve">Е. Роби добро. </w:t>
      </w:r>
    </w:p>
    <w:p w:rsidR="00325F2F" w:rsidRPr="007E40C2" w:rsidRDefault="00325F2F" w:rsidP="00845127">
      <w:pPr>
        <w:ind w:right="278"/>
        <w:jc w:val="both"/>
        <w:rPr>
          <w:b/>
          <w:i/>
          <w:sz w:val="20"/>
          <w:szCs w:val="20"/>
          <w:lang w:val="uk-UA" w:eastAsia="uk-UA"/>
        </w:rPr>
      </w:pPr>
      <w:r w:rsidRPr="007E40C2">
        <w:rPr>
          <w:b/>
          <w:i/>
          <w:sz w:val="20"/>
          <w:szCs w:val="20"/>
          <w:lang w:val="uk-UA" w:eastAsia="uk-UA"/>
        </w:rPr>
        <w:t>8. У основу Женевської декларації покладена:</w:t>
      </w:r>
    </w:p>
    <w:p w:rsidR="00325F2F" w:rsidRPr="007E40C2" w:rsidRDefault="00325F2F" w:rsidP="00845127">
      <w:pPr>
        <w:ind w:right="278" w:firstLine="360"/>
        <w:jc w:val="both"/>
        <w:rPr>
          <w:sz w:val="20"/>
          <w:szCs w:val="20"/>
          <w:lang w:val="uk-UA" w:eastAsia="uk-UA"/>
        </w:rPr>
      </w:pPr>
      <w:r w:rsidRPr="007E40C2">
        <w:rPr>
          <w:sz w:val="20"/>
          <w:szCs w:val="20"/>
          <w:lang w:val="uk-UA" w:eastAsia="uk-UA"/>
        </w:rPr>
        <w:t>А. «Клятва Гіппократа».</w:t>
      </w:r>
    </w:p>
    <w:p w:rsidR="00325F2F" w:rsidRPr="007E40C2" w:rsidRDefault="00325F2F" w:rsidP="00845127">
      <w:pPr>
        <w:ind w:right="278" w:firstLine="360"/>
        <w:jc w:val="both"/>
        <w:rPr>
          <w:sz w:val="20"/>
          <w:szCs w:val="20"/>
          <w:lang w:val="uk-UA" w:eastAsia="uk-UA"/>
        </w:rPr>
      </w:pPr>
      <w:r w:rsidRPr="007E40C2">
        <w:rPr>
          <w:sz w:val="20"/>
          <w:szCs w:val="20"/>
          <w:lang w:val="uk-UA" w:eastAsia="uk-UA"/>
        </w:rPr>
        <w:t>В. Нюрнберзький кодекс.</w:t>
      </w:r>
    </w:p>
    <w:p w:rsidR="00325F2F" w:rsidRPr="007E40C2" w:rsidRDefault="00325F2F" w:rsidP="00845127">
      <w:pPr>
        <w:ind w:right="278" w:firstLine="360"/>
        <w:jc w:val="both"/>
        <w:rPr>
          <w:sz w:val="20"/>
          <w:szCs w:val="20"/>
          <w:lang w:val="uk-UA" w:eastAsia="uk-UA"/>
        </w:rPr>
      </w:pPr>
      <w:r w:rsidRPr="007E40C2">
        <w:rPr>
          <w:sz w:val="20"/>
          <w:szCs w:val="20"/>
          <w:lang w:val="uk-UA" w:eastAsia="uk-UA"/>
        </w:rPr>
        <w:t>С. Міжнародний кодекс медичної етики.</w:t>
      </w:r>
    </w:p>
    <w:p w:rsidR="00325F2F" w:rsidRPr="007E40C2" w:rsidRDefault="00325F2F" w:rsidP="00845127">
      <w:pPr>
        <w:ind w:right="278" w:firstLine="360"/>
        <w:jc w:val="both"/>
        <w:rPr>
          <w:sz w:val="20"/>
          <w:szCs w:val="20"/>
          <w:lang w:val="uk-UA" w:eastAsia="uk-UA"/>
        </w:rPr>
      </w:pPr>
      <w:r w:rsidRPr="007E40C2">
        <w:rPr>
          <w:sz w:val="20"/>
          <w:szCs w:val="20"/>
          <w:lang w:val="uk-UA" w:eastAsia="uk-UA"/>
        </w:rPr>
        <w:t>Д.  Все перераховане вище вірно.</w:t>
      </w:r>
    </w:p>
    <w:p w:rsidR="00325F2F" w:rsidRPr="007E40C2" w:rsidRDefault="00325F2F" w:rsidP="00845127">
      <w:pPr>
        <w:ind w:right="278" w:firstLine="360"/>
        <w:jc w:val="both"/>
        <w:rPr>
          <w:sz w:val="20"/>
          <w:szCs w:val="20"/>
          <w:lang w:val="uk-UA"/>
        </w:rPr>
      </w:pPr>
      <w:r w:rsidRPr="007E40C2">
        <w:rPr>
          <w:sz w:val="20"/>
          <w:szCs w:val="20"/>
          <w:lang w:val="uk-UA" w:eastAsia="uk-UA"/>
        </w:rPr>
        <w:t>Е. Все перераховане вище невірно.</w:t>
      </w:r>
    </w:p>
    <w:p w:rsidR="00325F2F" w:rsidRPr="007E40C2" w:rsidRDefault="00325F2F" w:rsidP="00845127">
      <w:pPr>
        <w:tabs>
          <w:tab w:val="left" w:pos="360"/>
          <w:tab w:val="left" w:pos="5557"/>
        </w:tabs>
        <w:ind w:right="-23"/>
        <w:jc w:val="both"/>
        <w:rPr>
          <w:b/>
          <w:bCs/>
          <w:sz w:val="20"/>
          <w:szCs w:val="20"/>
          <w:lang w:val="uk-UA" w:eastAsia="uk-UA"/>
        </w:rPr>
      </w:pPr>
      <w:r w:rsidRPr="007E40C2">
        <w:rPr>
          <w:b/>
          <w:i/>
          <w:sz w:val="20"/>
          <w:szCs w:val="20"/>
          <w:lang w:val="uk-UA" w:eastAsia="uk-UA"/>
        </w:rPr>
        <w:t>9. До якого документу внесені фрази:</w:t>
      </w:r>
      <w:r w:rsidRPr="007E40C2">
        <w:rPr>
          <w:sz w:val="20"/>
          <w:szCs w:val="20"/>
          <w:lang w:val="uk-UA" w:eastAsia="uk-UA"/>
        </w:rPr>
        <w:t xml:space="preserve"> </w:t>
      </w:r>
      <w:r w:rsidRPr="007E40C2">
        <w:rPr>
          <w:b/>
          <w:bCs/>
          <w:sz w:val="20"/>
          <w:szCs w:val="20"/>
          <w:lang w:val="uk-UA" w:eastAsia="uk-UA"/>
        </w:rPr>
        <w:t>«</w:t>
      </w:r>
      <w:r w:rsidRPr="007E40C2">
        <w:rPr>
          <w:b/>
          <w:bCs/>
          <w:i/>
          <w:sz w:val="20"/>
          <w:szCs w:val="20"/>
          <w:lang w:val="uk-UA" w:eastAsia="uk-UA"/>
        </w:rPr>
        <w:t>Я не дозволю, щоб релігія, наці</w:t>
      </w:r>
      <w:r w:rsidRPr="007E40C2">
        <w:rPr>
          <w:b/>
          <w:bCs/>
          <w:i/>
          <w:sz w:val="20"/>
          <w:szCs w:val="20"/>
          <w:lang w:val="uk-UA" w:eastAsia="uk-UA"/>
        </w:rPr>
        <w:t>о</w:t>
      </w:r>
      <w:r w:rsidRPr="007E40C2">
        <w:rPr>
          <w:b/>
          <w:bCs/>
          <w:i/>
          <w:sz w:val="20"/>
          <w:szCs w:val="20"/>
          <w:lang w:val="uk-UA" w:eastAsia="uk-UA"/>
        </w:rPr>
        <w:t>налізм, расизм, політика або соціальне положення впливали на вик</w:t>
      </w:r>
      <w:r w:rsidRPr="007E40C2">
        <w:rPr>
          <w:b/>
          <w:bCs/>
          <w:i/>
          <w:sz w:val="20"/>
          <w:szCs w:val="20"/>
          <w:lang w:val="uk-UA" w:eastAsia="uk-UA"/>
        </w:rPr>
        <w:t>о</w:t>
      </w:r>
      <w:r w:rsidRPr="007E40C2">
        <w:rPr>
          <w:b/>
          <w:bCs/>
          <w:i/>
          <w:sz w:val="20"/>
          <w:szCs w:val="20"/>
          <w:lang w:val="uk-UA" w:eastAsia="uk-UA"/>
        </w:rPr>
        <w:t>нання мого обов´язку. Навіть під загрозою я не використаю мої знання в області медицини на противагу законам людяності».</w:t>
      </w:r>
      <w:r w:rsidRPr="007E40C2">
        <w:rPr>
          <w:b/>
          <w:bCs/>
          <w:sz w:val="20"/>
          <w:szCs w:val="20"/>
          <w:lang w:val="uk-UA" w:eastAsia="uk-UA"/>
        </w:rPr>
        <w:t xml:space="preserve"> </w:t>
      </w:r>
    </w:p>
    <w:p w:rsidR="00325F2F" w:rsidRPr="007E40C2" w:rsidRDefault="00325F2F" w:rsidP="00845127">
      <w:pPr>
        <w:tabs>
          <w:tab w:val="left" w:pos="360"/>
          <w:tab w:val="left" w:pos="5557"/>
        </w:tabs>
        <w:ind w:right="-23"/>
        <w:jc w:val="both"/>
        <w:rPr>
          <w:sz w:val="20"/>
          <w:szCs w:val="20"/>
          <w:lang w:val="uk-UA"/>
        </w:rPr>
      </w:pPr>
      <w:r w:rsidRPr="007E40C2">
        <w:rPr>
          <w:sz w:val="20"/>
          <w:szCs w:val="20"/>
          <w:lang w:val="uk-UA" w:eastAsia="uk-UA"/>
        </w:rPr>
        <w:tab/>
        <w:t>А. Женевська декларація.</w:t>
      </w:r>
    </w:p>
    <w:p w:rsidR="00325F2F" w:rsidRPr="007E40C2" w:rsidRDefault="00325F2F" w:rsidP="00845127">
      <w:pPr>
        <w:tabs>
          <w:tab w:val="left" w:pos="360"/>
          <w:tab w:val="left" w:pos="5557"/>
        </w:tabs>
        <w:ind w:left="360" w:right="-23"/>
        <w:jc w:val="both"/>
        <w:rPr>
          <w:sz w:val="20"/>
          <w:szCs w:val="20"/>
          <w:lang w:val="uk-UA"/>
        </w:rPr>
      </w:pPr>
      <w:r w:rsidRPr="007E40C2">
        <w:rPr>
          <w:sz w:val="20"/>
          <w:szCs w:val="20"/>
          <w:lang w:val="uk-UA" w:eastAsia="uk-UA"/>
        </w:rPr>
        <w:t>В. Лісабонська декларація.</w:t>
      </w:r>
    </w:p>
    <w:p w:rsidR="00325F2F" w:rsidRPr="007E40C2" w:rsidRDefault="00325F2F" w:rsidP="00845127">
      <w:pPr>
        <w:tabs>
          <w:tab w:val="left" w:pos="360"/>
          <w:tab w:val="left" w:pos="5557"/>
        </w:tabs>
        <w:ind w:left="360" w:right="-23"/>
        <w:jc w:val="both"/>
        <w:rPr>
          <w:sz w:val="20"/>
          <w:szCs w:val="20"/>
          <w:lang w:val="uk-UA"/>
        </w:rPr>
      </w:pPr>
      <w:r w:rsidRPr="007E40C2">
        <w:rPr>
          <w:sz w:val="20"/>
          <w:szCs w:val="20"/>
          <w:lang w:val="uk-UA" w:eastAsia="uk-UA"/>
        </w:rPr>
        <w:t>С. Гельсінська декларація.</w:t>
      </w:r>
    </w:p>
    <w:p w:rsidR="00325F2F" w:rsidRPr="007E40C2" w:rsidRDefault="00325F2F" w:rsidP="00845127">
      <w:pPr>
        <w:tabs>
          <w:tab w:val="left" w:pos="360"/>
          <w:tab w:val="left" w:pos="5557"/>
        </w:tabs>
        <w:ind w:left="360" w:right="-23"/>
        <w:jc w:val="both"/>
        <w:rPr>
          <w:sz w:val="20"/>
          <w:szCs w:val="20"/>
          <w:lang w:val="uk-UA"/>
        </w:rPr>
      </w:pPr>
      <w:r w:rsidRPr="007E40C2">
        <w:rPr>
          <w:sz w:val="20"/>
          <w:szCs w:val="20"/>
          <w:lang w:val="uk-UA" w:eastAsia="uk-UA"/>
        </w:rPr>
        <w:t>Д. Міжнародний кодекс медичної етики.</w:t>
      </w:r>
    </w:p>
    <w:p w:rsidR="00325F2F" w:rsidRPr="007E40C2" w:rsidRDefault="00325F2F" w:rsidP="00845127">
      <w:pPr>
        <w:tabs>
          <w:tab w:val="left" w:pos="360"/>
          <w:tab w:val="left" w:pos="5557"/>
        </w:tabs>
        <w:ind w:left="360" w:right="-23"/>
        <w:jc w:val="both"/>
        <w:rPr>
          <w:sz w:val="20"/>
          <w:szCs w:val="20"/>
          <w:lang w:val="uk-UA" w:eastAsia="uk-UA"/>
        </w:rPr>
      </w:pPr>
      <w:r w:rsidRPr="007E40C2">
        <w:rPr>
          <w:sz w:val="20"/>
          <w:szCs w:val="20"/>
          <w:lang w:val="uk-UA" w:eastAsia="uk-UA"/>
        </w:rPr>
        <w:t>Е. Все перераховане вище невірно.</w:t>
      </w:r>
    </w:p>
    <w:p w:rsidR="00325F2F" w:rsidRPr="007E40C2" w:rsidRDefault="00325F2F" w:rsidP="00845127">
      <w:pPr>
        <w:tabs>
          <w:tab w:val="left" w:pos="360"/>
          <w:tab w:val="left" w:pos="5557"/>
        </w:tabs>
        <w:ind w:right="-23"/>
        <w:jc w:val="both"/>
        <w:rPr>
          <w:sz w:val="20"/>
          <w:szCs w:val="20"/>
          <w:lang w:val="uk-UA" w:eastAsia="uk-UA"/>
        </w:rPr>
      </w:pPr>
      <w:r w:rsidRPr="007E40C2">
        <w:rPr>
          <w:b/>
          <w:bCs/>
          <w:i/>
          <w:iCs/>
          <w:sz w:val="20"/>
          <w:szCs w:val="20"/>
          <w:lang w:val="uk-UA" w:eastAsia="uk-UA"/>
        </w:rPr>
        <w:t>10. Де і коли деонтологічні питання медицини в умовах науково-технічної революції стали предметом обговорення спеціального си</w:t>
      </w:r>
      <w:r w:rsidRPr="007E40C2">
        <w:rPr>
          <w:b/>
          <w:bCs/>
          <w:i/>
          <w:iCs/>
          <w:sz w:val="20"/>
          <w:szCs w:val="20"/>
          <w:lang w:val="uk-UA" w:eastAsia="uk-UA"/>
        </w:rPr>
        <w:t>м</w:t>
      </w:r>
      <w:r w:rsidRPr="007E40C2">
        <w:rPr>
          <w:b/>
          <w:bCs/>
          <w:i/>
          <w:iCs/>
          <w:sz w:val="20"/>
          <w:szCs w:val="20"/>
          <w:lang w:val="uk-UA" w:eastAsia="uk-UA"/>
        </w:rPr>
        <w:t>позіуму XV Міжнародного філософського конгресу?</w:t>
      </w:r>
    </w:p>
    <w:p w:rsidR="00325F2F" w:rsidRPr="007E40C2" w:rsidRDefault="00325F2F" w:rsidP="00845127">
      <w:pPr>
        <w:tabs>
          <w:tab w:val="left" w:pos="360"/>
          <w:tab w:val="left" w:pos="5557"/>
        </w:tabs>
        <w:ind w:right="-23" w:firstLine="360"/>
        <w:jc w:val="both"/>
        <w:rPr>
          <w:sz w:val="20"/>
          <w:szCs w:val="20"/>
          <w:lang w:val="uk-UA"/>
        </w:rPr>
      </w:pPr>
      <w:r w:rsidRPr="007E40C2">
        <w:rPr>
          <w:sz w:val="20"/>
          <w:szCs w:val="20"/>
          <w:lang w:val="uk-UA" w:eastAsia="uk-UA"/>
        </w:rPr>
        <w:t>А. У 1973</w:t>
      </w:r>
      <w:r w:rsidR="002538C1" w:rsidRPr="007E40C2">
        <w:rPr>
          <w:sz w:val="20"/>
          <w:szCs w:val="20"/>
          <w:lang w:val="uk-UA" w:eastAsia="uk-UA"/>
        </w:rPr>
        <w:t xml:space="preserve"> </w:t>
      </w:r>
      <w:r w:rsidRPr="007E40C2">
        <w:rPr>
          <w:sz w:val="20"/>
          <w:szCs w:val="20"/>
          <w:lang w:val="uk-UA" w:eastAsia="uk-UA"/>
        </w:rPr>
        <w:t>р у Варні</w:t>
      </w:r>
    </w:p>
    <w:p w:rsidR="00325F2F" w:rsidRPr="007E40C2" w:rsidRDefault="00325F2F" w:rsidP="00845127">
      <w:pPr>
        <w:ind w:right="278" w:firstLine="360"/>
        <w:jc w:val="both"/>
        <w:rPr>
          <w:color w:val="FF0000"/>
          <w:sz w:val="20"/>
          <w:szCs w:val="20"/>
          <w:lang w:val="uk-UA"/>
        </w:rPr>
      </w:pPr>
      <w:r w:rsidRPr="007E40C2">
        <w:rPr>
          <w:sz w:val="20"/>
          <w:szCs w:val="20"/>
          <w:lang w:val="uk-UA" w:eastAsia="uk-UA"/>
        </w:rPr>
        <w:t>В. В 1974</w:t>
      </w:r>
      <w:r w:rsidR="002538C1" w:rsidRPr="007E40C2">
        <w:rPr>
          <w:sz w:val="20"/>
          <w:szCs w:val="20"/>
          <w:lang w:val="uk-UA" w:eastAsia="uk-UA"/>
        </w:rPr>
        <w:t xml:space="preserve"> </w:t>
      </w:r>
      <w:r w:rsidRPr="007E40C2">
        <w:rPr>
          <w:sz w:val="20"/>
          <w:szCs w:val="20"/>
          <w:lang w:val="uk-UA" w:eastAsia="uk-UA"/>
        </w:rPr>
        <w:t>р в Монреалі</w:t>
      </w:r>
    </w:p>
    <w:p w:rsidR="00325F2F" w:rsidRPr="007E40C2" w:rsidRDefault="00325F2F" w:rsidP="00845127">
      <w:pPr>
        <w:ind w:right="278" w:firstLine="360"/>
        <w:jc w:val="both"/>
        <w:rPr>
          <w:sz w:val="20"/>
          <w:szCs w:val="20"/>
          <w:lang w:val="uk-UA" w:eastAsia="uk-UA"/>
        </w:rPr>
      </w:pPr>
      <w:r w:rsidRPr="007E40C2">
        <w:rPr>
          <w:sz w:val="20"/>
          <w:szCs w:val="20"/>
          <w:lang w:val="uk-UA" w:eastAsia="uk-UA"/>
        </w:rPr>
        <w:t>С.  У 1973</w:t>
      </w:r>
      <w:r w:rsidR="002538C1" w:rsidRPr="007E40C2">
        <w:rPr>
          <w:sz w:val="20"/>
          <w:szCs w:val="20"/>
          <w:lang w:val="uk-UA" w:eastAsia="uk-UA"/>
        </w:rPr>
        <w:t xml:space="preserve"> </w:t>
      </w:r>
      <w:r w:rsidRPr="007E40C2">
        <w:rPr>
          <w:sz w:val="20"/>
          <w:szCs w:val="20"/>
          <w:lang w:val="uk-UA" w:eastAsia="uk-UA"/>
        </w:rPr>
        <w:t>р в Монреалі</w:t>
      </w:r>
    </w:p>
    <w:p w:rsidR="00325F2F" w:rsidRPr="007E40C2" w:rsidRDefault="00325F2F" w:rsidP="00845127">
      <w:pPr>
        <w:ind w:right="278" w:firstLine="360"/>
        <w:jc w:val="both"/>
        <w:rPr>
          <w:sz w:val="20"/>
          <w:szCs w:val="20"/>
          <w:lang w:val="uk-UA" w:eastAsia="uk-UA"/>
        </w:rPr>
      </w:pPr>
      <w:r w:rsidRPr="007E40C2">
        <w:rPr>
          <w:sz w:val="20"/>
          <w:szCs w:val="20"/>
          <w:lang w:val="uk-UA" w:eastAsia="uk-UA"/>
        </w:rPr>
        <w:t>Д.  В 1974</w:t>
      </w:r>
      <w:r w:rsidR="002538C1" w:rsidRPr="007E40C2">
        <w:rPr>
          <w:sz w:val="20"/>
          <w:szCs w:val="20"/>
          <w:lang w:val="uk-UA" w:eastAsia="uk-UA"/>
        </w:rPr>
        <w:t xml:space="preserve"> </w:t>
      </w:r>
      <w:r w:rsidRPr="007E40C2">
        <w:rPr>
          <w:sz w:val="20"/>
          <w:szCs w:val="20"/>
          <w:lang w:val="uk-UA" w:eastAsia="uk-UA"/>
        </w:rPr>
        <w:t>р у Варні</w:t>
      </w:r>
    </w:p>
    <w:p w:rsidR="00325F2F" w:rsidRPr="007E40C2" w:rsidRDefault="00325F2F" w:rsidP="00845127">
      <w:pPr>
        <w:ind w:right="278" w:firstLine="360"/>
        <w:jc w:val="both"/>
        <w:rPr>
          <w:sz w:val="20"/>
          <w:szCs w:val="20"/>
          <w:lang w:val="uk-UA"/>
        </w:rPr>
      </w:pPr>
      <w:r w:rsidRPr="007E40C2">
        <w:rPr>
          <w:sz w:val="20"/>
          <w:szCs w:val="20"/>
          <w:lang w:val="uk-UA" w:eastAsia="uk-UA"/>
        </w:rPr>
        <w:t>Е.  В 1970</w:t>
      </w:r>
      <w:r w:rsidR="002538C1" w:rsidRPr="007E40C2">
        <w:rPr>
          <w:sz w:val="20"/>
          <w:szCs w:val="20"/>
          <w:lang w:val="uk-UA" w:eastAsia="uk-UA"/>
        </w:rPr>
        <w:t xml:space="preserve"> </w:t>
      </w:r>
      <w:r w:rsidRPr="007E40C2">
        <w:rPr>
          <w:sz w:val="20"/>
          <w:szCs w:val="20"/>
          <w:lang w:val="uk-UA" w:eastAsia="uk-UA"/>
        </w:rPr>
        <w:t>р. в Бухаресті.</w:t>
      </w:r>
    </w:p>
    <w:p w:rsidR="006037A7" w:rsidRPr="007E40C2" w:rsidRDefault="00325F2F" w:rsidP="00845127">
      <w:pPr>
        <w:ind w:right="-54"/>
        <w:jc w:val="center"/>
        <w:rPr>
          <w:b/>
          <w:sz w:val="22"/>
          <w:szCs w:val="22"/>
          <w:lang w:val="uk-UA" w:eastAsia="uk-UA"/>
        </w:rPr>
      </w:pPr>
      <w:r w:rsidRPr="007E40C2">
        <w:rPr>
          <w:b/>
          <w:bCs/>
          <w:sz w:val="22"/>
          <w:szCs w:val="22"/>
          <w:lang w:val="uk-UA" w:eastAsia="uk-UA"/>
        </w:rPr>
        <w:br w:type="page"/>
      </w:r>
      <w:r w:rsidRPr="007E40C2">
        <w:rPr>
          <w:b/>
          <w:sz w:val="22"/>
          <w:szCs w:val="22"/>
          <w:lang w:val="uk-UA" w:eastAsia="uk-UA"/>
        </w:rPr>
        <w:lastRenderedPageBreak/>
        <w:t xml:space="preserve">Тема 2. ОСНОВНІ ЕТАПИ СТАНОВЛЕННЯ МЕДИЧНОЇ </w:t>
      </w:r>
    </w:p>
    <w:p w:rsidR="006037A7" w:rsidRPr="007E40C2" w:rsidRDefault="00325F2F" w:rsidP="00845127">
      <w:pPr>
        <w:ind w:right="-54"/>
        <w:jc w:val="center"/>
        <w:rPr>
          <w:b/>
          <w:sz w:val="22"/>
          <w:szCs w:val="22"/>
          <w:lang w:val="uk-UA" w:eastAsia="uk-UA"/>
        </w:rPr>
      </w:pPr>
      <w:r w:rsidRPr="007E40C2">
        <w:rPr>
          <w:b/>
          <w:sz w:val="22"/>
          <w:szCs w:val="22"/>
          <w:lang w:val="uk-UA" w:eastAsia="uk-UA"/>
        </w:rPr>
        <w:t xml:space="preserve">ДЕОНТОЛОГІЇ ТА ВНЕСОК ВІДОМИХ ВІТЧИЗНЯНИХ </w:t>
      </w:r>
    </w:p>
    <w:p w:rsidR="00325F2F" w:rsidRPr="007E40C2" w:rsidRDefault="00325F2F" w:rsidP="00845127">
      <w:pPr>
        <w:ind w:right="-54"/>
        <w:jc w:val="center"/>
        <w:rPr>
          <w:b/>
          <w:sz w:val="22"/>
          <w:szCs w:val="22"/>
          <w:lang w:val="uk-UA"/>
        </w:rPr>
      </w:pPr>
      <w:r w:rsidRPr="007E40C2">
        <w:rPr>
          <w:b/>
          <w:sz w:val="22"/>
          <w:szCs w:val="22"/>
          <w:lang w:val="uk-UA" w:eastAsia="uk-UA"/>
        </w:rPr>
        <w:t>ЛІКАРІВ В ЇЇ РОЗВИТОК</w:t>
      </w:r>
    </w:p>
    <w:p w:rsidR="00325F2F" w:rsidRPr="007E40C2" w:rsidRDefault="00325F2F" w:rsidP="00845127">
      <w:pPr>
        <w:ind w:right="-54"/>
        <w:jc w:val="center"/>
        <w:rPr>
          <w:b/>
          <w:sz w:val="22"/>
          <w:szCs w:val="22"/>
          <w:lang w:val="uk-UA"/>
        </w:rPr>
      </w:pPr>
    </w:p>
    <w:p w:rsidR="00325F2F" w:rsidRPr="007E40C2" w:rsidRDefault="00325F2F" w:rsidP="00845127">
      <w:pPr>
        <w:ind w:right="-54" w:firstLine="567"/>
        <w:jc w:val="both"/>
        <w:rPr>
          <w:b/>
          <w:sz w:val="22"/>
          <w:szCs w:val="22"/>
          <w:lang w:val="uk-UA"/>
        </w:rPr>
      </w:pPr>
      <w:r w:rsidRPr="007E40C2">
        <w:rPr>
          <w:b/>
          <w:sz w:val="22"/>
          <w:szCs w:val="22"/>
          <w:lang w:val="uk-UA" w:eastAsia="uk-UA"/>
        </w:rPr>
        <w:t>1. Основні етапи становлення медичної деонтології. Осн</w:t>
      </w:r>
      <w:r w:rsidRPr="007E40C2">
        <w:rPr>
          <w:b/>
          <w:sz w:val="22"/>
          <w:szCs w:val="22"/>
          <w:lang w:val="uk-UA" w:eastAsia="uk-UA"/>
        </w:rPr>
        <w:t>о</w:t>
      </w:r>
      <w:r w:rsidRPr="007E40C2">
        <w:rPr>
          <w:b/>
          <w:sz w:val="22"/>
          <w:szCs w:val="22"/>
          <w:lang w:val="uk-UA" w:eastAsia="uk-UA"/>
        </w:rPr>
        <w:t>вні риси лікарської етики догіппократівського періоду</w:t>
      </w:r>
    </w:p>
    <w:p w:rsidR="00325F2F" w:rsidRPr="007E40C2" w:rsidRDefault="00325F2F" w:rsidP="00845127">
      <w:pPr>
        <w:pStyle w:val="a3"/>
        <w:tabs>
          <w:tab w:val="left" w:pos="720"/>
        </w:tabs>
        <w:spacing w:before="0" w:beforeAutospacing="0" w:after="0" w:afterAutospacing="0"/>
        <w:ind w:firstLine="567"/>
        <w:jc w:val="both"/>
        <w:rPr>
          <w:sz w:val="22"/>
          <w:szCs w:val="22"/>
          <w:lang w:val="uk-UA" w:eastAsia="uk-UA"/>
        </w:rPr>
      </w:pPr>
      <w:r w:rsidRPr="007E40C2">
        <w:rPr>
          <w:sz w:val="22"/>
          <w:szCs w:val="22"/>
          <w:lang w:val="uk-UA" w:eastAsia="uk-UA"/>
        </w:rPr>
        <w:t xml:space="preserve">Медична </w:t>
      </w:r>
      <w:r w:rsidR="002538C1" w:rsidRPr="007E40C2">
        <w:rPr>
          <w:sz w:val="22"/>
          <w:szCs w:val="22"/>
          <w:lang w:val="uk-UA" w:eastAsia="uk-UA"/>
        </w:rPr>
        <w:t>деонтологія</w:t>
      </w:r>
      <w:r w:rsidRPr="007E40C2">
        <w:rPr>
          <w:sz w:val="22"/>
          <w:szCs w:val="22"/>
          <w:lang w:val="uk-UA" w:eastAsia="uk-UA"/>
        </w:rPr>
        <w:t xml:space="preserve"> пройшла великий і складний шлях ро</w:t>
      </w:r>
      <w:r w:rsidRPr="007E40C2">
        <w:rPr>
          <w:sz w:val="22"/>
          <w:szCs w:val="22"/>
          <w:lang w:val="uk-UA" w:eastAsia="uk-UA"/>
        </w:rPr>
        <w:t>з</w:t>
      </w:r>
      <w:r w:rsidRPr="007E40C2">
        <w:rPr>
          <w:sz w:val="22"/>
          <w:szCs w:val="22"/>
          <w:lang w:val="uk-UA" w:eastAsia="uk-UA"/>
        </w:rPr>
        <w:t xml:space="preserve">витку. Її історія багата яскравими, інколи драматичними подіями і фактами. Витоки деонтології йдуть </w:t>
      </w:r>
      <w:r w:rsidR="005B6F00" w:rsidRPr="007E40C2">
        <w:rPr>
          <w:sz w:val="22"/>
          <w:szCs w:val="22"/>
          <w:lang w:val="uk-UA" w:eastAsia="uk-UA"/>
        </w:rPr>
        <w:t>з глибокої древності</w:t>
      </w:r>
      <w:r w:rsidRPr="007E40C2">
        <w:rPr>
          <w:sz w:val="22"/>
          <w:szCs w:val="22"/>
          <w:lang w:val="uk-UA" w:eastAsia="uk-UA"/>
        </w:rPr>
        <w:t>. Можна думати, що перша людина, яка надала медичну допомогу своєму ближньому, зробила це з почування співчуття, прагнення допомо</w:t>
      </w:r>
      <w:r w:rsidRPr="007E40C2">
        <w:rPr>
          <w:sz w:val="22"/>
          <w:szCs w:val="22"/>
          <w:lang w:val="uk-UA" w:eastAsia="uk-UA"/>
        </w:rPr>
        <w:t>г</w:t>
      </w:r>
      <w:r w:rsidRPr="007E40C2">
        <w:rPr>
          <w:sz w:val="22"/>
          <w:szCs w:val="22"/>
          <w:lang w:val="uk-UA" w:eastAsia="uk-UA"/>
        </w:rPr>
        <w:t>ти в нещасті, полегшити його біль, інакше кажучи, з  гуманності. Навряд чи потрібно доводити, що саме гуманність завжди була особливістю медицини і лікаря – її головного представника. Лік</w:t>
      </w:r>
      <w:r w:rsidRPr="007E40C2">
        <w:rPr>
          <w:sz w:val="22"/>
          <w:szCs w:val="22"/>
          <w:lang w:val="uk-UA" w:eastAsia="uk-UA"/>
        </w:rPr>
        <w:t>а</w:t>
      </w:r>
      <w:r w:rsidRPr="007E40C2">
        <w:rPr>
          <w:sz w:val="22"/>
          <w:szCs w:val="22"/>
          <w:lang w:val="uk-UA" w:eastAsia="uk-UA"/>
        </w:rPr>
        <w:t xml:space="preserve">рів завжди глибоко цікавили питання про особистість лікаря; якою повинна бути його поведінка, відношення до хворих, їх родичів; взаємини лікарів між собою. </w:t>
      </w:r>
    </w:p>
    <w:p w:rsidR="00325F2F" w:rsidRPr="007E40C2" w:rsidRDefault="00325F2F" w:rsidP="00845127">
      <w:pPr>
        <w:pStyle w:val="a3"/>
        <w:tabs>
          <w:tab w:val="left" w:pos="720"/>
        </w:tabs>
        <w:spacing w:before="0" w:beforeAutospacing="0" w:after="0" w:afterAutospacing="0"/>
        <w:ind w:firstLine="567"/>
        <w:jc w:val="both"/>
        <w:rPr>
          <w:sz w:val="22"/>
          <w:szCs w:val="22"/>
          <w:lang w:val="uk-UA" w:eastAsia="uk-UA"/>
        </w:rPr>
      </w:pPr>
      <w:r w:rsidRPr="007E40C2">
        <w:rPr>
          <w:sz w:val="22"/>
          <w:szCs w:val="22"/>
          <w:lang w:val="uk-UA" w:eastAsia="uk-UA"/>
        </w:rPr>
        <w:t>Історію розвитку лікарської етики умовно можн</w:t>
      </w:r>
      <w:r w:rsidR="005B6F00" w:rsidRPr="007E40C2">
        <w:rPr>
          <w:sz w:val="22"/>
          <w:szCs w:val="22"/>
          <w:lang w:val="uk-UA" w:eastAsia="uk-UA"/>
        </w:rPr>
        <w:t>а</w:t>
      </w:r>
      <w:r w:rsidRPr="007E40C2">
        <w:rPr>
          <w:sz w:val="22"/>
          <w:szCs w:val="22"/>
          <w:lang w:val="uk-UA" w:eastAsia="uk-UA"/>
        </w:rPr>
        <w:t xml:space="preserve"> розділити на догіппократівський і гіппократівський періоди.</w:t>
      </w:r>
    </w:p>
    <w:p w:rsidR="00325F2F" w:rsidRPr="007E40C2" w:rsidRDefault="00325F2F" w:rsidP="00845127">
      <w:pPr>
        <w:pStyle w:val="a3"/>
        <w:tabs>
          <w:tab w:val="left" w:pos="720"/>
        </w:tabs>
        <w:spacing w:before="0" w:beforeAutospacing="0" w:after="0" w:afterAutospacing="0"/>
        <w:ind w:firstLine="567"/>
        <w:jc w:val="both"/>
        <w:rPr>
          <w:b/>
          <w:i/>
          <w:sz w:val="22"/>
          <w:szCs w:val="22"/>
          <w:lang w:val="uk-UA" w:eastAsia="uk-UA"/>
        </w:rPr>
      </w:pPr>
      <w:r w:rsidRPr="007E40C2">
        <w:rPr>
          <w:b/>
          <w:i/>
          <w:sz w:val="22"/>
          <w:szCs w:val="22"/>
          <w:lang w:val="uk-UA" w:eastAsia="uk-UA"/>
        </w:rPr>
        <w:t>Догіппократівський період розвитку медичної етики</w:t>
      </w:r>
    </w:p>
    <w:p w:rsidR="00325F2F" w:rsidRPr="007E40C2" w:rsidRDefault="00325F2F" w:rsidP="00845127">
      <w:pPr>
        <w:ind w:right="-54" w:firstLine="567"/>
        <w:jc w:val="both"/>
        <w:rPr>
          <w:b/>
          <w:spacing w:val="-2"/>
          <w:sz w:val="22"/>
          <w:szCs w:val="22"/>
          <w:lang w:val="uk-UA" w:eastAsia="uk-UA"/>
        </w:rPr>
      </w:pPr>
      <w:r w:rsidRPr="007E40C2">
        <w:rPr>
          <w:spacing w:val="-2"/>
          <w:sz w:val="22"/>
          <w:szCs w:val="22"/>
          <w:lang w:val="uk-UA" w:eastAsia="uk-UA"/>
        </w:rPr>
        <w:t>Основи медичної деонтології були закладені ще в медицині стародавнього світу. Етичні вимоги до людей, які займалися лікува</w:t>
      </w:r>
      <w:r w:rsidRPr="007E40C2">
        <w:rPr>
          <w:spacing w:val="-2"/>
          <w:sz w:val="22"/>
          <w:szCs w:val="22"/>
          <w:lang w:val="uk-UA" w:eastAsia="uk-UA"/>
        </w:rPr>
        <w:t>н</w:t>
      </w:r>
      <w:r w:rsidRPr="007E40C2">
        <w:rPr>
          <w:spacing w:val="-2"/>
          <w:sz w:val="22"/>
          <w:szCs w:val="22"/>
          <w:lang w:val="uk-UA" w:eastAsia="uk-UA"/>
        </w:rPr>
        <w:t>ням, були сформульовані ще в рабовласницькому суспільстві, коли відбувся розподіл праці й лікування стало професією. Найбільш ст</w:t>
      </w:r>
      <w:r w:rsidRPr="007E40C2">
        <w:rPr>
          <w:spacing w:val="-2"/>
          <w:sz w:val="22"/>
          <w:szCs w:val="22"/>
          <w:lang w:val="uk-UA" w:eastAsia="uk-UA"/>
        </w:rPr>
        <w:t>а</w:t>
      </w:r>
      <w:r w:rsidRPr="007E40C2">
        <w:rPr>
          <w:spacing w:val="-2"/>
          <w:sz w:val="22"/>
          <w:szCs w:val="22"/>
          <w:lang w:val="uk-UA" w:eastAsia="uk-UA"/>
        </w:rPr>
        <w:t xml:space="preserve">родавнім джерелом, в якому сформульовані вимоги до лікаря і його права, вважають те, що відноситься до XXVIII ст. до н.е. зведення законів Хаммурапі, прийняте у </w:t>
      </w:r>
      <w:r w:rsidR="00325623" w:rsidRPr="007E40C2">
        <w:rPr>
          <w:b/>
          <w:spacing w:val="-2"/>
          <w:sz w:val="22"/>
          <w:szCs w:val="22"/>
          <w:lang w:val="uk-UA" w:eastAsia="uk-UA"/>
        </w:rPr>
        <w:t>Вавилоні</w:t>
      </w:r>
      <w:r w:rsidRPr="007E40C2">
        <w:rPr>
          <w:b/>
          <w:spacing w:val="-2"/>
          <w:sz w:val="22"/>
          <w:szCs w:val="22"/>
          <w:lang w:val="uk-UA" w:eastAsia="uk-UA"/>
        </w:rPr>
        <w:t xml:space="preserve">. </w:t>
      </w:r>
    </w:p>
    <w:p w:rsidR="00325F2F" w:rsidRPr="007E40C2" w:rsidRDefault="00325F2F" w:rsidP="00845127">
      <w:pPr>
        <w:ind w:right="-54" w:firstLine="567"/>
        <w:jc w:val="both"/>
        <w:rPr>
          <w:sz w:val="22"/>
          <w:szCs w:val="22"/>
          <w:lang w:val="uk-UA" w:eastAsia="uk-UA"/>
        </w:rPr>
      </w:pPr>
      <w:r w:rsidRPr="007E40C2">
        <w:rPr>
          <w:sz w:val="22"/>
          <w:szCs w:val="22"/>
          <w:lang w:val="uk-UA" w:eastAsia="uk-UA"/>
        </w:rPr>
        <w:t>У кожну історичну епоху відповідно до моралі, що панувала в даному суспільстві, принципи медичної деонтології мали характе</w:t>
      </w:r>
      <w:r w:rsidRPr="007E40C2">
        <w:rPr>
          <w:sz w:val="22"/>
          <w:szCs w:val="22"/>
          <w:lang w:val="uk-UA" w:eastAsia="uk-UA"/>
        </w:rPr>
        <w:t>р</w:t>
      </w:r>
      <w:r w:rsidRPr="007E40C2">
        <w:rPr>
          <w:sz w:val="22"/>
          <w:szCs w:val="22"/>
          <w:lang w:val="uk-UA" w:eastAsia="uk-UA"/>
        </w:rPr>
        <w:t>ні особливості, проте загальнолюдські, позакласові етичні норми медичної професії, визначувані її гуманною суттю, – прагненням полегшити страждання і допомогти хворій людині, залишалися н</w:t>
      </w:r>
      <w:r w:rsidRPr="007E40C2">
        <w:rPr>
          <w:sz w:val="22"/>
          <w:szCs w:val="22"/>
          <w:lang w:val="uk-UA" w:eastAsia="uk-UA"/>
        </w:rPr>
        <w:t>е</w:t>
      </w:r>
      <w:r w:rsidRPr="007E40C2">
        <w:rPr>
          <w:sz w:val="22"/>
          <w:szCs w:val="22"/>
          <w:lang w:val="uk-UA" w:eastAsia="uk-UA"/>
        </w:rPr>
        <w:t xml:space="preserve">порушними. Принципи медичної деонтології визначалися також рівнем розвитку медичної науки, від якого багато в чому залежать дії лікарів. </w:t>
      </w:r>
    </w:p>
    <w:p w:rsidR="00325F2F" w:rsidRPr="007E40C2" w:rsidRDefault="00325F2F" w:rsidP="00845127">
      <w:pPr>
        <w:ind w:right="-54" w:firstLine="567"/>
        <w:jc w:val="both"/>
        <w:rPr>
          <w:sz w:val="22"/>
          <w:szCs w:val="22"/>
          <w:lang w:val="uk-UA" w:eastAsia="uk-UA"/>
        </w:rPr>
      </w:pPr>
      <w:r w:rsidRPr="007E40C2">
        <w:rPr>
          <w:sz w:val="22"/>
          <w:szCs w:val="22"/>
          <w:lang w:val="uk-UA" w:eastAsia="uk-UA"/>
        </w:rPr>
        <w:t xml:space="preserve">Так, в </w:t>
      </w:r>
      <w:r w:rsidRPr="007E40C2">
        <w:rPr>
          <w:b/>
          <w:i/>
          <w:sz w:val="22"/>
          <w:szCs w:val="22"/>
          <w:lang w:val="uk-UA" w:eastAsia="uk-UA"/>
        </w:rPr>
        <w:t>Стародавній Індії</w:t>
      </w:r>
      <w:r w:rsidRPr="007E40C2">
        <w:rPr>
          <w:sz w:val="22"/>
          <w:szCs w:val="22"/>
          <w:lang w:val="uk-UA" w:eastAsia="uk-UA"/>
        </w:rPr>
        <w:t xml:space="preserve"> рекомендувалося братися за лік</w:t>
      </w:r>
      <w:r w:rsidRPr="007E40C2">
        <w:rPr>
          <w:sz w:val="22"/>
          <w:szCs w:val="22"/>
          <w:lang w:val="uk-UA" w:eastAsia="uk-UA"/>
        </w:rPr>
        <w:t>у</w:t>
      </w:r>
      <w:r w:rsidRPr="007E40C2">
        <w:rPr>
          <w:sz w:val="22"/>
          <w:szCs w:val="22"/>
          <w:lang w:val="uk-UA" w:eastAsia="uk-UA"/>
        </w:rPr>
        <w:t>вання тільки такої людини, хвороба якої виліковна; від невиліко</w:t>
      </w:r>
      <w:r w:rsidRPr="007E40C2">
        <w:rPr>
          <w:sz w:val="22"/>
          <w:szCs w:val="22"/>
          <w:lang w:val="uk-UA" w:eastAsia="uk-UA"/>
        </w:rPr>
        <w:t>в</w:t>
      </w:r>
      <w:r w:rsidRPr="007E40C2">
        <w:rPr>
          <w:sz w:val="22"/>
          <w:szCs w:val="22"/>
          <w:lang w:val="uk-UA" w:eastAsia="uk-UA"/>
        </w:rPr>
        <w:t xml:space="preserve">них хворих слід було відмовлятися, як і від тих, що не видужали протягом року. </w:t>
      </w:r>
    </w:p>
    <w:p w:rsidR="00325F2F" w:rsidRPr="007E40C2" w:rsidRDefault="00325F2F" w:rsidP="00845127">
      <w:pPr>
        <w:pStyle w:val="a3"/>
        <w:spacing w:before="0" w:beforeAutospacing="0" w:after="0" w:afterAutospacing="0"/>
        <w:ind w:firstLine="567"/>
        <w:jc w:val="both"/>
        <w:rPr>
          <w:sz w:val="22"/>
          <w:szCs w:val="22"/>
          <w:lang w:val="uk-UA" w:eastAsia="uk-UA"/>
        </w:rPr>
      </w:pPr>
      <w:r w:rsidRPr="007E40C2">
        <w:rPr>
          <w:sz w:val="22"/>
          <w:szCs w:val="22"/>
          <w:lang w:val="uk-UA" w:eastAsia="uk-UA"/>
        </w:rPr>
        <w:lastRenderedPageBreak/>
        <w:t>Етичний кодекс лікарів Стародавньої Індії встановлював для них такі обов'язки: "Вдень і вночі, як би не був ти зайнятий, ти п</w:t>
      </w:r>
      <w:r w:rsidRPr="007E40C2">
        <w:rPr>
          <w:sz w:val="22"/>
          <w:szCs w:val="22"/>
          <w:lang w:val="uk-UA" w:eastAsia="uk-UA"/>
        </w:rPr>
        <w:t>о</w:t>
      </w:r>
      <w:r w:rsidRPr="007E40C2">
        <w:rPr>
          <w:sz w:val="22"/>
          <w:szCs w:val="22"/>
          <w:lang w:val="uk-UA" w:eastAsia="uk-UA"/>
        </w:rPr>
        <w:t>винен всім серцем і всією душею прагнути полегшити страждання твоїх пацієнтів. Ти не повинен покидати або ображати твоїх паці</w:t>
      </w:r>
      <w:r w:rsidRPr="007E40C2">
        <w:rPr>
          <w:sz w:val="22"/>
          <w:szCs w:val="22"/>
          <w:lang w:val="uk-UA" w:eastAsia="uk-UA"/>
        </w:rPr>
        <w:t>є</w:t>
      </w:r>
      <w:r w:rsidRPr="007E40C2">
        <w:rPr>
          <w:sz w:val="22"/>
          <w:szCs w:val="22"/>
          <w:lang w:val="uk-UA" w:eastAsia="uk-UA"/>
        </w:rPr>
        <w:t>нтів навіть ради врятування власного життя або збереження коштів для існування. Ти не повинен перелюбствувати навіть в думках. Так само ти не повинен прагнути до володіння чужим майном...". У той же час, цей кодекс встановлював ряд заборон відносно надання медичної допомоги: «Не слід лікувати того, кого ненавидить вол</w:t>
      </w:r>
      <w:r w:rsidRPr="007E40C2">
        <w:rPr>
          <w:sz w:val="22"/>
          <w:szCs w:val="22"/>
          <w:lang w:val="uk-UA" w:eastAsia="uk-UA"/>
        </w:rPr>
        <w:t>о</w:t>
      </w:r>
      <w:r w:rsidRPr="007E40C2">
        <w:rPr>
          <w:sz w:val="22"/>
          <w:szCs w:val="22"/>
          <w:lang w:val="uk-UA" w:eastAsia="uk-UA"/>
        </w:rPr>
        <w:t>дар, або тих, хто ненавидить володаря, або кого ненавидить народ, або тих, хто ненавидить народ. Точно також не слід лікувати того, хто украй ненормальний, злий, відрізняється поганим характером або поганою поведінкою, не доводить своєї чесності, перебуває при смерті, а також жінок, яких не супроводжують чоловіки або опік</w:t>
      </w:r>
      <w:r w:rsidRPr="007E40C2">
        <w:rPr>
          <w:sz w:val="22"/>
          <w:szCs w:val="22"/>
          <w:lang w:val="uk-UA" w:eastAsia="uk-UA"/>
        </w:rPr>
        <w:t>у</w:t>
      </w:r>
      <w:r w:rsidRPr="007E40C2">
        <w:rPr>
          <w:sz w:val="22"/>
          <w:szCs w:val="22"/>
          <w:lang w:val="uk-UA" w:eastAsia="uk-UA"/>
        </w:rPr>
        <w:t>ни». При такому виборчому підході завжди можна було відшукати причину для відмови в наданні медичної допомоги.</w:t>
      </w:r>
    </w:p>
    <w:p w:rsidR="00325F2F" w:rsidRPr="007E40C2" w:rsidRDefault="00325F2F" w:rsidP="00845127">
      <w:pPr>
        <w:ind w:right="-54" w:firstLine="567"/>
        <w:jc w:val="both"/>
        <w:rPr>
          <w:sz w:val="22"/>
          <w:szCs w:val="22"/>
          <w:lang w:val="uk-UA" w:eastAsia="uk-UA"/>
        </w:rPr>
      </w:pPr>
      <w:r w:rsidRPr="007E40C2">
        <w:rPr>
          <w:sz w:val="22"/>
          <w:szCs w:val="22"/>
          <w:lang w:val="uk-UA" w:eastAsia="uk-UA"/>
        </w:rPr>
        <w:t>Питання медичної деонтології знайшли віддзеркалення і в я</w:t>
      </w:r>
      <w:r w:rsidRPr="007E40C2">
        <w:rPr>
          <w:sz w:val="22"/>
          <w:szCs w:val="22"/>
          <w:lang w:val="uk-UA" w:eastAsia="uk-UA"/>
        </w:rPr>
        <w:t>к</w:t>
      </w:r>
      <w:r w:rsidRPr="007E40C2">
        <w:rPr>
          <w:sz w:val="22"/>
          <w:szCs w:val="22"/>
          <w:lang w:val="uk-UA" w:eastAsia="uk-UA"/>
        </w:rPr>
        <w:t>найдавніших пам'ятниках індійської літератури – в зведенні законів Ману (близько II ст. до н.е. – 1 ст. н.е.) і в «Аюр-веді» (Наука про життя; IX-III ст. до н.е.). Існують три редакції Аюр-веди – цієї м</w:t>
      </w:r>
      <w:r w:rsidRPr="007E40C2">
        <w:rPr>
          <w:sz w:val="22"/>
          <w:szCs w:val="22"/>
          <w:lang w:val="uk-UA" w:eastAsia="uk-UA"/>
        </w:rPr>
        <w:t>е</w:t>
      </w:r>
      <w:r w:rsidRPr="007E40C2">
        <w:rPr>
          <w:sz w:val="22"/>
          <w:szCs w:val="22"/>
          <w:lang w:val="uk-UA" w:eastAsia="uk-UA"/>
        </w:rPr>
        <w:t>дичної енциклопедії старовини; якнайповніша належить лікареві Сушруте. У одній з книг Аюр-веди говориться, яким повинен бути лікар, як слід йому поводитися, як і що говорити хворому: «</w:t>
      </w:r>
      <w:r w:rsidRPr="007E40C2">
        <w:rPr>
          <w:i/>
          <w:sz w:val="22"/>
          <w:szCs w:val="22"/>
          <w:lang w:val="uk-UA" w:eastAsia="uk-UA"/>
        </w:rPr>
        <w:t>Він п</w:t>
      </w:r>
      <w:r w:rsidRPr="007E40C2">
        <w:rPr>
          <w:i/>
          <w:sz w:val="22"/>
          <w:szCs w:val="22"/>
          <w:lang w:val="uk-UA" w:eastAsia="uk-UA"/>
        </w:rPr>
        <w:t>о</w:t>
      </w:r>
      <w:r w:rsidRPr="007E40C2">
        <w:rPr>
          <w:i/>
          <w:sz w:val="22"/>
          <w:szCs w:val="22"/>
          <w:lang w:val="uk-UA" w:eastAsia="uk-UA"/>
        </w:rPr>
        <w:t>винен мати чисте жалісливе серце, правдивий характер, спокійний темперамент, відрізнятися найбільшою помірністю і чеснотою, постійним прагненням робити добро. Мова його повинна бути н</w:t>
      </w:r>
      <w:r w:rsidRPr="007E40C2">
        <w:rPr>
          <w:i/>
          <w:sz w:val="22"/>
          <w:szCs w:val="22"/>
          <w:lang w:val="uk-UA" w:eastAsia="uk-UA"/>
        </w:rPr>
        <w:t>і</w:t>
      </w:r>
      <w:r w:rsidRPr="007E40C2">
        <w:rPr>
          <w:i/>
          <w:sz w:val="22"/>
          <w:szCs w:val="22"/>
          <w:lang w:val="uk-UA" w:eastAsia="uk-UA"/>
        </w:rPr>
        <w:t>жна, ясна, приємна, правдива і обдумана. Лікар не повинен повід</w:t>
      </w:r>
      <w:r w:rsidRPr="007E40C2">
        <w:rPr>
          <w:i/>
          <w:sz w:val="22"/>
          <w:szCs w:val="22"/>
          <w:lang w:val="uk-UA" w:eastAsia="uk-UA"/>
        </w:rPr>
        <w:t>о</w:t>
      </w:r>
      <w:r w:rsidRPr="007E40C2">
        <w:rPr>
          <w:i/>
          <w:sz w:val="22"/>
          <w:szCs w:val="22"/>
          <w:lang w:val="uk-UA" w:eastAsia="uk-UA"/>
        </w:rPr>
        <w:t>мляти відносно загрозливої передчасної смерті хворого, бо це може пошкодити йому. Лікар повинен бути м'яким, але, в той же час, рішучим, повинен підтримувати радісну надію на порятунок хвор</w:t>
      </w:r>
      <w:r w:rsidRPr="007E40C2">
        <w:rPr>
          <w:i/>
          <w:sz w:val="22"/>
          <w:szCs w:val="22"/>
          <w:lang w:val="uk-UA" w:eastAsia="uk-UA"/>
        </w:rPr>
        <w:t>о</w:t>
      </w:r>
      <w:r w:rsidRPr="007E40C2">
        <w:rPr>
          <w:i/>
          <w:sz w:val="22"/>
          <w:szCs w:val="22"/>
          <w:lang w:val="uk-UA" w:eastAsia="uk-UA"/>
        </w:rPr>
        <w:t>го. Лікар для хворого – батько, для здорового – друг».</w:t>
      </w:r>
      <w:r w:rsidRPr="007E40C2">
        <w:rPr>
          <w:sz w:val="22"/>
          <w:szCs w:val="22"/>
          <w:lang w:val="uk-UA" w:eastAsia="uk-UA"/>
        </w:rPr>
        <w:t xml:space="preserve"> </w:t>
      </w:r>
    </w:p>
    <w:p w:rsidR="00325F2F" w:rsidRPr="007E40C2" w:rsidRDefault="00325F2F" w:rsidP="00845127">
      <w:pPr>
        <w:pStyle w:val="a3"/>
        <w:spacing w:before="0" w:beforeAutospacing="0" w:after="0" w:afterAutospacing="0"/>
        <w:ind w:firstLine="567"/>
        <w:jc w:val="both"/>
        <w:rPr>
          <w:sz w:val="22"/>
          <w:szCs w:val="22"/>
          <w:lang w:val="uk-UA" w:eastAsia="uk-UA"/>
        </w:rPr>
      </w:pPr>
      <w:r w:rsidRPr="007E40C2">
        <w:rPr>
          <w:sz w:val="22"/>
          <w:szCs w:val="22"/>
          <w:lang w:val="uk-UA" w:eastAsia="uk-UA"/>
        </w:rPr>
        <w:t xml:space="preserve">Етичний кодекс лікарів </w:t>
      </w:r>
      <w:r w:rsidRPr="007E40C2">
        <w:rPr>
          <w:b/>
          <w:i/>
          <w:sz w:val="22"/>
          <w:szCs w:val="22"/>
          <w:lang w:val="uk-UA" w:eastAsia="uk-UA"/>
        </w:rPr>
        <w:t>Стародавнього Тибету</w:t>
      </w:r>
      <w:r w:rsidRPr="007E40C2">
        <w:rPr>
          <w:sz w:val="22"/>
          <w:szCs w:val="22"/>
          <w:lang w:val="uk-UA" w:eastAsia="uk-UA"/>
        </w:rPr>
        <w:t>, викладений в трактаті "Жуд-ши", перекладений російською мовою в кінці м</w:t>
      </w:r>
      <w:r w:rsidRPr="007E40C2">
        <w:rPr>
          <w:sz w:val="22"/>
          <w:szCs w:val="22"/>
          <w:lang w:val="uk-UA" w:eastAsia="uk-UA"/>
        </w:rPr>
        <w:t>и</w:t>
      </w:r>
      <w:r w:rsidRPr="007E40C2">
        <w:rPr>
          <w:sz w:val="22"/>
          <w:szCs w:val="22"/>
          <w:lang w:val="uk-UA" w:eastAsia="uk-UA"/>
        </w:rPr>
        <w:t>нулого століття лікарем П.</w:t>
      </w:r>
      <w:r w:rsidR="00325623" w:rsidRPr="007E40C2">
        <w:rPr>
          <w:sz w:val="22"/>
          <w:szCs w:val="22"/>
          <w:lang w:val="uk-UA" w:eastAsia="uk-UA"/>
        </w:rPr>
        <w:t xml:space="preserve"> </w:t>
      </w:r>
      <w:r w:rsidRPr="007E40C2">
        <w:rPr>
          <w:sz w:val="22"/>
          <w:szCs w:val="22"/>
          <w:lang w:val="uk-UA" w:eastAsia="uk-UA"/>
        </w:rPr>
        <w:t>Бадмаєвим, висував такі положення. "Традиції лікарського стану вимагають дотримання 6 умов: 1) бути здібним до лікарської діяльності; 2) бути гуманним; 3) розуміти свої обов'язки; 4) бути приємним для хворих і не відштовхувати їх своєю поведінкою; 5) бути старанним; 6) бути ознайомленим з на</w:t>
      </w:r>
      <w:r w:rsidRPr="007E40C2">
        <w:rPr>
          <w:sz w:val="22"/>
          <w:szCs w:val="22"/>
          <w:lang w:val="uk-UA" w:eastAsia="uk-UA"/>
        </w:rPr>
        <w:t>у</w:t>
      </w:r>
      <w:r w:rsidRPr="007E40C2">
        <w:rPr>
          <w:sz w:val="22"/>
          <w:szCs w:val="22"/>
          <w:lang w:val="uk-UA" w:eastAsia="uk-UA"/>
        </w:rPr>
        <w:t xml:space="preserve">ками. </w:t>
      </w:r>
    </w:p>
    <w:p w:rsidR="00325F2F" w:rsidRPr="007E40C2" w:rsidRDefault="00325F2F" w:rsidP="00845127">
      <w:pPr>
        <w:tabs>
          <w:tab w:val="left" w:pos="720"/>
        </w:tabs>
        <w:ind w:firstLine="567"/>
        <w:jc w:val="both"/>
        <w:rPr>
          <w:sz w:val="22"/>
          <w:szCs w:val="22"/>
          <w:lang w:val="uk-UA"/>
        </w:rPr>
      </w:pPr>
      <w:r w:rsidRPr="007E40C2">
        <w:rPr>
          <w:b/>
          <w:i/>
          <w:sz w:val="22"/>
          <w:szCs w:val="22"/>
          <w:lang w:val="uk-UA" w:eastAsia="uk-UA"/>
        </w:rPr>
        <w:lastRenderedPageBreak/>
        <w:t>Середньовічний кодекс китайських лікарів</w:t>
      </w:r>
      <w:r w:rsidRPr="007E40C2">
        <w:rPr>
          <w:sz w:val="22"/>
          <w:szCs w:val="22"/>
          <w:lang w:val="uk-UA" w:eastAsia="uk-UA"/>
        </w:rPr>
        <w:t xml:space="preserve">, викладений в книзі "Тисяча золотих ліків", вважав обов'язковим, щоб лікар був справедливим і не жадібним. "Він повинен співчувати хворим і урочисто обіцяти полегшити страждання хворих незалежно від їх стану. Аристократ або проста людина, бідняк або багач, немолодий або молодий, красивий або потворний, ворог або друг, уродженець цих місць або чужоземець, освічений або неосвічений, </w:t>
      </w:r>
      <w:r w:rsidR="00F76E56" w:rsidRPr="007E40C2">
        <w:rPr>
          <w:sz w:val="22"/>
          <w:szCs w:val="22"/>
          <w:lang w:val="uk-UA" w:eastAsia="uk-UA"/>
        </w:rPr>
        <w:t>–</w:t>
      </w:r>
      <w:r w:rsidRPr="007E40C2">
        <w:rPr>
          <w:sz w:val="22"/>
          <w:szCs w:val="22"/>
          <w:lang w:val="uk-UA" w:eastAsia="uk-UA"/>
        </w:rPr>
        <w:t xml:space="preserve"> всіх слід лікувати однаково. Він повинен відноситися до страждань паціє</w:t>
      </w:r>
      <w:r w:rsidRPr="007E40C2">
        <w:rPr>
          <w:sz w:val="22"/>
          <w:szCs w:val="22"/>
          <w:lang w:val="uk-UA" w:eastAsia="uk-UA"/>
        </w:rPr>
        <w:t>н</w:t>
      </w:r>
      <w:r w:rsidRPr="007E40C2">
        <w:rPr>
          <w:sz w:val="22"/>
          <w:szCs w:val="22"/>
          <w:lang w:val="uk-UA" w:eastAsia="uk-UA"/>
        </w:rPr>
        <w:t>та, як до своїх власних, і прагнути полегшити його страждання, незважаючи на власні незручності, наприклад нічні виклики, пог</w:t>
      </w:r>
      <w:r w:rsidRPr="007E40C2">
        <w:rPr>
          <w:sz w:val="22"/>
          <w:szCs w:val="22"/>
          <w:lang w:val="uk-UA" w:eastAsia="uk-UA"/>
        </w:rPr>
        <w:t>а</w:t>
      </w:r>
      <w:r w:rsidRPr="007E40C2">
        <w:rPr>
          <w:sz w:val="22"/>
          <w:szCs w:val="22"/>
          <w:lang w:val="uk-UA" w:eastAsia="uk-UA"/>
        </w:rPr>
        <w:t>ну погоду, голод, втому. Навіть неприємні випадки, наприклад аб</w:t>
      </w:r>
      <w:r w:rsidRPr="007E40C2">
        <w:rPr>
          <w:sz w:val="22"/>
          <w:szCs w:val="22"/>
          <w:lang w:val="uk-UA" w:eastAsia="uk-UA"/>
        </w:rPr>
        <w:t>с</w:t>
      </w:r>
      <w:r w:rsidRPr="007E40C2">
        <w:rPr>
          <w:sz w:val="22"/>
          <w:szCs w:val="22"/>
          <w:lang w:val="uk-UA" w:eastAsia="uk-UA"/>
        </w:rPr>
        <w:t>цес, пронос, рак слід лікувати без всякої неприязні. Той, хто д</w:t>
      </w:r>
      <w:r w:rsidRPr="007E40C2">
        <w:rPr>
          <w:sz w:val="22"/>
          <w:szCs w:val="22"/>
          <w:lang w:val="uk-UA" w:eastAsia="uk-UA"/>
        </w:rPr>
        <w:t>о</w:t>
      </w:r>
      <w:r w:rsidRPr="007E40C2">
        <w:rPr>
          <w:sz w:val="22"/>
          <w:szCs w:val="22"/>
          <w:lang w:val="uk-UA" w:eastAsia="uk-UA"/>
        </w:rPr>
        <w:t>тримується  цих правил, – великий лікар, інакше – він великий н</w:t>
      </w:r>
      <w:r w:rsidRPr="007E40C2">
        <w:rPr>
          <w:sz w:val="22"/>
          <w:szCs w:val="22"/>
          <w:lang w:val="uk-UA" w:eastAsia="uk-UA"/>
        </w:rPr>
        <w:t>е</w:t>
      </w:r>
      <w:r w:rsidRPr="007E40C2">
        <w:rPr>
          <w:sz w:val="22"/>
          <w:szCs w:val="22"/>
          <w:lang w:val="uk-UA" w:eastAsia="uk-UA"/>
        </w:rPr>
        <w:t>гідник".</w:t>
      </w:r>
    </w:p>
    <w:p w:rsidR="00325F2F" w:rsidRPr="007E40C2" w:rsidRDefault="00325F2F" w:rsidP="00845127">
      <w:pPr>
        <w:ind w:right="-23" w:firstLine="567"/>
        <w:jc w:val="both"/>
        <w:rPr>
          <w:sz w:val="22"/>
          <w:szCs w:val="22"/>
          <w:lang w:val="uk-UA"/>
        </w:rPr>
      </w:pPr>
      <w:r w:rsidRPr="007E40C2">
        <w:rPr>
          <w:sz w:val="22"/>
          <w:szCs w:val="22"/>
          <w:lang w:val="uk-UA" w:eastAsia="uk-UA"/>
        </w:rPr>
        <w:t xml:space="preserve">У </w:t>
      </w:r>
      <w:r w:rsidRPr="007E40C2">
        <w:rPr>
          <w:b/>
          <w:i/>
          <w:sz w:val="22"/>
          <w:szCs w:val="22"/>
          <w:lang w:val="uk-UA" w:eastAsia="uk-UA"/>
        </w:rPr>
        <w:t xml:space="preserve">Персії </w:t>
      </w:r>
      <w:r w:rsidRPr="007E40C2">
        <w:rPr>
          <w:sz w:val="22"/>
          <w:szCs w:val="22"/>
          <w:lang w:val="uk-UA" w:eastAsia="uk-UA"/>
        </w:rPr>
        <w:t>існували три категорії лікарів: «зцілителі святістю», «зцілителі знанням» і «зцілителі ножем». Найбільш поширеною була перша категорія лікарів, обов'язком яких було не тільки лік</w:t>
      </w:r>
      <w:r w:rsidRPr="007E40C2">
        <w:rPr>
          <w:sz w:val="22"/>
          <w:szCs w:val="22"/>
          <w:lang w:val="uk-UA" w:eastAsia="uk-UA"/>
        </w:rPr>
        <w:t>у</w:t>
      </w:r>
      <w:r w:rsidRPr="007E40C2">
        <w:rPr>
          <w:sz w:val="22"/>
          <w:szCs w:val="22"/>
          <w:lang w:val="uk-UA" w:eastAsia="uk-UA"/>
        </w:rPr>
        <w:t>вання в прямому сенсі, але і уміння психологічно впливати на хв</w:t>
      </w:r>
      <w:r w:rsidRPr="007E40C2">
        <w:rPr>
          <w:sz w:val="22"/>
          <w:szCs w:val="22"/>
          <w:lang w:val="uk-UA" w:eastAsia="uk-UA"/>
        </w:rPr>
        <w:t>о</w:t>
      </w:r>
      <w:r w:rsidRPr="007E40C2">
        <w:rPr>
          <w:sz w:val="22"/>
          <w:szCs w:val="22"/>
          <w:lang w:val="uk-UA" w:eastAsia="uk-UA"/>
        </w:rPr>
        <w:t>рого власною особою, своїми душевними, етичними якостями. У всіх країнах в епоху рабовласницького ладу</w:t>
      </w:r>
      <w:r w:rsidRPr="007E40C2">
        <w:rPr>
          <w:color w:val="FF0000"/>
          <w:sz w:val="22"/>
          <w:szCs w:val="22"/>
          <w:lang w:val="uk-UA" w:eastAsia="uk-UA"/>
        </w:rPr>
        <w:t xml:space="preserve"> </w:t>
      </w:r>
      <w:r w:rsidRPr="007E40C2">
        <w:rPr>
          <w:sz w:val="22"/>
          <w:szCs w:val="22"/>
          <w:lang w:val="uk-UA" w:eastAsia="uk-UA"/>
        </w:rPr>
        <w:t>особа лікаря вважалася однією з найбільш шанобливих і поважних, оскільки від лікаря б</w:t>
      </w:r>
      <w:r w:rsidRPr="007E40C2">
        <w:rPr>
          <w:sz w:val="22"/>
          <w:szCs w:val="22"/>
          <w:lang w:val="uk-UA" w:eastAsia="uk-UA"/>
        </w:rPr>
        <w:t>а</w:t>
      </w:r>
      <w:r w:rsidRPr="007E40C2">
        <w:rPr>
          <w:sz w:val="22"/>
          <w:szCs w:val="22"/>
          <w:lang w:val="uk-UA" w:eastAsia="uk-UA"/>
        </w:rPr>
        <w:t>гато в чому залежали здоров'я і життя людини. Нерідко лікар наб</w:t>
      </w:r>
      <w:r w:rsidRPr="007E40C2">
        <w:rPr>
          <w:sz w:val="22"/>
          <w:szCs w:val="22"/>
          <w:lang w:val="uk-UA" w:eastAsia="uk-UA"/>
        </w:rPr>
        <w:t>у</w:t>
      </w:r>
      <w:r w:rsidRPr="007E40C2">
        <w:rPr>
          <w:sz w:val="22"/>
          <w:szCs w:val="22"/>
          <w:lang w:val="uk-UA" w:eastAsia="uk-UA"/>
        </w:rPr>
        <w:t>вав ореолу великого і всемогутнього, наділеного Богом неземними можливостями. Не випадково в країнах Стародавнього Сходу деякі відомі лікарі були зведені до рангу богів. Одного з перших обож</w:t>
      </w:r>
      <w:r w:rsidRPr="007E40C2">
        <w:rPr>
          <w:sz w:val="22"/>
          <w:szCs w:val="22"/>
          <w:lang w:val="uk-UA" w:eastAsia="uk-UA"/>
        </w:rPr>
        <w:t>у</w:t>
      </w:r>
      <w:r w:rsidRPr="007E40C2">
        <w:rPr>
          <w:sz w:val="22"/>
          <w:szCs w:val="22"/>
          <w:lang w:val="uk-UA" w:eastAsia="uk-UA"/>
        </w:rPr>
        <w:t>вали легендарного грецького лікаря Асклепія  (батько Гігієни) – покровительки здоров'я і Панакєї – покровительки лікувальної м</w:t>
      </w:r>
      <w:r w:rsidRPr="007E40C2">
        <w:rPr>
          <w:sz w:val="22"/>
          <w:szCs w:val="22"/>
          <w:lang w:val="uk-UA" w:eastAsia="uk-UA"/>
        </w:rPr>
        <w:t>е</w:t>
      </w:r>
      <w:r w:rsidRPr="007E40C2">
        <w:rPr>
          <w:sz w:val="22"/>
          <w:szCs w:val="22"/>
          <w:lang w:val="uk-UA" w:eastAsia="uk-UA"/>
        </w:rPr>
        <w:t>дицини.</w:t>
      </w:r>
    </w:p>
    <w:p w:rsidR="00325F2F" w:rsidRPr="007E40C2" w:rsidRDefault="00325F2F" w:rsidP="00845127">
      <w:pPr>
        <w:ind w:right="-54" w:firstLine="567"/>
        <w:jc w:val="both"/>
        <w:rPr>
          <w:sz w:val="22"/>
          <w:szCs w:val="22"/>
          <w:lang w:val="uk-UA"/>
        </w:rPr>
      </w:pPr>
      <w:r w:rsidRPr="007E40C2">
        <w:rPr>
          <w:sz w:val="22"/>
          <w:szCs w:val="22"/>
          <w:lang w:val="uk-UA" w:eastAsia="uk-UA"/>
        </w:rPr>
        <w:t xml:space="preserve">Звертає на себе увагу диференційований підхід до хворих. Можна і потрібно лікувати бідних, сиріт, чужоземців, але в той же час, не можна прописувати ліки тим, хто в немилості у раджі. </w:t>
      </w:r>
      <w:r w:rsidRPr="007E40C2">
        <w:rPr>
          <w:spacing w:val="-2"/>
          <w:sz w:val="22"/>
          <w:szCs w:val="22"/>
          <w:lang w:val="uk-UA" w:eastAsia="uk-UA"/>
        </w:rPr>
        <w:t>Нез</w:t>
      </w:r>
      <w:r w:rsidRPr="007E40C2">
        <w:rPr>
          <w:spacing w:val="-2"/>
          <w:sz w:val="22"/>
          <w:szCs w:val="22"/>
          <w:lang w:val="uk-UA" w:eastAsia="uk-UA"/>
        </w:rPr>
        <w:t>а</w:t>
      </w:r>
      <w:r w:rsidRPr="007E40C2">
        <w:rPr>
          <w:spacing w:val="-2"/>
          <w:sz w:val="22"/>
          <w:szCs w:val="22"/>
          <w:lang w:val="uk-UA" w:eastAsia="uk-UA"/>
        </w:rPr>
        <w:t>безпеченим, а також безнадійним хворим лікарі взагалі відмовляли в допомозі.</w:t>
      </w:r>
      <w:r w:rsidRPr="007E40C2">
        <w:rPr>
          <w:sz w:val="22"/>
          <w:szCs w:val="22"/>
          <w:lang w:val="uk-UA" w:eastAsia="uk-UA"/>
        </w:rPr>
        <w:t xml:space="preserve"> З появою соціальної нерівності відношення хворих до л</w:t>
      </w:r>
      <w:r w:rsidRPr="007E40C2">
        <w:rPr>
          <w:sz w:val="22"/>
          <w:szCs w:val="22"/>
          <w:lang w:val="uk-UA" w:eastAsia="uk-UA"/>
        </w:rPr>
        <w:t>і</w:t>
      </w:r>
      <w:r w:rsidRPr="007E40C2">
        <w:rPr>
          <w:sz w:val="22"/>
          <w:szCs w:val="22"/>
          <w:lang w:val="uk-UA" w:eastAsia="uk-UA"/>
        </w:rPr>
        <w:t xml:space="preserve">карів стає неоднозначним: представники пануючих класів бачили в них слуг, а пригноблюваних класів </w:t>
      </w:r>
      <w:r w:rsidR="00F76E56" w:rsidRPr="007E40C2">
        <w:rPr>
          <w:sz w:val="22"/>
          <w:szCs w:val="22"/>
          <w:lang w:val="uk-UA" w:eastAsia="uk-UA"/>
        </w:rPr>
        <w:t>–</w:t>
      </w:r>
      <w:r w:rsidRPr="007E40C2">
        <w:rPr>
          <w:sz w:val="22"/>
          <w:szCs w:val="22"/>
          <w:lang w:val="uk-UA" w:eastAsia="uk-UA"/>
        </w:rPr>
        <w:t xml:space="preserve"> панів.</w:t>
      </w:r>
    </w:p>
    <w:p w:rsidR="00325F2F" w:rsidRPr="007E40C2" w:rsidRDefault="00325F2F" w:rsidP="00845127">
      <w:pPr>
        <w:tabs>
          <w:tab w:val="left" w:pos="5580"/>
        </w:tabs>
        <w:ind w:right="-23" w:firstLine="567"/>
        <w:jc w:val="both"/>
        <w:rPr>
          <w:spacing w:val="-2"/>
          <w:sz w:val="22"/>
          <w:szCs w:val="22"/>
          <w:lang w:val="uk-UA"/>
        </w:rPr>
      </w:pPr>
      <w:r w:rsidRPr="007E40C2">
        <w:rPr>
          <w:sz w:val="22"/>
          <w:szCs w:val="22"/>
          <w:lang w:val="uk-UA" w:eastAsia="uk-UA"/>
        </w:rPr>
        <w:t>Таким чином, гуманізм догіппократівської медицини мав о</w:t>
      </w:r>
      <w:r w:rsidRPr="007E40C2">
        <w:rPr>
          <w:sz w:val="22"/>
          <w:szCs w:val="22"/>
          <w:lang w:val="uk-UA" w:eastAsia="uk-UA"/>
        </w:rPr>
        <w:t>б</w:t>
      </w:r>
      <w:r w:rsidRPr="007E40C2">
        <w:rPr>
          <w:sz w:val="22"/>
          <w:szCs w:val="22"/>
          <w:lang w:val="uk-UA" w:eastAsia="uk-UA"/>
        </w:rPr>
        <w:t xml:space="preserve">межений характер, оскільки припускав диференційоване </w:t>
      </w:r>
      <w:r w:rsidRPr="007E40C2">
        <w:rPr>
          <w:spacing w:val="-2"/>
          <w:sz w:val="22"/>
          <w:szCs w:val="22"/>
          <w:lang w:val="uk-UA" w:eastAsia="uk-UA"/>
        </w:rPr>
        <w:t>відноше</w:t>
      </w:r>
      <w:r w:rsidRPr="007E40C2">
        <w:rPr>
          <w:spacing w:val="-2"/>
          <w:sz w:val="22"/>
          <w:szCs w:val="22"/>
          <w:lang w:val="uk-UA" w:eastAsia="uk-UA"/>
        </w:rPr>
        <w:t>н</w:t>
      </w:r>
      <w:r w:rsidRPr="007E40C2">
        <w:rPr>
          <w:spacing w:val="-2"/>
          <w:sz w:val="22"/>
          <w:szCs w:val="22"/>
          <w:lang w:val="uk-UA" w:eastAsia="uk-UA"/>
        </w:rPr>
        <w:t xml:space="preserve">ня до хворих різних соціальних прошарків. </w:t>
      </w:r>
    </w:p>
    <w:p w:rsidR="00325F2F" w:rsidRPr="007E40C2" w:rsidRDefault="00325F2F" w:rsidP="00845127">
      <w:pPr>
        <w:ind w:right="-54" w:firstLine="567"/>
        <w:jc w:val="both"/>
        <w:rPr>
          <w:b/>
          <w:sz w:val="22"/>
          <w:szCs w:val="22"/>
          <w:lang w:val="uk-UA" w:eastAsia="uk-UA"/>
        </w:rPr>
      </w:pPr>
      <w:r w:rsidRPr="007E40C2">
        <w:rPr>
          <w:b/>
          <w:sz w:val="22"/>
          <w:szCs w:val="22"/>
          <w:lang w:val="uk-UA" w:eastAsia="uk-UA"/>
        </w:rPr>
        <w:lastRenderedPageBreak/>
        <w:t>2. Основні риси лікарської етики медицини періоду Гі</w:t>
      </w:r>
      <w:r w:rsidRPr="007E40C2">
        <w:rPr>
          <w:b/>
          <w:sz w:val="22"/>
          <w:szCs w:val="22"/>
          <w:lang w:val="uk-UA" w:eastAsia="uk-UA"/>
        </w:rPr>
        <w:t>п</w:t>
      </w:r>
      <w:r w:rsidRPr="007E40C2">
        <w:rPr>
          <w:b/>
          <w:sz w:val="22"/>
          <w:szCs w:val="22"/>
          <w:lang w:val="uk-UA" w:eastAsia="uk-UA"/>
        </w:rPr>
        <w:t>пократа. Основні принципи поведінки лікаря, сформульовані Гіппократом</w:t>
      </w:r>
    </w:p>
    <w:p w:rsidR="00325F2F" w:rsidRPr="007E40C2" w:rsidRDefault="00325F2F" w:rsidP="00845127">
      <w:pPr>
        <w:ind w:right="-54" w:firstLine="567"/>
        <w:jc w:val="both"/>
        <w:rPr>
          <w:b/>
          <w:sz w:val="22"/>
          <w:szCs w:val="22"/>
          <w:lang w:val="uk-UA"/>
        </w:rPr>
      </w:pPr>
      <w:r w:rsidRPr="007E40C2">
        <w:rPr>
          <w:sz w:val="22"/>
          <w:szCs w:val="22"/>
          <w:lang w:val="uk-UA" w:eastAsia="uk-UA"/>
        </w:rPr>
        <w:t>Наступним етапом розвитку медичної етики в епоху рабовл</w:t>
      </w:r>
      <w:r w:rsidRPr="007E40C2">
        <w:rPr>
          <w:sz w:val="22"/>
          <w:szCs w:val="22"/>
          <w:lang w:val="uk-UA" w:eastAsia="uk-UA"/>
        </w:rPr>
        <w:t>а</w:t>
      </w:r>
      <w:r w:rsidRPr="007E40C2">
        <w:rPr>
          <w:sz w:val="22"/>
          <w:szCs w:val="22"/>
          <w:lang w:val="uk-UA" w:eastAsia="uk-UA"/>
        </w:rPr>
        <w:t xml:space="preserve">сницького суспільства є медицина Гіппократа. У цей період в Греції широко вивчалися філософські питання етики і моралі. </w:t>
      </w:r>
    </w:p>
    <w:p w:rsidR="00325F2F" w:rsidRPr="007E40C2" w:rsidRDefault="00325F2F" w:rsidP="00845127">
      <w:pPr>
        <w:tabs>
          <w:tab w:val="left" w:pos="5580"/>
        </w:tabs>
        <w:ind w:right="-54" w:firstLine="567"/>
        <w:jc w:val="both"/>
        <w:rPr>
          <w:sz w:val="22"/>
          <w:szCs w:val="22"/>
          <w:lang w:val="uk-UA" w:eastAsia="uk-UA"/>
        </w:rPr>
      </w:pPr>
      <w:r w:rsidRPr="007E40C2">
        <w:rPr>
          <w:sz w:val="22"/>
          <w:szCs w:val="22"/>
          <w:lang w:val="uk-UA" w:eastAsia="uk-UA"/>
        </w:rPr>
        <w:t>Найбільший лікар старовини Гіппократ першим спробував систематизувати правила медичної етики на підставі досвіду мед</w:t>
      </w:r>
      <w:r w:rsidRPr="007E40C2">
        <w:rPr>
          <w:sz w:val="22"/>
          <w:szCs w:val="22"/>
          <w:lang w:val="uk-UA" w:eastAsia="uk-UA"/>
        </w:rPr>
        <w:t>и</w:t>
      </w:r>
      <w:r w:rsidRPr="007E40C2">
        <w:rPr>
          <w:sz w:val="22"/>
          <w:szCs w:val="22"/>
          <w:lang w:val="uk-UA" w:eastAsia="uk-UA"/>
        </w:rPr>
        <w:t>цини. У своїй знаменитій «Клятві», в книгах «Про лікаря» і «Про сприятливу поведінку», «Про мистецтво», в «Афоризмах», напис</w:t>
      </w:r>
      <w:r w:rsidRPr="007E40C2">
        <w:rPr>
          <w:sz w:val="22"/>
          <w:szCs w:val="22"/>
          <w:lang w:val="uk-UA" w:eastAsia="uk-UA"/>
        </w:rPr>
        <w:t>а</w:t>
      </w:r>
      <w:r w:rsidRPr="007E40C2">
        <w:rPr>
          <w:sz w:val="22"/>
          <w:szCs w:val="22"/>
          <w:lang w:val="uk-UA" w:eastAsia="uk-UA"/>
        </w:rPr>
        <w:t>них близько двох з половиною тисяч років назад, він створив кодекс моральних норм, обов'язкових для тих, хто на все життя вибрав л</w:t>
      </w:r>
      <w:r w:rsidRPr="007E40C2">
        <w:rPr>
          <w:sz w:val="22"/>
          <w:szCs w:val="22"/>
          <w:lang w:val="uk-UA" w:eastAsia="uk-UA"/>
        </w:rPr>
        <w:t>і</w:t>
      </w:r>
      <w:r w:rsidRPr="007E40C2">
        <w:rPr>
          <w:sz w:val="22"/>
          <w:szCs w:val="22"/>
          <w:lang w:val="uk-UA" w:eastAsia="uk-UA"/>
        </w:rPr>
        <w:t>кування своєю професією. Під впливом ідей Гіппократа в Старод</w:t>
      </w:r>
      <w:r w:rsidRPr="007E40C2">
        <w:rPr>
          <w:sz w:val="22"/>
          <w:szCs w:val="22"/>
          <w:lang w:val="uk-UA" w:eastAsia="uk-UA"/>
        </w:rPr>
        <w:t>а</w:t>
      </w:r>
      <w:r w:rsidRPr="007E40C2">
        <w:rPr>
          <w:sz w:val="22"/>
          <w:szCs w:val="22"/>
          <w:lang w:val="uk-UA" w:eastAsia="uk-UA"/>
        </w:rPr>
        <w:t>вній Греції виняткова увага приділялася етичній зовнішності лікаря.</w:t>
      </w:r>
    </w:p>
    <w:p w:rsidR="00325F2F" w:rsidRPr="007E40C2" w:rsidRDefault="00325F2F" w:rsidP="00845127">
      <w:pPr>
        <w:tabs>
          <w:tab w:val="left" w:pos="5580"/>
        </w:tabs>
        <w:ind w:right="-54" w:firstLine="480"/>
        <w:jc w:val="both"/>
        <w:rPr>
          <w:spacing w:val="-4"/>
          <w:sz w:val="22"/>
          <w:szCs w:val="22"/>
          <w:lang w:val="uk-UA" w:eastAsia="uk-UA"/>
        </w:rPr>
      </w:pPr>
      <w:r w:rsidRPr="007E40C2">
        <w:rPr>
          <w:sz w:val="22"/>
          <w:szCs w:val="22"/>
          <w:lang w:val="uk-UA" w:eastAsia="uk-UA"/>
        </w:rPr>
        <w:t>Неоціниму роль в розвитку медичної деонтології зіграв Гіпп</w:t>
      </w:r>
      <w:r w:rsidRPr="007E40C2">
        <w:rPr>
          <w:sz w:val="22"/>
          <w:szCs w:val="22"/>
          <w:lang w:val="uk-UA" w:eastAsia="uk-UA"/>
        </w:rPr>
        <w:t>о</w:t>
      </w:r>
      <w:r w:rsidRPr="007E40C2">
        <w:rPr>
          <w:sz w:val="22"/>
          <w:szCs w:val="22"/>
          <w:lang w:val="uk-UA" w:eastAsia="uk-UA"/>
        </w:rPr>
        <w:t>крат. Йому належать аксіоми: «Де любов до людей, там і любов до свого мистецтва», «Не нашкодь», «Лікар-філософ подібний до Б</w:t>
      </w:r>
      <w:r w:rsidRPr="007E40C2">
        <w:rPr>
          <w:sz w:val="22"/>
          <w:szCs w:val="22"/>
          <w:lang w:val="uk-UA" w:eastAsia="uk-UA"/>
        </w:rPr>
        <w:t>о</w:t>
      </w:r>
      <w:r w:rsidRPr="007E40C2">
        <w:rPr>
          <w:sz w:val="22"/>
          <w:szCs w:val="22"/>
          <w:lang w:val="uk-UA" w:eastAsia="uk-UA"/>
        </w:rPr>
        <w:t xml:space="preserve">га». </w:t>
      </w:r>
      <w:r w:rsidRPr="007E40C2">
        <w:rPr>
          <w:spacing w:val="-4"/>
          <w:sz w:val="22"/>
          <w:szCs w:val="22"/>
          <w:lang w:val="uk-UA" w:eastAsia="uk-UA"/>
        </w:rPr>
        <w:t xml:space="preserve">Велич Гіппократа полягає перш за все в його гуманізмі, в тому, що він вважав людину вінцем природи. Ці погляди пронизують весь текст «Клятви Гіппократа». Згідно виразу У.Пенфілда, в ній «містяться вічні істини, які не може змінити час». </w:t>
      </w:r>
    </w:p>
    <w:p w:rsidR="00325F2F" w:rsidRPr="007E40C2" w:rsidRDefault="00325F2F" w:rsidP="00845127">
      <w:pPr>
        <w:tabs>
          <w:tab w:val="left" w:pos="5580"/>
        </w:tabs>
        <w:ind w:right="-54" w:firstLine="567"/>
        <w:jc w:val="both"/>
        <w:rPr>
          <w:sz w:val="22"/>
          <w:szCs w:val="22"/>
          <w:lang w:val="uk-UA"/>
        </w:rPr>
      </w:pPr>
      <w:r w:rsidRPr="007E40C2">
        <w:rPr>
          <w:sz w:val="22"/>
          <w:szCs w:val="22"/>
          <w:lang w:val="uk-UA" w:eastAsia="uk-UA"/>
        </w:rPr>
        <w:t>Гіппократ вперше звернув увагу на питання належного ві</w:t>
      </w:r>
      <w:r w:rsidRPr="007E40C2">
        <w:rPr>
          <w:sz w:val="22"/>
          <w:szCs w:val="22"/>
          <w:lang w:val="uk-UA" w:eastAsia="uk-UA"/>
        </w:rPr>
        <w:t>д</w:t>
      </w:r>
      <w:r w:rsidRPr="007E40C2">
        <w:rPr>
          <w:sz w:val="22"/>
          <w:szCs w:val="22"/>
          <w:lang w:val="uk-UA" w:eastAsia="uk-UA"/>
        </w:rPr>
        <w:t>ношення лікаря до родичів хворого, до своїх вчителів, взаємин між лікарями. Деонтологічні принципи, сформульовані Гіппократом, отримали подальший розвиток в роботах Асклепіада, Цельса, Гал</w:t>
      </w:r>
      <w:r w:rsidRPr="007E40C2">
        <w:rPr>
          <w:sz w:val="22"/>
          <w:szCs w:val="22"/>
          <w:lang w:val="uk-UA" w:eastAsia="uk-UA"/>
        </w:rPr>
        <w:t>е</w:t>
      </w:r>
      <w:r w:rsidRPr="007E40C2">
        <w:rPr>
          <w:sz w:val="22"/>
          <w:szCs w:val="22"/>
          <w:lang w:val="uk-UA" w:eastAsia="uk-UA"/>
        </w:rPr>
        <w:t>на та ін. В період середньовіччя розробкою питань належного ві</w:t>
      </w:r>
      <w:r w:rsidRPr="007E40C2">
        <w:rPr>
          <w:sz w:val="22"/>
          <w:szCs w:val="22"/>
          <w:lang w:val="uk-UA" w:eastAsia="uk-UA"/>
        </w:rPr>
        <w:t>д</w:t>
      </w:r>
      <w:r w:rsidRPr="007E40C2">
        <w:rPr>
          <w:sz w:val="22"/>
          <w:szCs w:val="22"/>
          <w:lang w:val="uk-UA" w:eastAsia="uk-UA"/>
        </w:rPr>
        <w:t>ношення лікаря до хворого займалися представники Салернської медичної школи, званої Гіппократовою общиною.</w:t>
      </w:r>
    </w:p>
    <w:p w:rsidR="00325F2F" w:rsidRPr="007E40C2" w:rsidRDefault="00325F2F" w:rsidP="00845127">
      <w:pPr>
        <w:tabs>
          <w:tab w:val="left" w:pos="5580"/>
        </w:tabs>
        <w:ind w:right="-54" w:firstLine="567"/>
        <w:jc w:val="both"/>
        <w:rPr>
          <w:sz w:val="22"/>
          <w:szCs w:val="22"/>
          <w:lang w:val="uk-UA"/>
        </w:rPr>
      </w:pPr>
      <w:r w:rsidRPr="007E40C2">
        <w:rPr>
          <w:sz w:val="22"/>
          <w:szCs w:val="22"/>
          <w:lang w:val="uk-UA" w:eastAsia="uk-UA"/>
        </w:rPr>
        <w:t>«Клятва Гіппократа» пережила століття. Важливо, що II Мі</w:t>
      </w:r>
      <w:r w:rsidRPr="007E40C2">
        <w:rPr>
          <w:sz w:val="22"/>
          <w:szCs w:val="22"/>
          <w:lang w:val="uk-UA" w:eastAsia="uk-UA"/>
        </w:rPr>
        <w:t>ж</w:t>
      </w:r>
      <w:r w:rsidRPr="007E40C2">
        <w:rPr>
          <w:sz w:val="22"/>
          <w:szCs w:val="22"/>
          <w:lang w:val="uk-UA" w:eastAsia="uk-UA"/>
        </w:rPr>
        <w:t>народний деонтологічний конгрес (Париж, 1967), визнав можливим рекомендувати доповнити клятву єдиною фразою: «Присягаюся навчатися все життя!». ІІІ Міжнародний конгрес «Лікарі миру за запобігання ядерній війні» (1983) вніс пропозицію доповнити нац</w:t>
      </w:r>
      <w:r w:rsidRPr="007E40C2">
        <w:rPr>
          <w:sz w:val="22"/>
          <w:szCs w:val="22"/>
          <w:lang w:val="uk-UA" w:eastAsia="uk-UA"/>
        </w:rPr>
        <w:t>і</w:t>
      </w:r>
      <w:r w:rsidRPr="007E40C2">
        <w:rPr>
          <w:sz w:val="22"/>
          <w:szCs w:val="22"/>
          <w:lang w:val="uk-UA" w:eastAsia="uk-UA"/>
        </w:rPr>
        <w:t>ональні і міжнародні кодекси про професійний моральний обов'язок лікаря, в основі яких лежить «Клятва Гіппократа», пунктом, що з</w:t>
      </w:r>
      <w:r w:rsidRPr="007E40C2">
        <w:rPr>
          <w:sz w:val="22"/>
          <w:szCs w:val="22"/>
          <w:lang w:val="uk-UA" w:eastAsia="uk-UA"/>
        </w:rPr>
        <w:t>о</w:t>
      </w:r>
      <w:r w:rsidRPr="007E40C2">
        <w:rPr>
          <w:sz w:val="22"/>
          <w:szCs w:val="22"/>
          <w:lang w:val="uk-UA" w:eastAsia="uk-UA"/>
        </w:rPr>
        <w:t>бов'язує медиків боротися проти ядерної катастрофи</w:t>
      </w:r>
    </w:p>
    <w:p w:rsidR="00325F2F" w:rsidRPr="007E40C2" w:rsidRDefault="00325F2F" w:rsidP="00845127">
      <w:pPr>
        <w:ind w:right="-54" w:firstLine="567"/>
        <w:jc w:val="both"/>
        <w:rPr>
          <w:b/>
          <w:sz w:val="22"/>
          <w:szCs w:val="22"/>
          <w:lang w:val="uk-UA"/>
        </w:rPr>
      </w:pPr>
      <w:r w:rsidRPr="007E40C2">
        <w:rPr>
          <w:b/>
          <w:sz w:val="22"/>
          <w:szCs w:val="22"/>
          <w:lang w:val="uk-UA" w:eastAsia="uk-UA"/>
        </w:rPr>
        <w:t>3. Роль лікарів Сходу в розвитку медичної деонтології</w:t>
      </w:r>
    </w:p>
    <w:p w:rsidR="00325F2F" w:rsidRPr="007E40C2" w:rsidRDefault="00325F2F" w:rsidP="00845127">
      <w:pPr>
        <w:ind w:right="-54" w:firstLine="567"/>
        <w:jc w:val="both"/>
        <w:rPr>
          <w:sz w:val="22"/>
          <w:szCs w:val="22"/>
          <w:lang w:val="uk-UA"/>
        </w:rPr>
      </w:pPr>
      <w:r w:rsidRPr="007E40C2">
        <w:rPr>
          <w:sz w:val="22"/>
          <w:szCs w:val="22"/>
          <w:lang w:val="uk-UA" w:eastAsia="uk-UA"/>
        </w:rPr>
        <w:t xml:space="preserve">Величезний вплив на розвиток медичної деонтології зробили лікарі Сходу. Ібн-сіна (Авіценна) – творець «Канону </w:t>
      </w:r>
      <w:r w:rsidR="00325623" w:rsidRPr="007E40C2">
        <w:rPr>
          <w:sz w:val="22"/>
          <w:szCs w:val="22"/>
          <w:lang w:val="uk-UA" w:eastAsia="uk-UA"/>
        </w:rPr>
        <w:t>лікарської</w:t>
      </w:r>
      <w:r w:rsidRPr="007E40C2">
        <w:rPr>
          <w:sz w:val="22"/>
          <w:szCs w:val="22"/>
          <w:lang w:val="uk-UA" w:eastAsia="uk-UA"/>
        </w:rPr>
        <w:t xml:space="preserve"> на</w:t>
      </w:r>
      <w:r w:rsidRPr="007E40C2">
        <w:rPr>
          <w:sz w:val="22"/>
          <w:szCs w:val="22"/>
          <w:lang w:val="uk-UA" w:eastAsia="uk-UA"/>
        </w:rPr>
        <w:t>у</w:t>
      </w:r>
      <w:r w:rsidRPr="007E40C2">
        <w:rPr>
          <w:sz w:val="22"/>
          <w:szCs w:val="22"/>
          <w:lang w:val="uk-UA" w:eastAsia="uk-UA"/>
        </w:rPr>
        <w:t xml:space="preserve">ки», розглядаючи різні сторони лікарської діяльності, підкреслював </w:t>
      </w:r>
      <w:r w:rsidRPr="007E40C2">
        <w:rPr>
          <w:sz w:val="22"/>
          <w:szCs w:val="22"/>
          <w:lang w:val="uk-UA" w:eastAsia="uk-UA"/>
        </w:rPr>
        <w:lastRenderedPageBreak/>
        <w:t>неповторність й індивідуальність, тих, хто звертається за меддоп</w:t>
      </w:r>
      <w:r w:rsidRPr="007E40C2">
        <w:rPr>
          <w:sz w:val="22"/>
          <w:szCs w:val="22"/>
          <w:lang w:val="uk-UA" w:eastAsia="uk-UA"/>
        </w:rPr>
        <w:t>о</w:t>
      </w:r>
      <w:r w:rsidRPr="007E40C2">
        <w:rPr>
          <w:sz w:val="22"/>
          <w:szCs w:val="22"/>
          <w:lang w:val="uk-UA" w:eastAsia="uk-UA"/>
        </w:rPr>
        <w:t>могою: «Кожна окрема людина володіє особливою натурою, вла</w:t>
      </w:r>
      <w:r w:rsidRPr="007E40C2">
        <w:rPr>
          <w:sz w:val="22"/>
          <w:szCs w:val="22"/>
          <w:lang w:val="uk-UA" w:eastAsia="uk-UA"/>
        </w:rPr>
        <w:t>с</w:t>
      </w:r>
      <w:r w:rsidRPr="007E40C2">
        <w:rPr>
          <w:sz w:val="22"/>
          <w:szCs w:val="22"/>
          <w:lang w:val="uk-UA" w:eastAsia="uk-UA"/>
        </w:rPr>
        <w:t>тивою лише йому». Авіценні також приписують вислів: «</w:t>
      </w:r>
      <w:r w:rsidRPr="007E40C2">
        <w:rPr>
          <w:i/>
          <w:sz w:val="22"/>
          <w:szCs w:val="22"/>
          <w:lang w:val="uk-UA" w:eastAsia="uk-UA"/>
        </w:rPr>
        <w:t>Лікар п</w:t>
      </w:r>
      <w:r w:rsidRPr="007E40C2">
        <w:rPr>
          <w:i/>
          <w:sz w:val="22"/>
          <w:szCs w:val="22"/>
          <w:lang w:val="uk-UA" w:eastAsia="uk-UA"/>
        </w:rPr>
        <w:t>о</w:t>
      </w:r>
      <w:r w:rsidRPr="007E40C2">
        <w:rPr>
          <w:i/>
          <w:sz w:val="22"/>
          <w:szCs w:val="22"/>
          <w:lang w:val="uk-UA" w:eastAsia="uk-UA"/>
        </w:rPr>
        <w:t>винен володіти оком сокола, руками дівчини, мудрістю змії і серцем лева».</w:t>
      </w:r>
      <w:r w:rsidRPr="007E40C2">
        <w:rPr>
          <w:sz w:val="22"/>
          <w:szCs w:val="22"/>
          <w:lang w:val="uk-UA" w:eastAsia="uk-UA"/>
        </w:rPr>
        <w:t xml:space="preserve"> Однією з головних ідей «Канону лікарської науки» є нео</w:t>
      </w:r>
      <w:r w:rsidRPr="007E40C2">
        <w:rPr>
          <w:sz w:val="22"/>
          <w:szCs w:val="22"/>
          <w:lang w:val="uk-UA" w:eastAsia="uk-UA"/>
        </w:rPr>
        <w:t>б</w:t>
      </w:r>
      <w:r w:rsidRPr="007E40C2">
        <w:rPr>
          <w:sz w:val="22"/>
          <w:szCs w:val="22"/>
          <w:lang w:val="uk-UA" w:eastAsia="uk-UA"/>
        </w:rPr>
        <w:t>хідність попередження хвороби, на що повинні бути направлені з</w:t>
      </w:r>
      <w:r w:rsidRPr="007E40C2">
        <w:rPr>
          <w:sz w:val="22"/>
          <w:szCs w:val="22"/>
          <w:lang w:val="uk-UA" w:eastAsia="uk-UA"/>
        </w:rPr>
        <w:t>у</w:t>
      </w:r>
      <w:r w:rsidRPr="007E40C2">
        <w:rPr>
          <w:sz w:val="22"/>
          <w:szCs w:val="22"/>
          <w:lang w:val="uk-UA" w:eastAsia="uk-UA"/>
        </w:rPr>
        <w:t>силля і лікаря, і хворого, і здорового. Примітно, що здавна пробл</w:t>
      </w:r>
      <w:r w:rsidRPr="007E40C2">
        <w:rPr>
          <w:sz w:val="22"/>
          <w:szCs w:val="22"/>
          <w:lang w:val="uk-UA" w:eastAsia="uk-UA"/>
        </w:rPr>
        <w:t>е</w:t>
      </w:r>
      <w:r w:rsidRPr="007E40C2">
        <w:rPr>
          <w:sz w:val="22"/>
          <w:szCs w:val="22"/>
          <w:lang w:val="uk-UA" w:eastAsia="uk-UA"/>
        </w:rPr>
        <w:t>ма відношення лікаря до хворого розглядалася в плані співпраці і взаєморозуміння. Так, лікар і письменник Абу-ль-Фарадж, що жив в ХІІІ ст., сформулював таке звернення до хворого: «</w:t>
      </w:r>
      <w:r w:rsidRPr="007E40C2">
        <w:rPr>
          <w:i/>
          <w:sz w:val="22"/>
          <w:szCs w:val="22"/>
          <w:lang w:val="uk-UA" w:eastAsia="uk-UA"/>
        </w:rPr>
        <w:t xml:space="preserve">Нас троє – ти, хвороба і я; якщо ти будеш з хворобою, вас буде двоє, я залишуся один – ви мене здолаєте; якщо ти будеш зі мною, нас буде двоє, хвороба залишиться одна – ми її здолаємо». </w:t>
      </w:r>
      <w:r w:rsidRPr="007E40C2">
        <w:rPr>
          <w:iCs/>
          <w:sz w:val="22"/>
          <w:szCs w:val="22"/>
          <w:lang w:val="uk-UA" w:eastAsia="uk-UA"/>
        </w:rPr>
        <w:t xml:space="preserve">Велике </w:t>
      </w:r>
      <w:r w:rsidRPr="007E40C2">
        <w:rPr>
          <w:sz w:val="22"/>
          <w:szCs w:val="22"/>
          <w:lang w:val="uk-UA" w:eastAsia="uk-UA"/>
        </w:rPr>
        <w:t>значення нарі</w:t>
      </w:r>
      <w:r w:rsidRPr="007E40C2">
        <w:rPr>
          <w:sz w:val="22"/>
          <w:szCs w:val="22"/>
          <w:lang w:val="uk-UA" w:eastAsia="uk-UA"/>
        </w:rPr>
        <w:t>в</w:t>
      </w:r>
      <w:r w:rsidRPr="007E40C2">
        <w:rPr>
          <w:sz w:val="22"/>
          <w:szCs w:val="22"/>
          <w:lang w:val="uk-UA" w:eastAsia="uk-UA"/>
        </w:rPr>
        <w:t>ні з вимогами до особи лікаря, його людських якостей (порядність, чесність, доброта), додавалася необхідність до постійного самовд</w:t>
      </w:r>
      <w:r w:rsidRPr="007E40C2">
        <w:rPr>
          <w:sz w:val="22"/>
          <w:szCs w:val="22"/>
          <w:lang w:val="uk-UA" w:eastAsia="uk-UA"/>
        </w:rPr>
        <w:t>о</w:t>
      </w:r>
      <w:r w:rsidRPr="007E40C2">
        <w:rPr>
          <w:sz w:val="22"/>
          <w:szCs w:val="22"/>
          <w:lang w:val="uk-UA" w:eastAsia="uk-UA"/>
        </w:rPr>
        <w:t>сконалення, бо некваліфікований лікар може завдати хворому шк</w:t>
      </w:r>
      <w:r w:rsidRPr="007E40C2">
        <w:rPr>
          <w:sz w:val="22"/>
          <w:szCs w:val="22"/>
          <w:lang w:val="uk-UA" w:eastAsia="uk-UA"/>
        </w:rPr>
        <w:t>о</w:t>
      </w:r>
      <w:r w:rsidRPr="007E40C2">
        <w:rPr>
          <w:sz w:val="22"/>
          <w:szCs w:val="22"/>
          <w:lang w:val="uk-UA" w:eastAsia="uk-UA"/>
        </w:rPr>
        <w:t>ди, що є грубим порушенням моральних норм лікування.</w:t>
      </w:r>
    </w:p>
    <w:p w:rsidR="00325F2F" w:rsidRPr="007E40C2" w:rsidRDefault="00325F2F" w:rsidP="00845127">
      <w:pPr>
        <w:pStyle w:val="a3"/>
        <w:tabs>
          <w:tab w:val="left" w:pos="720"/>
        </w:tabs>
        <w:spacing w:before="0" w:beforeAutospacing="0" w:after="0" w:afterAutospacing="0"/>
        <w:ind w:firstLine="567"/>
        <w:jc w:val="both"/>
        <w:rPr>
          <w:b/>
          <w:sz w:val="22"/>
          <w:szCs w:val="22"/>
          <w:lang w:val="uk-UA"/>
        </w:rPr>
      </w:pPr>
      <w:r w:rsidRPr="007E40C2">
        <w:rPr>
          <w:b/>
          <w:sz w:val="22"/>
          <w:szCs w:val="22"/>
          <w:lang w:val="uk-UA"/>
        </w:rPr>
        <w:t xml:space="preserve">4. </w:t>
      </w:r>
      <w:r w:rsidRPr="007E40C2">
        <w:rPr>
          <w:b/>
          <w:sz w:val="22"/>
          <w:szCs w:val="22"/>
          <w:lang w:val="uk-UA" w:eastAsia="uk-UA"/>
        </w:rPr>
        <w:t>Розвиток медичної етики Західної Європи</w:t>
      </w:r>
    </w:p>
    <w:p w:rsidR="00325F2F" w:rsidRPr="007E40C2" w:rsidRDefault="00325F2F" w:rsidP="00845127">
      <w:pPr>
        <w:pStyle w:val="a3"/>
        <w:tabs>
          <w:tab w:val="left" w:pos="720"/>
        </w:tabs>
        <w:spacing w:before="0" w:beforeAutospacing="0" w:after="0" w:afterAutospacing="0"/>
        <w:ind w:firstLine="567"/>
        <w:jc w:val="both"/>
        <w:rPr>
          <w:sz w:val="22"/>
          <w:szCs w:val="22"/>
          <w:lang w:val="uk-UA" w:eastAsia="uk-UA"/>
        </w:rPr>
      </w:pPr>
      <w:r w:rsidRPr="007E40C2">
        <w:rPr>
          <w:spacing w:val="-4"/>
          <w:sz w:val="22"/>
          <w:szCs w:val="22"/>
          <w:lang w:val="uk-UA" w:eastAsia="uk-UA"/>
        </w:rPr>
        <w:t>Англійський філософ І. Бентам, який перший запропонував т</w:t>
      </w:r>
      <w:r w:rsidRPr="007E40C2">
        <w:rPr>
          <w:spacing w:val="-4"/>
          <w:sz w:val="22"/>
          <w:szCs w:val="22"/>
          <w:lang w:val="uk-UA" w:eastAsia="uk-UA"/>
        </w:rPr>
        <w:t>е</w:t>
      </w:r>
      <w:r w:rsidRPr="007E40C2">
        <w:rPr>
          <w:spacing w:val="-4"/>
          <w:sz w:val="22"/>
          <w:szCs w:val="22"/>
          <w:lang w:val="uk-UA" w:eastAsia="uk-UA"/>
        </w:rPr>
        <w:t>рмін «деонтологія»,  проповідував ідеологію буржуазного лібералі</w:t>
      </w:r>
      <w:r w:rsidRPr="007E40C2">
        <w:rPr>
          <w:spacing w:val="-4"/>
          <w:sz w:val="22"/>
          <w:szCs w:val="22"/>
          <w:lang w:val="uk-UA" w:eastAsia="uk-UA"/>
        </w:rPr>
        <w:t>з</w:t>
      </w:r>
      <w:r w:rsidRPr="007E40C2">
        <w:rPr>
          <w:spacing w:val="-4"/>
          <w:sz w:val="22"/>
          <w:szCs w:val="22"/>
          <w:lang w:val="uk-UA" w:eastAsia="uk-UA"/>
        </w:rPr>
        <w:t>му. Загальне благо, за Бентамом, недосяжно в умовах непереборного для суспільства антагонізму, і тому кожна людина повинна піклуват</w:t>
      </w:r>
      <w:r w:rsidRPr="007E40C2">
        <w:rPr>
          <w:spacing w:val="-4"/>
          <w:sz w:val="22"/>
          <w:szCs w:val="22"/>
          <w:lang w:val="uk-UA" w:eastAsia="uk-UA"/>
        </w:rPr>
        <w:t>и</w:t>
      </w:r>
      <w:r w:rsidRPr="007E40C2">
        <w:rPr>
          <w:spacing w:val="-4"/>
          <w:sz w:val="22"/>
          <w:szCs w:val="22"/>
          <w:lang w:val="uk-UA" w:eastAsia="uk-UA"/>
        </w:rPr>
        <w:t>ся тільки про себе самого. Інакше кажучи, деонтологію, як вчення про особисте належне в поведінці індивіда, І. Бентам протиставляє етиці, науці про мораль як суспільне належне в поведінці і відносинах л</w:t>
      </w:r>
      <w:r w:rsidRPr="007E40C2">
        <w:rPr>
          <w:spacing w:val="-4"/>
          <w:sz w:val="22"/>
          <w:szCs w:val="22"/>
          <w:lang w:val="uk-UA" w:eastAsia="uk-UA"/>
        </w:rPr>
        <w:t>ю</w:t>
      </w:r>
      <w:r w:rsidRPr="007E40C2">
        <w:rPr>
          <w:spacing w:val="-4"/>
          <w:sz w:val="22"/>
          <w:szCs w:val="22"/>
          <w:lang w:val="uk-UA" w:eastAsia="uk-UA"/>
        </w:rPr>
        <w:t>дей. Звідси і випливає що гуманізм, людяність – поняття, що не мають місця в людському суспільстві</w:t>
      </w:r>
      <w:r w:rsidRPr="007E40C2">
        <w:rPr>
          <w:sz w:val="22"/>
          <w:szCs w:val="22"/>
          <w:lang w:val="uk-UA" w:eastAsia="uk-UA"/>
        </w:rPr>
        <w:t xml:space="preserve">. </w:t>
      </w:r>
    </w:p>
    <w:p w:rsidR="00325F2F" w:rsidRPr="007E40C2" w:rsidRDefault="00325F2F" w:rsidP="00845127">
      <w:pPr>
        <w:pStyle w:val="a3"/>
        <w:tabs>
          <w:tab w:val="left" w:pos="720"/>
        </w:tabs>
        <w:spacing w:before="0" w:beforeAutospacing="0" w:after="0" w:afterAutospacing="0"/>
        <w:ind w:firstLine="567"/>
        <w:jc w:val="both"/>
        <w:rPr>
          <w:spacing w:val="-4"/>
          <w:sz w:val="22"/>
          <w:szCs w:val="22"/>
          <w:lang w:val="uk-UA" w:eastAsia="uk-UA"/>
        </w:rPr>
      </w:pPr>
      <w:r w:rsidRPr="007E40C2">
        <w:rPr>
          <w:spacing w:val="-4"/>
          <w:sz w:val="22"/>
          <w:szCs w:val="22"/>
          <w:lang w:val="uk-UA" w:eastAsia="uk-UA"/>
        </w:rPr>
        <w:t>Близькі до цього ідеї проповідував англійський економіст Т.Р. Мальтус. За його теорією, населення Землі збільшується в геометри</w:t>
      </w:r>
      <w:r w:rsidRPr="007E40C2">
        <w:rPr>
          <w:spacing w:val="-4"/>
          <w:sz w:val="22"/>
          <w:szCs w:val="22"/>
          <w:lang w:val="uk-UA" w:eastAsia="uk-UA"/>
        </w:rPr>
        <w:t>ч</w:t>
      </w:r>
      <w:r w:rsidRPr="007E40C2">
        <w:rPr>
          <w:spacing w:val="-4"/>
          <w:sz w:val="22"/>
          <w:szCs w:val="22"/>
          <w:lang w:val="uk-UA" w:eastAsia="uk-UA"/>
        </w:rPr>
        <w:t>ній прогресії, а засоби забезпечення існування людей можуть збіл</w:t>
      </w:r>
      <w:r w:rsidRPr="007E40C2">
        <w:rPr>
          <w:spacing w:val="-4"/>
          <w:sz w:val="22"/>
          <w:szCs w:val="22"/>
          <w:lang w:val="uk-UA" w:eastAsia="uk-UA"/>
        </w:rPr>
        <w:t>ь</w:t>
      </w:r>
      <w:r w:rsidRPr="007E40C2">
        <w:rPr>
          <w:spacing w:val="-4"/>
          <w:sz w:val="22"/>
          <w:szCs w:val="22"/>
          <w:lang w:val="uk-UA" w:eastAsia="uk-UA"/>
        </w:rPr>
        <w:t>шуватися лише в арифметичній («</w:t>
      </w:r>
      <w:hyperlink r:id="rId8" w:tooltip="Опыт закона о народонаселении" w:history="1">
        <w:r w:rsidRPr="007E40C2">
          <w:rPr>
            <w:rStyle w:val="a8"/>
            <w:color w:val="auto"/>
            <w:spacing w:val="-4"/>
            <w:sz w:val="22"/>
            <w:szCs w:val="22"/>
            <w:u w:val="none"/>
            <w:shd w:val="clear" w:color="auto" w:fill="FFFFFF"/>
            <w:lang w:val="uk-UA"/>
          </w:rPr>
          <w:t>Очерк о законе народонаселения</w:t>
        </w:r>
      </w:hyperlink>
      <w:r w:rsidRPr="007E40C2">
        <w:rPr>
          <w:spacing w:val="-4"/>
          <w:sz w:val="22"/>
          <w:szCs w:val="22"/>
          <w:shd w:val="clear" w:color="auto" w:fill="FFFFFF"/>
          <w:lang w:val="uk-UA"/>
        </w:rPr>
        <w:t>»</w:t>
      </w:r>
      <w:r w:rsidRPr="007E40C2">
        <w:rPr>
          <w:color w:val="000000"/>
          <w:spacing w:val="-4"/>
          <w:sz w:val="22"/>
          <w:szCs w:val="22"/>
          <w:shd w:val="clear" w:color="auto" w:fill="FFFFFF"/>
          <w:lang w:val="uk-UA"/>
        </w:rPr>
        <w:t>, 1798)</w:t>
      </w:r>
      <w:r w:rsidRPr="007E40C2">
        <w:rPr>
          <w:spacing w:val="-4"/>
          <w:sz w:val="22"/>
          <w:szCs w:val="22"/>
          <w:lang w:val="uk-UA" w:eastAsia="uk-UA"/>
        </w:rPr>
        <w:t>. Отже, неможливо задовольнити потреби всіх людей, а звідси і убогість, і голод полягають не в соціальних причинах, а в біологічних – законі безмежного розмноження живих істот. Природа ж сама рег</w:t>
      </w:r>
      <w:r w:rsidRPr="007E40C2">
        <w:rPr>
          <w:spacing w:val="-4"/>
          <w:sz w:val="22"/>
          <w:szCs w:val="22"/>
          <w:lang w:val="uk-UA" w:eastAsia="uk-UA"/>
        </w:rPr>
        <w:t>у</w:t>
      </w:r>
      <w:r w:rsidRPr="007E40C2">
        <w:rPr>
          <w:spacing w:val="-4"/>
          <w:sz w:val="22"/>
          <w:szCs w:val="22"/>
          <w:lang w:val="uk-UA" w:eastAsia="uk-UA"/>
        </w:rPr>
        <w:t>лює кількість населення і в її «природний порядок» не можна втруч</w:t>
      </w:r>
      <w:r w:rsidRPr="007E40C2">
        <w:rPr>
          <w:spacing w:val="-4"/>
          <w:sz w:val="22"/>
          <w:szCs w:val="22"/>
          <w:lang w:val="uk-UA" w:eastAsia="uk-UA"/>
        </w:rPr>
        <w:t>а</w:t>
      </w:r>
      <w:r w:rsidRPr="007E40C2">
        <w:rPr>
          <w:spacing w:val="-4"/>
          <w:sz w:val="22"/>
          <w:szCs w:val="22"/>
          <w:lang w:val="uk-UA" w:eastAsia="uk-UA"/>
        </w:rPr>
        <w:t>тися. Він вважав протиприродною лікарську діяльність, оскільки п</w:t>
      </w:r>
      <w:r w:rsidRPr="007E40C2">
        <w:rPr>
          <w:spacing w:val="-4"/>
          <w:sz w:val="22"/>
          <w:szCs w:val="22"/>
          <w:lang w:val="uk-UA" w:eastAsia="uk-UA"/>
        </w:rPr>
        <w:t>о</w:t>
      </w:r>
      <w:r w:rsidRPr="007E40C2">
        <w:rPr>
          <w:spacing w:val="-4"/>
          <w:sz w:val="22"/>
          <w:szCs w:val="22"/>
          <w:lang w:val="uk-UA" w:eastAsia="uk-UA"/>
        </w:rPr>
        <w:t>рятунок «зайвих людей» перешкоджає природному регулюванню ч</w:t>
      </w:r>
      <w:r w:rsidRPr="007E40C2">
        <w:rPr>
          <w:spacing w:val="-4"/>
          <w:sz w:val="22"/>
          <w:szCs w:val="22"/>
          <w:lang w:val="uk-UA" w:eastAsia="uk-UA"/>
        </w:rPr>
        <w:t>и</w:t>
      </w:r>
      <w:r w:rsidRPr="007E40C2">
        <w:rPr>
          <w:spacing w:val="-4"/>
          <w:sz w:val="22"/>
          <w:szCs w:val="22"/>
          <w:lang w:val="uk-UA" w:eastAsia="uk-UA"/>
        </w:rPr>
        <w:t xml:space="preserve">сельності населення. </w:t>
      </w:r>
    </w:p>
    <w:p w:rsidR="00325F2F" w:rsidRPr="007E40C2" w:rsidRDefault="00325F2F" w:rsidP="00845127">
      <w:pPr>
        <w:ind w:firstLine="567"/>
        <w:jc w:val="both"/>
        <w:rPr>
          <w:b/>
          <w:sz w:val="22"/>
          <w:szCs w:val="22"/>
          <w:lang w:val="uk-UA"/>
        </w:rPr>
      </w:pPr>
      <w:r w:rsidRPr="007E40C2">
        <w:rPr>
          <w:b/>
          <w:sz w:val="22"/>
          <w:szCs w:val="22"/>
          <w:lang w:val="uk-UA" w:eastAsia="uk-UA"/>
        </w:rPr>
        <w:t xml:space="preserve">5. Розвиток медичної етики в </w:t>
      </w:r>
      <w:r w:rsidRPr="007E40C2">
        <w:rPr>
          <w:b/>
          <w:bCs/>
          <w:sz w:val="22"/>
          <w:szCs w:val="22"/>
          <w:lang w:val="uk-UA" w:eastAsia="uk-UA"/>
        </w:rPr>
        <w:t>Київській Русі</w:t>
      </w:r>
    </w:p>
    <w:p w:rsidR="00325F2F" w:rsidRPr="007E40C2" w:rsidRDefault="00325F2F" w:rsidP="00845127">
      <w:pPr>
        <w:ind w:right="-54" w:firstLine="567"/>
        <w:jc w:val="both"/>
        <w:rPr>
          <w:sz w:val="22"/>
          <w:szCs w:val="22"/>
          <w:lang w:val="uk-UA"/>
        </w:rPr>
      </w:pPr>
      <w:r w:rsidRPr="007E40C2">
        <w:rPr>
          <w:sz w:val="22"/>
          <w:szCs w:val="22"/>
          <w:lang w:val="uk-UA" w:eastAsia="uk-UA"/>
        </w:rPr>
        <w:lastRenderedPageBreak/>
        <w:t>Питання медичної деонтології отримали правове віддзерк</w:t>
      </w:r>
      <w:r w:rsidRPr="007E40C2">
        <w:rPr>
          <w:sz w:val="22"/>
          <w:szCs w:val="22"/>
          <w:lang w:val="uk-UA" w:eastAsia="uk-UA"/>
        </w:rPr>
        <w:t>а</w:t>
      </w:r>
      <w:r w:rsidRPr="007E40C2">
        <w:rPr>
          <w:sz w:val="22"/>
          <w:szCs w:val="22"/>
          <w:lang w:val="uk-UA" w:eastAsia="uk-UA"/>
        </w:rPr>
        <w:t>лення ще в ряді документів Стародавньої Русі. Так, в «Ізборнику Святослава» (ХІ ст.) є вказівка, що монастирі повинні давати пр</w:t>
      </w:r>
      <w:r w:rsidRPr="007E40C2">
        <w:rPr>
          <w:sz w:val="22"/>
          <w:szCs w:val="22"/>
          <w:lang w:val="uk-UA" w:eastAsia="uk-UA"/>
        </w:rPr>
        <w:t>и</w:t>
      </w:r>
      <w:r w:rsidRPr="007E40C2">
        <w:rPr>
          <w:sz w:val="22"/>
          <w:szCs w:val="22"/>
          <w:lang w:val="uk-UA" w:eastAsia="uk-UA"/>
        </w:rPr>
        <w:t>тулок не тільки багатим, але і бідним хворим. Зведення юридичних норм Київської Русі «Російська правда» (ХІ-ХІІ ст.) затвердив п</w:t>
      </w:r>
      <w:r w:rsidRPr="007E40C2">
        <w:rPr>
          <w:sz w:val="22"/>
          <w:szCs w:val="22"/>
          <w:lang w:val="uk-UA" w:eastAsia="uk-UA"/>
        </w:rPr>
        <w:t>о</w:t>
      </w:r>
      <w:r w:rsidRPr="007E40C2">
        <w:rPr>
          <w:sz w:val="22"/>
          <w:szCs w:val="22"/>
          <w:lang w:val="uk-UA" w:eastAsia="uk-UA"/>
        </w:rPr>
        <w:t>ложення, про право на медичну практику і встановив законність стягування лікарями з хворих плати за лікування. У Морському ст</w:t>
      </w:r>
      <w:r w:rsidRPr="007E40C2">
        <w:rPr>
          <w:sz w:val="22"/>
          <w:szCs w:val="22"/>
          <w:lang w:val="uk-UA" w:eastAsia="uk-UA"/>
        </w:rPr>
        <w:t>а</w:t>
      </w:r>
      <w:r w:rsidRPr="007E40C2">
        <w:rPr>
          <w:sz w:val="22"/>
          <w:szCs w:val="22"/>
          <w:lang w:val="uk-UA" w:eastAsia="uk-UA"/>
        </w:rPr>
        <w:t>туті Петра I сформульовані вимоги до лікаря, проте його обов'язки розглядалися у відриві від лікарських прав.</w:t>
      </w:r>
    </w:p>
    <w:p w:rsidR="00325F2F" w:rsidRPr="007E40C2" w:rsidRDefault="00325F2F" w:rsidP="00845127">
      <w:pPr>
        <w:ind w:right="-54" w:firstLine="567"/>
        <w:jc w:val="both"/>
        <w:rPr>
          <w:b/>
          <w:sz w:val="22"/>
          <w:szCs w:val="22"/>
          <w:lang w:val="uk-UA"/>
        </w:rPr>
      </w:pPr>
      <w:r w:rsidRPr="007E40C2">
        <w:rPr>
          <w:b/>
          <w:sz w:val="22"/>
          <w:szCs w:val="22"/>
          <w:lang w:val="uk-UA" w:eastAsia="uk-UA"/>
        </w:rPr>
        <w:t>6. Внесок вітчизняних клініцистів в розвиток учення про медичну деонтологію</w:t>
      </w:r>
    </w:p>
    <w:p w:rsidR="00325F2F" w:rsidRPr="007E40C2" w:rsidRDefault="00325F2F" w:rsidP="00845127">
      <w:pPr>
        <w:ind w:right="-54" w:firstLine="567"/>
        <w:jc w:val="both"/>
        <w:rPr>
          <w:sz w:val="22"/>
          <w:szCs w:val="22"/>
          <w:lang w:val="uk-UA" w:eastAsia="uk-UA"/>
        </w:rPr>
      </w:pPr>
      <w:r w:rsidRPr="007E40C2">
        <w:rPr>
          <w:sz w:val="22"/>
          <w:szCs w:val="22"/>
          <w:lang w:val="uk-UA" w:eastAsia="uk-UA"/>
        </w:rPr>
        <w:t>Багато для пропаганди гуманної спрямованості лікарській д</w:t>
      </w:r>
      <w:r w:rsidRPr="007E40C2">
        <w:rPr>
          <w:sz w:val="22"/>
          <w:szCs w:val="22"/>
          <w:lang w:val="uk-UA" w:eastAsia="uk-UA"/>
        </w:rPr>
        <w:t>і</w:t>
      </w:r>
      <w:r w:rsidRPr="007E40C2">
        <w:rPr>
          <w:sz w:val="22"/>
          <w:szCs w:val="22"/>
          <w:lang w:val="uk-UA" w:eastAsia="uk-UA"/>
        </w:rPr>
        <w:t>яльності зробили визнані російські учені-медики XVIII-XIX ст.: С.Г. Зибелін, Д.С. Самойлович, І.Е. Дядьківський, С.П. Боткін, В.А. Манассєїн. Особливо слід зазначити «Слово про благочестя і етичні якості Гіппократова лікаря», «Слово про спосіб учити і вчитися м</w:t>
      </w:r>
      <w:r w:rsidRPr="007E40C2">
        <w:rPr>
          <w:sz w:val="22"/>
          <w:szCs w:val="22"/>
          <w:lang w:val="uk-UA" w:eastAsia="uk-UA"/>
        </w:rPr>
        <w:t>е</w:t>
      </w:r>
      <w:r w:rsidRPr="007E40C2">
        <w:rPr>
          <w:sz w:val="22"/>
          <w:szCs w:val="22"/>
          <w:lang w:val="uk-UA" w:eastAsia="uk-UA"/>
        </w:rPr>
        <w:t>дицині практичній» М.Я. Мудрова і твори М.І. Пирогова, що є сплавом любові до своєї справи, високого професіоналізму і турб</w:t>
      </w:r>
      <w:r w:rsidRPr="007E40C2">
        <w:rPr>
          <w:sz w:val="22"/>
          <w:szCs w:val="22"/>
          <w:lang w:val="uk-UA" w:eastAsia="uk-UA"/>
        </w:rPr>
        <w:t>о</w:t>
      </w:r>
      <w:r w:rsidRPr="007E40C2">
        <w:rPr>
          <w:sz w:val="22"/>
          <w:szCs w:val="22"/>
          <w:lang w:val="uk-UA" w:eastAsia="uk-UA"/>
        </w:rPr>
        <w:t xml:space="preserve">ти про хвору людину. </w:t>
      </w:r>
    </w:p>
    <w:p w:rsidR="00325F2F" w:rsidRPr="007E40C2" w:rsidRDefault="00325F2F" w:rsidP="00845127">
      <w:pPr>
        <w:ind w:right="-54" w:firstLine="567"/>
        <w:jc w:val="both"/>
        <w:rPr>
          <w:spacing w:val="-2"/>
          <w:sz w:val="22"/>
          <w:szCs w:val="22"/>
          <w:lang w:val="uk-UA"/>
        </w:rPr>
      </w:pPr>
      <w:r w:rsidRPr="007E40C2">
        <w:rPr>
          <w:spacing w:val="-2"/>
          <w:sz w:val="22"/>
          <w:szCs w:val="22"/>
          <w:lang w:val="uk-UA" w:eastAsia="uk-UA"/>
        </w:rPr>
        <w:t>Відомий хірург-онколог М.М. Петров писав: «Основне завда</w:t>
      </w:r>
      <w:r w:rsidRPr="007E40C2">
        <w:rPr>
          <w:spacing w:val="-2"/>
          <w:sz w:val="22"/>
          <w:szCs w:val="22"/>
          <w:lang w:val="uk-UA" w:eastAsia="uk-UA"/>
        </w:rPr>
        <w:t>н</w:t>
      </w:r>
      <w:r w:rsidRPr="007E40C2">
        <w:rPr>
          <w:spacing w:val="-2"/>
          <w:sz w:val="22"/>
          <w:szCs w:val="22"/>
          <w:lang w:val="uk-UA" w:eastAsia="uk-UA"/>
        </w:rPr>
        <w:t>ня всякої медичної деонтології полягає в тому, щоб постійно нагад</w:t>
      </w:r>
      <w:r w:rsidRPr="007E40C2">
        <w:rPr>
          <w:spacing w:val="-2"/>
          <w:sz w:val="22"/>
          <w:szCs w:val="22"/>
          <w:lang w:val="uk-UA" w:eastAsia="uk-UA"/>
        </w:rPr>
        <w:t>у</w:t>
      </w:r>
      <w:r w:rsidRPr="007E40C2">
        <w:rPr>
          <w:spacing w:val="-2"/>
          <w:sz w:val="22"/>
          <w:szCs w:val="22"/>
          <w:lang w:val="uk-UA" w:eastAsia="uk-UA"/>
        </w:rPr>
        <w:t>вати медичним працівникам, що медицина повинна служити користі хворих людей, а не хворі люди – користі медицини. На перший по</w:t>
      </w:r>
      <w:r w:rsidRPr="007E40C2">
        <w:rPr>
          <w:spacing w:val="-2"/>
          <w:sz w:val="22"/>
          <w:szCs w:val="22"/>
          <w:lang w:val="uk-UA" w:eastAsia="uk-UA"/>
        </w:rPr>
        <w:t>г</w:t>
      </w:r>
      <w:r w:rsidRPr="007E40C2">
        <w:rPr>
          <w:spacing w:val="-2"/>
          <w:sz w:val="22"/>
          <w:szCs w:val="22"/>
          <w:lang w:val="uk-UA" w:eastAsia="uk-UA"/>
        </w:rPr>
        <w:t>ляд, такі нагадування просто зайві – до такої міри це зрозуміло. Пр</w:t>
      </w:r>
      <w:r w:rsidRPr="007E40C2">
        <w:rPr>
          <w:spacing w:val="-2"/>
          <w:sz w:val="22"/>
          <w:szCs w:val="22"/>
          <w:lang w:val="uk-UA" w:eastAsia="uk-UA"/>
        </w:rPr>
        <w:t>о</w:t>
      </w:r>
      <w:r w:rsidRPr="007E40C2">
        <w:rPr>
          <w:spacing w:val="-2"/>
          <w:sz w:val="22"/>
          <w:szCs w:val="22"/>
          <w:lang w:val="uk-UA" w:eastAsia="uk-UA"/>
        </w:rPr>
        <w:t>те досвід показує, що подібні нагадування важливі не тільки в мед</w:t>
      </w:r>
      <w:r w:rsidRPr="007E40C2">
        <w:rPr>
          <w:spacing w:val="-2"/>
          <w:sz w:val="22"/>
          <w:szCs w:val="22"/>
          <w:lang w:val="uk-UA" w:eastAsia="uk-UA"/>
        </w:rPr>
        <w:t>и</w:t>
      </w:r>
      <w:r w:rsidRPr="007E40C2">
        <w:rPr>
          <w:spacing w:val="-2"/>
          <w:sz w:val="22"/>
          <w:szCs w:val="22"/>
          <w:lang w:val="uk-UA" w:eastAsia="uk-UA"/>
        </w:rPr>
        <w:t>цині, але і у всіх галузях людської діяльності, бо будь-які фахівці д</w:t>
      </w:r>
      <w:r w:rsidRPr="007E40C2">
        <w:rPr>
          <w:spacing w:val="-2"/>
          <w:sz w:val="22"/>
          <w:szCs w:val="22"/>
          <w:lang w:val="uk-UA" w:eastAsia="uk-UA"/>
        </w:rPr>
        <w:t>у</w:t>
      </w:r>
      <w:r w:rsidRPr="007E40C2">
        <w:rPr>
          <w:spacing w:val="-2"/>
          <w:sz w:val="22"/>
          <w:szCs w:val="22"/>
          <w:lang w:val="uk-UA" w:eastAsia="uk-UA"/>
        </w:rPr>
        <w:t>же легко і часто переоцінюють роль своєї спеціальності, забуваючи тих, кому вона повинна служити».</w:t>
      </w:r>
    </w:p>
    <w:p w:rsidR="00325F2F" w:rsidRPr="007E40C2" w:rsidRDefault="00325F2F" w:rsidP="00845127">
      <w:pPr>
        <w:ind w:right="-54" w:firstLine="567"/>
        <w:jc w:val="both"/>
        <w:rPr>
          <w:sz w:val="22"/>
          <w:szCs w:val="22"/>
          <w:lang w:val="uk-UA"/>
        </w:rPr>
      </w:pPr>
      <w:r w:rsidRPr="007E40C2">
        <w:rPr>
          <w:sz w:val="22"/>
          <w:szCs w:val="22"/>
          <w:lang w:val="uk-UA" w:eastAsia="uk-UA"/>
        </w:rPr>
        <w:t>Зразком високої лікарської моральності був і залишається М.Я. Мудров. У 1813 році в</w:t>
      </w:r>
      <w:r w:rsidR="00325623" w:rsidRPr="007E40C2">
        <w:rPr>
          <w:sz w:val="22"/>
          <w:szCs w:val="22"/>
          <w:lang w:val="uk-UA" w:eastAsia="uk-UA"/>
        </w:rPr>
        <w:t xml:space="preserve"> Московському університеті М.Я.</w:t>
      </w:r>
      <w:r w:rsidRPr="007E40C2">
        <w:rPr>
          <w:sz w:val="22"/>
          <w:szCs w:val="22"/>
          <w:lang w:val="uk-UA" w:eastAsia="uk-UA"/>
        </w:rPr>
        <w:t>Мудров виголосив свою знамениту Актову промову «Слово про благочестя і етичні якості Гіппократова лікаря», в якій закликав виховувати лікарів у духові гуманізму, безкорисливості і самопож</w:t>
      </w:r>
      <w:r w:rsidRPr="007E40C2">
        <w:rPr>
          <w:sz w:val="22"/>
          <w:szCs w:val="22"/>
          <w:lang w:val="uk-UA" w:eastAsia="uk-UA"/>
        </w:rPr>
        <w:t>е</w:t>
      </w:r>
      <w:r w:rsidRPr="007E40C2">
        <w:rPr>
          <w:sz w:val="22"/>
          <w:szCs w:val="22"/>
          <w:lang w:val="uk-UA" w:eastAsia="uk-UA"/>
        </w:rPr>
        <w:t>ртвування. Ширше моральні аспекти виховання лікарів розкриті в книзі М.Я. Мудрова «Слово про спосіб учити і вчитися медицині практичн</w:t>
      </w:r>
      <w:r w:rsidR="0045657A" w:rsidRPr="007E40C2">
        <w:rPr>
          <w:sz w:val="22"/>
          <w:szCs w:val="22"/>
          <w:lang w:val="uk-UA" w:eastAsia="uk-UA"/>
        </w:rPr>
        <w:t>ій</w:t>
      </w:r>
      <w:r w:rsidRPr="007E40C2">
        <w:rPr>
          <w:sz w:val="22"/>
          <w:szCs w:val="22"/>
          <w:lang w:val="uk-UA" w:eastAsia="uk-UA"/>
        </w:rPr>
        <w:t>».</w:t>
      </w:r>
    </w:p>
    <w:p w:rsidR="00325F2F" w:rsidRPr="007E40C2" w:rsidRDefault="00325F2F" w:rsidP="00845127">
      <w:pPr>
        <w:ind w:right="-54" w:firstLine="567"/>
        <w:jc w:val="both"/>
        <w:rPr>
          <w:sz w:val="22"/>
          <w:szCs w:val="22"/>
          <w:lang w:val="uk-UA"/>
        </w:rPr>
      </w:pPr>
      <w:r w:rsidRPr="007E40C2">
        <w:rPr>
          <w:sz w:val="22"/>
          <w:szCs w:val="22"/>
          <w:lang w:val="uk-UA" w:eastAsia="uk-UA"/>
        </w:rPr>
        <w:t>М.Я. Мудров окреслив портрет лікаря-гуманіста і мислителя, здатного виховувати і впливати на хворого власним прикладом. Він не тільки пропагував етику лікаря, але і сам був носієм високих г</w:t>
      </w:r>
      <w:r w:rsidRPr="007E40C2">
        <w:rPr>
          <w:sz w:val="22"/>
          <w:szCs w:val="22"/>
          <w:lang w:val="uk-UA" w:eastAsia="uk-UA"/>
        </w:rPr>
        <w:t>у</w:t>
      </w:r>
      <w:r w:rsidRPr="007E40C2">
        <w:rPr>
          <w:sz w:val="22"/>
          <w:szCs w:val="22"/>
          <w:lang w:val="uk-UA" w:eastAsia="uk-UA"/>
        </w:rPr>
        <w:t xml:space="preserve">манних принципів. Коли в 1831 р. у Петербурзі спалахнула холера, </w:t>
      </w:r>
      <w:r w:rsidRPr="007E40C2">
        <w:rPr>
          <w:sz w:val="22"/>
          <w:szCs w:val="22"/>
          <w:lang w:val="uk-UA" w:eastAsia="uk-UA"/>
        </w:rPr>
        <w:lastRenderedPageBreak/>
        <w:t xml:space="preserve">він добровільно приїхав туди для надання допомоги хворим, сам заразився холерою і помер. </w:t>
      </w:r>
    </w:p>
    <w:p w:rsidR="00325F2F" w:rsidRPr="007E40C2" w:rsidRDefault="00325F2F" w:rsidP="00845127">
      <w:pPr>
        <w:ind w:right="-54" w:firstLine="567"/>
        <w:jc w:val="both"/>
        <w:rPr>
          <w:sz w:val="22"/>
          <w:szCs w:val="22"/>
          <w:lang w:val="uk-UA"/>
        </w:rPr>
      </w:pPr>
      <w:r w:rsidRPr="007E40C2">
        <w:rPr>
          <w:sz w:val="22"/>
          <w:szCs w:val="22"/>
          <w:lang w:val="uk-UA" w:eastAsia="uk-UA"/>
        </w:rPr>
        <w:t xml:space="preserve">Вчитися бути лікарем – вчитися бути людиною. Всім відомий </w:t>
      </w:r>
      <w:r w:rsidRPr="007E40C2">
        <w:rPr>
          <w:i/>
          <w:sz w:val="22"/>
          <w:szCs w:val="22"/>
          <w:lang w:val="uk-UA" w:eastAsia="uk-UA"/>
        </w:rPr>
        <w:t>життєвий девіз М.І. Пирогова: бути людиною серед людей.</w:t>
      </w:r>
      <w:r w:rsidRPr="007E40C2">
        <w:rPr>
          <w:sz w:val="22"/>
          <w:szCs w:val="22"/>
          <w:lang w:val="uk-UA" w:eastAsia="uk-UA"/>
        </w:rPr>
        <w:t xml:space="preserve"> Лікар повинен бути вихованою людиною і повинен володіти внутрішньою інтелігентністю, духовністю, щедрістю. Що стосується духовних якостей лікаря, таких як співчуття і душевність, то ці риси характ</w:t>
      </w:r>
      <w:r w:rsidRPr="007E40C2">
        <w:rPr>
          <w:sz w:val="22"/>
          <w:szCs w:val="22"/>
          <w:lang w:val="uk-UA" w:eastAsia="uk-UA"/>
        </w:rPr>
        <w:t>е</w:t>
      </w:r>
      <w:r w:rsidRPr="007E40C2">
        <w:rPr>
          <w:sz w:val="22"/>
          <w:szCs w:val="22"/>
          <w:lang w:val="uk-UA" w:eastAsia="uk-UA"/>
        </w:rPr>
        <w:t xml:space="preserve">ру слід вважати законами професії. </w:t>
      </w:r>
    </w:p>
    <w:p w:rsidR="00325F2F" w:rsidRPr="007E40C2" w:rsidRDefault="00325F2F" w:rsidP="00845127">
      <w:pPr>
        <w:ind w:right="-54" w:firstLine="567"/>
        <w:jc w:val="both"/>
        <w:rPr>
          <w:sz w:val="22"/>
          <w:szCs w:val="22"/>
          <w:lang w:val="uk-UA"/>
        </w:rPr>
      </w:pPr>
      <w:r w:rsidRPr="007E40C2">
        <w:rPr>
          <w:sz w:val="22"/>
          <w:szCs w:val="22"/>
          <w:lang w:val="uk-UA" w:eastAsia="uk-UA"/>
        </w:rPr>
        <w:t>А.П. Чехов писав «</w:t>
      </w:r>
      <w:r w:rsidRPr="007E40C2">
        <w:rPr>
          <w:i/>
          <w:sz w:val="22"/>
          <w:szCs w:val="22"/>
          <w:lang w:val="uk-UA" w:eastAsia="uk-UA"/>
        </w:rPr>
        <w:t>лікар повинен викинути з душі все дріб'я</w:t>
      </w:r>
      <w:r w:rsidRPr="007E40C2">
        <w:rPr>
          <w:i/>
          <w:sz w:val="22"/>
          <w:szCs w:val="22"/>
          <w:lang w:val="uk-UA" w:eastAsia="uk-UA"/>
        </w:rPr>
        <w:t>з</w:t>
      </w:r>
      <w:r w:rsidRPr="007E40C2">
        <w:rPr>
          <w:i/>
          <w:sz w:val="22"/>
          <w:szCs w:val="22"/>
          <w:lang w:val="uk-UA" w:eastAsia="uk-UA"/>
        </w:rPr>
        <w:t>кове і вульгарне і виробити в собі делікатність і м'якість»</w:t>
      </w:r>
      <w:r w:rsidRPr="007E40C2">
        <w:rPr>
          <w:sz w:val="22"/>
          <w:szCs w:val="22"/>
          <w:lang w:val="uk-UA" w:eastAsia="uk-UA"/>
        </w:rPr>
        <w:t>. Перелік того мінімуму порядності і вихованості, якими повинна володіти, на думку письменника, кожна людина, описаний в листі А.П. Чехова своєму братові Миколі. В одному зі своїх листів писав: «</w:t>
      </w:r>
      <w:r w:rsidRPr="007E40C2">
        <w:rPr>
          <w:i/>
          <w:sz w:val="22"/>
          <w:szCs w:val="22"/>
          <w:lang w:val="uk-UA" w:eastAsia="uk-UA"/>
        </w:rPr>
        <w:t>Ти пишеш, що заздриш моєму характеру. Повинен повідомити, що від  прир</w:t>
      </w:r>
      <w:r w:rsidRPr="007E40C2">
        <w:rPr>
          <w:i/>
          <w:sz w:val="22"/>
          <w:szCs w:val="22"/>
          <w:lang w:val="uk-UA" w:eastAsia="uk-UA"/>
        </w:rPr>
        <w:t>о</w:t>
      </w:r>
      <w:r w:rsidRPr="007E40C2">
        <w:rPr>
          <w:i/>
          <w:sz w:val="22"/>
          <w:szCs w:val="22"/>
          <w:lang w:val="uk-UA" w:eastAsia="uk-UA"/>
        </w:rPr>
        <w:t xml:space="preserve">ди у мене характер різкий, запальний, але я звик тримати себе </w:t>
      </w:r>
      <w:r w:rsidRPr="007E40C2">
        <w:rPr>
          <w:sz w:val="22"/>
          <w:szCs w:val="22"/>
          <w:lang w:val="uk-UA" w:eastAsia="uk-UA"/>
        </w:rPr>
        <w:t>в руках</w:t>
      </w:r>
      <w:r w:rsidRPr="007E40C2">
        <w:rPr>
          <w:i/>
          <w:sz w:val="22"/>
          <w:szCs w:val="22"/>
          <w:lang w:val="uk-UA" w:eastAsia="uk-UA"/>
        </w:rPr>
        <w:t>, оскільки розпускатися порядній людині не годиться».</w:t>
      </w:r>
    </w:p>
    <w:p w:rsidR="00325F2F" w:rsidRPr="007E40C2" w:rsidRDefault="00325F2F" w:rsidP="00845127">
      <w:pPr>
        <w:ind w:right="-54" w:firstLine="567"/>
        <w:jc w:val="both"/>
        <w:rPr>
          <w:spacing w:val="-4"/>
          <w:sz w:val="22"/>
          <w:szCs w:val="22"/>
          <w:lang w:val="uk-UA"/>
        </w:rPr>
      </w:pPr>
      <w:r w:rsidRPr="007E40C2">
        <w:rPr>
          <w:spacing w:val="-4"/>
          <w:sz w:val="22"/>
          <w:szCs w:val="22"/>
          <w:lang w:val="uk-UA" w:eastAsia="uk-UA"/>
        </w:rPr>
        <w:t>Однією з важливих умов об'єктивності оцінки людей є знання себе, своїх обов'язків, бажань, слабкості. М.Г.Чернишевський писав: «</w:t>
      </w:r>
      <w:r w:rsidRPr="007E40C2">
        <w:rPr>
          <w:i/>
          <w:spacing w:val="-4"/>
          <w:sz w:val="22"/>
          <w:szCs w:val="22"/>
          <w:lang w:val="uk-UA" w:eastAsia="uk-UA"/>
        </w:rPr>
        <w:t>Хто не вивчав людини в самому собі, ніколи не досягне глибокого знання людей»</w:t>
      </w:r>
      <w:r w:rsidRPr="007E40C2">
        <w:rPr>
          <w:spacing w:val="-4"/>
          <w:sz w:val="22"/>
          <w:szCs w:val="22"/>
          <w:lang w:val="uk-UA" w:eastAsia="uk-UA"/>
        </w:rPr>
        <w:t xml:space="preserve">. </w:t>
      </w:r>
    </w:p>
    <w:p w:rsidR="00325F2F" w:rsidRPr="007E40C2" w:rsidRDefault="00325F2F" w:rsidP="00845127">
      <w:pPr>
        <w:ind w:right="-54" w:firstLine="567"/>
        <w:jc w:val="both"/>
        <w:rPr>
          <w:spacing w:val="-4"/>
          <w:sz w:val="22"/>
          <w:szCs w:val="22"/>
          <w:lang w:val="uk-UA"/>
        </w:rPr>
      </w:pPr>
      <w:r w:rsidRPr="007E40C2">
        <w:rPr>
          <w:spacing w:val="-4"/>
          <w:sz w:val="22"/>
          <w:szCs w:val="22"/>
          <w:lang w:val="uk-UA" w:eastAsia="uk-UA"/>
        </w:rPr>
        <w:t>Академік Ф.Г. Яновський радив своїм учням, якщо вони ска</w:t>
      </w:r>
      <w:r w:rsidRPr="007E40C2">
        <w:rPr>
          <w:spacing w:val="-4"/>
          <w:sz w:val="22"/>
          <w:szCs w:val="22"/>
          <w:lang w:val="uk-UA" w:eastAsia="uk-UA"/>
        </w:rPr>
        <w:t>р</w:t>
      </w:r>
      <w:r w:rsidRPr="007E40C2">
        <w:rPr>
          <w:spacing w:val="-4"/>
          <w:sz w:val="22"/>
          <w:szCs w:val="22"/>
          <w:lang w:val="uk-UA" w:eastAsia="uk-UA"/>
        </w:rPr>
        <w:t>жилися на «важку» вдачу хворого, уявити, що це їх брат або батько. Представники будь-якої іншої професії можуть відповідним чином відреагувати на образу, відмовити людині, але не лікар. Лікар повинен уміти тримати себе в руках за будь-яких обставин.</w:t>
      </w:r>
    </w:p>
    <w:p w:rsidR="00325F2F" w:rsidRPr="007E40C2" w:rsidRDefault="00325F2F" w:rsidP="00845127">
      <w:pPr>
        <w:ind w:right="-54" w:firstLine="567"/>
        <w:jc w:val="both"/>
        <w:rPr>
          <w:sz w:val="22"/>
          <w:szCs w:val="22"/>
          <w:lang w:val="uk-UA"/>
        </w:rPr>
      </w:pPr>
      <w:r w:rsidRPr="007E40C2">
        <w:rPr>
          <w:sz w:val="22"/>
          <w:szCs w:val="22"/>
          <w:lang w:val="uk-UA" w:eastAsia="uk-UA"/>
        </w:rPr>
        <w:t>У пам'яті лікарів старшого покоління збереглися розповіді про діагностику «з першого погляду», приклади буквально чуд</w:t>
      </w:r>
      <w:r w:rsidRPr="007E40C2">
        <w:rPr>
          <w:sz w:val="22"/>
          <w:szCs w:val="22"/>
          <w:lang w:val="uk-UA" w:eastAsia="uk-UA"/>
        </w:rPr>
        <w:t>о</w:t>
      </w:r>
      <w:r w:rsidRPr="007E40C2">
        <w:rPr>
          <w:sz w:val="22"/>
          <w:szCs w:val="22"/>
          <w:lang w:val="uk-UA" w:eastAsia="uk-UA"/>
        </w:rPr>
        <w:t>дійної швидкості і точності, з якою іноді видатні представники н</w:t>
      </w:r>
      <w:r w:rsidRPr="007E40C2">
        <w:rPr>
          <w:sz w:val="22"/>
          <w:szCs w:val="22"/>
          <w:lang w:val="uk-UA" w:eastAsia="uk-UA"/>
        </w:rPr>
        <w:t>а</w:t>
      </w:r>
      <w:r w:rsidRPr="007E40C2">
        <w:rPr>
          <w:sz w:val="22"/>
          <w:szCs w:val="22"/>
          <w:lang w:val="uk-UA" w:eastAsia="uk-UA"/>
        </w:rPr>
        <w:t>шої професії розпізнавали хворобу навіть в найскладніших випа</w:t>
      </w:r>
      <w:r w:rsidRPr="007E40C2">
        <w:rPr>
          <w:sz w:val="22"/>
          <w:szCs w:val="22"/>
          <w:lang w:val="uk-UA" w:eastAsia="uk-UA"/>
        </w:rPr>
        <w:t>д</w:t>
      </w:r>
      <w:r w:rsidRPr="007E40C2">
        <w:rPr>
          <w:sz w:val="22"/>
          <w:szCs w:val="22"/>
          <w:lang w:val="uk-UA" w:eastAsia="uk-UA"/>
        </w:rPr>
        <w:t>ках. Ці лікарі володіли величезним досвідом, високорозвиненим клінічним мисленням і витонченою, чіпкою спостережливістю. Прикладом подібного лікаря був доктор Джозеф Белл, головний хірург королівської лікарні в м. Единбурзі, прототипом якого став Шерлок Холмс. «</w:t>
      </w:r>
      <w:r w:rsidRPr="007E40C2">
        <w:rPr>
          <w:i/>
          <w:sz w:val="22"/>
          <w:szCs w:val="22"/>
          <w:lang w:val="uk-UA" w:eastAsia="uk-UA"/>
        </w:rPr>
        <w:t>Белл учив студентів не тільки мистецтву лік</w:t>
      </w:r>
      <w:r w:rsidRPr="007E40C2">
        <w:rPr>
          <w:i/>
          <w:sz w:val="22"/>
          <w:szCs w:val="22"/>
          <w:lang w:val="uk-UA" w:eastAsia="uk-UA"/>
        </w:rPr>
        <w:t>у</w:t>
      </w:r>
      <w:r w:rsidRPr="007E40C2">
        <w:rPr>
          <w:i/>
          <w:sz w:val="22"/>
          <w:szCs w:val="22"/>
          <w:lang w:val="uk-UA" w:eastAsia="uk-UA"/>
        </w:rPr>
        <w:t xml:space="preserve">вання, але і спостережливості: …досить тільки гарно вгледітися, і по обличчю людини можна дізнатися його національність, по руках – професію, а все останнє – </w:t>
      </w:r>
      <w:r w:rsidR="0045657A" w:rsidRPr="007E40C2">
        <w:rPr>
          <w:i/>
          <w:sz w:val="22"/>
          <w:szCs w:val="22"/>
          <w:lang w:val="uk-UA" w:eastAsia="uk-UA"/>
        </w:rPr>
        <w:t>за</w:t>
      </w:r>
      <w:r w:rsidRPr="007E40C2">
        <w:rPr>
          <w:i/>
          <w:sz w:val="22"/>
          <w:szCs w:val="22"/>
          <w:lang w:val="uk-UA" w:eastAsia="uk-UA"/>
        </w:rPr>
        <w:t xml:space="preserve"> ход</w:t>
      </w:r>
      <w:r w:rsidR="0045657A" w:rsidRPr="007E40C2">
        <w:rPr>
          <w:i/>
          <w:sz w:val="22"/>
          <w:szCs w:val="22"/>
          <w:lang w:val="uk-UA" w:eastAsia="uk-UA"/>
        </w:rPr>
        <w:t>ою</w:t>
      </w:r>
      <w:r w:rsidRPr="007E40C2">
        <w:rPr>
          <w:i/>
          <w:sz w:val="22"/>
          <w:szCs w:val="22"/>
          <w:lang w:val="uk-UA" w:eastAsia="uk-UA"/>
        </w:rPr>
        <w:t>, манерам або, скажімо, по нитка</w:t>
      </w:r>
      <w:r w:rsidR="0045657A" w:rsidRPr="007E40C2">
        <w:rPr>
          <w:i/>
          <w:sz w:val="22"/>
          <w:szCs w:val="22"/>
          <w:lang w:val="uk-UA" w:eastAsia="uk-UA"/>
        </w:rPr>
        <w:t>м</w:t>
      </w:r>
      <w:r w:rsidRPr="007E40C2">
        <w:rPr>
          <w:i/>
          <w:sz w:val="22"/>
          <w:szCs w:val="22"/>
          <w:lang w:val="uk-UA" w:eastAsia="uk-UA"/>
        </w:rPr>
        <w:t>, що висять на костюмі»</w:t>
      </w:r>
      <w:r w:rsidRPr="007E40C2">
        <w:rPr>
          <w:sz w:val="22"/>
          <w:szCs w:val="22"/>
          <w:lang w:val="uk-UA" w:eastAsia="uk-UA"/>
        </w:rPr>
        <w:t>.</w:t>
      </w:r>
    </w:p>
    <w:p w:rsidR="00325F2F" w:rsidRPr="007E40C2" w:rsidRDefault="00325F2F" w:rsidP="00845127">
      <w:pPr>
        <w:ind w:right="-54" w:firstLine="567"/>
        <w:jc w:val="both"/>
        <w:rPr>
          <w:spacing w:val="-4"/>
          <w:sz w:val="22"/>
          <w:szCs w:val="22"/>
          <w:lang w:val="uk-UA" w:eastAsia="uk-UA"/>
        </w:rPr>
      </w:pPr>
      <w:r w:rsidRPr="007E40C2">
        <w:rPr>
          <w:spacing w:val="-4"/>
          <w:sz w:val="22"/>
          <w:szCs w:val="22"/>
          <w:lang w:val="uk-UA" w:eastAsia="uk-UA"/>
        </w:rPr>
        <w:t>Загальну популярність здобула подвижницька діяльність докт</w:t>
      </w:r>
      <w:r w:rsidRPr="007E40C2">
        <w:rPr>
          <w:spacing w:val="-4"/>
          <w:sz w:val="22"/>
          <w:szCs w:val="22"/>
          <w:lang w:val="uk-UA" w:eastAsia="uk-UA"/>
        </w:rPr>
        <w:t>о</w:t>
      </w:r>
      <w:r w:rsidRPr="007E40C2">
        <w:rPr>
          <w:spacing w:val="-4"/>
          <w:sz w:val="22"/>
          <w:szCs w:val="22"/>
          <w:lang w:val="uk-UA" w:eastAsia="uk-UA"/>
        </w:rPr>
        <w:t xml:space="preserve">ра Ф.П. Гааза, що став головним лікарем московських в'язниць. Його </w:t>
      </w:r>
      <w:r w:rsidRPr="007E40C2">
        <w:rPr>
          <w:spacing w:val="-4"/>
          <w:sz w:val="22"/>
          <w:szCs w:val="22"/>
          <w:lang w:val="uk-UA" w:eastAsia="uk-UA"/>
        </w:rPr>
        <w:lastRenderedPageBreak/>
        <w:t xml:space="preserve">девізом було: </w:t>
      </w:r>
      <w:r w:rsidRPr="007E40C2">
        <w:rPr>
          <w:i/>
          <w:iCs/>
          <w:spacing w:val="-4"/>
          <w:sz w:val="22"/>
          <w:szCs w:val="22"/>
          <w:lang w:val="uk-UA" w:eastAsia="uk-UA"/>
        </w:rPr>
        <w:t>«Поспішайте робити добро!».</w:t>
      </w:r>
      <w:r w:rsidRPr="007E40C2">
        <w:rPr>
          <w:spacing w:val="-4"/>
          <w:sz w:val="22"/>
          <w:szCs w:val="22"/>
          <w:lang w:val="uk-UA" w:eastAsia="uk-UA"/>
        </w:rPr>
        <w:t xml:space="preserve"> У формуванні принципів медичної деонтології велику роль зіграли прогресивні представники земської медицини, які вважали своїм етичним обов´язком допомагати бідним і знедоленим. Гуманістична спрямованість діяльності російс</w:t>
      </w:r>
      <w:r w:rsidRPr="007E40C2">
        <w:rPr>
          <w:spacing w:val="-4"/>
          <w:sz w:val="22"/>
          <w:szCs w:val="22"/>
          <w:lang w:val="uk-UA" w:eastAsia="uk-UA"/>
        </w:rPr>
        <w:t>ь</w:t>
      </w:r>
      <w:r w:rsidRPr="007E40C2">
        <w:rPr>
          <w:spacing w:val="-4"/>
          <w:sz w:val="22"/>
          <w:szCs w:val="22"/>
          <w:lang w:val="uk-UA" w:eastAsia="uk-UA"/>
        </w:rPr>
        <w:t>ких медиків описана в творах письменників-лікарів А.П. Чехова і В.В. Вересаєва.</w:t>
      </w:r>
      <w:r w:rsidRPr="007E40C2">
        <w:rPr>
          <w:spacing w:val="-4"/>
          <w:sz w:val="22"/>
          <w:szCs w:val="22"/>
          <w:lang w:val="uk-UA"/>
        </w:rPr>
        <w:t xml:space="preserve"> </w:t>
      </w:r>
      <w:r w:rsidRPr="007E40C2">
        <w:rPr>
          <w:spacing w:val="-4"/>
          <w:sz w:val="22"/>
          <w:szCs w:val="22"/>
          <w:lang w:val="uk-UA" w:eastAsia="uk-UA"/>
        </w:rPr>
        <w:t>У Росії випускники вищих медичних навчальних закладів давали так звану факультетську обіцянку. Велике місце в ній відвод</w:t>
      </w:r>
      <w:r w:rsidRPr="007E40C2">
        <w:rPr>
          <w:spacing w:val="-4"/>
          <w:sz w:val="22"/>
          <w:szCs w:val="22"/>
          <w:lang w:val="uk-UA" w:eastAsia="uk-UA"/>
        </w:rPr>
        <w:t>и</w:t>
      </w:r>
      <w:r w:rsidRPr="007E40C2">
        <w:rPr>
          <w:spacing w:val="-4"/>
          <w:sz w:val="22"/>
          <w:szCs w:val="22"/>
          <w:lang w:val="uk-UA" w:eastAsia="uk-UA"/>
        </w:rPr>
        <w:t>лося відносинам між лікарями: «Обіцяю бути справедливим до своїх співтоваришів... По совісті віддаватиму справедливість їх заслугам і старанням...»</w:t>
      </w:r>
    </w:p>
    <w:p w:rsidR="00325F2F" w:rsidRPr="007E40C2" w:rsidRDefault="00325F2F" w:rsidP="00845127">
      <w:pPr>
        <w:ind w:right="-54" w:firstLine="567"/>
        <w:jc w:val="both"/>
        <w:rPr>
          <w:spacing w:val="-4"/>
          <w:sz w:val="22"/>
          <w:szCs w:val="22"/>
          <w:lang w:val="uk-UA"/>
        </w:rPr>
      </w:pPr>
    </w:p>
    <w:p w:rsidR="00325F2F" w:rsidRPr="007E40C2" w:rsidRDefault="00325F2F" w:rsidP="00A40C53">
      <w:pPr>
        <w:ind w:right="-54"/>
        <w:jc w:val="both"/>
        <w:rPr>
          <w:b/>
          <w:sz w:val="20"/>
          <w:szCs w:val="20"/>
          <w:lang w:val="uk-UA"/>
        </w:rPr>
      </w:pPr>
      <w:r w:rsidRPr="007E40C2">
        <w:rPr>
          <w:b/>
          <w:sz w:val="20"/>
          <w:szCs w:val="20"/>
          <w:lang w:val="uk-UA" w:eastAsia="uk-UA"/>
        </w:rPr>
        <w:t>Контрольні питання:</w:t>
      </w:r>
    </w:p>
    <w:p w:rsidR="00325F2F" w:rsidRPr="007E40C2" w:rsidRDefault="00325F2F" w:rsidP="00A40C53">
      <w:pPr>
        <w:ind w:right="-54"/>
        <w:jc w:val="both"/>
        <w:rPr>
          <w:b/>
          <w:sz w:val="20"/>
          <w:szCs w:val="20"/>
          <w:lang w:val="uk-UA"/>
        </w:rPr>
      </w:pPr>
      <w:r w:rsidRPr="007E40C2">
        <w:rPr>
          <w:sz w:val="20"/>
          <w:szCs w:val="20"/>
          <w:lang w:val="uk-UA" w:eastAsia="uk-UA"/>
        </w:rPr>
        <w:t>1. Основні етапи становлення медичної деонтології.</w:t>
      </w:r>
    </w:p>
    <w:p w:rsidR="00325F2F" w:rsidRPr="007E40C2" w:rsidRDefault="00325F2F" w:rsidP="00A40C53">
      <w:pPr>
        <w:ind w:right="-54"/>
        <w:jc w:val="both"/>
        <w:rPr>
          <w:sz w:val="20"/>
          <w:szCs w:val="20"/>
          <w:lang w:val="uk-UA"/>
        </w:rPr>
      </w:pPr>
      <w:r w:rsidRPr="007E40C2">
        <w:rPr>
          <w:sz w:val="20"/>
          <w:szCs w:val="20"/>
          <w:lang w:val="uk-UA" w:eastAsia="uk-UA"/>
        </w:rPr>
        <w:t>2. Основні риси лікарської етики догіппократівського періоду.</w:t>
      </w:r>
    </w:p>
    <w:p w:rsidR="00325F2F" w:rsidRPr="007E40C2" w:rsidRDefault="00325F2F" w:rsidP="00A40C53">
      <w:pPr>
        <w:ind w:right="-54"/>
        <w:jc w:val="both"/>
        <w:rPr>
          <w:sz w:val="20"/>
          <w:szCs w:val="20"/>
          <w:lang w:val="uk-UA"/>
        </w:rPr>
      </w:pPr>
      <w:r w:rsidRPr="007E40C2">
        <w:rPr>
          <w:sz w:val="20"/>
          <w:szCs w:val="20"/>
          <w:lang w:val="uk-UA" w:eastAsia="uk-UA"/>
        </w:rPr>
        <w:t>3. Позитивні і негативні риси лікарської етики Стародавньої Індії.</w:t>
      </w:r>
    </w:p>
    <w:p w:rsidR="00325F2F" w:rsidRPr="007E40C2" w:rsidRDefault="00325F2F" w:rsidP="00A40C53">
      <w:pPr>
        <w:ind w:right="-54"/>
        <w:jc w:val="both"/>
        <w:rPr>
          <w:spacing w:val="-4"/>
          <w:sz w:val="20"/>
          <w:szCs w:val="20"/>
          <w:lang w:val="uk-UA"/>
        </w:rPr>
      </w:pPr>
      <w:r w:rsidRPr="007E40C2">
        <w:rPr>
          <w:sz w:val="20"/>
          <w:szCs w:val="20"/>
          <w:lang w:val="uk-UA" w:eastAsia="uk-UA"/>
        </w:rPr>
        <w:t xml:space="preserve">4. </w:t>
      </w:r>
      <w:r w:rsidRPr="007E40C2">
        <w:rPr>
          <w:spacing w:val="-4"/>
          <w:sz w:val="20"/>
          <w:szCs w:val="20"/>
          <w:lang w:val="uk-UA" w:eastAsia="uk-UA"/>
        </w:rPr>
        <w:t>Визначити основні риси лікарської етики медицини періоду Гіппократа.</w:t>
      </w:r>
    </w:p>
    <w:p w:rsidR="00325F2F" w:rsidRPr="007E40C2" w:rsidRDefault="00325F2F" w:rsidP="00A40C53">
      <w:pPr>
        <w:ind w:right="-54"/>
        <w:jc w:val="both"/>
        <w:rPr>
          <w:sz w:val="20"/>
          <w:szCs w:val="20"/>
          <w:lang w:val="uk-UA"/>
        </w:rPr>
      </w:pPr>
      <w:r w:rsidRPr="007E40C2">
        <w:rPr>
          <w:sz w:val="20"/>
          <w:szCs w:val="20"/>
          <w:lang w:val="uk-UA" w:eastAsia="uk-UA"/>
        </w:rPr>
        <w:t>5. Основні принципи поведінки лікаря, сформульовані Гіппократом.</w:t>
      </w:r>
    </w:p>
    <w:p w:rsidR="00325F2F" w:rsidRPr="007E40C2" w:rsidRDefault="00325F2F" w:rsidP="00A40C53">
      <w:pPr>
        <w:ind w:right="-54"/>
        <w:jc w:val="both"/>
        <w:rPr>
          <w:sz w:val="20"/>
          <w:szCs w:val="20"/>
          <w:lang w:val="uk-UA"/>
        </w:rPr>
      </w:pPr>
      <w:r w:rsidRPr="007E40C2">
        <w:rPr>
          <w:sz w:val="20"/>
          <w:szCs w:val="20"/>
          <w:lang w:val="uk-UA" w:eastAsia="uk-UA"/>
        </w:rPr>
        <w:t>6. Роль лікарів Сходу в розвитку медичної деонтології.</w:t>
      </w:r>
    </w:p>
    <w:p w:rsidR="00325F2F" w:rsidRPr="007E40C2" w:rsidRDefault="00325F2F" w:rsidP="00A40C53">
      <w:pPr>
        <w:ind w:right="-54"/>
        <w:jc w:val="both"/>
        <w:rPr>
          <w:sz w:val="20"/>
          <w:szCs w:val="20"/>
          <w:lang w:val="uk-UA"/>
        </w:rPr>
      </w:pPr>
      <w:r w:rsidRPr="007E40C2">
        <w:rPr>
          <w:sz w:val="20"/>
          <w:szCs w:val="20"/>
          <w:lang w:val="uk-UA" w:eastAsia="uk-UA"/>
        </w:rPr>
        <w:t>7. Характер розвитку медичної етики в Київській Русі.</w:t>
      </w:r>
    </w:p>
    <w:p w:rsidR="00325F2F" w:rsidRPr="007E40C2" w:rsidRDefault="00325F2F" w:rsidP="00A40C53">
      <w:pPr>
        <w:ind w:right="-54"/>
        <w:jc w:val="both"/>
        <w:rPr>
          <w:sz w:val="20"/>
          <w:szCs w:val="20"/>
          <w:lang w:val="uk-UA"/>
        </w:rPr>
      </w:pPr>
      <w:r w:rsidRPr="007E40C2">
        <w:rPr>
          <w:sz w:val="20"/>
          <w:szCs w:val="20"/>
          <w:lang w:val="uk-UA" w:eastAsia="uk-UA"/>
        </w:rPr>
        <w:t>8. Вклад вітчизняних клініцистів в розвиток учення про медичну деонт</w:t>
      </w:r>
      <w:r w:rsidRPr="007E40C2">
        <w:rPr>
          <w:sz w:val="20"/>
          <w:szCs w:val="20"/>
          <w:lang w:val="uk-UA" w:eastAsia="uk-UA"/>
        </w:rPr>
        <w:t>о</w:t>
      </w:r>
      <w:r w:rsidRPr="007E40C2">
        <w:rPr>
          <w:sz w:val="20"/>
          <w:szCs w:val="20"/>
          <w:lang w:val="uk-UA" w:eastAsia="uk-UA"/>
        </w:rPr>
        <w:t>логію (М.Я. Мудров, С.П. Боткін, Ф.Г. Яновський та інші).</w:t>
      </w:r>
    </w:p>
    <w:p w:rsidR="00325F2F" w:rsidRPr="007E40C2" w:rsidRDefault="00325F2F" w:rsidP="00845127">
      <w:pPr>
        <w:tabs>
          <w:tab w:val="center" w:pos="3920"/>
        </w:tabs>
        <w:ind w:right="-54"/>
        <w:jc w:val="both"/>
        <w:rPr>
          <w:sz w:val="20"/>
          <w:szCs w:val="20"/>
          <w:lang w:val="uk-UA" w:eastAsia="uk-UA"/>
        </w:rPr>
      </w:pPr>
    </w:p>
    <w:p w:rsidR="00325F2F" w:rsidRPr="007E40C2" w:rsidRDefault="00325F2F" w:rsidP="00845127">
      <w:pPr>
        <w:tabs>
          <w:tab w:val="center" w:pos="3920"/>
        </w:tabs>
        <w:ind w:right="-54"/>
        <w:jc w:val="both"/>
        <w:rPr>
          <w:b/>
          <w:sz w:val="20"/>
          <w:szCs w:val="20"/>
          <w:lang w:val="uk-UA" w:eastAsia="uk-UA"/>
        </w:rPr>
      </w:pPr>
      <w:r w:rsidRPr="007E40C2">
        <w:rPr>
          <w:b/>
          <w:sz w:val="20"/>
          <w:szCs w:val="20"/>
          <w:lang w:val="uk-UA" w:eastAsia="uk-UA"/>
        </w:rPr>
        <w:t xml:space="preserve">Тестові завдання для контролю початкового рівня знань </w:t>
      </w:r>
    </w:p>
    <w:p w:rsidR="00325F2F" w:rsidRPr="007E40C2" w:rsidRDefault="00325F2F" w:rsidP="00845127">
      <w:pPr>
        <w:tabs>
          <w:tab w:val="center" w:pos="3920"/>
        </w:tabs>
        <w:ind w:right="-54"/>
        <w:jc w:val="both"/>
        <w:rPr>
          <w:b/>
          <w:sz w:val="20"/>
          <w:szCs w:val="20"/>
          <w:lang w:val="uk-UA" w:eastAsia="uk-UA"/>
        </w:rPr>
      </w:pPr>
    </w:p>
    <w:p w:rsidR="00325F2F" w:rsidRPr="007E40C2" w:rsidRDefault="00325F2F" w:rsidP="00845127">
      <w:pPr>
        <w:ind w:right="-54"/>
        <w:jc w:val="both"/>
        <w:rPr>
          <w:b/>
          <w:i/>
          <w:sz w:val="20"/>
          <w:szCs w:val="20"/>
          <w:lang w:val="uk-UA"/>
        </w:rPr>
      </w:pPr>
      <w:r w:rsidRPr="007E40C2">
        <w:rPr>
          <w:b/>
          <w:i/>
          <w:sz w:val="20"/>
          <w:szCs w:val="20"/>
          <w:lang w:val="uk-UA" w:eastAsia="uk-UA"/>
        </w:rPr>
        <w:t>1. Хто з відомих клініцистів за свою виняткову спостережливість по</w:t>
      </w:r>
      <w:r w:rsidRPr="007E40C2">
        <w:rPr>
          <w:b/>
          <w:i/>
          <w:sz w:val="20"/>
          <w:szCs w:val="20"/>
          <w:lang w:val="uk-UA" w:eastAsia="uk-UA"/>
        </w:rPr>
        <w:t>с</w:t>
      </w:r>
      <w:r w:rsidRPr="007E40C2">
        <w:rPr>
          <w:b/>
          <w:i/>
          <w:sz w:val="20"/>
          <w:szCs w:val="20"/>
          <w:lang w:val="uk-UA" w:eastAsia="uk-UA"/>
        </w:rPr>
        <w:t>лужив прототипом Шерлока Холмса?</w:t>
      </w:r>
    </w:p>
    <w:p w:rsidR="00325F2F" w:rsidRPr="007E40C2" w:rsidRDefault="00325F2F" w:rsidP="00A40C53">
      <w:pPr>
        <w:ind w:right="158" w:firstLine="284"/>
        <w:jc w:val="both"/>
        <w:rPr>
          <w:sz w:val="20"/>
          <w:szCs w:val="20"/>
          <w:lang w:val="uk-UA"/>
        </w:rPr>
      </w:pPr>
      <w:r w:rsidRPr="007E40C2">
        <w:rPr>
          <w:sz w:val="20"/>
          <w:szCs w:val="20"/>
          <w:lang w:val="uk-UA"/>
        </w:rPr>
        <w:t>А. Уайт А.</w:t>
      </w:r>
    </w:p>
    <w:p w:rsidR="00325F2F" w:rsidRPr="007E40C2" w:rsidRDefault="00325F2F" w:rsidP="00A40C53">
      <w:pPr>
        <w:ind w:right="158" w:firstLine="284"/>
        <w:jc w:val="both"/>
        <w:rPr>
          <w:sz w:val="20"/>
          <w:szCs w:val="20"/>
          <w:lang w:val="uk-UA"/>
        </w:rPr>
      </w:pPr>
      <w:r w:rsidRPr="007E40C2">
        <w:rPr>
          <w:sz w:val="20"/>
          <w:szCs w:val="20"/>
          <w:lang w:val="uk-UA"/>
        </w:rPr>
        <w:t>В. Павлов І.П.</w:t>
      </w:r>
    </w:p>
    <w:p w:rsidR="00325F2F" w:rsidRPr="007E40C2" w:rsidRDefault="00325F2F" w:rsidP="00A40C53">
      <w:pPr>
        <w:ind w:right="158" w:firstLine="284"/>
        <w:jc w:val="both"/>
        <w:rPr>
          <w:sz w:val="20"/>
          <w:szCs w:val="20"/>
          <w:lang w:val="uk-UA"/>
        </w:rPr>
      </w:pPr>
      <w:r w:rsidRPr="007E40C2">
        <w:rPr>
          <w:sz w:val="20"/>
          <w:szCs w:val="20"/>
          <w:lang w:val="uk-UA"/>
        </w:rPr>
        <w:t>С. Дж. Белл.</w:t>
      </w:r>
    </w:p>
    <w:p w:rsidR="00325F2F" w:rsidRPr="007E40C2" w:rsidRDefault="00325F2F" w:rsidP="00A40C53">
      <w:pPr>
        <w:ind w:right="158" w:firstLine="284"/>
        <w:jc w:val="both"/>
        <w:rPr>
          <w:sz w:val="20"/>
          <w:szCs w:val="20"/>
          <w:lang w:val="uk-UA"/>
        </w:rPr>
      </w:pPr>
      <w:r w:rsidRPr="007E40C2">
        <w:rPr>
          <w:sz w:val="20"/>
          <w:szCs w:val="20"/>
          <w:lang w:val="uk-UA"/>
        </w:rPr>
        <w:t>Д. Поттер В.</w:t>
      </w:r>
    </w:p>
    <w:p w:rsidR="00325F2F" w:rsidRPr="007E40C2" w:rsidRDefault="00325F2F" w:rsidP="00A40C53">
      <w:pPr>
        <w:ind w:right="158" w:firstLine="284"/>
        <w:jc w:val="both"/>
        <w:rPr>
          <w:sz w:val="20"/>
          <w:szCs w:val="20"/>
          <w:lang w:val="uk-UA"/>
        </w:rPr>
      </w:pPr>
      <w:r w:rsidRPr="007E40C2">
        <w:rPr>
          <w:sz w:val="20"/>
          <w:szCs w:val="20"/>
          <w:lang w:val="uk-UA"/>
        </w:rPr>
        <w:t>Е. Мудров М.Я.</w:t>
      </w:r>
    </w:p>
    <w:p w:rsidR="00325F2F" w:rsidRPr="007E40C2" w:rsidRDefault="00325F2F" w:rsidP="00845127">
      <w:pPr>
        <w:ind w:right="-54"/>
        <w:jc w:val="both"/>
        <w:rPr>
          <w:b/>
          <w:i/>
          <w:sz w:val="20"/>
          <w:szCs w:val="20"/>
          <w:lang w:val="uk-UA"/>
        </w:rPr>
      </w:pPr>
      <w:r w:rsidRPr="007E40C2">
        <w:rPr>
          <w:b/>
          <w:i/>
          <w:sz w:val="20"/>
          <w:szCs w:val="20"/>
          <w:lang w:val="uk-UA" w:eastAsia="uk-UA"/>
        </w:rPr>
        <w:t xml:space="preserve">2. Кому належать слова </w:t>
      </w:r>
      <w:r w:rsidRPr="007E40C2">
        <w:rPr>
          <w:b/>
          <w:sz w:val="20"/>
          <w:szCs w:val="20"/>
          <w:lang w:val="uk-UA" w:eastAsia="uk-UA"/>
        </w:rPr>
        <w:t>«</w:t>
      </w:r>
      <w:r w:rsidRPr="007E40C2">
        <w:rPr>
          <w:b/>
          <w:i/>
          <w:sz w:val="20"/>
          <w:szCs w:val="20"/>
          <w:lang w:val="uk-UA" w:eastAsia="uk-UA"/>
        </w:rPr>
        <w:t>Лікар повинен володіти оком сокола, руками дівчини, мудрістю змії і серцем лева»?</w:t>
      </w:r>
    </w:p>
    <w:p w:rsidR="00325F2F" w:rsidRPr="007E40C2" w:rsidRDefault="00325F2F" w:rsidP="00A40C53">
      <w:pPr>
        <w:ind w:right="-54" w:firstLine="284"/>
        <w:jc w:val="both"/>
        <w:rPr>
          <w:sz w:val="20"/>
          <w:szCs w:val="20"/>
          <w:lang w:val="uk-UA"/>
        </w:rPr>
      </w:pPr>
      <w:r w:rsidRPr="007E40C2">
        <w:rPr>
          <w:sz w:val="20"/>
          <w:szCs w:val="20"/>
          <w:lang w:val="uk-UA" w:eastAsia="uk-UA"/>
        </w:rPr>
        <w:t>А. Гіппократу</w:t>
      </w:r>
    </w:p>
    <w:p w:rsidR="00325F2F" w:rsidRPr="007E40C2" w:rsidRDefault="00325F2F" w:rsidP="00A40C53">
      <w:pPr>
        <w:ind w:right="-54" w:firstLine="284"/>
        <w:jc w:val="both"/>
        <w:rPr>
          <w:sz w:val="20"/>
          <w:szCs w:val="20"/>
          <w:lang w:val="uk-UA"/>
        </w:rPr>
      </w:pPr>
      <w:r w:rsidRPr="007E40C2">
        <w:rPr>
          <w:sz w:val="20"/>
          <w:szCs w:val="20"/>
          <w:lang w:val="uk-UA" w:eastAsia="uk-UA"/>
        </w:rPr>
        <w:t>В. Вересаєву В.В.</w:t>
      </w:r>
    </w:p>
    <w:p w:rsidR="00325F2F" w:rsidRPr="007E40C2" w:rsidRDefault="00325F2F" w:rsidP="00A40C53">
      <w:pPr>
        <w:ind w:right="-54" w:firstLine="284"/>
        <w:jc w:val="both"/>
        <w:rPr>
          <w:sz w:val="20"/>
          <w:szCs w:val="20"/>
          <w:lang w:val="uk-UA"/>
        </w:rPr>
      </w:pPr>
      <w:r w:rsidRPr="007E40C2">
        <w:rPr>
          <w:sz w:val="20"/>
          <w:szCs w:val="20"/>
          <w:lang w:val="uk-UA" w:eastAsia="uk-UA"/>
        </w:rPr>
        <w:t>С. Чехову А.П.</w:t>
      </w:r>
    </w:p>
    <w:p w:rsidR="00325F2F" w:rsidRPr="007E40C2" w:rsidRDefault="00325F2F" w:rsidP="00A40C53">
      <w:pPr>
        <w:ind w:right="-54" w:firstLine="284"/>
        <w:jc w:val="both"/>
        <w:rPr>
          <w:sz w:val="20"/>
          <w:szCs w:val="20"/>
          <w:lang w:val="uk-UA"/>
        </w:rPr>
      </w:pPr>
      <w:r w:rsidRPr="007E40C2">
        <w:rPr>
          <w:sz w:val="20"/>
          <w:szCs w:val="20"/>
          <w:lang w:val="uk-UA" w:eastAsia="uk-UA"/>
        </w:rPr>
        <w:t>Д. Авіценні.</w:t>
      </w:r>
    </w:p>
    <w:p w:rsidR="00325F2F" w:rsidRPr="007E40C2" w:rsidRDefault="00325F2F" w:rsidP="00A40C53">
      <w:pPr>
        <w:ind w:right="-54" w:firstLine="284"/>
        <w:jc w:val="both"/>
        <w:rPr>
          <w:sz w:val="20"/>
          <w:szCs w:val="20"/>
          <w:lang w:val="uk-UA"/>
        </w:rPr>
      </w:pPr>
      <w:r w:rsidRPr="007E40C2">
        <w:rPr>
          <w:sz w:val="20"/>
          <w:szCs w:val="20"/>
          <w:lang w:val="uk-UA" w:eastAsia="uk-UA"/>
        </w:rPr>
        <w:t>Е. А. де Сент-Екзюпері.</w:t>
      </w:r>
    </w:p>
    <w:p w:rsidR="00325F2F" w:rsidRPr="007E40C2" w:rsidRDefault="00325F2F" w:rsidP="00845127">
      <w:pPr>
        <w:ind w:right="-54"/>
        <w:jc w:val="both"/>
        <w:rPr>
          <w:b/>
          <w:i/>
          <w:sz w:val="20"/>
          <w:szCs w:val="20"/>
          <w:lang w:val="uk-UA"/>
        </w:rPr>
      </w:pPr>
      <w:r w:rsidRPr="007E40C2">
        <w:rPr>
          <w:b/>
          <w:i/>
          <w:sz w:val="20"/>
          <w:szCs w:val="20"/>
          <w:lang w:val="uk-UA" w:eastAsia="uk-UA"/>
        </w:rPr>
        <w:t>3. Кому належать слова "Бути людиною серед людей", що стали його життєвим девізом?</w:t>
      </w:r>
    </w:p>
    <w:p w:rsidR="00325F2F" w:rsidRPr="007E40C2" w:rsidRDefault="00325F2F" w:rsidP="00A40C53">
      <w:pPr>
        <w:ind w:right="-54" w:firstLine="284"/>
        <w:jc w:val="both"/>
        <w:rPr>
          <w:sz w:val="20"/>
          <w:szCs w:val="20"/>
          <w:lang w:val="uk-UA"/>
        </w:rPr>
      </w:pPr>
      <w:r w:rsidRPr="007E40C2">
        <w:rPr>
          <w:sz w:val="20"/>
          <w:szCs w:val="20"/>
          <w:lang w:val="uk-UA" w:eastAsia="uk-UA"/>
        </w:rPr>
        <w:t>А. Павлову І.П.</w:t>
      </w:r>
    </w:p>
    <w:p w:rsidR="00325F2F" w:rsidRPr="007E40C2" w:rsidRDefault="00325F2F" w:rsidP="00A40C53">
      <w:pPr>
        <w:ind w:right="-54" w:firstLine="284"/>
        <w:jc w:val="both"/>
        <w:rPr>
          <w:sz w:val="20"/>
          <w:szCs w:val="20"/>
          <w:lang w:val="uk-UA"/>
        </w:rPr>
      </w:pPr>
      <w:r w:rsidRPr="007E40C2">
        <w:rPr>
          <w:sz w:val="20"/>
          <w:szCs w:val="20"/>
          <w:lang w:val="uk-UA" w:eastAsia="uk-UA"/>
        </w:rPr>
        <w:t>В. Пирогову М.І.</w:t>
      </w:r>
    </w:p>
    <w:p w:rsidR="00325F2F" w:rsidRPr="007E40C2" w:rsidRDefault="00325F2F" w:rsidP="00A40C53">
      <w:pPr>
        <w:ind w:right="-54" w:firstLine="284"/>
        <w:jc w:val="both"/>
        <w:rPr>
          <w:sz w:val="20"/>
          <w:szCs w:val="20"/>
          <w:lang w:val="uk-UA"/>
        </w:rPr>
      </w:pPr>
      <w:r w:rsidRPr="007E40C2">
        <w:rPr>
          <w:sz w:val="20"/>
          <w:szCs w:val="20"/>
          <w:lang w:val="uk-UA" w:eastAsia="uk-UA"/>
        </w:rPr>
        <w:t>С. Мудрову М.Я.</w:t>
      </w:r>
    </w:p>
    <w:p w:rsidR="00325F2F" w:rsidRPr="007E40C2" w:rsidRDefault="00325F2F" w:rsidP="00A40C53">
      <w:pPr>
        <w:ind w:right="-54" w:firstLine="284"/>
        <w:jc w:val="both"/>
        <w:rPr>
          <w:sz w:val="20"/>
          <w:szCs w:val="20"/>
          <w:lang w:val="uk-UA"/>
        </w:rPr>
      </w:pPr>
      <w:r w:rsidRPr="007E40C2">
        <w:rPr>
          <w:sz w:val="20"/>
          <w:szCs w:val="20"/>
          <w:lang w:val="uk-UA" w:eastAsia="uk-UA"/>
        </w:rPr>
        <w:lastRenderedPageBreak/>
        <w:t>Д. Вересаєву В.В.</w:t>
      </w:r>
    </w:p>
    <w:p w:rsidR="00325F2F" w:rsidRPr="007E40C2" w:rsidRDefault="00325F2F" w:rsidP="00A40C53">
      <w:pPr>
        <w:ind w:right="-54" w:firstLine="284"/>
        <w:jc w:val="both"/>
        <w:rPr>
          <w:sz w:val="20"/>
          <w:szCs w:val="20"/>
          <w:lang w:val="uk-UA"/>
        </w:rPr>
      </w:pPr>
      <w:r w:rsidRPr="007E40C2">
        <w:rPr>
          <w:sz w:val="20"/>
          <w:szCs w:val="20"/>
          <w:lang w:val="uk-UA" w:eastAsia="uk-UA"/>
        </w:rPr>
        <w:t>Е. Чехову А.П.</w:t>
      </w:r>
    </w:p>
    <w:p w:rsidR="00325F2F" w:rsidRPr="007E40C2" w:rsidRDefault="00325F2F" w:rsidP="00845127">
      <w:pPr>
        <w:ind w:right="-54"/>
        <w:jc w:val="both"/>
        <w:rPr>
          <w:b/>
          <w:sz w:val="20"/>
          <w:szCs w:val="20"/>
          <w:lang w:val="uk-UA" w:eastAsia="uk-UA"/>
        </w:rPr>
      </w:pPr>
      <w:r w:rsidRPr="007E40C2">
        <w:rPr>
          <w:b/>
          <w:bCs/>
          <w:i/>
          <w:iCs/>
          <w:sz w:val="20"/>
          <w:szCs w:val="20"/>
          <w:lang w:val="uk-UA" w:eastAsia="uk-UA"/>
        </w:rPr>
        <w:t xml:space="preserve">4. </w:t>
      </w:r>
      <w:r w:rsidRPr="007E40C2">
        <w:rPr>
          <w:b/>
          <w:i/>
          <w:sz w:val="20"/>
          <w:szCs w:val="20"/>
          <w:lang w:val="uk-UA" w:eastAsia="uk-UA"/>
        </w:rPr>
        <w:t xml:space="preserve">Кому належать слова </w:t>
      </w:r>
      <w:r w:rsidRPr="007E40C2">
        <w:rPr>
          <w:b/>
          <w:sz w:val="20"/>
          <w:szCs w:val="20"/>
          <w:lang w:val="uk-UA" w:eastAsia="uk-UA"/>
        </w:rPr>
        <w:t>«</w:t>
      </w:r>
      <w:r w:rsidRPr="007E40C2">
        <w:rPr>
          <w:b/>
          <w:i/>
          <w:sz w:val="20"/>
          <w:szCs w:val="20"/>
          <w:lang w:val="uk-UA" w:eastAsia="uk-UA"/>
        </w:rPr>
        <w:t>Лікар повинен викинути з душі все дріб'язкове і вульгарне і виробити в собі делікатність і м'якість»</w:t>
      </w:r>
      <w:r w:rsidRPr="007E40C2">
        <w:rPr>
          <w:b/>
          <w:sz w:val="20"/>
          <w:szCs w:val="20"/>
          <w:lang w:val="uk-UA" w:eastAsia="uk-UA"/>
        </w:rPr>
        <w:t xml:space="preserve">. </w:t>
      </w:r>
    </w:p>
    <w:p w:rsidR="00325F2F" w:rsidRPr="007E40C2" w:rsidRDefault="00325F2F" w:rsidP="00A40C53">
      <w:pPr>
        <w:ind w:right="-54" w:firstLine="284"/>
        <w:jc w:val="both"/>
        <w:rPr>
          <w:sz w:val="20"/>
          <w:szCs w:val="20"/>
          <w:lang w:val="uk-UA"/>
        </w:rPr>
      </w:pPr>
      <w:r w:rsidRPr="007E40C2">
        <w:rPr>
          <w:sz w:val="20"/>
          <w:szCs w:val="20"/>
          <w:lang w:val="uk-UA" w:eastAsia="uk-UA"/>
        </w:rPr>
        <w:t>А. Чехову А.П.</w:t>
      </w:r>
    </w:p>
    <w:p w:rsidR="00325F2F" w:rsidRPr="007E40C2" w:rsidRDefault="00325F2F" w:rsidP="00A40C53">
      <w:pPr>
        <w:ind w:right="-54" w:firstLine="284"/>
        <w:jc w:val="both"/>
        <w:rPr>
          <w:sz w:val="20"/>
          <w:szCs w:val="20"/>
          <w:lang w:val="uk-UA"/>
        </w:rPr>
      </w:pPr>
      <w:r w:rsidRPr="007E40C2">
        <w:rPr>
          <w:sz w:val="20"/>
          <w:szCs w:val="20"/>
          <w:lang w:val="uk-UA" w:eastAsia="uk-UA"/>
        </w:rPr>
        <w:t>В. Пирогову М.І.</w:t>
      </w:r>
    </w:p>
    <w:p w:rsidR="00325F2F" w:rsidRPr="007E40C2" w:rsidRDefault="00325F2F" w:rsidP="00A40C53">
      <w:pPr>
        <w:ind w:right="-54" w:firstLine="284"/>
        <w:jc w:val="both"/>
        <w:rPr>
          <w:sz w:val="20"/>
          <w:szCs w:val="20"/>
          <w:lang w:val="uk-UA"/>
        </w:rPr>
      </w:pPr>
      <w:r w:rsidRPr="007E40C2">
        <w:rPr>
          <w:sz w:val="20"/>
          <w:szCs w:val="20"/>
          <w:lang w:val="uk-UA" w:eastAsia="uk-UA"/>
        </w:rPr>
        <w:t>С. Мудрову М.Я.</w:t>
      </w:r>
    </w:p>
    <w:p w:rsidR="00325F2F" w:rsidRPr="007E40C2" w:rsidRDefault="00325F2F" w:rsidP="00A40C53">
      <w:pPr>
        <w:ind w:right="-54" w:firstLine="284"/>
        <w:jc w:val="both"/>
        <w:rPr>
          <w:sz w:val="20"/>
          <w:szCs w:val="20"/>
          <w:lang w:val="uk-UA"/>
        </w:rPr>
      </w:pPr>
      <w:r w:rsidRPr="007E40C2">
        <w:rPr>
          <w:sz w:val="20"/>
          <w:szCs w:val="20"/>
          <w:lang w:val="uk-UA" w:eastAsia="uk-UA"/>
        </w:rPr>
        <w:t>Д. Вересаєву В.В.</w:t>
      </w:r>
    </w:p>
    <w:p w:rsidR="00325F2F" w:rsidRPr="007E40C2" w:rsidRDefault="00325F2F" w:rsidP="00A40C53">
      <w:pPr>
        <w:ind w:right="-54" w:firstLine="284"/>
        <w:jc w:val="both"/>
        <w:rPr>
          <w:sz w:val="20"/>
          <w:szCs w:val="20"/>
          <w:lang w:val="uk-UA"/>
        </w:rPr>
      </w:pPr>
      <w:r w:rsidRPr="007E40C2">
        <w:rPr>
          <w:sz w:val="20"/>
          <w:szCs w:val="20"/>
          <w:lang w:val="uk-UA" w:eastAsia="uk-UA"/>
        </w:rPr>
        <w:t>Е. Павлову І.П.</w:t>
      </w:r>
    </w:p>
    <w:p w:rsidR="00325F2F" w:rsidRPr="007E40C2" w:rsidRDefault="00325F2F" w:rsidP="00845127">
      <w:pPr>
        <w:ind w:right="-54"/>
        <w:jc w:val="both"/>
        <w:rPr>
          <w:b/>
          <w:i/>
          <w:sz w:val="20"/>
          <w:szCs w:val="20"/>
          <w:lang w:val="uk-UA"/>
        </w:rPr>
      </w:pPr>
      <w:r w:rsidRPr="007E40C2">
        <w:rPr>
          <w:b/>
          <w:i/>
          <w:sz w:val="20"/>
          <w:szCs w:val="20"/>
          <w:lang w:val="uk-UA" w:eastAsia="uk-UA"/>
        </w:rPr>
        <w:t>5. Які якості поряд з професіоналізмом повинен був мати кожен лікар Стародавньої Персії?</w:t>
      </w:r>
    </w:p>
    <w:p w:rsidR="00325F2F" w:rsidRPr="007E40C2" w:rsidRDefault="00325F2F" w:rsidP="00A40C53">
      <w:pPr>
        <w:ind w:right="-54" w:firstLine="284"/>
        <w:jc w:val="both"/>
        <w:rPr>
          <w:sz w:val="20"/>
          <w:szCs w:val="20"/>
          <w:lang w:val="uk-UA"/>
        </w:rPr>
      </w:pPr>
      <w:r w:rsidRPr="007E40C2">
        <w:rPr>
          <w:sz w:val="20"/>
          <w:szCs w:val="20"/>
          <w:lang w:val="uk-UA" w:eastAsia="uk-UA"/>
        </w:rPr>
        <w:t>А. Вміти приймати пологи.</w:t>
      </w:r>
    </w:p>
    <w:p w:rsidR="00325F2F" w:rsidRPr="007E40C2" w:rsidRDefault="00325F2F" w:rsidP="00A40C53">
      <w:pPr>
        <w:ind w:right="-54" w:firstLine="284"/>
        <w:jc w:val="both"/>
        <w:rPr>
          <w:sz w:val="20"/>
          <w:szCs w:val="20"/>
          <w:lang w:val="uk-UA"/>
        </w:rPr>
      </w:pPr>
      <w:r w:rsidRPr="007E40C2">
        <w:rPr>
          <w:sz w:val="20"/>
          <w:szCs w:val="20"/>
          <w:lang w:val="uk-UA" w:eastAsia="uk-UA"/>
        </w:rPr>
        <w:t>В. Володіти хірургічними навичками.</w:t>
      </w:r>
    </w:p>
    <w:p w:rsidR="00325F2F" w:rsidRPr="007E40C2" w:rsidRDefault="00325F2F" w:rsidP="00A40C53">
      <w:pPr>
        <w:ind w:right="-54" w:firstLine="284"/>
        <w:jc w:val="both"/>
        <w:rPr>
          <w:sz w:val="20"/>
          <w:szCs w:val="20"/>
          <w:lang w:val="uk-UA"/>
        </w:rPr>
      </w:pPr>
      <w:r w:rsidRPr="007E40C2">
        <w:rPr>
          <w:sz w:val="20"/>
          <w:szCs w:val="20"/>
          <w:lang w:val="uk-UA" w:eastAsia="uk-UA"/>
        </w:rPr>
        <w:t>С. Вміти впливати на хворих.</w:t>
      </w:r>
    </w:p>
    <w:p w:rsidR="00325F2F" w:rsidRPr="007E40C2" w:rsidRDefault="00325F2F" w:rsidP="00A40C53">
      <w:pPr>
        <w:ind w:right="158" w:firstLine="284"/>
        <w:jc w:val="both"/>
        <w:rPr>
          <w:sz w:val="20"/>
          <w:szCs w:val="20"/>
          <w:lang w:val="uk-UA"/>
        </w:rPr>
      </w:pPr>
      <w:r w:rsidRPr="007E40C2">
        <w:rPr>
          <w:sz w:val="20"/>
          <w:szCs w:val="20"/>
          <w:lang w:val="uk-UA" w:eastAsia="uk-UA"/>
        </w:rPr>
        <w:t>Д. Знати астрономію і астрологію.</w:t>
      </w:r>
    </w:p>
    <w:p w:rsidR="00325F2F" w:rsidRPr="007E40C2" w:rsidRDefault="00325F2F" w:rsidP="00A40C53">
      <w:pPr>
        <w:ind w:right="158" w:firstLine="284"/>
        <w:jc w:val="both"/>
        <w:rPr>
          <w:sz w:val="20"/>
          <w:szCs w:val="20"/>
          <w:lang w:val="uk-UA"/>
        </w:rPr>
      </w:pPr>
      <w:r w:rsidRPr="007E40C2">
        <w:rPr>
          <w:sz w:val="20"/>
          <w:szCs w:val="20"/>
          <w:lang w:val="uk-UA" w:eastAsia="uk-UA"/>
        </w:rPr>
        <w:t>Е. Все перелічене вище.</w:t>
      </w:r>
    </w:p>
    <w:p w:rsidR="00325F2F" w:rsidRPr="007E40C2" w:rsidRDefault="00325F2F" w:rsidP="00845127">
      <w:pPr>
        <w:ind w:right="-23"/>
        <w:jc w:val="both"/>
        <w:rPr>
          <w:b/>
          <w:i/>
          <w:sz w:val="20"/>
          <w:szCs w:val="20"/>
          <w:lang w:val="uk-UA"/>
        </w:rPr>
      </w:pPr>
      <w:r w:rsidRPr="007E40C2">
        <w:rPr>
          <w:b/>
          <w:i/>
          <w:sz w:val="20"/>
          <w:szCs w:val="20"/>
          <w:lang w:val="uk-UA" w:eastAsia="uk-UA"/>
        </w:rPr>
        <w:t>6. У чому виявляється обмеженість гуманізму медицини "</w:t>
      </w:r>
      <w:r w:rsidRPr="007E40C2">
        <w:rPr>
          <w:b/>
          <w:bCs/>
          <w:i/>
          <w:iCs/>
          <w:sz w:val="20"/>
          <w:szCs w:val="20"/>
          <w:lang w:val="uk-UA" w:eastAsia="uk-UA"/>
        </w:rPr>
        <w:t>догіппо-кратівського</w:t>
      </w:r>
      <w:r w:rsidRPr="007E40C2">
        <w:rPr>
          <w:b/>
          <w:i/>
          <w:sz w:val="20"/>
          <w:szCs w:val="20"/>
          <w:lang w:val="uk-UA" w:eastAsia="uk-UA"/>
        </w:rPr>
        <w:t>" періоду?</w:t>
      </w:r>
    </w:p>
    <w:p w:rsidR="00325F2F" w:rsidRPr="007E40C2" w:rsidRDefault="00325F2F" w:rsidP="00A40C53">
      <w:pPr>
        <w:ind w:right="-23" w:firstLine="284"/>
        <w:jc w:val="both"/>
        <w:rPr>
          <w:sz w:val="20"/>
          <w:szCs w:val="20"/>
          <w:lang w:val="uk-UA"/>
        </w:rPr>
      </w:pPr>
      <w:r w:rsidRPr="007E40C2">
        <w:rPr>
          <w:sz w:val="20"/>
          <w:szCs w:val="20"/>
          <w:lang w:val="uk-UA" w:eastAsia="uk-UA"/>
        </w:rPr>
        <w:t>А. Відсутність відповідальності за лікарську помилку.</w:t>
      </w:r>
    </w:p>
    <w:p w:rsidR="00325F2F" w:rsidRPr="007E40C2" w:rsidRDefault="00325F2F" w:rsidP="00A40C53">
      <w:pPr>
        <w:ind w:right="-23" w:firstLine="284"/>
        <w:jc w:val="both"/>
        <w:rPr>
          <w:sz w:val="20"/>
          <w:szCs w:val="20"/>
          <w:lang w:val="uk-UA"/>
        </w:rPr>
      </w:pPr>
      <w:r w:rsidRPr="007E40C2">
        <w:rPr>
          <w:sz w:val="20"/>
          <w:szCs w:val="20"/>
          <w:lang w:val="uk-UA" w:eastAsia="uk-UA"/>
        </w:rPr>
        <w:t>В. Відсутність турботи про хворого.</w:t>
      </w:r>
    </w:p>
    <w:p w:rsidR="00325F2F" w:rsidRPr="007E40C2" w:rsidRDefault="00325F2F" w:rsidP="00A40C53">
      <w:pPr>
        <w:ind w:right="-23" w:firstLine="284"/>
        <w:jc w:val="both"/>
        <w:rPr>
          <w:sz w:val="20"/>
          <w:szCs w:val="20"/>
          <w:lang w:val="uk-UA"/>
        </w:rPr>
      </w:pPr>
      <w:r w:rsidRPr="007E40C2">
        <w:rPr>
          <w:sz w:val="20"/>
          <w:szCs w:val="20"/>
          <w:lang w:val="uk-UA" w:eastAsia="uk-UA"/>
        </w:rPr>
        <w:t>С. Диференціальний підхід до хворих різних соціальних груп.</w:t>
      </w:r>
    </w:p>
    <w:p w:rsidR="00325F2F" w:rsidRPr="007E40C2" w:rsidRDefault="00325F2F" w:rsidP="00A40C53">
      <w:pPr>
        <w:tabs>
          <w:tab w:val="center" w:pos="0"/>
          <w:tab w:val="left" w:pos="980"/>
        </w:tabs>
        <w:ind w:right="-23" w:firstLine="284"/>
        <w:jc w:val="both"/>
        <w:rPr>
          <w:sz w:val="20"/>
          <w:szCs w:val="20"/>
          <w:lang w:val="uk-UA"/>
        </w:rPr>
      </w:pPr>
      <w:r w:rsidRPr="007E40C2">
        <w:rPr>
          <w:sz w:val="20"/>
          <w:szCs w:val="20"/>
          <w:lang w:val="uk-UA" w:eastAsia="uk-UA"/>
        </w:rPr>
        <w:t>Д. Ненадання допомоги безнадійно хворим.</w:t>
      </w:r>
    </w:p>
    <w:p w:rsidR="00325F2F" w:rsidRPr="007E40C2" w:rsidRDefault="00325F2F" w:rsidP="00A40C53">
      <w:pPr>
        <w:tabs>
          <w:tab w:val="center" w:pos="0"/>
          <w:tab w:val="left" w:pos="980"/>
        </w:tabs>
        <w:ind w:right="-23" w:firstLine="284"/>
        <w:jc w:val="both"/>
        <w:rPr>
          <w:sz w:val="20"/>
          <w:szCs w:val="20"/>
          <w:lang w:val="uk-UA"/>
        </w:rPr>
      </w:pPr>
      <w:r w:rsidRPr="007E40C2">
        <w:rPr>
          <w:sz w:val="20"/>
          <w:szCs w:val="20"/>
          <w:lang w:val="uk-UA" w:eastAsia="uk-UA"/>
        </w:rPr>
        <w:t>Е. Все перераховане вище.</w:t>
      </w:r>
    </w:p>
    <w:p w:rsidR="00325F2F" w:rsidRPr="007E40C2" w:rsidRDefault="00325F2F" w:rsidP="00845127">
      <w:pPr>
        <w:ind w:right="-23"/>
        <w:rPr>
          <w:b/>
          <w:i/>
          <w:sz w:val="20"/>
          <w:szCs w:val="20"/>
          <w:lang w:val="uk-UA"/>
        </w:rPr>
      </w:pPr>
      <w:r w:rsidRPr="007E40C2">
        <w:rPr>
          <w:b/>
          <w:i/>
          <w:sz w:val="20"/>
          <w:szCs w:val="20"/>
          <w:lang w:val="uk-UA" w:eastAsia="uk-UA"/>
        </w:rPr>
        <w:t>7. Кому належать слова  «Поспішайте робити добро!»?</w:t>
      </w:r>
    </w:p>
    <w:p w:rsidR="00325F2F" w:rsidRPr="007E40C2" w:rsidRDefault="00325F2F" w:rsidP="00A40C53">
      <w:pPr>
        <w:ind w:right="-23" w:firstLine="284"/>
        <w:jc w:val="both"/>
        <w:rPr>
          <w:sz w:val="20"/>
          <w:szCs w:val="20"/>
          <w:lang w:val="uk-UA"/>
        </w:rPr>
      </w:pPr>
      <w:r w:rsidRPr="007E40C2">
        <w:rPr>
          <w:sz w:val="20"/>
          <w:szCs w:val="20"/>
          <w:lang w:val="uk-UA" w:eastAsia="uk-UA"/>
        </w:rPr>
        <w:t>А. Гіппократа.</w:t>
      </w:r>
    </w:p>
    <w:p w:rsidR="00325F2F" w:rsidRPr="007E40C2" w:rsidRDefault="00325F2F" w:rsidP="00A40C53">
      <w:pPr>
        <w:ind w:right="-23" w:firstLine="284"/>
        <w:jc w:val="both"/>
        <w:rPr>
          <w:sz w:val="20"/>
          <w:szCs w:val="20"/>
          <w:lang w:val="uk-UA"/>
        </w:rPr>
      </w:pPr>
      <w:r w:rsidRPr="007E40C2">
        <w:rPr>
          <w:sz w:val="20"/>
          <w:szCs w:val="20"/>
          <w:lang w:val="uk-UA" w:eastAsia="uk-UA"/>
        </w:rPr>
        <w:t>В. Парацельса.</w:t>
      </w:r>
    </w:p>
    <w:p w:rsidR="00325F2F" w:rsidRPr="007E40C2" w:rsidRDefault="00325F2F" w:rsidP="00A40C53">
      <w:pPr>
        <w:ind w:right="-23" w:firstLine="284"/>
        <w:jc w:val="both"/>
        <w:rPr>
          <w:sz w:val="20"/>
          <w:szCs w:val="20"/>
          <w:lang w:val="uk-UA"/>
        </w:rPr>
      </w:pPr>
      <w:r w:rsidRPr="007E40C2">
        <w:rPr>
          <w:sz w:val="20"/>
          <w:szCs w:val="20"/>
          <w:lang w:val="uk-UA" w:eastAsia="uk-UA"/>
        </w:rPr>
        <w:t>С. Канта.</w:t>
      </w:r>
    </w:p>
    <w:p w:rsidR="00325F2F" w:rsidRPr="007E40C2" w:rsidRDefault="00325F2F" w:rsidP="00A40C53">
      <w:pPr>
        <w:ind w:right="-23" w:firstLine="284"/>
        <w:jc w:val="both"/>
        <w:rPr>
          <w:sz w:val="20"/>
          <w:szCs w:val="20"/>
          <w:lang w:val="uk-UA" w:eastAsia="uk-UA"/>
        </w:rPr>
      </w:pPr>
      <w:r w:rsidRPr="007E40C2">
        <w:rPr>
          <w:sz w:val="20"/>
          <w:szCs w:val="20"/>
          <w:lang w:val="uk-UA" w:eastAsia="uk-UA"/>
        </w:rPr>
        <w:t xml:space="preserve">Д. Гааза </w:t>
      </w:r>
    </w:p>
    <w:p w:rsidR="00325F2F" w:rsidRPr="007E40C2" w:rsidRDefault="00325F2F" w:rsidP="00A40C53">
      <w:pPr>
        <w:ind w:right="-23" w:firstLine="284"/>
        <w:jc w:val="both"/>
        <w:rPr>
          <w:sz w:val="20"/>
          <w:szCs w:val="20"/>
          <w:lang w:val="uk-UA"/>
        </w:rPr>
      </w:pPr>
      <w:r w:rsidRPr="007E40C2">
        <w:rPr>
          <w:sz w:val="20"/>
          <w:szCs w:val="20"/>
          <w:lang w:val="uk-UA" w:eastAsia="uk-UA"/>
        </w:rPr>
        <w:t>Е. Для всіх перелічених вище.</w:t>
      </w:r>
    </w:p>
    <w:p w:rsidR="00325F2F" w:rsidRPr="007E40C2" w:rsidRDefault="00325F2F" w:rsidP="00845127">
      <w:pPr>
        <w:ind w:right="-23"/>
        <w:jc w:val="both"/>
        <w:rPr>
          <w:b/>
          <w:bCs/>
          <w:sz w:val="20"/>
          <w:szCs w:val="20"/>
          <w:lang w:val="uk-UA" w:eastAsia="uk-UA"/>
        </w:rPr>
      </w:pPr>
      <w:r w:rsidRPr="007E40C2">
        <w:rPr>
          <w:b/>
          <w:i/>
          <w:iCs/>
          <w:sz w:val="20"/>
          <w:szCs w:val="20"/>
          <w:lang w:val="uk-UA" w:eastAsia="uk-UA"/>
        </w:rPr>
        <w:t xml:space="preserve">8. </w:t>
      </w:r>
      <w:r w:rsidRPr="007E40C2">
        <w:rPr>
          <w:b/>
          <w:bCs/>
          <w:i/>
          <w:iCs/>
          <w:sz w:val="20"/>
          <w:szCs w:val="20"/>
          <w:lang w:val="uk-UA" w:eastAsia="uk-UA"/>
        </w:rPr>
        <w:t>Кому належать слова</w:t>
      </w:r>
      <w:r w:rsidRPr="007E40C2">
        <w:rPr>
          <w:b/>
          <w:bCs/>
          <w:sz w:val="20"/>
          <w:szCs w:val="20"/>
          <w:lang w:val="uk-UA" w:eastAsia="uk-UA"/>
        </w:rPr>
        <w:t xml:space="preserve"> «</w:t>
      </w:r>
      <w:r w:rsidRPr="007E40C2">
        <w:rPr>
          <w:b/>
          <w:bCs/>
          <w:i/>
          <w:sz w:val="20"/>
          <w:szCs w:val="20"/>
          <w:lang w:val="uk-UA" w:eastAsia="uk-UA"/>
        </w:rPr>
        <w:t>Хто не вивчав людини в самому собі, ніколи не досягне глибокого знання людей»</w:t>
      </w:r>
      <w:r w:rsidRPr="007E40C2">
        <w:rPr>
          <w:b/>
          <w:bCs/>
          <w:sz w:val="20"/>
          <w:szCs w:val="20"/>
          <w:lang w:val="uk-UA" w:eastAsia="uk-UA"/>
        </w:rPr>
        <w:t>?</w:t>
      </w:r>
      <w:r w:rsidRPr="007E40C2">
        <w:rPr>
          <w:b/>
          <w:bCs/>
          <w:i/>
          <w:iCs/>
          <w:sz w:val="20"/>
          <w:szCs w:val="20"/>
          <w:lang w:val="uk-UA" w:eastAsia="uk-UA"/>
        </w:rPr>
        <w:t xml:space="preserve"> </w:t>
      </w:r>
    </w:p>
    <w:p w:rsidR="00325F2F" w:rsidRPr="007E40C2" w:rsidRDefault="00325F2F" w:rsidP="00A40C53">
      <w:pPr>
        <w:ind w:right="-23" w:firstLine="284"/>
        <w:jc w:val="both"/>
        <w:rPr>
          <w:sz w:val="20"/>
          <w:szCs w:val="20"/>
          <w:lang w:val="uk-UA"/>
        </w:rPr>
      </w:pPr>
      <w:r w:rsidRPr="007E40C2">
        <w:rPr>
          <w:sz w:val="20"/>
          <w:szCs w:val="20"/>
          <w:lang w:val="uk-UA" w:eastAsia="uk-UA"/>
        </w:rPr>
        <w:t>А. Гіппократу.</w:t>
      </w:r>
    </w:p>
    <w:p w:rsidR="00325F2F" w:rsidRPr="007E40C2" w:rsidRDefault="00325F2F" w:rsidP="00A40C53">
      <w:pPr>
        <w:ind w:right="-23" w:firstLine="284"/>
        <w:jc w:val="both"/>
        <w:rPr>
          <w:sz w:val="20"/>
          <w:szCs w:val="20"/>
          <w:lang w:val="uk-UA"/>
        </w:rPr>
      </w:pPr>
      <w:r w:rsidRPr="007E40C2">
        <w:rPr>
          <w:sz w:val="20"/>
          <w:szCs w:val="20"/>
          <w:lang w:val="uk-UA" w:eastAsia="uk-UA"/>
        </w:rPr>
        <w:t>В. Парацельсу.</w:t>
      </w:r>
    </w:p>
    <w:p w:rsidR="00325F2F" w:rsidRPr="007E40C2" w:rsidRDefault="00325F2F" w:rsidP="00A40C53">
      <w:pPr>
        <w:ind w:right="-23" w:firstLine="284"/>
        <w:jc w:val="both"/>
        <w:rPr>
          <w:sz w:val="20"/>
          <w:szCs w:val="20"/>
          <w:lang w:val="uk-UA" w:eastAsia="uk-UA"/>
        </w:rPr>
      </w:pPr>
      <w:r w:rsidRPr="007E40C2">
        <w:rPr>
          <w:sz w:val="20"/>
          <w:szCs w:val="20"/>
          <w:lang w:val="uk-UA" w:eastAsia="uk-UA"/>
        </w:rPr>
        <w:t>С. Чернишевському</w:t>
      </w:r>
    </w:p>
    <w:p w:rsidR="00325F2F" w:rsidRPr="007E40C2" w:rsidRDefault="00325F2F" w:rsidP="00A40C53">
      <w:pPr>
        <w:ind w:right="-23" w:firstLine="284"/>
        <w:jc w:val="both"/>
        <w:rPr>
          <w:sz w:val="20"/>
          <w:szCs w:val="20"/>
          <w:lang w:val="uk-UA"/>
        </w:rPr>
      </w:pPr>
      <w:r w:rsidRPr="007E40C2">
        <w:rPr>
          <w:sz w:val="20"/>
          <w:szCs w:val="20"/>
          <w:lang w:val="uk-UA" w:eastAsia="uk-UA"/>
        </w:rPr>
        <w:t>Е.  Канту.</w:t>
      </w:r>
    </w:p>
    <w:p w:rsidR="00325F2F" w:rsidRPr="007E40C2" w:rsidRDefault="00325F2F" w:rsidP="00A40C53">
      <w:pPr>
        <w:ind w:right="-23" w:firstLine="284"/>
        <w:jc w:val="both"/>
        <w:rPr>
          <w:sz w:val="20"/>
          <w:szCs w:val="20"/>
          <w:lang w:val="uk-UA" w:eastAsia="uk-UA"/>
        </w:rPr>
      </w:pPr>
      <w:r w:rsidRPr="007E40C2">
        <w:rPr>
          <w:sz w:val="20"/>
          <w:szCs w:val="20"/>
          <w:lang w:val="uk-UA" w:eastAsia="uk-UA"/>
        </w:rPr>
        <w:t>Д.  Гаазу</w:t>
      </w:r>
    </w:p>
    <w:p w:rsidR="006037A7" w:rsidRPr="007E40C2" w:rsidRDefault="006037A7" w:rsidP="00845127">
      <w:pPr>
        <w:ind w:right="-23"/>
        <w:jc w:val="both"/>
        <w:rPr>
          <w:b/>
          <w:i/>
          <w:sz w:val="20"/>
          <w:szCs w:val="20"/>
          <w:lang w:val="uk-UA" w:eastAsia="uk-UA"/>
        </w:rPr>
      </w:pPr>
    </w:p>
    <w:p w:rsidR="00325F2F" w:rsidRPr="007E40C2" w:rsidRDefault="00325F2F" w:rsidP="00845127">
      <w:pPr>
        <w:ind w:right="-23"/>
        <w:jc w:val="both"/>
        <w:rPr>
          <w:b/>
          <w:i/>
          <w:sz w:val="20"/>
          <w:szCs w:val="20"/>
          <w:lang w:val="uk-UA"/>
        </w:rPr>
      </w:pPr>
      <w:r w:rsidRPr="007E40C2">
        <w:rPr>
          <w:b/>
          <w:i/>
          <w:sz w:val="20"/>
          <w:szCs w:val="20"/>
          <w:lang w:val="uk-UA" w:eastAsia="uk-UA"/>
        </w:rPr>
        <w:t>9. Який принцип медичної етики лежить в основі "деонтологічної" моделі лікарської діяльності?</w:t>
      </w:r>
    </w:p>
    <w:p w:rsidR="00325F2F" w:rsidRPr="007E40C2" w:rsidRDefault="00325F2F" w:rsidP="00A40C53">
      <w:pPr>
        <w:ind w:right="158" w:firstLine="284"/>
        <w:jc w:val="both"/>
        <w:rPr>
          <w:sz w:val="20"/>
          <w:szCs w:val="20"/>
          <w:lang w:val="uk-UA"/>
        </w:rPr>
      </w:pPr>
      <w:r w:rsidRPr="007E40C2">
        <w:rPr>
          <w:sz w:val="20"/>
          <w:szCs w:val="20"/>
          <w:lang w:val="uk-UA" w:eastAsia="uk-UA"/>
        </w:rPr>
        <w:t>А. Принцип справедливості.</w:t>
      </w:r>
    </w:p>
    <w:p w:rsidR="00325F2F" w:rsidRPr="007E40C2" w:rsidRDefault="00325F2F" w:rsidP="00A40C53">
      <w:pPr>
        <w:ind w:right="158" w:firstLine="284"/>
        <w:jc w:val="both"/>
        <w:rPr>
          <w:sz w:val="20"/>
          <w:szCs w:val="20"/>
          <w:lang w:val="uk-UA"/>
        </w:rPr>
      </w:pPr>
      <w:r w:rsidRPr="007E40C2">
        <w:rPr>
          <w:sz w:val="20"/>
          <w:szCs w:val="20"/>
          <w:lang w:val="uk-UA" w:eastAsia="uk-UA"/>
        </w:rPr>
        <w:t>В. Принцип правдивості.</w:t>
      </w:r>
    </w:p>
    <w:p w:rsidR="00325F2F" w:rsidRPr="007E40C2" w:rsidRDefault="00325F2F" w:rsidP="00A40C53">
      <w:pPr>
        <w:ind w:right="158" w:firstLine="284"/>
        <w:jc w:val="both"/>
        <w:rPr>
          <w:sz w:val="20"/>
          <w:szCs w:val="20"/>
          <w:lang w:val="uk-UA"/>
        </w:rPr>
      </w:pPr>
      <w:r w:rsidRPr="007E40C2">
        <w:rPr>
          <w:sz w:val="20"/>
          <w:szCs w:val="20"/>
          <w:lang w:val="uk-UA" w:eastAsia="uk-UA"/>
        </w:rPr>
        <w:t>С. Принцип дотримання обов'язку.</w:t>
      </w:r>
    </w:p>
    <w:p w:rsidR="00325F2F" w:rsidRPr="007E40C2" w:rsidRDefault="00325F2F" w:rsidP="00A40C53">
      <w:pPr>
        <w:ind w:right="158" w:firstLine="284"/>
        <w:jc w:val="both"/>
        <w:rPr>
          <w:sz w:val="20"/>
          <w:szCs w:val="20"/>
          <w:lang w:val="uk-UA"/>
        </w:rPr>
      </w:pPr>
      <w:r w:rsidRPr="007E40C2">
        <w:rPr>
          <w:sz w:val="20"/>
          <w:szCs w:val="20"/>
          <w:lang w:val="uk-UA" w:eastAsia="uk-UA"/>
        </w:rPr>
        <w:t>Д. Принцип "Не нашкодь".</w:t>
      </w:r>
    </w:p>
    <w:p w:rsidR="00325F2F" w:rsidRPr="007E40C2" w:rsidRDefault="00325F2F" w:rsidP="00A40C53">
      <w:pPr>
        <w:ind w:right="158" w:firstLine="284"/>
        <w:jc w:val="both"/>
        <w:rPr>
          <w:sz w:val="20"/>
          <w:szCs w:val="20"/>
          <w:lang w:val="uk-UA"/>
        </w:rPr>
      </w:pPr>
      <w:r w:rsidRPr="007E40C2">
        <w:rPr>
          <w:sz w:val="20"/>
          <w:szCs w:val="20"/>
          <w:lang w:val="uk-UA" w:eastAsia="uk-UA"/>
        </w:rPr>
        <w:t>Е. Принцип «Роби добро».</w:t>
      </w:r>
    </w:p>
    <w:p w:rsidR="00325F2F" w:rsidRPr="007E40C2" w:rsidRDefault="00325F2F" w:rsidP="0045657A">
      <w:pPr>
        <w:jc w:val="both"/>
        <w:rPr>
          <w:b/>
          <w:i/>
          <w:sz w:val="20"/>
          <w:szCs w:val="20"/>
          <w:lang w:val="uk-UA" w:eastAsia="uk-UA"/>
        </w:rPr>
      </w:pPr>
      <w:r w:rsidRPr="007E40C2">
        <w:rPr>
          <w:b/>
          <w:i/>
          <w:sz w:val="20"/>
          <w:szCs w:val="20"/>
          <w:lang w:val="uk-UA" w:eastAsia="uk-UA"/>
        </w:rPr>
        <w:lastRenderedPageBreak/>
        <w:t>10. У якій країні  існували три категорії лікарів: «зцілителі святістю», «зцілителі знанням» і «зцілителі ножем»?</w:t>
      </w:r>
    </w:p>
    <w:p w:rsidR="00325F2F" w:rsidRPr="007E40C2" w:rsidRDefault="00325F2F" w:rsidP="00A40C53">
      <w:pPr>
        <w:ind w:firstLine="284"/>
        <w:rPr>
          <w:sz w:val="20"/>
          <w:szCs w:val="20"/>
          <w:lang w:val="uk-UA" w:eastAsia="uk-UA"/>
        </w:rPr>
      </w:pPr>
      <w:r w:rsidRPr="007E40C2">
        <w:rPr>
          <w:sz w:val="20"/>
          <w:szCs w:val="20"/>
          <w:lang w:val="uk-UA" w:eastAsia="uk-UA"/>
        </w:rPr>
        <w:t xml:space="preserve">А. Стародавній Русі. </w:t>
      </w:r>
    </w:p>
    <w:p w:rsidR="00325F2F" w:rsidRPr="007E40C2" w:rsidRDefault="00325F2F" w:rsidP="00A40C53">
      <w:pPr>
        <w:ind w:firstLine="284"/>
        <w:rPr>
          <w:sz w:val="20"/>
          <w:szCs w:val="20"/>
          <w:lang w:val="uk-UA"/>
        </w:rPr>
      </w:pPr>
      <w:r w:rsidRPr="007E40C2">
        <w:rPr>
          <w:sz w:val="20"/>
          <w:szCs w:val="20"/>
          <w:lang w:val="uk-UA" w:eastAsia="uk-UA"/>
        </w:rPr>
        <w:t>В. Стародавній Індії</w:t>
      </w:r>
    </w:p>
    <w:p w:rsidR="00325F2F" w:rsidRPr="007E40C2" w:rsidRDefault="00325F2F" w:rsidP="00A40C53">
      <w:pPr>
        <w:ind w:left="720" w:hanging="436"/>
        <w:jc w:val="both"/>
        <w:rPr>
          <w:sz w:val="20"/>
          <w:szCs w:val="20"/>
          <w:lang w:val="uk-UA" w:eastAsia="uk-UA"/>
        </w:rPr>
      </w:pPr>
      <w:r w:rsidRPr="007E40C2">
        <w:rPr>
          <w:sz w:val="20"/>
          <w:szCs w:val="20"/>
          <w:lang w:val="uk-UA" w:eastAsia="uk-UA"/>
        </w:rPr>
        <w:t xml:space="preserve">С. Стародавній Греції </w:t>
      </w:r>
    </w:p>
    <w:p w:rsidR="00325F2F" w:rsidRPr="007E40C2" w:rsidRDefault="00325F2F" w:rsidP="00A40C53">
      <w:pPr>
        <w:ind w:left="720" w:hanging="436"/>
        <w:jc w:val="both"/>
        <w:rPr>
          <w:sz w:val="20"/>
          <w:szCs w:val="20"/>
          <w:lang w:val="uk-UA" w:eastAsia="uk-UA"/>
        </w:rPr>
      </w:pPr>
      <w:r w:rsidRPr="007E40C2">
        <w:rPr>
          <w:sz w:val="20"/>
          <w:szCs w:val="20"/>
          <w:lang w:val="uk-UA" w:eastAsia="uk-UA"/>
        </w:rPr>
        <w:t>Д. Персії</w:t>
      </w:r>
    </w:p>
    <w:p w:rsidR="00325F2F" w:rsidRPr="007E40C2" w:rsidRDefault="00325F2F" w:rsidP="00A40C53">
      <w:pPr>
        <w:ind w:left="720" w:hanging="436"/>
        <w:jc w:val="both"/>
        <w:rPr>
          <w:sz w:val="20"/>
          <w:szCs w:val="20"/>
          <w:lang w:val="uk-UA" w:eastAsia="uk-UA"/>
        </w:rPr>
      </w:pPr>
      <w:r w:rsidRPr="007E40C2">
        <w:rPr>
          <w:sz w:val="20"/>
          <w:szCs w:val="20"/>
          <w:lang w:val="uk-UA" w:eastAsia="uk-UA"/>
        </w:rPr>
        <w:t>Е. Стародавньому Тибеті</w:t>
      </w:r>
    </w:p>
    <w:p w:rsidR="00325F2F" w:rsidRPr="007E40C2" w:rsidRDefault="00325F2F" w:rsidP="00A40C53">
      <w:pPr>
        <w:ind w:hanging="436"/>
        <w:jc w:val="both"/>
        <w:rPr>
          <w:sz w:val="20"/>
          <w:szCs w:val="20"/>
          <w:lang w:val="uk-UA"/>
        </w:rPr>
      </w:pPr>
    </w:p>
    <w:p w:rsidR="00325F2F" w:rsidRPr="007E40C2" w:rsidRDefault="00325F2F" w:rsidP="00845127">
      <w:pPr>
        <w:jc w:val="both"/>
        <w:rPr>
          <w:sz w:val="22"/>
          <w:szCs w:val="22"/>
          <w:lang w:val="uk-UA"/>
        </w:rPr>
      </w:pPr>
    </w:p>
    <w:p w:rsidR="00325F2F" w:rsidRPr="007E40C2" w:rsidRDefault="00325F2F" w:rsidP="00845127">
      <w:pPr>
        <w:jc w:val="center"/>
        <w:rPr>
          <w:b/>
          <w:sz w:val="22"/>
          <w:szCs w:val="22"/>
          <w:lang w:val="uk-UA" w:eastAsia="uk-UA"/>
        </w:rPr>
      </w:pPr>
      <w:r w:rsidRPr="007E40C2">
        <w:rPr>
          <w:b/>
          <w:sz w:val="22"/>
          <w:szCs w:val="22"/>
          <w:lang w:val="uk-UA" w:eastAsia="uk-UA"/>
        </w:rPr>
        <w:t xml:space="preserve">Тема 3. ПРАВОВЕ ЗАБЕЗПЕЧЕННЯ ПРОФЕСІЙНОЇ </w:t>
      </w:r>
    </w:p>
    <w:p w:rsidR="00325F2F" w:rsidRPr="007E40C2" w:rsidRDefault="00325F2F" w:rsidP="00845127">
      <w:pPr>
        <w:jc w:val="center"/>
        <w:rPr>
          <w:b/>
          <w:sz w:val="22"/>
          <w:szCs w:val="22"/>
          <w:lang w:val="uk-UA"/>
        </w:rPr>
      </w:pPr>
      <w:r w:rsidRPr="007E40C2">
        <w:rPr>
          <w:b/>
          <w:sz w:val="22"/>
          <w:szCs w:val="22"/>
          <w:lang w:val="uk-UA" w:eastAsia="uk-UA"/>
        </w:rPr>
        <w:t>ДІЯЛЬНОСТІ ЛІКАРЯ В СУЧАСНОМУ СУСПІЛЬСТВІ</w:t>
      </w:r>
    </w:p>
    <w:p w:rsidR="00325F2F" w:rsidRPr="007E40C2" w:rsidRDefault="00325F2F" w:rsidP="00845127">
      <w:pPr>
        <w:ind w:firstLine="900"/>
        <w:jc w:val="both"/>
        <w:rPr>
          <w:sz w:val="22"/>
          <w:szCs w:val="22"/>
          <w:lang w:val="uk-UA"/>
        </w:rPr>
      </w:pPr>
    </w:p>
    <w:p w:rsidR="00325F2F" w:rsidRPr="007E40C2" w:rsidRDefault="00325F2F" w:rsidP="00A40C53">
      <w:pPr>
        <w:ind w:firstLine="567"/>
        <w:jc w:val="both"/>
        <w:rPr>
          <w:b/>
          <w:sz w:val="22"/>
          <w:szCs w:val="22"/>
          <w:lang w:val="uk-UA"/>
        </w:rPr>
      </w:pPr>
      <w:r w:rsidRPr="007E40C2">
        <w:rPr>
          <w:b/>
          <w:sz w:val="22"/>
          <w:szCs w:val="22"/>
          <w:lang w:val="uk-UA"/>
        </w:rPr>
        <w:t>І. Міжнародні документи правового забезпечення проф</w:t>
      </w:r>
      <w:r w:rsidRPr="007E40C2">
        <w:rPr>
          <w:b/>
          <w:sz w:val="22"/>
          <w:szCs w:val="22"/>
          <w:lang w:val="uk-UA"/>
        </w:rPr>
        <w:t>е</w:t>
      </w:r>
      <w:r w:rsidRPr="007E40C2">
        <w:rPr>
          <w:b/>
          <w:sz w:val="22"/>
          <w:szCs w:val="22"/>
          <w:lang w:val="uk-UA"/>
        </w:rPr>
        <w:t>сійної діяльності лікаря.</w:t>
      </w:r>
    </w:p>
    <w:p w:rsidR="00325F2F" w:rsidRPr="007E40C2" w:rsidRDefault="00325F2F" w:rsidP="00845127">
      <w:pPr>
        <w:ind w:firstLine="567"/>
        <w:jc w:val="both"/>
        <w:rPr>
          <w:sz w:val="22"/>
          <w:szCs w:val="22"/>
          <w:lang w:val="uk-UA" w:eastAsia="uk-UA"/>
        </w:rPr>
      </w:pPr>
      <w:r w:rsidRPr="007E40C2">
        <w:rPr>
          <w:sz w:val="22"/>
          <w:szCs w:val="22"/>
          <w:lang w:val="uk-UA" w:eastAsia="uk-UA"/>
        </w:rPr>
        <w:t>1. «</w:t>
      </w:r>
      <w:r w:rsidRPr="007E40C2">
        <w:rPr>
          <w:b/>
          <w:sz w:val="22"/>
          <w:szCs w:val="22"/>
          <w:lang w:val="uk-UA" w:eastAsia="uk-UA"/>
        </w:rPr>
        <w:t xml:space="preserve">Нюрнберзький кодекс» (1947 р.). </w:t>
      </w:r>
      <w:r w:rsidRPr="007E40C2">
        <w:rPr>
          <w:sz w:val="22"/>
          <w:szCs w:val="22"/>
          <w:lang w:val="uk-UA" w:eastAsia="uk-UA"/>
        </w:rPr>
        <w:t>Найважливішим іст</w:t>
      </w:r>
      <w:r w:rsidRPr="007E40C2">
        <w:rPr>
          <w:sz w:val="22"/>
          <w:szCs w:val="22"/>
          <w:lang w:val="uk-UA" w:eastAsia="uk-UA"/>
        </w:rPr>
        <w:t>о</w:t>
      </w:r>
      <w:r w:rsidRPr="007E40C2">
        <w:rPr>
          <w:sz w:val="22"/>
          <w:szCs w:val="22"/>
          <w:lang w:val="uk-UA" w:eastAsia="uk-UA"/>
        </w:rPr>
        <w:t>ричним етапом правового забезпечення професійної діяльності л</w:t>
      </w:r>
      <w:r w:rsidRPr="007E40C2">
        <w:rPr>
          <w:sz w:val="22"/>
          <w:szCs w:val="22"/>
          <w:lang w:val="uk-UA" w:eastAsia="uk-UA"/>
        </w:rPr>
        <w:t>і</w:t>
      </w:r>
      <w:r w:rsidRPr="007E40C2">
        <w:rPr>
          <w:sz w:val="22"/>
          <w:szCs w:val="22"/>
          <w:lang w:val="uk-UA" w:eastAsia="uk-UA"/>
        </w:rPr>
        <w:t>каря в сучасному суспільстві стало створення «Нюрнберзького к</w:t>
      </w:r>
      <w:r w:rsidRPr="007E40C2">
        <w:rPr>
          <w:sz w:val="22"/>
          <w:szCs w:val="22"/>
          <w:lang w:val="uk-UA" w:eastAsia="uk-UA"/>
        </w:rPr>
        <w:t>о</w:t>
      </w:r>
      <w:r w:rsidRPr="007E40C2">
        <w:rPr>
          <w:sz w:val="22"/>
          <w:szCs w:val="22"/>
          <w:lang w:val="uk-UA" w:eastAsia="uk-UA"/>
        </w:rPr>
        <w:t xml:space="preserve">дексу». У 1947 році в м. </w:t>
      </w:r>
      <w:r w:rsidR="0045657A" w:rsidRPr="007E40C2">
        <w:rPr>
          <w:sz w:val="22"/>
          <w:szCs w:val="22"/>
          <w:lang w:val="uk-UA" w:eastAsia="uk-UA"/>
        </w:rPr>
        <w:t>Нюрнбергг</w:t>
      </w:r>
      <w:r w:rsidRPr="007E40C2">
        <w:rPr>
          <w:sz w:val="22"/>
          <w:szCs w:val="22"/>
          <w:lang w:val="uk-UA" w:eastAsia="uk-UA"/>
        </w:rPr>
        <w:t xml:space="preserve"> (Німеччина) відбувся судовий процес над фашистськими злочинцями. На лаві підсудних опин</w:t>
      </w:r>
      <w:r w:rsidRPr="007E40C2">
        <w:rPr>
          <w:sz w:val="22"/>
          <w:szCs w:val="22"/>
          <w:lang w:val="uk-UA" w:eastAsia="uk-UA"/>
        </w:rPr>
        <w:t>и</w:t>
      </w:r>
      <w:r w:rsidRPr="007E40C2">
        <w:rPr>
          <w:sz w:val="22"/>
          <w:szCs w:val="22"/>
          <w:lang w:val="uk-UA" w:eastAsia="uk-UA"/>
        </w:rPr>
        <w:t>лися 23 нацистських лікаря, які проводили жорстокі й цинічні ек</w:t>
      </w:r>
      <w:r w:rsidRPr="007E40C2">
        <w:rPr>
          <w:sz w:val="22"/>
          <w:szCs w:val="22"/>
          <w:lang w:val="uk-UA" w:eastAsia="uk-UA"/>
        </w:rPr>
        <w:t>с</w:t>
      </w:r>
      <w:r w:rsidRPr="007E40C2">
        <w:rPr>
          <w:sz w:val="22"/>
          <w:szCs w:val="22"/>
          <w:lang w:val="uk-UA" w:eastAsia="uk-UA"/>
        </w:rPr>
        <w:t>перименти на людях. У тексті вироку нацистам-медикам були сф</w:t>
      </w:r>
      <w:r w:rsidRPr="007E40C2">
        <w:rPr>
          <w:sz w:val="22"/>
          <w:szCs w:val="22"/>
          <w:lang w:val="uk-UA" w:eastAsia="uk-UA"/>
        </w:rPr>
        <w:t>о</w:t>
      </w:r>
      <w:r w:rsidRPr="007E40C2">
        <w:rPr>
          <w:sz w:val="22"/>
          <w:szCs w:val="22"/>
          <w:lang w:val="uk-UA" w:eastAsia="uk-UA"/>
        </w:rPr>
        <w:t>рмульовані юридичні й етичні умови допустимості медичних ек</w:t>
      </w:r>
      <w:r w:rsidRPr="007E40C2">
        <w:rPr>
          <w:sz w:val="22"/>
          <w:szCs w:val="22"/>
          <w:lang w:val="uk-UA" w:eastAsia="uk-UA"/>
        </w:rPr>
        <w:t>с</w:t>
      </w:r>
      <w:r w:rsidRPr="007E40C2">
        <w:rPr>
          <w:sz w:val="22"/>
          <w:szCs w:val="22"/>
          <w:lang w:val="uk-UA" w:eastAsia="uk-UA"/>
        </w:rPr>
        <w:t>периментів на людях. Це і є «Нюрнберзький кодекс», положення якого до теперішнього часу враховуються при складанні всіх под</w:t>
      </w:r>
      <w:r w:rsidRPr="007E40C2">
        <w:rPr>
          <w:sz w:val="22"/>
          <w:szCs w:val="22"/>
          <w:lang w:val="uk-UA" w:eastAsia="uk-UA"/>
        </w:rPr>
        <w:t>а</w:t>
      </w:r>
      <w:r w:rsidRPr="007E40C2">
        <w:rPr>
          <w:sz w:val="22"/>
          <w:szCs w:val="22"/>
          <w:lang w:val="uk-UA" w:eastAsia="uk-UA"/>
        </w:rPr>
        <w:t>льших етичних кодексів, регулюючих медично-біологічні досл</w:t>
      </w:r>
      <w:r w:rsidRPr="007E40C2">
        <w:rPr>
          <w:sz w:val="22"/>
          <w:szCs w:val="22"/>
          <w:lang w:val="uk-UA" w:eastAsia="uk-UA"/>
        </w:rPr>
        <w:t>і</w:t>
      </w:r>
      <w:r w:rsidRPr="007E40C2">
        <w:rPr>
          <w:sz w:val="22"/>
          <w:szCs w:val="22"/>
          <w:lang w:val="uk-UA" w:eastAsia="uk-UA"/>
        </w:rPr>
        <w:t>дження на людях і тваринах. Фашистські медично-біологічні ек</w:t>
      </w:r>
      <w:r w:rsidRPr="007E40C2">
        <w:rPr>
          <w:sz w:val="22"/>
          <w:szCs w:val="22"/>
          <w:lang w:val="uk-UA" w:eastAsia="uk-UA"/>
        </w:rPr>
        <w:t>с</w:t>
      </w:r>
      <w:r w:rsidRPr="007E40C2">
        <w:rPr>
          <w:sz w:val="22"/>
          <w:szCs w:val="22"/>
          <w:lang w:val="uk-UA" w:eastAsia="uk-UA"/>
        </w:rPr>
        <w:t>перименти на всі часи залишаться наочним прикладом антимед</w:t>
      </w:r>
      <w:r w:rsidRPr="007E40C2">
        <w:rPr>
          <w:sz w:val="22"/>
          <w:szCs w:val="22"/>
          <w:lang w:val="uk-UA" w:eastAsia="uk-UA"/>
        </w:rPr>
        <w:t>и</w:t>
      </w:r>
      <w:r w:rsidRPr="007E40C2">
        <w:rPr>
          <w:sz w:val="22"/>
          <w:szCs w:val="22"/>
          <w:lang w:val="uk-UA" w:eastAsia="uk-UA"/>
        </w:rPr>
        <w:t>цини проти людства, оскільки вони кричущим чином фальсифік</w:t>
      </w:r>
      <w:r w:rsidRPr="007E40C2">
        <w:rPr>
          <w:sz w:val="22"/>
          <w:szCs w:val="22"/>
          <w:lang w:val="uk-UA" w:eastAsia="uk-UA"/>
        </w:rPr>
        <w:t>у</w:t>
      </w:r>
      <w:r w:rsidRPr="007E40C2">
        <w:rPr>
          <w:sz w:val="22"/>
          <w:szCs w:val="22"/>
          <w:lang w:val="uk-UA" w:eastAsia="uk-UA"/>
        </w:rPr>
        <w:t>вали не тільки благородну медичну професію, але і гуманістичну природу науки. У фашистських експериментах люди були зведені до рівня просто об'єктів. Їх прирікали або на смерть, або на важкі каліцтва. Пам'ять тисяч людей, що прийняли жорстокі муки, заги</w:t>
      </w:r>
      <w:r w:rsidRPr="007E40C2">
        <w:rPr>
          <w:sz w:val="22"/>
          <w:szCs w:val="22"/>
          <w:lang w:val="uk-UA" w:eastAsia="uk-UA"/>
        </w:rPr>
        <w:t>б</w:t>
      </w:r>
      <w:r w:rsidRPr="007E40C2">
        <w:rPr>
          <w:sz w:val="22"/>
          <w:szCs w:val="22"/>
          <w:lang w:val="uk-UA" w:eastAsia="uk-UA"/>
        </w:rPr>
        <w:t>лих в ході цих експериментів, наче волає до того, щоб сьогодні м</w:t>
      </w:r>
      <w:r w:rsidRPr="007E40C2">
        <w:rPr>
          <w:sz w:val="22"/>
          <w:szCs w:val="22"/>
          <w:lang w:val="uk-UA" w:eastAsia="uk-UA"/>
        </w:rPr>
        <w:t>е</w:t>
      </w:r>
      <w:r w:rsidRPr="007E40C2">
        <w:rPr>
          <w:sz w:val="22"/>
          <w:szCs w:val="22"/>
          <w:lang w:val="uk-UA" w:eastAsia="uk-UA"/>
        </w:rPr>
        <w:t>дики суворо дотримувалися вимог соціально-етичного контролю при проведенні медично-біологічних досліджень на людях. «Нюрнберзький кодекс» був сформульований як складова частина вироку медикам-фашистам.</w:t>
      </w:r>
    </w:p>
    <w:p w:rsidR="00325F2F" w:rsidRPr="007E40C2" w:rsidRDefault="00325F2F" w:rsidP="00845127">
      <w:pPr>
        <w:jc w:val="both"/>
        <w:rPr>
          <w:b/>
          <w:i/>
          <w:sz w:val="22"/>
          <w:szCs w:val="22"/>
          <w:lang w:val="uk-UA"/>
        </w:rPr>
      </w:pPr>
      <w:r w:rsidRPr="007E40C2">
        <w:rPr>
          <w:b/>
          <w:i/>
          <w:sz w:val="22"/>
          <w:szCs w:val="22"/>
          <w:lang w:val="uk-UA" w:eastAsia="uk-UA"/>
        </w:rPr>
        <w:tab/>
        <w:t>Основні принципи «Нюрнберзького кодексу»:</w:t>
      </w:r>
    </w:p>
    <w:p w:rsidR="00325F2F" w:rsidRPr="007E40C2" w:rsidRDefault="00325F2F" w:rsidP="00A40C53">
      <w:pPr>
        <w:jc w:val="both"/>
        <w:rPr>
          <w:sz w:val="22"/>
          <w:szCs w:val="22"/>
          <w:lang w:val="uk-UA"/>
        </w:rPr>
      </w:pPr>
      <w:r w:rsidRPr="007E40C2">
        <w:rPr>
          <w:sz w:val="22"/>
          <w:szCs w:val="22"/>
          <w:lang w:val="uk-UA" w:eastAsia="uk-UA"/>
        </w:rPr>
        <w:t>– обов'язкова добровільна згода об'єкту досліджень;</w:t>
      </w:r>
    </w:p>
    <w:p w:rsidR="00325F2F" w:rsidRPr="007E40C2" w:rsidRDefault="00325F2F" w:rsidP="00A40C53">
      <w:pPr>
        <w:jc w:val="both"/>
        <w:rPr>
          <w:spacing w:val="-4"/>
          <w:sz w:val="22"/>
          <w:szCs w:val="22"/>
          <w:lang w:val="uk-UA"/>
        </w:rPr>
      </w:pPr>
      <w:r w:rsidRPr="007E40C2">
        <w:rPr>
          <w:sz w:val="22"/>
          <w:szCs w:val="22"/>
          <w:lang w:val="uk-UA" w:eastAsia="uk-UA"/>
        </w:rPr>
        <w:t xml:space="preserve">– </w:t>
      </w:r>
      <w:r w:rsidRPr="007E40C2">
        <w:rPr>
          <w:spacing w:val="-4"/>
          <w:sz w:val="22"/>
          <w:szCs w:val="22"/>
          <w:lang w:val="uk-UA" w:eastAsia="uk-UA"/>
        </w:rPr>
        <w:t>ретельне обґрунтування необхідності проведення експерименту;</w:t>
      </w:r>
    </w:p>
    <w:p w:rsidR="00325F2F" w:rsidRPr="007E40C2" w:rsidRDefault="00325F2F" w:rsidP="00A40C53">
      <w:pPr>
        <w:jc w:val="both"/>
        <w:rPr>
          <w:sz w:val="22"/>
          <w:szCs w:val="22"/>
          <w:lang w:val="uk-UA"/>
        </w:rPr>
      </w:pPr>
      <w:r w:rsidRPr="007E40C2">
        <w:rPr>
          <w:sz w:val="22"/>
          <w:szCs w:val="22"/>
          <w:lang w:val="uk-UA" w:eastAsia="uk-UA"/>
        </w:rPr>
        <w:lastRenderedPageBreak/>
        <w:t>– експеримент повинен лише підтвердити результати дослідів на тваринах;</w:t>
      </w:r>
    </w:p>
    <w:p w:rsidR="00325F2F" w:rsidRPr="007E40C2" w:rsidRDefault="00325F2F" w:rsidP="00A40C53">
      <w:pPr>
        <w:jc w:val="both"/>
        <w:rPr>
          <w:spacing w:val="-6"/>
          <w:sz w:val="22"/>
          <w:szCs w:val="22"/>
          <w:lang w:val="uk-UA"/>
        </w:rPr>
      </w:pPr>
      <w:r w:rsidRPr="007E40C2">
        <w:rPr>
          <w:sz w:val="22"/>
          <w:szCs w:val="22"/>
          <w:lang w:val="uk-UA" w:eastAsia="uk-UA"/>
        </w:rPr>
        <w:t xml:space="preserve">– </w:t>
      </w:r>
      <w:r w:rsidRPr="007E40C2">
        <w:rPr>
          <w:spacing w:val="-6"/>
          <w:sz w:val="22"/>
          <w:szCs w:val="22"/>
          <w:lang w:val="uk-UA" w:eastAsia="uk-UA"/>
        </w:rPr>
        <w:t>захист досліджуваного від будь-яких фізичних і психологічних травм;</w:t>
      </w:r>
    </w:p>
    <w:p w:rsidR="00325F2F" w:rsidRPr="007E40C2" w:rsidRDefault="00325F2F" w:rsidP="00A40C53">
      <w:pPr>
        <w:jc w:val="both"/>
        <w:rPr>
          <w:spacing w:val="-6"/>
          <w:sz w:val="22"/>
          <w:szCs w:val="22"/>
          <w:lang w:val="uk-UA"/>
        </w:rPr>
      </w:pPr>
      <w:r w:rsidRPr="007E40C2">
        <w:rPr>
          <w:spacing w:val="-6"/>
          <w:sz w:val="22"/>
          <w:szCs w:val="22"/>
          <w:lang w:val="uk-UA" w:eastAsia="uk-UA"/>
        </w:rPr>
        <w:t>– виключення тяжких ушкоджень або летального наслідку об'єкту до</w:t>
      </w:r>
      <w:r w:rsidRPr="007E40C2">
        <w:rPr>
          <w:spacing w:val="-6"/>
          <w:sz w:val="22"/>
          <w:szCs w:val="22"/>
          <w:lang w:val="uk-UA" w:eastAsia="uk-UA"/>
        </w:rPr>
        <w:t>с</w:t>
      </w:r>
      <w:r w:rsidRPr="007E40C2">
        <w:rPr>
          <w:spacing w:val="-6"/>
          <w:sz w:val="22"/>
          <w:szCs w:val="22"/>
          <w:lang w:val="uk-UA" w:eastAsia="uk-UA"/>
        </w:rPr>
        <w:t>ліджень в ході експерименту;</w:t>
      </w:r>
    </w:p>
    <w:p w:rsidR="00325F2F" w:rsidRPr="007E40C2" w:rsidRDefault="00325F2F" w:rsidP="00A40C53">
      <w:pPr>
        <w:jc w:val="both"/>
        <w:rPr>
          <w:spacing w:val="-8"/>
          <w:sz w:val="22"/>
          <w:szCs w:val="22"/>
          <w:lang w:val="uk-UA"/>
        </w:rPr>
      </w:pPr>
      <w:r w:rsidRPr="007E40C2">
        <w:rPr>
          <w:spacing w:val="-8"/>
          <w:sz w:val="22"/>
          <w:szCs w:val="22"/>
          <w:lang w:val="uk-UA" w:eastAsia="uk-UA"/>
        </w:rPr>
        <w:t>– виключення перевищення ступеня ризику вище допустимого рівня;</w:t>
      </w:r>
    </w:p>
    <w:p w:rsidR="00325F2F" w:rsidRPr="007E40C2" w:rsidRDefault="00325F2F" w:rsidP="00A40C53">
      <w:pPr>
        <w:jc w:val="both"/>
        <w:rPr>
          <w:sz w:val="22"/>
          <w:szCs w:val="22"/>
          <w:lang w:val="uk-UA"/>
        </w:rPr>
      </w:pPr>
      <w:r w:rsidRPr="007E40C2">
        <w:rPr>
          <w:sz w:val="22"/>
          <w:szCs w:val="22"/>
          <w:lang w:val="uk-UA" w:eastAsia="uk-UA"/>
        </w:rPr>
        <w:t>– проведення експерименту висококваліфікованими фахівцями;</w:t>
      </w:r>
    </w:p>
    <w:p w:rsidR="00325F2F" w:rsidRPr="007E40C2" w:rsidRDefault="00325F2F" w:rsidP="00A40C53">
      <w:pPr>
        <w:jc w:val="both"/>
        <w:rPr>
          <w:sz w:val="22"/>
          <w:szCs w:val="22"/>
          <w:lang w:val="uk-UA" w:eastAsia="uk-UA"/>
        </w:rPr>
      </w:pPr>
      <w:r w:rsidRPr="007E40C2">
        <w:rPr>
          <w:sz w:val="22"/>
          <w:szCs w:val="22"/>
          <w:lang w:val="uk-UA" w:eastAsia="uk-UA"/>
        </w:rPr>
        <w:t xml:space="preserve">– надання виконавцем морально-етичних прав досліджуваному на час проведення експерименту, а також право припинити участь в експерименті на будь-якій стадії. </w:t>
      </w:r>
    </w:p>
    <w:p w:rsidR="00325F2F" w:rsidRPr="007E40C2" w:rsidRDefault="00325F2F" w:rsidP="00845127">
      <w:pPr>
        <w:ind w:firstLine="567"/>
        <w:jc w:val="both"/>
        <w:rPr>
          <w:sz w:val="22"/>
          <w:szCs w:val="22"/>
          <w:lang w:val="uk-UA" w:eastAsia="uk-UA"/>
        </w:rPr>
      </w:pPr>
      <w:r w:rsidRPr="007E40C2">
        <w:rPr>
          <w:b/>
          <w:sz w:val="22"/>
          <w:szCs w:val="22"/>
          <w:lang w:val="uk-UA" w:eastAsia="uk-UA"/>
        </w:rPr>
        <w:t>2.</w:t>
      </w:r>
      <w:r w:rsidRPr="007E40C2">
        <w:rPr>
          <w:sz w:val="22"/>
          <w:szCs w:val="22"/>
          <w:lang w:val="uk-UA" w:eastAsia="uk-UA"/>
        </w:rPr>
        <w:t xml:space="preserve"> </w:t>
      </w:r>
      <w:r w:rsidRPr="007E40C2">
        <w:rPr>
          <w:b/>
          <w:sz w:val="22"/>
          <w:szCs w:val="22"/>
          <w:lang w:val="uk-UA" w:eastAsia="uk-UA"/>
        </w:rPr>
        <w:t>«Женевська декларація» (1948 р.)</w:t>
      </w:r>
      <w:r w:rsidRPr="007E40C2">
        <w:rPr>
          <w:sz w:val="22"/>
          <w:szCs w:val="22"/>
          <w:lang w:val="uk-UA" w:eastAsia="uk-UA"/>
        </w:rPr>
        <w:t xml:space="preserve">. У 1948 році Всесвітня Медична Асоціація (ВМА) прийняла «Женевську декларацію». </w:t>
      </w:r>
      <w:r w:rsidRPr="007E40C2">
        <w:rPr>
          <w:bCs/>
          <w:sz w:val="22"/>
          <w:szCs w:val="22"/>
          <w:lang w:val="uk-UA" w:eastAsia="uk-UA"/>
        </w:rPr>
        <w:t xml:space="preserve">У основу Женевської декларації покладена </w:t>
      </w:r>
      <w:r w:rsidRPr="007E40C2">
        <w:rPr>
          <w:b/>
          <w:sz w:val="22"/>
          <w:szCs w:val="22"/>
          <w:lang w:val="uk-UA" w:eastAsia="uk-UA"/>
        </w:rPr>
        <w:t>«</w:t>
      </w:r>
      <w:r w:rsidRPr="007E40C2">
        <w:rPr>
          <w:sz w:val="22"/>
          <w:szCs w:val="22"/>
          <w:lang w:val="uk-UA" w:eastAsia="uk-UA"/>
        </w:rPr>
        <w:t>Клятва Гіппократа», але в ній знайшли віддзеркалення і найбільш гострі соціальні проблеми ХХ століття. Так, до декларації внесені фрази: «</w:t>
      </w:r>
      <w:r w:rsidRPr="007E40C2">
        <w:rPr>
          <w:i/>
          <w:sz w:val="22"/>
          <w:szCs w:val="22"/>
          <w:lang w:val="uk-UA" w:eastAsia="uk-UA"/>
        </w:rPr>
        <w:t>Я не дозволю, щоб релігія, націоналізм, расизм, політика або соціальне положення впливали на виконання мого обов´язку... Навіть під загрозою я не використаю мої знання в області медицини на противагу законам людяності</w:t>
      </w:r>
      <w:r w:rsidRPr="007E40C2">
        <w:rPr>
          <w:sz w:val="22"/>
          <w:szCs w:val="22"/>
          <w:lang w:val="uk-UA" w:eastAsia="uk-UA"/>
        </w:rPr>
        <w:t xml:space="preserve">». Остання фраза, відображаючи досвід другої світової війни, закріплює </w:t>
      </w:r>
      <w:r w:rsidRPr="007E40C2">
        <w:rPr>
          <w:i/>
          <w:sz w:val="22"/>
          <w:szCs w:val="22"/>
          <w:lang w:val="uk-UA" w:eastAsia="uk-UA"/>
        </w:rPr>
        <w:t>положення «Десяти Нюрнберзьких правил»</w:t>
      </w:r>
      <w:r w:rsidRPr="007E40C2">
        <w:rPr>
          <w:sz w:val="22"/>
          <w:szCs w:val="22"/>
          <w:lang w:val="uk-UA" w:eastAsia="uk-UA"/>
        </w:rPr>
        <w:t xml:space="preserve"> (Нюрнберзький кодекс, 1947), в яких підкреслюється неприпуст</w:t>
      </w:r>
      <w:r w:rsidRPr="007E40C2">
        <w:rPr>
          <w:sz w:val="22"/>
          <w:szCs w:val="22"/>
          <w:lang w:val="uk-UA" w:eastAsia="uk-UA"/>
        </w:rPr>
        <w:t>и</w:t>
      </w:r>
      <w:r w:rsidRPr="007E40C2">
        <w:rPr>
          <w:sz w:val="22"/>
          <w:szCs w:val="22"/>
          <w:lang w:val="uk-UA" w:eastAsia="uk-UA"/>
        </w:rPr>
        <w:t xml:space="preserve">мість злочинних дослідів на людях. </w:t>
      </w:r>
    </w:p>
    <w:p w:rsidR="00325F2F" w:rsidRPr="007E40C2" w:rsidRDefault="00325F2F" w:rsidP="008E5974">
      <w:pPr>
        <w:ind w:firstLine="284"/>
        <w:rPr>
          <w:b/>
          <w:sz w:val="22"/>
          <w:szCs w:val="22"/>
          <w:lang w:val="uk-UA" w:eastAsia="uk-UA"/>
        </w:rPr>
      </w:pPr>
      <w:r w:rsidRPr="007E40C2">
        <w:rPr>
          <w:b/>
          <w:sz w:val="22"/>
          <w:szCs w:val="22"/>
          <w:lang w:val="uk-UA" w:eastAsia="uk-UA"/>
        </w:rPr>
        <w:t>Женевська декларація світового лікарського товариства</w:t>
      </w:r>
    </w:p>
    <w:p w:rsidR="00325F2F" w:rsidRPr="007E40C2" w:rsidRDefault="00325F2F" w:rsidP="00845127">
      <w:pPr>
        <w:jc w:val="both"/>
        <w:rPr>
          <w:sz w:val="22"/>
          <w:szCs w:val="22"/>
          <w:lang w:val="uk-UA" w:eastAsia="uk-UA"/>
        </w:rPr>
      </w:pPr>
      <w:r w:rsidRPr="007E40C2">
        <w:rPr>
          <w:sz w:val="22"/>
          <w:szCs w:val="22"/>
          <w:lang w:val="uk-UA" w:eastAsia="uk-UA"/>
        </w:rPr>
        <w:t xml:space="preserve">У цей час будучи прийнятим у члени лікарської професії:  </w:t>
      </w:r>
    </w:p>
    <w:p w:rsidR="00325F2F" w:rsidRPr="007E40C2" w:rsidRDefault="00325F2F" w:rsidP="00172112">
      <w:pPr>
        <w:numPr>
          <w:ilvl w:val="0"/>
          <w:numId w:val="9"/>
        </w:numPr>
        <w:ind w:left="426" w:hanging="426"/>
        <w:jc w:val="both"/>
        <w:rPr>
          <w:sz w:val="22"/>
          <w:szCs w:val="22"/>
          <w:lang w:val="uk-UA" w:eastAsia="uk-UA"/>
        </w:rPr>
      </w:pPr>
      <w:r w:rsidRPr="007E40C2">
        <w:rPr>
          <w:b/>
          <w:i/>
          <w:sz w:val="22"/>
          <w:szCs w:val="22"/>
          <w:lang w:val="uk-UA" w:eastAsia="uk-UA"/>
        </w:rPr>
        <w:t>я урочисто зобов’язуюсь</w:t>
      </w:r>
      <w:r w:rsidRPr="007E40C2">
        <w:rPr>
          <w:sz w:val="22"/>
          <w:szCs w:val="22"/>
          <w:lang w:val="uk-UA" w:eastAsia="uk-UA"/>
        </w:rPr>
        <w:t xml:space="preserve"> присвятити своє життя службі люд</w:t>
      </w:r>
      <w:r w:rsidRPr="007E40C2">
        <w:rPr>
          <w:sz w:val="22"/>
          <w:szCs w:val="22"/>
          <w:lang w:val="uk-UA" w:eastAsia="uk-UA"/>
        </w:rPr>
        <w:t>с</w:t>
      </w:r>
      <w:r w:rsidRPr="007E40C2">
        <w:rPr>
          <w:sz w:val="22"/>
          <w:szCs w:val="22"/>
          <w:lang w:val="uk-UA" w:eastAsia="uk-UA"/>
        </w:rPr>
        <w:t xml:space="preserve">тву; </w:t>
      </w:r>
    </w:p>
    <w:p w:rsidR="00325F2F" w:rsidRPr="007E40C2" w:rsidRDefault="00325F2F" w:rsidP="00172112">
      <w:pPr>
        <w:numPr>
          <w:ilvl w:val="0"/>
          <w:numId w:val="9"/>
        </w:numPr>
        <w:ind w:left="426" w:hanging="426"/>
        <w:jc w:val="both"/>
        <w:rPr>
          <w:sz w:val="22"/>
          <w:szCs w:val="22"/>
          <w:lang w:val="uk-UA" w:eastAsia="uk-UA"/>
        </w:rPr>
      </w:pPr>
      <w:r w:rsidRPr="007E40C2">
        <w:rPr>
          <w:b/>
          <w:i/>
          <w:sz w:val="22"/>
          <w:szCs w:val="22"/>
          <w:lang w:val="uk-UA" w:eastAsia="uk-UA"/>
        </w:rPr>
        <w:t>я віддам</w:t>
      </w:r>
      <w:r w:rsidRPr="007E40C2">
        <w:rPr>
          <w:sz w:val="22"/>
          <w:szCs w:val="22"/>
          <w:lang w:val="uk-UA" w:eastAsia="uk-UA"/>
        </w:rPr>
        <w:t xml:space="preserve"> моїм вчителям належну повагу і подяку; </w:t>
      </w:r>
    </w:p>
    <w:p w:rsidR="00325F2F" w:rsidRPr="007E40C2" w:rsidRDefault="00325F2F" w:rsidP="00172112">
      <w:pPr>
        <w:numPr>
          <w:ilvl w:val="0"/>
          <w:numId w:val="9"/>
        </w:numPr>
        <w:ind w:left="426" w:hanging="426"/>
        <w:jc w:val="both"/>
        <w:rPr>
          <w:sz w:val="22"/>
          <w:szCs w:val="22"/>
          <w:lang w:val="uk-UA" w:eastAsia="uk-UA"/>
        </w:rPr>
      </w:pPr>
      <w:r w:rsidRPr="007E40C2">
        <w:rPr>
          <w:b/>
          <w:i/>
          <w:sz w:val="22"/>
          <w:szCs w:val="22"/>
          <w:lang w:val="uk-UA" w:eastAsia="uk-UA"/>
        </w:rPr>
        <w:t>я працюватиму</w:t>
      </w:r>
      <w:r w:rsidRPr="007E40C2">
        <w:rPr>
          <w:sz w:val="22"/>
          <w:szCs w:val="22"/>
          <w:lang w:val="uk-UA" w:eastAsia="uk-UA"/>
        </w:rPr>
        <w:t xml:space="preserve"> в своїй професії сумлінно і з гідністю; </w:t>
      </w:r>
    </w:p>
    <w:p w:rsidR="00325F2F" w:rsidRPr="007E40C2" w:rsidRDefault="00325F2F" w:rsidP="00172112">
      <w:pPr>
        <w:numPr>
          <w:ilvl w:val="0"/>
          <w:numId w:val="9"/>
        </w:numPr>
        <w:ind w:left="426" w:hanging="426"/>
        <w:jc w:val="both"/>
        <w:rPr>
          <w:sz w:val="22"/>
          <w:szCs w:val="22"/>
          <w:lang w:val="uk-UA" w:eastAsia="uk-UA"/>
        </w:rPr>
      </w:pPr>
      <w:r w:rsidRPr="007E40C2">
        <w:rPr>
          <w:b/>
          <w:i/>
          <w:sz w:val="22"/>
          <w:szCs w:val="22"/>
          <w:lang w:val="uk-UA" w:eastAsia="uk-UA"/>
        </w:rPr>
        <w:t>здоров’я мого хворого</w:t>
      </w:r>
      <w:r w:rsidRPr="007E40C2">
        <w:rPr>
          <w:sz w:val="22"/>
          <w:szCs w:val="22"/>
          <w:lang w:val="uk-UA" w:eastAsia="uk-UA"/>
        </w:rPr>
        <w:t xml:space="preserve"> буде моєю першою турботою; </w:t>
      </w:r>
    </w:p>
    <w:p w:rsidR="00325F2F" w:rsidRPr="007E40C2" w:rsidRDefault="00325F2F" w:rsidP="00172112">
      <w:pPr>
        <w:numPr>
          <w:ilvl w:val="0"/>
          <w:numId w:val="9"/>
        </w:numPr>
        <w:ind w:left="426" w:hanging="426"/>
        <w:jc w:val="both"/>
        <w:rPr>
          <w:sz w:val="22"/>
          <w:szCs w:val="22"/>
          <w:lang w:val="uk-UA" w:eastAsia="uk-UA"/>
        </w:rPr>
      </w:pPr>
      <w:r w:rsidRPr="007E40C2">
        <w:rPr>
          <w:b/>
          <w:i/>
          <w:sz w:val="22"/>
          <w:szCs w:val="22"/>
          <w:lang w:val="uk-UA" w:eastAsia="uk-UA"/>
        </w:rPr>
        <w:t>я поважатиму</w:t>
      </w:r>
      <w:r w:rsidRPr="007E40C2">
        <w:rPr>
          <w:sz w:val="22"/>
          <w:szCs w:val="22"/>
          <w:lang w:val="uk-UA" w:eastAsia="uk-UA"/>
        </w:rPr>
        <w:t xml:space="preserve"> таємниці, які довіряють мені, навіть після того, як хворий помер; </w:t>
      </w:r>
    </w:p>
    <w:p w:rsidR="00325F2F" w:rsidRPr="007E40C2" w:rsidRDefault="00325F2F" w:rsidP="00172112">
      <w:pPr>
        <w:numPr>
          <w:ilvl w:val="0"/>
          <w:numId w:val="9"/>
        </w:numPr>
        <w:ind w:left="426" w:hanging="426"/>
        <w:jc w:val="both"/>
        <w:rPr>
          <w:sz w:val="22"/>
          <w:szCs w:val="22"/>
          <w:lang w:val="uk-UA" w:eastAsia="uk-UA"/>
        </w:rPr>
      </w:pPr>
      <w:r w:rsidRPr="007E40C2">
        <w:rPr>
          <w:b/>
          <w:i/>
          <w:sz w:val="22"/>
          <w:szCs w:val="22"/>
          <w:lang w:val="uk-UA" w:eastAsia="uk-UA"/>
        </w:rPr>
        <w:t>я підтримуватиму</w:t>
      </w:r>
      <w:r w:rsidRPr="007E40C2">
        <w:rPr>
          <w:sz w:val="22"/>
          <w:szCs w:val="22"/>
          <w:lang w:val="uk-UA" w:eastAsia="uk-UA"/>
        </w:rPr>
        <w:t xml:space="preserve"> всіма засобами, які в моїх силах, честь і шляхетні традиції лікарської професії; </w:t>
      </w:r>
    </w:p>
    <w:p w:rsidR="00325F2F" w:rsidRPr="007E40C2" w:rsidRDefault="00325F2F" w:rsidP="00172112">
      <w:pPr>
        <w:numPr>
          <w:ilvl w:val="0"/>
          <w:numId w:val="9"/>
        </w:numPr>
        <w:ind w:left="426" w:hanging="426"/>
        <w:jc w:val="both"/>
        <w:rPr>
          <w:sz w:val="22"/>
          <w:szCs w:val="22"/>
          <w:lang w:val="uk-UA" w:eastAsia="uk-UA"/>
        </w:rPr>
      </w:pPr>
      <w:r w:rsidRPr="007E40C2">
        <w:rPr>
          <w:b/>
          <w:i/>
          <w:sz w:val="22"/>
          <w:szCs w:val="22"/>
          <w:lang w:val="uk-UA" w:eastAsia="uk-UA"/>
        </w:rPr>
        <w:t xml:space="preserve">мої </w:t>
      </w:r>
      <w:r w:rsidR="00325623" w:rsidRPr="007E40C2">
        <w:rPr>
          <w:b/>
          <w:i/>
          <w:sz w:val="22"/>
          <w:szCs w:val="22"/>
          <w:lang w:val="uk-UA" w:eastAsia="uk-UA"/>
        </w:rPr>
        <w:t>колеги</w:t>
      </w:r>
      <w:r w:rsidRPr="007E40C2">
        <w:rPr>
          <w:sz w:val="22"/>
          <w:szCs w:val="22"/>
          <w:lang w:val="uk-UA" w:eastAsia="uk-UA"/>
        </w:rPr>
        <w:t xml:space="preserve"> будуть моїми сестрами та братами; </w:t>
      </w:r>
    </w:p>
    <w:p w:rsidR="00325F2F" w:rsidRPr="007E40C2" w:rsidRDefault="00325F2F" w:rsidP="00172112">
      <w:pPr>
        <w:numPr>
          <w:ilvl w:val="0"/>
          <w:numId w:val="9"/>
        </w:numPr>
        <w:ind w:left="426" w:hanging="426"/>
        <w:jc w:val="both"/>
        <w:rPr>
          <w:sz w:val="22"/>
          <w:szCs w:val="22"/>
          <w:lang w:val="uk-UA" w:eastAsia="uk-UA"/>
        </w:rPr>
      </w:pPr>
      <w:r w:rsidRPr="007E40C2">
        <w:rPr>
          <w:b/>
          <w:i/>
          <w:sz w:val="22"/>
          <w:szCs w:val="22"/>
          <w:lang w:val="uk-UA" w:eastAsia="uk-UA"/>
        </w:rPr>
        <w:t>я не дозволятиму</w:t>
      </w:r>
      <w:r w:rsidRPr="007E40C2">
        <w:rPr>
          <w:sz w:val="22"/>
          <w:szCs w:val="22"/>
          <w:lang w:val="uk-UA" w:eastAsia="uk-UA"/>
        </w:rPr>
        <w:t xml:space="preserve"> міркуванням віку, хвороби або інвалідності, віросповідання, етнічного походження, статі, громадянства, політичних переконань, раси, статевої орієнтації або суспіл</w:t>
      </w:r>
      <w:r w:rsidRPr="007E40C2">
        <w:rPr>
          <w:sz w:val="22"/>
          <w:szCs w:val="22"/>
          <w:lang w:val="uk-UA" w:eastAsia="uk-UA"/>
        </w:rPr>
        <w:t>ь</w:t>
      </w:r>
      <w:r w:rsidRPr="007E40C2">
        <w:rPr>
          <w:sz w:val="22"/>
          <w:szCs w:val="22"/>
          <w:lang w:val="uk-UA" w:eastAsia="uk-UA"/>
        </w:rPr>
        <w:t xml:space="preserve">ного становища чи будь-якого іншого чинника втрутитися між моїм обов’язком і моїм хворим; </w:t>
      </w:r>
    </w:p>
    <w:p w:rsidR="00325F2F" w:rsidRPr="007E40C2" w:rsidRDefault="00325F2F" w:rsidP="00172112">
      <w:pPr>
        <w:numPr>
          <w:ilvl w:val="0"/>
          <w:numId w:val="9"/>
        </w:numPr>
        <w:ind w:left="426" w:hanging="426"/>
        <w:jc w:val="both"/>
        <w:rPr>
          <w:spacing w:val="-4"/>
          <w:sz w:val="22"/>
          <w:szCs w:val="22"/>
          <w:lang w:val="uk-UA" w:eastAsia="uk-UA"/>
        </w:rPr>
      </w:pPr>
      <w:r w:rsidRPr="007E40C2">
        <w:rPr>
          <w:b/>
          <w:i/>
          <w:spacing w:val="-4"/>
          <w:sz w:val="22"/>
          <w:szCs w:val="22"/>
          <w:lang w:val="uk-UA" w:eastAsia="uk-UA"/>
        </w:rPr>
        <w:t>я підтримуватиму</w:t>
      </w:r>
      <w:r w:rsidRPr="007E40C2">
        <w:rPr>
          <w:spacing w:val="-4"/>
          <w:sz w:val="22"/>
          <w:szCs w:val="22"/>
          <w:lang w:val="uk-UA" w:eastAsia="uk-UA"/>
        </w:rPr>
        <w:t xml:space="preserve"> всю можливу повагу до людського життя; </w:t>
      </w:r>
    </w:p>
    <w:p w:rsidR="00325F2F" w:rsidRPr="007E40C2" w:rsidRDefault="00325F2F" w:rsidP="00172112">
      <w:pPr>
        <w:numPr>
          <w:ilvl w:val="0"/>
          <w:numId w:val="9"/>
        </w:numPr>
        <w:ind w:left="426" w:hanging="426"/>
        <w:jc w:val="both"/>
        <w:rPr>
          <w:spacing w:val="-4"/>
          <w:sz w:val="22"/>
          <w:szCs w:val="22"/>
          <w:lang w:val="uk-UA" w:eastAsia="uk-UA"/>
        </w:rPr>
      </w:pPr>
      <w:r w:rsidRPr="007E40C2">
        <w:rPr>
          <w:b/>
          <w:i/>
          <w:spacing w:val="-4"/>
          <w:sz w:val="22"/>
          <w:szCs w:val="22"/>
          <w:lang w:val="uk-UA" w:eastAsia="uk-UA"/>
        </w:rPr>
        <w:lastRenderedPageBreak/>
        <w:t>я не використовуватиму</w:t>
      </w:r>
      <w:r w:rsidRPr="007E40C2">
        <w:rPr>
          <w:spacing w:val="-4"/>
          <w:sz w:val="22"/>
          <w:szCs w:val="22"/>
          <w:lang w:val="uk-UA" w:eastAsia="uk-UA"/>
        </w:rPr>
        <w:t xml:space="preserve"> свої лікарські знання для порушення прав людини і громадянських свобод, навіть під загрозою; </w:t>
      </w:r>
    </w:p>
    <w:p w:rsidR="00325F2F" w:rsidRPr="007E40C2" w:rsidRDefault="00325F2F" w:rsidP="00172112">
      <w:pPr>
        <w:numPr>
          <w:ilvl w:val="0"/>
          <w:numId w:val="9"/>
        </w:numPr>
        <w:ind w:left="426" w:hanging="426"/>
        <w:jc w:val="both"/>
        <w:rPr>
          <w:sz w:val="22"/>
          <w:szCs w:val="22"/>
          <w:lang w:val="uk-UA" w:eastAsia="uk-UA"/>
        </w:rPr>
      </w:pPr>
      <w:r w:rsidRPr="007E40C2">
        <w:rPr>
          <w:b/>
          <w:i/>
          <w:sz w:val="22"/>
          <w:szCs w:val="22"/>
          <w:lang w:val="uk-UA" w:eastAsia="uk-UA"/>
        </w:rPr>
        <w:t>я роблю ці обіцянки</w:t>
      </w:r>
      <w:r w:rsidRPr="007E40C2">
        <w:rPr>
          <w:sz w:val="22"/>
          <w:szCs w:val="22"/>
          <w:lang w:val="uk-UA" w:eastAsia="uk-UA"/>
        </w:rPr>
        <w:t xml:space="preserve"> урочисто, добровільно і з честю (лікарс</w:t>
      </w:r>
      <w:r w:rsidRPr="007E40C2">
        <w:rPr>
          <w:sz w:val="22"/>
          <w:szCs w:val="22"/>
          <w:lang w:val="uk-UA" w:eastAsia="uk-UA"/>
        </w:rPr>
        <w:t>ь</w:t>
      </w:r>
      <w:r w:rsidRPr="007E40C2">
        <w:rPr>
          <w:sz w:val="22"/>
          <w:szCs w:val="22"/>
          <w:lang w:val="uk-UA" w:eastAsia="uk-UA"/>
        </w:rPr>
        <w:t>ка професія) були вільні визначати стандарти лікарської освіти і лікарської практики</w:t>
      </w:r>
    </w:p>
    <w:p w:rsidR="00A5590B" w:rsidRPr="007E40C2" w:rsidRDefault="00A5590B" w:rsidP="00845127">
      <w:pPr>
        <w:ind w:firstLine="567"/>
        <w:jc w:val="both"/>
        <w:rPr>
          <w:sz w:val="22"/>
          <w:szCs w:val="22"/>
          <w:lang w:val="uk-UA" w:eastAsia="uk-UA"/>
        </w:rPr>
      </w:pPr>
    </w:p>
    <w:p w:rsidR="00325F2F" w:rsidRPr="007E40C2" w:rsidRDefault="00325F2F" w:rsidP="00845127">
      <w:pPr>
        <w:ind w:firstLine="567"/>
        <w:jc w:val="both"/>
        <w:rPr>
          <w:sz w:val="22"/>
          <w:szCs w:val="22"/>
          <w:lang w:val="uk-UA"/>
        </w:rPr>
      </w:pPr>
      <w:r w:rsidRPr="007E40C2">
        <w:rPr>
          <w:sz w:val="22"/>
          <w:szCs w:val="22"/>
          <w:lang w:val="uk-UA" w:eastAsia="uk-UA"/>
        </w:rPr>
        <w:t>Сьогодні, вступаючи в співтовариство лікарів, кожний лікар прийм</w:t>
      </w:r>
      <w:r w:rsidR="0045657A" w:rsidRPr="007E40C2">
        <w:rPr>
          <w:sz w:val="22"/>
          <w:szCs w:val="22"/>
          <w:lang w:val="uk-UA" w:eastAsia="uk-UA"/>
        </w:rPr>
        <w:t>ає «Клятву» і урочисто присягає</w:t>
      </w:r>
      <w:r w:rsidRPr="007E40C2">
        <w:rPr>
          <w:sz w:val="22"/>
          <w:szCs w:val="22"/>
          <w:lang w:val="uk-UA" w:eastAsia="uk-UA"/>
        </w:rPr>
        <w:t>:</w:t>
      </w:r>
    </w:p>
    <w:p w:rsidR="00325F2F" w:rsidRPr="007E40C2" w:rsidRDefault="00325F2F" w:rsidP="00EB6752">
      <w:pPr>
        <w:jc w:val="both"/>
        <w:rPr>
          <w:sz w:val="22"/>
          <w:szCs w:val="22"/>
          <w:lang w:val="uk-UA"/>
        </w:rPr>
      </w:pPr>
      <w:r w:rsidRPr="007E40C2">
        <w:rPr>
          <w:sz w:val="22"/>
          <w:szCs w:val="22"/>
          <w:lang w:val="uk-UA" w:eastAsia="uk-UA"/>
        </w:rPr>
        <w:t>– присвятити своє життя службі на благо людини;</w:t>
      </w:r>
    </w:p>
    <w:p w:rsidR="00325F2F" w:rsidRPr="007E40C2" w:rsidRDefault="00325F2F" w:rsidP="00EB6752">
      <w:pPr>
        <w:jc w:val="both"/>
        <w:rPr>
          <w:sz w:val="22"/>
          <w:szCs w:val="22"/>
          <w:lang w:val="uk-UA"/>
        </w:rPr>
      </w:pPr>
      <w:r w:rsidRPr="007E40C2">
        <w:rPr>
          <w:sz w:val="22"/>
          <w:szCs w:val="22"/>
          <w:lang w:val="uk-UA" w:eastAsia="uk-UA"/>
        </w:rPr>
        <w:t>– з повагою і подякою відноситися до моїх вчителів;</w:t>
      </w:r>
    </w:p>
    <w:p w:rsidR="00325F2F" w:rsidRPr="007E40C2" w:rsidRDefault="00325F2F" w:rsidP="00EB6752">
      <w:pPr>
        <w:jc w:val="both"/>
        <w:rPr>
          <w:spacing w:val="-4"/>
          <w:sz w:val="22"/>
          <w:szCs w:val="22"/>
          <w:lang w:val="uk-UA"/>
        </w:rPr>
      </w:pPr>
      <w:r w:rsidRPr="007E40C2">
        <w:rPr>
          <w:spacing w:val="-4"/>
          <w:sz w:val="22"/>
          <w:szCs w:val="22"/>
          <w:lang w:val="uk-UA" w:eastAsia="uk-UA"/>
        </w:rPr>
        <w:t xml:space="preserve">– сумлінно і гідно виконувати свій професійний обов'язок; </w:t>
      </w:r>
    </w:p>
    <w:p w:rsidR="00325F2F" w:rsidRPr="007E40C2" w:rsidRDefault="00325F2F" w:rsidP="00EB6752">
      <w:pPr>
        <w:jc w:val="both"/>
        <w:rPr>
          <w:spacing w:val="-4"/>
          <w:sz w:val="22"/>
          <w:szCs w:val="22"/>
          <w:lang w:val="uk-UA"/>
        </w:rPr>
      </w:pPr>
      <w:r w:rsidRPr="007E40C2">
        <w:rPr>
          <w:spacing w:val="-4"/>
          <w:sz w:val="22"/>
          <w:szCs w:val="22"/>
          <w:lang w:val="uk-UA" w:eastAsia="uk-UA"/>
        </w:rPr>
        <w:t>– піклуватися, перш за все, про здоров'я мого пацієнта;</w:t>
      </w:r>
    </w:p>
    <w:p w:rsidR="00325F2F" w:rsidRPr="007E40C2" w:rsidRDefault="00325F2F" w:rsidP="00EB6752">
      <w:pPr>
        <w:jc w:val="both"/>
        <w:rPr>
          <w:sz w:val="22"/>
          <w:szCs w:val="22"/>
          <w:lang w:val="uk-UA"/>
        </w:rPr>
      </w:pPr>
      <w:r w:rsidRPr="007E40C2">
        <w:rPr>
          <w:sz w:val="22"/>
          <w:szCs w:val="22"/>
          <w:lang w:val="uk-UA" w:eastAsia="uk-UA"/>
        </w:rPr>
        <w:t>– зберігати довірені мені таємниці, навіть після смерті пацієнта;</w:t>
      </w:r>
    </w:p>
    <w:p w:rsidR="00325F2F" w:rsidRPr="007E40C2" w:rsidRDefault="00325F2F" w:rsidP="0045657A">
      <w:pPr>
        <w:ind w:left="142" w:hanging="142"/>
        <w:jc w:val="both"/>
        <w:rPr>
          <w:sz w:val="22"/>
          <w:szCs w:val="22"/>
          <w:lang w:val="uk-UA"/>
        </w:rPr>
      </w:pPr>
      <w:r w:rsidRPr="007E40C2">
        <w:rPr>
          <w:sz w:val="22"/>
          <w:szCs w:val="22"/>
          <w:lang w:val="uk-UA" w:eastAsia="uk-UA"/>
        </w:rPr>
        <w:t xml:space="preserve">– </w:t>
      </w:r>
      <w:r w:rsidRPr="007E40C2">
        <w:rPr>
          <w:spacing w:val="-4"/>
          <w:sz w:val="22"/>
          <w:szCs w:val="22"/>
          <w:lang w:val="uk-UA" w:eastAsia="uk-UA"/>
        </w:rPr>
        <w:t>всіма доступними мені засобами затверджувати чесні та благородні традиції професії лікаря</w:t>
      </w:r>
      <w:r w:rsidRPr="007E40C2">
        <w:rPr>
          <w:sz w:val="22"/>
          <w:szCs w:val="22"/>
          <w:lang w:val="uk-UA" w:eastAsia="uk-UA"/>
        </w:rPr>
        <w:t>;</w:t>
      </w:r>
    </w:p>
    <w:p w:rsidR="00325F2F" w:rsidRPr="007E40C2" w:rsidRDefault="00325F2F" w:rsidP="00EB6752">
      <w:pPr>
        <w:jc w:val="both"/>
        <w:rPr>
          <w:sz w:val="22"/>
          <w:szCs w:val="22"/>
          <w:lang w:val="uk-UA"/>
        </w:rPr>
      </w:pPr>
      <w:r w:rsidRPr="007E40C2">
        <w:rPr>
          <w:sz w:val="22"/>
          <w:szCs w:val="22"/>
          <w:lang w:val="uk-UA" w:eastAsia="uk-UA"/>
        </w:rPr>
        <w:t>– відноситися до моїх колег, як до братів і сестер;</w:t>
      </w:r>
    </w:p>
    <w:p w:rsidR="00325F2F" w:rsidRPr="007E40C2" w:rsidRDefault="00325F2F" w:rsidP="00EB6752">
      <w:pPr>
        <w:jc w:val="both"/>
        <w:rPr>
          <w:sz w:val="22"/>
          <w:szCs w:val="22"/>
          <w:lang w:val="uk-UA"/>
        </w:rPr>
      </w:pPr>
      <w:r w:rsidRPr="007E40C2">
        <w:rPr>
          <w:sz w:val="22"/>
          <w:szCs w:val="22"/>
          <w:lang w:val="uk-UA" w:eastAsia="uk-UA"/>
        </w:rPr>
        <w:t>– не дозволяти обставинам, пов'язаним з віком, станом здоров'я, віросповіданням, расовою приналежністю, статтю, національністю, політичними переконаннями, сексуальною орієнтацією або соці</w:t>
      </w:r>
      <w:r w:rsidRPr="007E40C2">
        <w:rPr>
          <w:sz w:val="22"/>
          <w:szCs w:val="22"/>
          <w:lang w:val="uk-UA" w:eastAsia="uk-UA"/>
        </w:rPr>
        <w:t>а</w:t>
      </w:r>
      <w:r w:rsidRPr="007E40C2">
        <w:rPr>
          <w:sz w:val="22"/>
          <w:szCs w:val="22"/>
          <w:lang w:val="uk-UA" w:eastAsia="uk-UA"/>
        </w:rPr>
        <w:t>льним положенням, перешкоджати виконанню мого обов´язку п</w:t>
      </w:r>
      <w:r w:rsidRPr="007E40C2">
        <w:rPr>
          <w:sz w:val="22"/>
          <w:szCs w:val="22"/>
          <w:lang w:val="uk-UA" w:eastAsia="uk-UA"/>
        </w:rPr>
        <w:t>е</w:t>
      </w:r>
      <w:r w:rsidRPr="007E40C2">
        <w:rPr>
          <w:sz w:val="22"/>
          <w:szCs w:val="22"/>
          <w:lang w:val="uk-UA" w:eastAsia="uk-UA"/>
        </w:rPr>
        <w:t>ред пацієнтом;</w:t>
      </w:r>
    </w:p>
    <w:p w:rsidR="00325F2F" w:rsidRPr="007E40C2" w:rsidRDefault="00325F2F" w:rsidP="00EB6752">
      <w:pPr>
        <w:jc w:val="both"/>
        <w:rPr>
          <w:spacing w:val="-4"/>
          <w:sz w:val="22"/>
          <w:szCs w:val="22"/>
          <w:lang w:val="uk-UA"/>
        </w:rPr>
      </w:pPr>
      <w:r w:rsidRPr="007E40C2">
        <w:rPr>
          <w:spacing w:val="-4"/>
          <w:sz w:val="22"/>
          <w:szCs w:val="22"/>
          <w:lang w:val="uk-UA" w:eastAsia="uk-UA"/>
        </w:rPr>
        <w:t xml:space="preserve">– </w:t>
      </w:r>
      <w:r w:rsidRPr="007E40C2">
        <w:rPr>
          <w:sz w:val="22"/>
          <w:szCs w:val="22"/>
          <w:lang w:val="uk-UA" w:eastAsia="uk-UA"/>
        </w:rPr>
        <w:t>незважаючи ні на що, затверджувати людське життя з самого й</w:t>
      </w:r>
      <w:r w:rsidRPr="007E40C2">
        <w:rPr>
          <w:sz w:val="22"/>
          <w:szCs w:val="22"/>
          <w:lang w:val="uk-UA" w:eastAsia="uk-UA"/>
        </w:rPr>
        <w:t>о</w:t>
      </w:r>
      <w:r w:rsidRPr="007E40C2">
        <w:rPr>
          <w:sz w:val="22"/>
          <w:szCs w:val="22"/>
          <w:lang w:val="uk-UA" w:eastAsia="uk-UA"/>
        </w:rPr>
        <w:t>го початку як найвищу цінність, і не використовувати свої знання лікаря всупереч законам гуманності</w:t>
      </w:r>
      <w:r w:rsidRPr="007E40C2">
        <w:rPr>
          <w:spacing w:val="-4"/>
          <w:sz w:val="22"/>
          <w:szCs w:val="22"/>
          <w:lang w:val="uk-UA" w:eastAsia="uk-UA"/>
        </w:rPr>
        <w:t xml:space="preserve">; </w:t>
      </w:r>
    </w:p>
    <w:p w:rsidR="00325F2F" w:rsidRPr="007E40C2" w:rsidRDefault="00325F2F" w:rsidP="00EB6752">
      <w:pPr>
        <w:jc w:val="both"/>
        <w:rPr>
          <w:sz w:val="22"/>
          <w:szCs w:val="22"/>
          <w:lang w:val="uk-UA" w:eastAsia="uk-UA"/>
        </w:rPr>
      </w:pPr>
      <w:r w:rsidRPr="007E40C2">
        <w:rPr>
          <w:sz w:val="22"/>
          <w:szCs w:val="22"/>
          <w:lang w:val="uk-UA" w:eastAsia="uk-UA"/>
        </w:rPr>
        <w:t>– цю урочисту присягу я приймаю добровільно і присягаюся честю слідувати їй.</w:t>
      </w:r>
    </w:p>
    <w:p w:rsidR="00325F2F" w:rsidRPr="007E40C2" w:rsidRDefault="00325F2F" w:rsidP="00845127">
      <w:pPr>
        <w:ind w:firstLine="567"/>
        <w:jc w:val="both"/>
        <w:rPr>
          <w:sz w:val="22"/>
          <w:szCs w:val="22"/>
          <w:lang w:val="uk-UA"/>
        </w:rPr>
      </w:pPr>
      <w:r w:rsidRPr="007E40C2">
        <w:rPr>
          <w:sz w:val="22"/>
          <w:szCs w:val="22"/>
          <w:lang w:val="uk-UA" w:eastAsia="uk-UA"/>
        </w:rPr>
        <w:t>Женевська декларація</w:t>
      </w:r>
      <w:r w:rsidRPr="007E40C2">
        <w:rPr>
          <w:b/>
          <w:sz w:val="22"/>
          <w:szCs w:val="22"/>
          <w:lang w:val="uk-UA" w:eastAsia="uk-UA"/>
        </w:rPr>
        <w:t xml:space="preserve"> </w:t>
      </w:r>
      <w:r w:rsidRPr="007E40C2">
        <w:rPr>
          <w:sz w:val="22"/>
          <w:szCs w:val="22"/>
          <w:lang w:val="uk-UA" w:eastAsia="uk-UA"/>
        </w:rPr>
        <w:t xml:space="preserve">вперше була прийнята ІІ Генеральною Асамблеєю </w:t>
      </w:r>
      <w:r w:rsidR="0008582F" w:rsidRPr="007E40C2">
        <w:rPr>
          <w:sz w:val="22"/>
          <w:szCs w:val="22"/>
          <w:lang w:val="uk-UA" w:eastAsia="uk-UA"/>
        </w:rPr>
        <w:t>Всесвітньої Медичної Асоціаці</w:t>
      </w:r>
      <w:r w:rsidR="0045657A" w:rsidRPr="007E40C2">
        <w:rPr>
          <w:sz w:val="22"/>
          <w:szCs w:val="22"/>
          <w:lang w:val="uk-UA" w:eastAsia="uk-UA"/>
        </w:rPr>
        <w:t>ї</w:t>
      </w:r>
      <w:r w:rsidR="0008582F" w:rsidRPr="007E40C2">
        <w:rPr>
          <w:sz w:val="22"/>
          <w:szCs w:val="22"/>
          <w:lang w:val="uk-UA" w:eastAsia="uk-UA"/>
        </w:rPr>
        <w:t xml:space="preserve"> (</w:t>
      </w:r>
      <w:r w:rsidRPr="007E40C2">
        <w:rPr>
          <w:sz w:val="22"/>
          <w:szCs w:val="22"/>
          <w:lang w:val="uk-UA" w:eastAsia="uk-UA"/>
        </w:rPr>
        <w:t>ВМА</w:t>
      </w:r>
      <w:r w:rsidR="0008582F" w:rsidRPr="007E40C2">
        <w:rPr>
          <w:sz w:val="22"/>
          <w:szCs w:val="22"/>
          <w:lang w:val="uk-UA" w:eastAsia="uk-UA"/>
        </w:rPr>
        <w:t>)</w:t>
      </w:r>
      <w:r w:rsidRPr="007E40C2">
        <w:rPr>
          <w:sz w:val="22"/>
          <w:szCs w:val="22"/>
          <w:lang w:val="uk-UA" w:eastAsia="uk-UA"/>
        </w:rPr>
        <w:t>, Женева, Швейцарія, вересень 1948 року, переглянута ХLVI Генеральною асамблеєю ВМА, Стокгольм, Швейцарія, вересень 1994 року.</w:t>
      </w:r>
    </w:p>
    <w:p w:rsidR="00765D57" w:rsidRDefault="00765D57" w:rsidP="00765D57">
      <w:pPr>
        <w:jc w:val="both"/>
        <w:rPr>
          <w:b/>
          <w:sz w:val="22"/>
          <w:szCs w:val="22"/>
          <w:lang w:val="uk-UA" w:eastAsia="uk-UA"/>
        </w:rPr>
      </w:pPr>
    </w:p>
    <w:p w:rsidR="00765D57" w:rsidRDefault="00325F2F" w:rsidP="00765D57">
      <w:pPr>
        <w:jc w:val="both"/>
        <w:rPr>
          <w:sz w:val="22"/>
          <w:szCs w:val="22"/>
          <w:lang w:val="uk-UA" w:eastAsia="uk-UA"/>
        </w:rPr>
      </w:pPr>
      <w:r w:rsidRPr="007E40C2">
        <w:rPr>
          <w:b/>
          <w:sz w:val="22"/>
          <w:szCs w:val="22"/>
          <w:lang w:val="uk-UA" w:eastAsia="uk-UA"/>
        </w:rPr>
        <w:t>3.</w:t>
      </w:r>
      <w:r w:rsidRPr="007E40C2">
        <w:rPr>
          <w:sz w:val="22"/>
          <w:szCs w:val="22"/>
          <w:lang w:val="uk-UA" w:eastAsia="uk-UA"/>
        </w:rPr>
        <w:t xml:space="preserve"> </w:t>
      </w:r>
      <w:r w:rsidRPr="007E40C2">
        <w:rPr>
          <w:b/>
          <w:sz w:val="22"/>
          <w:szCs w:val="22"/>
          <w:lang w:val="uk-UA" w:eastAsia="uk-UA"/>
        </w:rPr>
        <w:t xml:space="preserve">Міжнародний кодекс медичної етики (1949 р.). </w:t>
      </w:r>
      <w:r w:rsidRPr="007E40C2">
        <w:rPr>
          <w:sz w:val="22"/>
          <w:szCs w:val="22"/>
          <w:lang w:val="uk-UA" w:eastAsia="uk-UA"/>
        </w:rPr>
        <w:t xml:space="preserve"> </w:t>
      </w:r>
    </w:p>
    <w:p w:rsidR="00325F2F" w:rsidRPr="007E40C2" w:rsidRDefault="00325F2F" w:rsidP="00765D57">
      <w:pPr>
        <w:ind w:firstLine="284"/>
        <w:jc w:val="both"/>
        <w:rPr>
          <w:sz w:val="22"/>
          <w:szCs w:val="22"/>
          <w:lang w:val="uk-UA" w:eastAsia="uk-UA"/>
        </w:rPr>
      </w:pPr>
      <w:r w:rsidRPr="007E40C2">
        <w:rPr>
          <w:sz w:val="22"/>
          <w:szCs w:val="22"/>
          <w:lang w:val="uk-UA" w:eastAsia="uk-UA"/>
        </w:rPr>
        <w:t>На додаток до «Женевської декларації» розроблений Міжнаро</w:t>
      </w:r>
      <w:r w:rsidRPr="007E40C2">
        <w:rPr>
          <w:sz w:val="22"/>
          <w:szCs w:val="22"/>
          <w:lang w:val="uk-UA" w:eastAsia="uk-UA"/>
        </w:rPr>
        <w:t>д</w:t>
      </w:r>
      <w:r w:rsidRPr="007E40C2">
        <w:rPr>
          <w:sz w:val="22"/>
          <w:szCs w:val="22"/>
          <w:lang w:val="uk-UA" w:eastAsia="uk-UA"/>
        </w:rPr>
        <w:t>ний коде</w:t>
      </w:r>
      <w:r w:rsidR="0045657A" w:rsidRPr="007E40C2">
        <w:rPr>
          <w:sz w:val="22"/>
          <w:szCs w:val="22"/>
          <w:lang w:val="uk-UA" w:eastAsia="uk-UA"/>
        </w:rPr>
        <w:t>кс медичної етики. Прийнятий 3-</w:t>
      </w:r>
      <w:r w:rsidRPr="007E40C2">
        <w:rPr>
          <w:sz w:val="22"/>
          <w:szCs w:val="22"/>
          <w:lang w:val="uk-UA" w:eastAsia="uk-UA"/>
        </w:rPr>
        <w:t>ю Генеральною асамбл</w:t>
      </w:r>
      <w:r w:rsidRPr="007E40C2">
        <w:rPr>
          <w:sz w:val="22"/>
          <w:szCs w:val="22"/>
          <w:lang w:val="uk-UA" w:eastAsia="uk-UA"/>
        </w:rPr>
        <w:t>е</w:t>
      </w:r>
      <w:r w:rsidRPr="007E40C2">
        <w:rPr>
          <w:sz w:val="22"/>
          <w:szCs w:val="22"/>
          <w:lang w:val="uk-UA" w:eastAsia="uk-UA"/>
        </w:rPr>
        <w:t>єю ВМА (Лондон, Англія, жовтень 1949 р.) Міжнародний к</w:t>
      </w:r>
      <w:r w:rsidRPr="007E40C2">
        <w:rPr>
          <w:sz w:val="22"/>
          <w:szCs w:val="22"/>
          <w:lang w:val="uk-UA" w:eastAsia="uk-UA"/>
        </w:rPr>
        <w:t>о</w:t>
      </w:r>
      <w:r w:rsidRPr="007E40C2">
        <w:rPr>
          <w:sz w:val="22"/>
          <w:szCs w:val="22"/>
          <w:lang w:val="uk-UA" w:eastAsia="uk-UA"/>
        </w:rPr>
        <w:t>декс медичної етики (Міжнародний кодекс з деонтології, що конкрет</w:t>
      </w:r>
      <w:r w:rsidRPr="007E40C2">
        <w:rPr>
          <w:sz w:val="22"/>
          <w:szCs w:val="22"/>
          <w:lang w:val="uk-UA" w:eastAsia="uk-UA"/>
        </w:rPr>
        <w:t>и</w:t>
      </w:r>
      <w:r w:rsidRPr="007E40C2">
        <w:rPr>
          <w:sz w:val="22"/>
          <w:szCs w:val="22"/>
          <w:lang w:val="uk-UA" w:eastAsia="uk-UA"/>
        </w:rPr>
        <w:t>зував ряд положень Женевської декларації, схвалений генер</w:t>
      </w:r>
      <w:r w:rsidRPr="007E40C2">
        <w:rPr>
          <w:sz w:val="22"/>
          <w:szCs w:val="22"/>
          <w:lang w:val="uk-UA" w:eastAsia="uk-UA"/>
        </w:rPr>
        <w:t>а</w:t>
      </w:r>
      <w:r w:rsidRPr="007E40C2">
        <w:rPr>
          <w:sz w:val="22"/>
          <w:szCs w:val="22"/>
          <w:lang w:val="uk-UA" w:eastAsia="uk-UA"/>
        </w:rPr>
        <w:t>льним директ</w:t>
      </w:r>
      <w:r w:rsidRPr="007E40C2">
        <w:rPr>
          <w:sz w:val="22"/>
          <w:szCs w:val="22"/>
          <w:lang w:val="uk-UA" w:eastAsia="uk-UA"/>
        </w:rPr>
        <w:t>о</w:t>
      </w:r>
      <w:r w:rsidRPr="007E40C2">
        <w:rPr>
          <w:sz w:val="22"/>
          <w:szCs w:val="22"/>
          <w:lang w:val="uk-UA" w:eastAsia="uk-UA"/>
        </w:rPr>
        <w:t>ром ВООЗ) і є найбільш поширеним документом, на який посилаються багато дослідників проблем медичної деонтол</w:t>
      </w:r>
      <w:r w:rsidRPr="007E40C2">
        <w:rPr>
          <w:sz w:val="22"/>
          <w:szCs w:val="22"/>
          <w:lang w:val="uk-UA" w:eastAsia="uk-UA"/>
        </w:rPr>
        <w:t>о</w:t>
      </w:r>
      <w:r w:rsidRPr="007E40C2">
        <w:rPr>
          <w:sz w:val="22"/>
          <w:szCs w:val="22"/>
          <w:lang w:val="uk-UA" w:eastAsia="uk-UA"/>
        </w:rPr>
        <w:t xml:space="preserve">гії. В </w:t>
      </w:r>
      <w:r w:rsidRPr="007E40C2">
        <w:rPr>
          <w:sz w:val="22"/>
          <w:szCs w:val="22"/>
          <w:lang w:val="uk-UA" w:eastAsia="uk-UA"/>
        </w:rPr>
        <w:lastRenderedPageBreak/>
        <w:t>ньому звертається увага на питання оплати лікарської доп</w:t>
      </w:r>
      <w:r w:rsidRPr="007E40C2">
        <w:rPr>
          <w:sz w:val="22"/>
          <w:szCs w:val="22"/>
          <w:lang w:val="uk-UA" w:eastAsia="uk-UA"/>
        </w:rPr>
        <w:t>о</w:t>
      </w:r>
      <w:r w:rsidRPr="007E40C2">
        <w:rPr>
          <w:sz w:val="22"/>
          <w:szCs w:val="22"/>
          <w:lang w:val="uk-UA" w:eastAsia="uk-UA"/>
        </w:rPr>
        <w:t>моги, на н</w:t>
      </w:r>
      <w:r w:rsidRPr="007E40C2">
        <w:rPr>
          <w:sz w:val="22"/>
          <w:szCs w:val="22"/>
          <w:lang w:val="uk-UA" w:eastAsia="uk-UA"/>
        </w:rPr>
        <w:t>е</w:t>
      </w:r>
      <w:r w:rsidRPr="007E40C2">
        <w:rPr>
          <w:sz w:val="22"/>
          <w:szCs w:val="22"/>
          <w:lang w:val="uk-UA" w:eastAsia="uk-UA"/>
        </w:rPr>
        <w:t>припустимість переманювання пацієнтів, самореклами і т. п.</w:t>
      </w:r>
    </w:p>
    <w:p w:rsidR="00325F2F" w:rsidRPr="007E40C2" w:rsidRDefault="00325F2F" w:rsidP="006037A7">
      <w:pPr>
        <w:ind w:firstLine="567"/>
        <w:jc w:val="both"/>
        <w:rPr>
          <w:i/>
          <w:sz w:val="22"/>
          <w:szCs w:val="22"/>
          <w:lang w:val="uk-UA"/>
        </w:rPr>
      </w:pPr>
      <w:r w:rsidRPr="007E40C2">
        <w:rPr>
          <w:i/>
          <w:sz w:val="22"/>
          <w:szCs w:val="22"/>
          <w:lang w:val="uk-UA" w:eastAsia="uk-UA"/>
        </w:rPr>
        <w:t xml:space="preserve">Загальні обов'язки лікаря. </w:t>
      </w:r>
      <w:r w:rsidR="00EC2A26" w:rsidRPr="007E40C2">
        <w:rPr>
          <w:sz w:val="22"/>
          <w:szCs w:val="22"/>
          <w:lang w:val="uk-UA" w:eastAsia="uk-UA"/>
        </w:rPr>
        <w:t>Лікар повинен:</w:t>
      </w:r>
    </w:p>
    <w:p w:rsidR="00325F2F" w:rsidRPr="007E40C2" w:rsidRDefault="00325F2F" w:rsidP="000E26FF">
      <w:pPr>
        <w:numPr>
          <w:ilvl w:val="0"/>
          <w:numId w:val="24"/>
        </w:numPr>
        <w:ind w:left="567" w:hanging="283"/>
        <w:jc w:val="both"/>
        <w:rPr>
          <w:sz w:val="22"/>
          <w:szCs w:val="22"/>
          <w:lang w:val="uk-UA"/>
        </w:rPr>
      </w:pPr>
      <w:r w:rsidRPr="007E40C2">
        <w:rPr>
          <w:sz w:val="22"/>
          <w:szCs w:val="22"/>
          <w:lang w:val="uk-UA" w:eastAsia="uk-UA"/>
        </w:rPr>
        <w:t>завжди затверджувати найвищі стандарти професій</w:t>
      </w:r>
      <w:r w:rsidR="00EC2A26" w:rsidRPr="007E40C2">
        <w:rPr>
          <w:sz w:val="22"/>
          <w:szCs w:val="22"/>
          <w:lang w:val="uk-UA" w:eastAsia="uk-UA"/>
        </w:rPr>
        <w:t>ної діял</w:t>
      </w:r>
      <w:r w:rsidR="00EC2A26" w:rsidRPr="007E40C2">
        <w:rPr>
          <w:sz w:val="22"/>
          <w:szCs w:val="22"/>
          <w:lang w:val="uk-UA" w:eastAsia="uk-UA"/>
        </w:rPr>
        <w:t>ь</w:t>
      </w:r>
      <w:r w:rsidR="00EC2A26" w:rsidRPr="007E40C2">
        <w:rPr>
          <w:sz w:val="22"/>
          <w:szCs w:val="22"/>
          <w:lang w:val="uk-UA" w:eastAsia="uk-UA"/>
        </w:rPr>
        <w:t>ності;</w:t>
      </w:r>
    </w:p>
    <w:p w:rsidR="00325F2F" w:rsidRPr="007E40C2" w:rsidRDefault="00325F2F" w:rsidP="000E26FF">
      <w:pPr>
        <w:numPr>
          <w:ilvl w:val="0"/>
          <w:numId w:val="24"/>
        </w:numPr>
        <w:ind w:left="567" w:hanging="283"/>
        <w:jc w:val="both"/>
        <w:rPr>
          <w:sz w:val="22"/>
          <w:szCs w:val="22"/>
          <w:lang w:val="uk-UA"/>
        </w:rPr>
      </w:pPr>
      <w:r w:rsidRPr="007E40C2">
        <w:rPr>
          <w:sz w:val="22"/>
          <w:szCs w:val="22"/>
          <w:lang w:val="uk-UA" w:eastAsia="uk-UA"/>
        </w:rPr>
        <w:t>незважаючи на вид медичної практики, самовіддано надавати компетентну медичну допомогу з повною технічною і мор</w:t>
      </w:r>
      <w:r w:rsidRPr="007E40C2">
        <w:rPr>
          <w:sz w:val="22"/>
          <w:szCs w:val="22"/>
          <w:lang w:val="uk-UA" w:eastAsia="uk-UA"/>
        </w:rPr>
        <w:t>а</w:t>
      </w:r>
      <w:r w:rsidRPr="007E40C2">
        <w:rPr>
          <w:sz w:val="22"/>
          <w:szCs w:val="22"/>
          <w:lang w:val="uk-UA" w:eastAsia="uk-UA"/>
        </w:rPr>
        <w:t>льною незалежністю, із співчуттям і пошаною до людсь</w:t>
      </w:r>
      <w:r w:rsidR="00EC2A26" w:rsidRPr="007E40C2">
        <w:rPr>
          <w:sz w:val="22"/>
          <w:szCs w:val="22"/>
          <w:lang w:val="uk-UA" w:eastAsia="uk-UA"/>
        </w:rPr>
        <w:t>кої гідності;</w:t>
      </w:r>
      <w:r w:rsidRPr="007E40C2">
        <w:rPr>
          <w:sz w:val="22"/>
          <w:szCs w:val="22"/>
          <w:lang w:val="uk-UA" w:eastAsia="uk-UA"/>
        </w:rPr>
        <w:t xml:space="preserve"> </w:t>
      </w:r>
    </w:p>
    <w:p w:rsidR="00EC2A26" w:rsidRPr="007E40C2" w:rsidRDefault="00325F2F" w:rsidP="000E26FF">
      <w:pPr>
        <w:numPr>
          <w:ilvl w:val="0"/>
          <w:numId w:val="24"/>
        </w:numPr>
        <w:ind w:left="567" w:hanging="283"/>
        <w:jc w:val="both"/>
        <w:rPr>
          <w:sz w:val="22"/>
          <w:szCs w:val="22"/>
          <w:lang w:val="uk-UA"/>
        </w:rPr>
      </w:pPr>
      <w:r w:rsidRPr="007E40C2">
        <w:rPr>
          <w:sz w:val="22"/>
          <w:szCs w:val="22"/>
          <w:lang w:val="uk-UA" w:eastAsia="uk-UA"/>
        </w:rPr>
        <w:t>бути чесний з пацієнтами і колегами, повинен боротися з професійними і особистими недоліками інших лікарів, пов</w:t>
      </w:r>
      <w:r w:rsidRPr="007E40C2">
        <w:rPr>
          <w:sz w:val="22"/>
          <w:szCs w:val="22"/>
          <w:lang w:val="uk-UA" w:eastAsia="uk-UA"/>
        </w:rPr>
        <w:t>и</w:t>
      </w:r>
      <w:r w:rsidRPr="007E40C2">
        <w:rPr>
          <w:sz w:val="22"/>
          <w:szCs w:val="22"/>
          <w:lang w:val="uk-UA" w:eastAsia="uk-UA"/>
        </w:rPr>
        <w:t>нен викривати обман і шахрай</w:t>
      </w:r>
      <w:r w:rsidR="00EC2A26" w:rsidRPr="007E40C2">
        <w:rPr>
          <w:sz w:val="22"/>
          <w:szCs w:val="22"/>
          <w:lang w:val="uk-UA" w:eastAsia="uk-UA"/>
        </w:rPr>
        <w:t>ство;</w:t>
      </w:r>
    </w:p>
    <w:p w:rsidR="00EC2A26" w:rsidRPr="007E40C2" w:rsidRDefault="00325F2F" w:rsidP="000E26FF">
      <w:pPr>
        <w:numPr>
          <w:ilvl w:val="0"/>
          <w:numId w:val="24"/>
        </w:numPr>
        <w:ind w:left="567" w:hanging="283"/>
        <w:jc w:val="both"/>
        <w:rPr>
          <w:sz w:val="22"/>
          <w:szCs w:val="22"/>
          <w:lang w:val="uk-UA"/>
        </w:rPr>
      </w:pPr>
      <w:r w:rsidRPr="007E40C2">
        <w:rPr>
          <w:spacing w:val="-4"/>
          <w:sz w:val="22"/>
          <w:szCs w:val="22"/>
          <w:lang w:val="uk-UA" w:eastAsia="uk-UA"/>
        </w:rPr>
        <w:t>поважати права пацієнта, колег, іншого медичного персоналу і повинен дотримуватись конфіденційності відносно пацієнта</w:t>
      </w:r>
      <w:r w:rsidR="00EC2A26" w:rsidRPr="007E40C2">
        <w:rPr>
          <w:spacing w:val="-4"/>
          <w:sz w:val="22"/>
          <w:szCs w:val="22"/>
          <w:lang w:val="uk-UA" w:eastAsia="uk-UA"/>
        </w:rPr>
        <w:t>;</w:t>
      </w:r>
    </w:p>
    <w:p w:rsidR="00325F2F" w:rsidRPr="007E40C2" w:rsidRDefault="00325F2F" w:rsidP="000E26FF">
      <w:pPr>
        <w:numPr>
          <w:ilvl w:val="0"/>
          <w:numId w:val="24"/>
        </w:numPr>
        <w:ind w:left="567" w:hanging="283"/>
        <w:jc w:val="both"/>
        <w:rPr>
          <w:sz w:val="22"/>
          <w:szCs w:val="22"/>
          <w:lang w:val="uk-UA"/>
        </w:rPr>
      </w:pPr>
      <w:r w:rsidRPr="007E40C2">
        <w:rPr>
          <w:sz w:val="22"/>
          <w:szCs w:val="22"/>
          <w:lang w:val="uk-UA" w:eastAsia="uk-UA"/>
        </w:rPr>
        <w:t>діяти тільки на користь пацієнта в тих випадках, коли він з</w:t>
      </w:r>
      <w:r w:rsidRPr="007E40C2">
        <w:rPr>
          <w:sz w:val="22"/>
          <w:szCs w:val="22"/>
          <w:lang w:val="uk-UA" w:eastAsia="uk-UA"/>
        </w:rPr>
        <w:t>а</w:t>
      </w:r>
      <w:r w:rsidRPr="007E40C2">
        <w:rPr>
          <w:sz w:val="22"/>
          <w:szCs w:val="22"/>
          <w:lang w:val="uk-UA" w:eastAsia="uk-UA"/>
        </w:rPr>
        <w:t>стосовує такі види медичної допомоги, які можуть ослабити фізич</w:t>
      </w:r>
      <w:r w:rsidR="00EC2A26" w:rsidRPr="007E40C2">
        <w:rPr>
          <w:sz w:val="22"/>
          <w:szCs w:val="22"/>
          <w:lang w:val="uk-UA" w:eastAsia="uk-UA"/>
        </w:rPr>
        <w:t>ний або психічний стан пацієнта;</w:t>
      </w:r>
    </w:p>
    <w:p w:rsidR="00325F2F" w:rsidRPr="007E40C2" w:rsidRDefault="00325F2F" w:rsidP="000E26FF">
      <w:pPr>
        <w:numPr>
          <w:ilvl w:val="0"/>
          <w:numId w:val="24"/>
        </w:numPr>
        <w:ind w:left="567" w:hanging="283"/>
        <w:jc w:val="both"/>
        <w:rPr>
          <w:sz w:val="22"/>
          <w:szCs w:val="22"/>
          <w:lang w:val="uk-UA"/>
        </w:rPr>
      </w:pPr>
      <w:r w:rsidRPr="007E40C2">
        <w:rPr>
          <w:sz w:val="22"/>
          <w:szCs w:val="22"/>
          <w:lang w:val="uk-UA" w:eastAsia="uk-UA"/>
        </w:rPr>
        <w:t>дотримуватися найбільшої обережності, поширюючи відом</w:t>
      </w:r>
      <w:r w:rsidRPr="007E40C2">
        <w:rPr>
          <w:sz w:val="22"/>
          <w:szCs w:val="22"/>
          <w:lang w:val="uk-UA" w:eastAsia="uk-UA"/>
        </w:rPr>
        <w:t>о</w:t>
      </w:r>
      <w:r w:rsidRPr="007E40C2">
        <w:rPr>
          <w:sz w:val="22"/>
          <w:szCs w:val="22"/>
          <w:lang w:val="uk-UA" w:eastAsia="uk-UA"/>
        </w:rPr>
        <w:t>сті про відкриття, нову техніку, або лікувальні ме</w:t>
      </w:r>
      <w:r w:rsidR="00EC2A26" w:rsidRPr="007E40C2">
        <w:rPr>
          <w:sz w:val="22"/>
          <w:szCs w:val="22"/>
          <w:lang w:val="uk-UA" w:eastAsia="uk-UA"/>
        </w:rPr>
        <w:t>тодики, з непрофесійних каналів;</w:t>
      </w:r>
    </w:p>
    <w:p w:rsidR="00325F2F" w:rsidRPr="007E40C2" w:rsidRDefault="00325F2F" w:rsidP="000E26FF">
      <w:pPr>
        <w:numPr>
          <w:ilvl w:val="0"/>
          <w:numId w:val="24"/>
        </w:numPr>
        <w:ind w:left="567" w:hanging="283"/>
        <w:jc w:val="both"/>
        <w:rPr>
          <w:spacing w:val="-6"/>
          <w:sz w:val="22"/>
          <w:szCs w:val="22"/>
          <w:lang w:val="uk-UA" w:eastAsia="uk-UA"/>
        </w:rPr>
      </w:pPr>
      <w:r w:rsidRPr="007E40C2">
        <w:rPr>
          <w:spacing w:val="-6"/>
          <w:sz w:val="22"/>
          <w:szCs w:val="22"/>
          <w:lang w:val="uk-UA" w:eastAsia="uk-UA"/>
        </w:rPr>
        <w:t xml:space="preserve">засвідчувати </w:t>
      </w:r>
      <w:r w:rsidR="00EC2A26" w:rsidRPr="007E40C2">
        <w:rPr>
          <w:spacing w:val="-6"/>
          <w:sz w:val="22"/>
          <w:szCs w:val="22"/>
          <w:lang w:val="uk-UA" w:eastAsia="uk-UA"/>
        </w:rPr>
        <w:t>тільки те, що він сам перевірив;</w:t>
      </w:r>
    </w:p>
    <w:p w:rsidR="00EC2A26" w:rsidRPr="007E40C2" w:rsidRDefault="00EC2A26" w:rsidP="00EC2A26">
      <w:pPr>
        <w:ind w:firstLine="567"/>
        <w:jc w:val="both"/>
        <w:rPr>
          <w:spacing w:val="-6"/>
          <w:sz w:val="22"/>
          <w:szCs w:val="22"/>
          <w:lang w:val="uk-UA" w:eastAsia="uk-UA"/>
        </w:rPr>
      </w:pPr>
    </w:p>
    <w:p w:rsidR="00EC2A26" w:rsidRPr="007E40C2" w:rsidRDefault="00EC2A26" w:rsidP="00EC2A26">
      <w:pPr>
        <w:ind w:firstLine="567"/>
        <w:jc w:val="both"/>
        <w:rPr>
          <w:spacing w:val="-6"/>
          <w:sz w:val="22"/>
          <w:szCs w:val="22"/>
          <w:lang w:val="uk-UA"/>
        </w:rPr>
      </w:pPr>
      <w:r w:rsidRPr="007E40C2">
        <w:rPr>
          <w:i/>
          <w:spacing w:val="-6"/>
          <w:sz w:val="22"/>
          <w:szCs w:val="22"/>
          <w:lang w:val="uk-UA" w:eastAsia="uk-UA"/>
        </w:rPr>
        <w:t>Лікар не повинен</w:t>
      </w:r>
      <w:r w:rsidRPr="007E40C2">
        <w:rPr>
          <w:spacing w:val="-6"/>
          <w:sz w:val="22"/>
          <w:szCs w:val="22"/>
          <w:lang w:val="uk-UA" w:eastAsia="uk-UA"/>
        </w:rPr>
        <w:t xml:space="preserve"> дозволяти фінансовим інтересам впливати на вільне і незалежне виконання професійних рішень на користь пацієнтів.</w:t>
      </w:r>
    </w:p>
    <w:p w:rsidR="00EC2A26" w:rsidRPr="007E40C2" w:rsidRDefault="00EC2A26" w:rsidP="00EC2A26">
      <w:pPr>
        <w:ind w:firstLine="567"/>
        <w:jc w:val="both"/>
        <w:rPr>
          <w:sz w:val="22"/>
          <w:szCs w:val="22"/>
          <w:lang w:val="uk-UA"/>
        </w:rPr>
      </w:pPr>
      <w:r w:rsidRPr="007E40C2">
        <w:rPr>
          <w:i/>
          <w:sz w:val="22"/>
          <w:szCs w:val="22"/>
          <w:lang w:val="uk-UA" w:eastAsia="uk-UA"/>
        </w:rPr>
        <w:t>Неетичними визнаються випадки видів діяльності</w:t>
      </w:r>
      <w:r w:rsidRPr="007E40C2">
        <w:rPr>
          <w:sz w:val="22"/>
          <w:szCs w:val="22"/>
          <w:lang w:val="uk-UA" w:eastAsia="uk-UA"/>
        </w:rPr>
        <w:t>:</w:t>
      </w:r>
    </w:p>
    <w:p w:rsidR="00EC2A26" w:rsidRPr="007E40C2" w:rsidRDefault="00EC2A26" w:rsidP="00EC2A26">
      <w:pPr>
        <w:jc w:val="both"/>
        <w:rPr>
          <w:spacing w:val="-4"/>
          <w:sz w:val="22"/>
          <w:szCs w:val="22"/>
          <w:lang w:val="uk-UA"/>
        </w:rPr>
      </w:pPr>
      <w:r w:rsidRPr="007E40C2">
        <w:rPr>
          <w:spacing w:val="-4"/>
          <w:sz w:val="22"/>
          <w:szCs w:val="22"/>
          <w:lang w:val="uk-UA" w:eastAsia="uk-UA"/>
        </w:rPr>
        <w:t xml:space="preserve">– самореклама лікаря, окрім тих випадків, коли це дозволено законом даної країни і </w:t>
      </w:r>
      <w:r w:rsidR="005E62C4" w:rsidRPr="007E40C2">
        <w:rPr>
          <w:spacing w:val="-4"/>
          <w:sz w:val="22"/>
          <w:szCs w:val="22"/>
          <w:lang w:val="uk-UA" w:eastAsia="uk-UA"/>
        </w:rPr>
        <w:t>Міжнародний к</w:t>
      </w:r>
      <w:r w:rsidRPr="007E40C2">
        <w:rPr>
          <w:spacing w:val="-4"/>
          <w:sz w:val="22"/>
          <w:szCs w:val="22"/>
          <w:lang w:val="uk-UA" w:eastAsia="uk-UA"/>
        </w:rPr>
        <w:t xml:space="preserve">одексом </w:t>
      </w:r>
      <w:r w:rsidR="005E62C4" w:rsidRPr="007E40C2">
        <w:rPr>
          <w:spacing w:val="-4"/>
          <w:sz w:val="22"/>
          <w:szCs w:val="22"/>
          <w:lang w:val="uk-UA" w:eastAsia="uk-UA"/>
        </w:rPr>
        <w:t xml:space="preserve">медичної </w:t>
      </w:r>
      <w:r w:rsidRPr="007E40C2">
        <w:rPr>
          <w:spacing w:val="-4"/>
          <w:sz w:val="22"/>
          <w:szCs w:val="22"/>
          <w:lang w:val="uk-UA" w:eastAsia="uk-UA"/>
        </w:rPr>
        <w:t xml:space="preserve">етики Національної </w:t>
      </w:r>
      <w:r w:rsidR="005E62C4" w:rsidRPr="007E40C2">
        <w:rPr>
          <w:spacing w:val="-4"/>
          <w:sz w:val="22"/>
          <w:szCs w:val="22"/>
          <w:lang w:val="uk-UA" w:eastAsia="uk-UA"/>
        </w:rPr>
        <w:t>Медичної А</w:t>
      </w:r>
      <w:r w:rsidRPr="007E40C2">
        <w:rPr>
          <w:spacing w:val="-4"/>
          <w:sz w:val="22"/>
          <w:szCs w:val="22"/>
          <w:lang w:val="uk-UA" w:eastAsia="uk-UA"/>
        </w:rPr>
        <w:t>соціації;</w:t>
      </w:r>
    </w:p>
    <w:p w:rsidR="00EC2A26" w:rsidRPr="007E40C2" w:rsidRDefault="00EC2A26" w:rsidP="00EC2A26">
      <w:pPr>
        <w:jc w:val="both"/>
        <w:rPr>
          <w:sz w:val="22"/>
          <w:szCs w:val="22"/>
          <w:lang w:val="uk-UA"/>
        </w:rPr>
      </w:pPr>
      <w:r w:rsidRPr="007E40C2">
        <w:rPr>
          <w:spacing w:val="-4"/>
          <w:sz w:val="22"/>
          <w:szCs w:val="22"/>
          <w:lang w:val="uk-UA" w:eastAsia="uk-UA"/>
        </w:rPr>
        <w:t>– оплата</w:t>
      </w:r>
      <w:r w:rsidRPr="007E40C2">
        <w:rPr>
          <w:sz w:val="22"/>
          <w:szCs w:val="22"/>
          <w:lang w:val="uk-UA" w:eastAsia="uk-UA"/>
        </w:rPr>
        <w:t xml:space="preserve"> або отримання будь-якої винагороди тільки за передачу чиїхось рекомендацій і рекомендацій будь-якого характеру.</w:t>
      </w:r>
    </w:p>
    <w:p w:rsidR="006037A7" w:rsidRPr="007E40C2" w:rsidRDefault="006037A7" w:rsidP="00845127">
      <w:pPr>
        <w:jc w:val="both"/>
        <w:rPr>
          <w:i/>
          <w:sz w:val="22"/>
          <w:szCs w:val="22"/>
          <w:lang w:val="uk-UA" w:eastAsia="uk-UA"/>
        </w:rPr>
      </w:pPr>
    </w:p>
    <w:p w:rsidR="00325F2F" w:rsidRPr="007E40C2" w:rsidRDefault="00325F2F" w:rsidP="00845127">
      <w:pPr>
        <w:jc w:val="both"/>
        <w:rPr>
          <w:i/>
          <w:sz w:val="22"/>
          <w:szCs w:val="22"/>
          <w:lang w:val="uk-UA"/>
        </w:rPr>
      </w:pPr>
      <w:r w:rsidRPr="007E40C2">
        <w:rPr>
          <w:i/>
          <w:sz w:val="22"/>
          <w:szCs w:val="22"/>
          <w:lang w:val="uk-UA" w:eastAsia="uk-UA"/>
        </w:rPr>
        <w:t>Обов'язки лікаря по відношенню до хворих.</w:t>
      </w:r>
    </w:p>
    <w:p w:rsidR="00325F2F" w:rsidRPr="007E40C2" w:rsidRDefault="00325F2F" w:rsidP="000E26FF">
      <w:pPr>
        <w:numPr>
          <w:ilvl w:val="0"/>
          <w:numId w:val="23"/>
        </w:numPr>
        <w:ind w:left="295" w:hanging="295"/>
        <w:jc w:val="both"/>
        <w:rPr>
          <w:sz w:val="22"/>
          <w:szCs w:val="22"/>
          <w:lang w:val="uk-UA"/>
        </w:rPr>
      </w:pPr>
      <w:r w:rsidRPr="007E40C2">
        <w:rPr>
          <w:sz w:val="22"/>
          <w:szCs w:val="22"/>
          <w:lang w:val="uk-UA" w:eastAsia="uk-UA"/>
        </w:rPr>
        <w:t>Лікар завжди повинен розуміти зобов'язання зберігати людське життя.</w:t>
      </w:r>
    </w:p>
    <w:p w:rsidR="00325F2F" w:rsidRPr="007E40C2" w:rsidRDefault="00325F2F" w:rsidP="000E26FF">
      <w:pPr>
        <w:numPr>
          <w:ilvl w:val="0"/>
          <w:numId w:val="23"/>
        </w:numPr>
        <w:ind w:left="295" w:hanging="295"/>
        <w:jc w:val="both"/>
        <w:rPr>
          <w:spacing w:val="-4"/>
          <w:sz w:val="22"/>
          <w:szCs w:val="22"/>
          <w:lang w:val="uk-UA"/>
        </w:rPr>
      </w:pPr>
      <w:r w:rsidRPr="007E40C2">
        <w:rPr>
          <w:spacing w:val="-4"/>
          <w:sz w:val="22"/>
          <w:szCs w:val="22"/>
          <w:lang w:val="uk-UA" w:eastAsia="uk-UA"/>
        </w:rPr>
        <w:t xml:space="preserve">Лікар повинен надавати пацієнтові всі ресурси своєї науки. Якщо лікар не має можливості провести обстеження або лікування, він повинен привернути іншого лікаря, у якого такі можливості є. </w:t>
      </w:r>
    </w:p>
    <w:p w:rsidR="00325F2F" w:rsidRPr="007E40C2" w:rsidRDefault="00325F2F" w:rsidP="000E26FF">
      <w:pPr>
        <w:numPr>
          <w:ilvl w:val="0"/>
          <w:numId w:val="23"/>
        </w:numPr>
        <w:ind w:left="295" w:hanging="295"/>
        <w:jc w:val="both"/>
        <w:rPr>
          <w:sz w:val="22"/>
          <w:szCs w:val="22"/>
          <w:lang w:val="uk-UA"/>
        </w:rPr>
      </w:pPr>
      <w:r w:rsidRPr="007E40C2">
        <w:rPr>
          <w:sz w:val="22"/>
          <w:szCs w:val="22"/>
          <w:lang w:val="uk-UA" w:eastAsia="uk-UA"/>
        </w:rPr>
        <w:t>Лікар повинен утримувати в абсолютній таємниці все, що він знає про свого пацієнта, навіть після смерті останнього.</w:t>
      </w:r>
    </w:p>
    <w:p w:rsidR="00325F2F" w:rsidRPr="007E40C2" w:rsidRDefault="00325F2F" w:rsidP="000E26FF">
      <w:pPr>
        <w:numPr>
          <w:ilvl w:val="0"/>
          <w:numId w:val="23"/>
        </w:numPr>
        <w:ind w:left="295" w:hanging="295"/>
        <w:jc w:val="both"/>
        <w:rPr>
          <w:spacing w:val="-4"/>
          <w:sz w:val="22"/>
          <w:szCs w:val="22"/>
          <w:lang w:val="uk-UA"/>
        </w:rPr>
      </w:pPr>
      <w:r w:rsidRPr="007E40C2">
        <w:rPr>
          <w:spacing w:val="-4"/>
          <w:sz w:val="22"/>
          <w:szCs w:val="22"/>
          <w:lang w:val="uk-UA" w:eastAsia="uk-UA"/>
        </w:rPr>
        <w:lastRenderedPageBreak/>
        <w:t>Лікар повинен поводитися по відношенню до своїх колег так, як він хотів би, щоб вони поводилися по відношенню до нього.</w:t>
      </w:r>
    </w:p>
    <w:p w:rsidR="00325F2F" w:rsidRPr="007E40C2" w:rsidRDefault="00325F2F" w:rsidP="000E26FF">
      <w:pPr>
        <w:numPr>
          <w:ilvl w:val="0"/>
          <w:numId w:val="23"/>
        </w:numPr>
        <w:ind w:left="295" w:hanging="295"/>
        <w:jc w:val="both"/>
        <w:rPr>
          <w:spacing w:val="-6"/>
          <w:sz w:val="22"/>
          <w:szCs w:val="22"/>
          <w:lang w:val="uk-UA"/>
        </w:rPr>
      </w:pPr>
      <w:r w:rsidRPr="007E40C2">
        <w:rPr>
          <w:spacing w:val="-6"/>
          <w:sz w:val="22"/>
          <w:szCs w:val="22"/>
          <w:lang w:val="uk-UA" w:eastAsia="uk-UA"/>
        </w:rPr>
        <w:t>Лікар не повинен переманювати пацієнтів у своїх колег.</w:t>
      </w:r>
    </w:p>
    <w:p w:rsidR="00325F2F" w:rsidRPr="007E40C2" w:rsidRDefault="00325F2F" w:rsidP="000E26FF">
      <w:pPr>
        <w:numPr>
          <w:ilvl w:val="0"/>
          <w:numId w:val="23"/>
        </w:numPr>
        <w:ind w:left="295" w:hanging="295"/>
        <w:jc w:val="both"/>
        <w:rPr>
          <w:sz w:val="22"/>
          <w:szCs w:val="22"/>
          <w:lang w:val="uk-UA"/>
        </w:rPr>
      </w:pPr>
      <w:r w:rsidRPr="007E40C2">
        <w:rPr>
          <w:sz w:val="22"/>
          <w:szCs w:val="22"/>
          <w:lang w:val="uk-UA" w:eastAsia="uk-UA"/>
        </w:rPr>
        <w:t>Лікар повинен дотримувати принципи Женевської декларації, прийнятої Генеральною асамблеєю ВМА.</w:t>
      </w:r>
    </w:p>
    <w:p w:rsidR="006037A7" w:rsidRPr="007E40C2" w:rsidRDefault="006037A7" w:rsidP="00845127">
      <w:pPr>
        <w:tabs>
          <w:tab w:val="left" w:pos="900"/>
        </w:tabs>
        <w:ind w:firstLine="567"/>
        <w:jc w:val="both"/>
        <w:rPr>
          <w:b/>
          <w:sz w:val="22"/>
          <w:szCs w:val="22"/>
          <w:lang w:val="uk-UA" w:eastAsia="uk-UA"/>
        </w:rPr>
      </w:pPr>
    </w:p>
    <w:p w:rsidR="00325F2F" w:rsidRPr="007E40C2" w:rsidRDefault="00325F2F" w:rsidP="00845127">
      <w:pPr>
        <w:tabs>
          <w:tab w:val="left" w:pos="900"/>
        </w:tabs>
        <w:ind w:firstLine="567"/>
        <w:jc w:val="both"/>
        <w:rPr>
          <w:sz w:val="22"/>
          <w:szCs w:val="22"/>
          <w:lang w:val="uk-UA"/>
        </w:rPr>
      </w:pPr>
      <w:r w:rsidRPr="007E40C2">
        <w:rPr>
          <w:b/>
          <w:sz w:val="22"/>
          <w:szCs w:val="22"/>
          <w:lang w:val="uk-UA" w:eastAsia="uk-UA"/>
        </w:rPr>
        <w:t>4.</w:t>
      </w:r>
      <w:r w:rsidRPr="007E40C2">
        <w:rPr>
          <w:sz w:val="22"/>
          <w:szCs w:val="22"/>
          <w:lang w:val="uk-UA" w:eastAsia="uk-UA"/>
        </w:rPr>
        <w:t xml:space="preserve"> </w:t>
      </w:r>
      <w:r w:rsidRPr="007E40C2">
        <w:rPr>
          <w:b/>
          <w:sz w:val="22"/>
          <w:szCs w:val="22"/>
          <w:lang w:val="uk-UA" w:eastAsia="uk-UA"/>
        </w:rPr>
        <w:t xml:space="preserve">Гельсінська декларація (1964 р.). </w:t>
      </w:r>
      <w:r w:rsidRPr="007E40C2">
        <w:rPr>
          <w:sz w:val="22"/>
          <w:szCs w:val="22"/>
          <w:lang w:val="uk-UA" w:eastAsia="uk-UA"/>
        </w:rPr>
        <w:t xml:space="preserve"> У липні 1964 р. ВМА на своїй ХІХ Асамблеї в Гельсінкі прийняла Декларацію, де допо</w:t>
      </w:r>
      <w:r w:rsidRPr="007E40C2">
        <w:rPr>
          <w:sz w:val="22"/>
          <w:szCs w:val="22"/>
          <w:lang w:val="uk-UA" w:eastAsia="uk-UA"/>
        </w:rPr>
        <w:t>в</w:t>
      </w:r>
      <w:r w:rsidRPr="007E40C2">
        <w:rPr>
          <w:sz w:val="22"/>
          <w:szCs w:val="22"/>
          <w:lang w:val="uk-UA" w:eastAsia="uk-UA"/>
        </w:rPr>
        <w:t>нюється і поглиблюється «Нюрнберзький кодекс». Суперечності, що виникають в умовах бурхливого науково-технічного прогресу, в медицині між традиційно клінічними, терапевтичними цілями і с</w:t>
      </w:r>
      <w:r w:rsidRPr="007E40C2">
        <w:rPr>
          <w:sz w:val="22"/>
          <w:szCs w:val="22"/>
          <w:lang w:val="uk-UA" w:eastAsia="uk-UA"/>
        </w:rPr>
        <w:t>у</w:t>
      </w:r>
      <w:r w:rsidRPr="007E40C2">
        <w:rPr>
          <w:sz w:val="22"/>
          <w:szCs w:val="22"/>
          <w:lang w:val="uk-UA" w:eastAsia="uk-UA"/>
        </w:rPr>
        <w:t>то науковими завданнями і відобразила Гельсінська декларація:</w:t>
      </w:r>
      <w:r w:rsidRPr="007E40C2">
        <w:rPr>
          <w:b/>
          <w:sz w:val="22"/>
          <w:szCs w:val="22"/>
          <w:lang w:val="uk-UA" w:eastAsia="uk-UA"/>
        </w:rPr>
        <w:t xml:space="preserve"> </w:t>
      </w:r>
      <w:r w:rsidRPr="007E40C2">
        <w:rPr>
          <w:sz w:val="22"/>
          <w:szCs w:val="22"/>
          <w:lang w:val="uk-UA" w:eastAsia="uk-UA"/>
        </w:rPr>
        <w:t>«Для розвитку науки і на користь стражденного людства абсолю</w:t>
      </w:r>
      <w:r w:rsidRPr="007E40C2">
        <w:rPr>
          <w:sz w:val="22"/>
          <w:szCs w:val="22"/>
          <w:lang w:val="uk-UA" w:eastAsia="uk-UA"/>
        </w:rPr>
        <w:t>т</w:t>
      </w:r>
      <w:r w:rsidRPr="007E40C2">
        <w:rPr>
          <w:sz w:val="22"/>
          <w:szCs w:val="22"/>
          <w:lang w:val="uk-UA" w:eastAsia="uk-UA"/>
        </w:rPr>
        <w:t>но необхідно, щоб результати лабораторних експериментів заст</w:t>
      </w:r>
      <w:r w:rsidRPr="007E40C2">
        <w:rPr>
          <w:sz w:val="22"/>
          <w:szCs w:val="22"/>
          <w:lang w:val="uk-UA" w:eastAsia="uk-UA"/>
        </w:rPr>
        <w:t>о</w:t>
      </w:r>
      <w:r w:rsidRPr="007E40C2">
        <w:rPr>
          <w:sz w:val="22"/>
          <w:szCs w:val="22"/>
          <w:lang w:val="uk-UA" w:eastAsia="uk-UA"/>
        </w:rPr>
        <w:t>совувалися до людини».</w:t>
      </w:r>
    </w:p>
    <w:p w:rsidR="00325F2F" w:rsidRPr="007E40C2" w:rsidRDefault="00325F2F" w:rsidP="00845127">
      <w:pPr>
        <w:ind w:firstLine="567"/>
        <w:jc w:val="both"/>
        <w:rPr>
          <w:spacing w:val="-4"/>
          <w:sz w:val="22"/>
          <w:szCs w:val="22"/>
          <w:lang w:val="uk-UA"/>
        </w:rPr>
      </w:pPr>
      <w:r w:rsidRPr="007E40C2">
        <w:rPr>
          <w:spacing w:val="-4"/>
          <w:sz w:val="22"/>
          <w:szCs w:val="22"/>
          <w:lang w:val="uk-UA" w:eastAsia="uk-UA"/>
        </w:rPr>
        <w:t>ВМА підготувала рекомендації по проведенню клінічних в</w:t>
      </w:r>
      <w:r w:rsidRPr="007E40C2">
        <w:rPr>
          <w:spacing w:val="-4"/>
          <w:sz w:val="22"/>
          <w:szCs w:val="22"/>
          <w:lang w:val="uk-UA" w:eastAsia="uk-UA"/>
        </w:rPr>
        <w:t>и</w:t>
      </w:r>
      <w:r w:rsidRPr="007E40C2">
        <w:rPr>
          <w:spacing w:val="-4"/>
          <w:sz w:val="22"/>
          <w:szCs w:val="22"/>
          <w:lang w:val="uk-UA" w:eastAsia="uk-UA"/>
        </w:rPr>
        <w:t>пробувань на людині. Такий кодекс повинен лягти в основу моралі медиків всього світу. Це не виключає відповідальності лікарів згідно юридичним, цивільним і моральним нормам своєї країни.</w:t>
      </w:r>
    </w:p>
    <w:p w:rsidR="00325F2F" w:rsidRPr="007E40C2" w:rsidRDefault="00325F2F" w:rsidP="00845127">
      <w:pPr>
        <w:ind w:firstLine="567"/>
        <w:jc w:val="both"/>
        <w:rPr>
          <w:sz w:val="22"/>
          <w:szCs w:val="22"/>
          <w:lang w:val="uk-UA"/>
        </w:rPr>
      </w:pPr>
      <w:r w:rsidRPr="007E40C2">
        <w:rPr>
          <w:sz w:val="22"/>
          <w:szCs w:val="22"/>
          <w:lang w:val="uk-UA" w:eastAsia="uk-UA"/>
        </w:rPr>
        <w:t>Основні рекомендації Гельсінської декларації неодноразово оновлювалися: Токіо (Японія, 1975); Венеція (Італія, 1983); Го</w:t>
      </w:r>
      <w:r w:rsidRPr="007E40C2">
        <w:rPr>
          <w:sz w:val="22"/>
          <w:szCs w:val="22"/>
          <w:lang w:val="uk-UA" w:eastAsia="uk-UA"/>
        </w:rPr>
        <w:t>н</w:t>
      </w:r>
      <w:r w:rsidRPr="007E40C2">
        <w:rPr>
          <w:sz w:val="22"/>
          <w:szCs w:val="22"/>
          <w:lang w:val="uk-UA" w:eastAsia="uk-UA"/>
        </w:rPr>
        <w:t>конг (Китай, 1989); Сомерсет Уест (Південно-Африканська Респ</w:t>
      </w:r>
      <w:r w:rsidRPr="007E40C2">
        <w:rPr>
          <w:sz w:val="22"/>
          <w:szCs w:val="22"/>
          <w:lang w:val="uk-UA" w:eastAsia="uk-UA"/>
        </w:rPr>
        <w:t>у</w:t>
      </w:r>
      <w:r w:rsidRPr="007E40C2">
        <w:rPr>
          <w:sz w:val="22"/>
          <w:szCs w:val="22"/>
          <w:lang w:val="uk-UA" w:eastAsia="uk-UA"/>
        </w:rPr>
        <w:t>бліка, 1996); Единбург (Шотландія, 2000); Вашингтон (США, 2002). Декларація містить вимоги, що пред'являються до лікарів, які беруть участь в біомедичних дослідженнях. Декларація містить конкретні рекомендації щодо клінічних випробувань, які пров</w:t>
      </w:r>
      <w:r w:rsidRPr="007E40C2">
        <w:rPr>
          <w:sz w:val="22"/>
          <w:szCs w:val="22"/>
          <w:lang w:val="uk-UA" w:eastAsia="uk-UA"/>
        </w:rPr>
        <w:t>о</w:t>
      </w:r>
      <w:r w:rsidRPr="007E40C2">
        <w:rPr>
          <w:sz w:val="22"/>
          <w:szCs w:val="22"/>
          <w:lang w:val="uk-UA" w:eastAsia="uk-UA"/>
        </w:rPr>
        <w:t>дяться з метою діагностичних і лікувальних втручань на користь хворого, і неклінічних досліджень, які проводяться з науковою м</w:t>
      </w:r>
      <w:r w:rsidRPr="007E40C2">
        <w:rPr>
          <w:sz w:val="22"/>
          <w:szCs w:val="22"/>
          <w:lang w:val="uk-UA" w:eastAsia="uk-UA"/>
        </w:rPr>
        <w:t>е</w:t>
      </w:r>
      <w:r w:rsidRPr="007E40C2">
        <w:rPr>
          <w:sz w:val="22"/>
          <w:szCs w:val="22"/>
          <w:lang w:val="uk-UA" w:eastAsia="uk-UA"/>
        </w:rPr>
        <w:t>тою і не мають прямого діагностичного або лікувального значення для пацієнта.</w:t>
      </w:r>
    </w:p>
    <w:p w:rsidR="00325F2F" w:rsidRPr="007E40C2" w:rsidRDefault="00325F2F" w:rsidP="00845127">
      <w:pPr>
        <w:ind w:firstLine="567"/>
        <w:jc w:val="both"/>
        <w:rPr>
          <w:sz w:val="22"/>
          <w:szCs w:val="22"/>
          <w:lang w:val="uk-UA"/>
        </w:rPr>
      </w:pPr>
      <w:r w:rsidRPr="007E40C2">
        <w:rPr>
          <w:sz w:val="22"/>
          <w:szCs w:val="22"/>
          <w:lang w:val="uk-UA" w:eastAsia="uk-UA"/>
        </w:rPr>
        <w:t>Чітке розмежування в одних випадках поняття «хворий», а в інших – поняття «досліджуваний» – основоположний момент Гел</w:t>
      </w:r>
      <w:r w:rsidRPr="007E40C2">
        <w:rPr>
          <w:sz w:val="22"/>
          <w:szCs w:val="22"/>
          <w:lang w:val="uk-UA" w:eastAsia="uk-UA"/>
        </w:rPr>
        <w:t>ь</w:t>
      </w:r>
      <w:r w:rsidRPr="007E40C2">
        <w:rPr>
          <w:sz w:val="22"/>
          <w:szCs w:val="22"/>
          <w:lang w:val="uk-UA" w:eastAsia="uk-UA"/>
        </w:rPr>
        <w:t>сінської декларації. Власне морально-етичні рекомендації Деклар</w:t>
      </w:r>
      <w:r w:rsidRPr="007E40C2">
        <w:rPr>
          <w:sz w:val="22"/>
          <w:szCs w:val="22"/>
          <w:lang w:val="uk-UA" w:eastAsia="uk-UA"/>
        </w:rPr>
        <w:t>а</w:t>
      </w:r>
      <w:r w:rsidRPr="007E40C2">
        <w:rPr>
          <w:sz w:val="22"/>
          <w:szCs w:val="22"/>
          <w:lang w:val="uk-UA" w:eastAsia="uk-UA"/>
        </w:rPr>
        <w:t>ції складаються з трьох розділів. У першому розділі «Основні принципи» підкреслюється однакова важливість наукового обґру</w:t>
      </w:r>
      <w:r w:rsidRPr="007E40C2">
        <w:rPr>
          <w:sz w:val="22"/>
          <w:szCs w:val="22"/>
          <w:lang w:val="uk-UA" w:eastAsia="uk-UA"/>
        </w:rPr>
        <w:t>н</w:t>
      </w:r>
      <w:r w:rsidRPr="007E40C2">
        <w:rPr>
          <w:sz w:val="22"/>
          <w:szCs w:val="22"/>
          <w:lang w:val="uk-UA" w:eastAsia="uk-UA"/>
        </w:rPr>
        <w:t>тування клінічних випробувань та їх моральне виправдання. Осо</w:t>
      </w:r>
      <w:r w:rsidRPr="007E40C2">
        <w:rPr>
          <w:sz w:val="22"/>
          <w:szCs w:val="22"/>
          <w:lang w:val="uk-UA" w:eastAsia="uk-UA"/>
        </w:rPr>
        <w:t>б</w:t>
      </w:r>
      <w:r w:rsidRPr="007E40C2">
        <w:rPr>
          <w:sz w:val="22"/>
          <w:szCs w:val="22"/>
          <w:lang w:val="uk-UA" w:eastAsia="uk-UA"/>
        </w:rPr>
        <w:t>лива увага приділяється оцінці передбачуваного ризику для хвор</w:t>
      </w:r>
      <w:r w:rsidRPr="007E40C2">
        <w:rPr>
          <w:sz w:val="22"/>
          <w:szCs w:val="22"/>
          <w:lang w:val="uk-UA" w:eastAsia="uk-UA"/>
        </w:rPr>
        <w:t>о</w:t>
      </w:r>
      <w:r w:rsidRPr="007E40C2">
        <w:rPr>
          <w:sz w:val="22"/>
          <w:szCs w:val="22"/>
          <w:lang w:val="uk-UA" w:eastAsia="uk-UA"/>
        </w:rPr>
        <w:t>го або досліджуваного, заходам профілактики передбаченої і неп</w:t>
      </w:r>
      <w:r w:rsidRPr="007E40C2">
        <w:rPr>
          <w:sz w:val="22"/>
          <w:szCs w:val="22"/>
          <w:lang w:val="uk-UA" w:eastAsia="uk-UA"/>
        </w:rPr>
        <w:t>е</w:t>
      </w:r>
      <w:r w:rsidRPr="007E40C2">
        <w:rPr>
          <w:sz w:val="22"/>
          <w:szCs w:val="22"/>
          <w:lang w:val="uk-UA" w:eastAsia="uk-UA"/>
        </w:rPr>
        <w:t>редбачуваної шкоди для людини – об'єкту клінічних досліджень.</w:t>
      </w:r>
    </w:p>
    <w:p w:rsidR="00325F2F" w:rsidRPr="007E40C2" w:rsidRDefault="00325F2F" w:rsidP="00845127">
      <w:pPr>
        <w:ind w:firstLine="567"/>
        <w:jc w:val="both"/>
        <w:rPr>
          <w:sz w:val="22"/>
          <w:szCs w:val="22"/>
          <w:lang w:val="uk-UA"/>
        </w:rPr>
      </w:pPr>
      <w:r w:rsidRPr="007E40C2">
        <w:rPr>
          <w:sz w:val="22"/>
          <w:szCs w:val="22"/>
          <w:lang w:val="uk-UA" w:eastAsia="uk-UA"/>
        </w:rPr>
        <w:lastRenderedPageBreak/>
        <w:t>Другий розділ «Дослідження терапевтичного характеру» перш за все підкреслює право лікаря на застосування нових терап</w:t>
      </w:r>
      <w:r w:rsidRPr="007E40C2">
        <w:rPr>
          <w:sz w:val="22"/>
          <w:szCs w:val="22"/>
          <w:lang w:val="uk-UA" w:eastAsia="uk-UA"/>
        </w:rPr>
        <w:t>е</w:t>
      </w:r>
      <w:r w:rsidRPr="007E40C2">
        <w:rPr>
          <w:sz w:val="22"/>
          <w:szCs w:val="22"/>
          <w:lang w:val="uk-UA" w:eastAsia="uk-UA"/>
        </w:rPr>
        <w:t>втичних засобів з метою врятування життя, відновлення здоров'я або полегшення страждань хворого.</w:t>
      </w:r>
    </w:p>
    <w:p w:rsidR="00325F2F" w:rsidRPr="007E40C2" w:rsidRDefault="00325F2F" w:rsidP="00845127">
      <w:pPr>
        <w:ind w:firstLine="567"/>
        <w:jc w:val="both"/>
        <w:rPr>
          <w:sz w:val="22"/>
          <w:szCs w:val="22"/>
          <w:lang w:val="uk-UA"/>
        </w:rPr>
      </w:pPr>
      <w:r w:rsidRPr="007E40C2">
        <w:rPr>
          <w:sz w:val="22"/>
          <w:szCs w:val="22"/>
          <w:lang w:val="uk-UA" w:eastAsia="uk-UA"/>
        </w:rPr>
        <w:t>Далі в Гельсінській декларації слідує положення про «добр</w:t>
      </w:r>
      <w:r w:rsidRPr="007E40C2">
        <w:rPr>
          <w:sz w:val="22"/>
          <w:szCs w:val="22"/>
          <w:lang w:val="uk-UA" w:eastAsia="uk-UA"/>
        </w:rPr>
        <w:t>о</w:t>
      </w:r>
      <w:r w:rsidRPr="007E40C2">
        <w:rPr>
          <w:sz w:val="22"/>
          <w:szCs w:val="22"/>
          <w:lang w:val="uk-UA" w:eastAsia="uk-UA"/>
        </w:rPr>
        <w:t>вільну згоду» як неодмінну умову клінічних випробувань: «</w:t>
      </w:r>
      <w:r w:rsidRPr="007E40C2">
        <w:rPr>
          <w:i/>
          <w:sz w:val="22"/>
          <w:szCs w:val="22"/>
          <w:lang w:val="uk-UA" w:eastAsia="uk-UA"/>
        </w:rPr>
        <w:t>З ур</w:t>
      </w:r>
      <w:r w:rsidRPr="007E40C2">
        <w:rPr>
          <w:i/>
          <w:sz w:val="22"/>
          <w:szCs w:val="22"/>
          <w:lang w:val="uk-UA" w:eastAsia="uk-UA"/>
        </w:rPr>
        <w:t>а</w:t>
      </w:r>
      <w:r w:rsidRPr="007E40C2">
        <w:rPr>
          <w:i/>
          <w:sz w:val="22"/>
          <w:szCs w:val="22"/>
          <w:lang w:val="uk-UA" w:eastAsia="uk-UA"/>
        </w:rPr>
        <w:t>хуванням психічних особливостей хворого лікареві слід заручитися згодою хворого на випробування, якщо це юридично або фізично неможливо, то згодою законних опікунів хворого».</w:t>
      </w:r>
      <w:r w:rsidRPr="007E40C2">
        <w:rPr>
          <w:sz w:val="22"/>
          <w:szCs w:val="22"/>
          <w:lang w:val="uk-UA" w:eastAsia="uk-UA"/>
        </w:rPr>
        <w:t xml:space="preserve"> Тут враховуєт</w:t>
      </w:r>
      <w:r w:rsidRPr="007E40C2">
        <w:rPr>
          <w:sz w:val="22"/>
          <w:szCs w:val="22"/>
          <w:lang w:val="uk-UA" w:eastAsia="uk-UA"/>
        </w:rPr>
        <w:t>ь</w:t>
      </w:r>
      <w:r w:rsidRPr="007E40C2">
        <w:rPr>
          <w:sz w:val="22"/>
          <w:szCs w:val="22"/>
          <w:lang w:val="uk-UA" w:eastAsia="uk-UA"/>
        </w:rPr>
        <w:t>ся найважливіша вимога моралі – відноситися до людини (хворого, досліджуваного) як до суб'єкта вільного морального вибору, тим самим лікар, медицина в цілому виражають пошану до особи хв</w:t>
      </w:r>
      <w:r w:rsidRPr="007E40C2">
        <w:rPr>
          <w:sz w:val="22"/>
          <w:szCs w:val="22"/>
          <w:lang w:val="uk-UA" w:eastAsia="uk-UA"/>
        </w:rPr>
        <w:t>о</w:t>
      </w:r>
      <w:r w:rsidRPr="007E40C2">
        <w:rPr>
          <w:sz w:val="22"/>
          <w:szCs w:val="22"/>
          <w:lang w:val="uk-UA" w:eastAsia="uk-UA"/>
        </w:rPr>
        <w:t>рого, суверенності його свідомості, законності його прав.</w:t>
      </w:r>
    </w:p>
    <w:p w:rsidR="00325F2F" w:rsidRPr="007E40C2" w:rsidRDefault="00325F2F" w:rsidP="00845127">
      <w:pPr>
        <w:ind w:firstLine="567"/>
        <w:jc w:val="both"/>
        <w:rPr>
          <w:sz w:val="22"/>
          <w:szCs w:val="22"/>
          <w:lang w:val="uk-UA"/>
        </w:rPr>
      </w:pPr>
      <w:r w:rsidRPr="007E40C2">
        <w:rPr>
          <w:sz w:val="22"/>
          <w:szCs w:val="22"/>
          <w:lang w:val="uk-UA" w:eastAsia="uk-UA"/>
        </w:rPr>
        <w:t>Одним з важливих принципів Гельсінської декларації є те, що «</w:t>
      </w:r>
      <w:r w:rsidRPr="007E40C2">
        <w:rPr>
          <w:i/>
          <w:sz w:val="22"/>
          <w:szCs w:val="22"/>
          <w:lang w:val="uk-UA" w:eastAsia="uk-UA"/>
        </w:rPr>
        <w:t xml:space="preserve">лікар має право поєднувати випробування з лікуванням для отримання нових даних в тій мірі, в якій це виправдано користю для хворого» </w:t>
      </w:r>
      <w:r w:rsidRPr="007E40C2">
        <w:rPr>
          <w:sz w:val="22"/>
          <w:szCs w:val="22"/>
          <w:lang w:val="uk-UA" w:eastAsia="uk-UA"/>
        </w:rPr>
        <w:t>і далі «…</w:t>
      </w:r>
      <w:r w:rsidRPr="007E40C2">
        <w:rPr>
          <w:i/>
          <w:sz w:val="22"/>
          <w:szCs w:val="22"/>
          <w:lang w:val="uk-UA" w:eastAsia="uk-UA"/>
        </w:rPr>
        <w:t>при проведенні на людині випробування з с</w:t>
      </w:r>
      <w:r w:rsidRPr="007E40C2">
        <w:rPr>
          <w:i/>
          <w:sz w:val="22"/>
          <w:szCs w:val="22"/>
          <w:lang w:val="uk-UA" w:eastAsia="uk-UA"/>
        </w:rPr>
        <w:t>у</w:t>
      </w:r>
      <w:r w:rsidRPr="007E40C2">
        <w:rPr>
          <w:i/>
          <w:sz w:val="22"/>
          <w:szCs w:val="22"/>
          <w:lang w:val="uk-UA" w:eastAsia="uk-UA"/>
        </w:rPr>
        <w:t>то науковою метою лікар повинен весь час залишатися в ролі з</w:t>
      </w:r>
      <w:r w:rsidRPr="007E40C2">
        <w:rPr>
          <w:i/>
          <w:sz w:val="22"/>
          <w:szCs w:val="22"/>
          <w:lang w:val="uk-UA" w:eastAsia="uk-UA"/>
        </w:rPr>
        <w:t>а</w:t>
      </w:r>
      <w:r w:rsidRPr="007E40C2">
        <w:rPr>
          <w:i/>
          <w:sz w:val="22"/>
          <w:szCs w:val="22"/>
          <w:lang w:val="uk-UA" w:eastAsia="uk-UA"/>
        </w:rPr>
        <w:t xml:space="preserve">хисника життя і здоров'я досліджуваного». </w:t>
      </w:r>
      <w:r w:rsidRPr="007E40C2">
        <w:rPr>
          <w:sz w:val="22"/>
          <w:szCs w:val="22"/>
          <w:lang w:val="uk-UA" w:eastAsia="uk-UA"/>
        </w:rPr>
        <w:t>Іншими словами, т</w:t>
      </w:r>
      <w:r w:rsidRPr="007E40C2">
        <w:rPr>
          <w:sz w:val="22"/>
          <w:szCs w:val="22"/>
          <w:lang w:val="uk-UA" w:eastAsia="uk-UA"/>
        </w:rPr>
        <w:t>е</w:t>
      </w:r>
      <w:r w:rsidRPr="007E40C2">
        <w:rPr>
          <w:sz w:val="22"/>
          <w:szCs w:val="22"/>
          <w:lang w:val="uk-UA" w:eastAsia="uk-UA"/>
        </w:rPr>
        <w:t>рапевтична користь для хворого – первинна, нові наукові дані за</w:t>
      </w:r>
      <w:r w:rsidRPr="007E40C2">
        <w:rPr>
          <w:sz w:val="22"/>
          <w:szCs w:val="22"/>
          <w:lang w:val="uk-UA" w:eastAsia="uk-UA"/>
        </w:rPr>
        <w:t>в</w:t>
      </w:r>
      <w:r w:rsidRPr="007E40C2">
        <w:rPr>
          <w:sz w:val="22"/>
          <w:szCs w:val="22"/>
          <w:lang w:val="uk-UA" w:eastAsia="uk-UA"/>
        </w:rPr>
        <w:t>жди вторинні.</w:t>
      </w:r>
    </w:p>
    <w:p w:rsidR="00325F2F" w:rsidRPr="007E40C2" w:rsidRDefault="00325F2F" w:rsidP="00845127">
      <w:pPr>
        <w:ind w:firstLine="567"/>
        <w:jc w:val="both"/>
        <w:rPr>
          <w:spacing w:val="-4"/>
          <w:sz w:val="22"/>
          <w:szCs w:val="22"/>
          <w:lang w:val="uk-UA"/>
        </w:rPr>
      </w:pPr>
      <w:r w:rsidRPr="007E40C2">
        <w:rPr>
          <w:b/>
          <w:sz w:val="22"/>
          <w:szCs w:val="22"/>
          <w:lang w:val="uk-UA" w:eastAsia="uk-UA"/>
        </w:rPr>
        <w:t>5. Міжнародна Конвенція Генеральної Асамблеї ООН з цивільних і політичних прав (1966 р</w:t>
      </w:r>
      <w:r w:rsidRPr="007E40C2">
        <w:rPr>
          <w:b/>
          <w:spacing w:val="-4"/>
          <w:sz w:val="22"/>
          <w:szCs w:val="22"/>
          <w:lang w:val="uk-UA" w:eastAsia="uk-UA"/>
        </w:rPr>
        <w:t xml:space="preserve">.) </w:t>
      </w:r>
      <w:r w:rsidRPr="007E40C2">
        <w:rPr>
          <w:spacing w:val="-4"/>
          <w:sz w:val="22"/>
          <w:szCs w:val="22"/>
          <w:lang w:val="uk-UA" w:eastAsia="uk-UA"/>
        </w:rPr>
        <w:t>визначила принципи пров</w:t>
      </w:r>
      <w:r w:rsidRPr="007E40C2">
        <w:rPr>
          <w:spacing w:val="-4"/>
          <w:sz w:val="22"/>
          <w:szCs w:val="22"/>
          <w:lang w:val="uk-UA" w:eastAsia="uk-UA"/>
        </w:rPr>
        <w:t>е</w:t>
      </w:r>
      <w:r w:rsidRPr="007E40C2">
        <w:rPr>
          <w:spacing w:val="-4"/>
          <w:sz w:val="22"/>
          <w:szCs w:val="22"/>
          <w:lang w:val="uk-UA" w:eastAsia="uk-UA"/>
        </w:rPr>
        <w:t>дення всіх досліджень із залученням людини. У відмінності від Гел</w:t>
      </w:r>
      <w:r w:rsidRPr="007E40C2">
        <w:rPr>
          <w:spacing w:val="-4"/>
          <w:sz w:val="22"/>
          <w:szCs w:val="22"/>
          <w:lang w:val="uk-UA" w:eastAsia="uk-UA"/>
        </w:rPr>
        <w:t>ь</w:t>
      </w:r>
      <w:r w:rsidRPr="007E40C2">
        <w:rPr>
          <w:spacing w:val="-4"/>
          <w:sz w:val="22"/>
          <w:szCs w:val="22"/>
          <w:lang w:val="uk-UA" w:eastAsia="uk-UA"/>
        </w:rPr>
        <w:t>сінської декларації, вона регламентує морально-етичні принципи м</w:t>
      </w:r>
      <w:r w:rsidRPr="007E40C2">
        <w:rPr>
          <w:spacing w:val="-4"/>
          <w:sz w:val="22"/>
          <w:szCs w:val="22"/>
          <w:lang w:val="uk-UA" w:eastAsia="uk-UA"/>
        </w:rPr>
        <w:t>е</w:t>
      </w:r>
      <w:r w:rsidRPr="007E40C2">
        <w:rPr>
          <w:spacing w:val="-4"/>
          <w:sz w:val="22"/>
          <w:szCs w:val="22"/>
          <w:lang w:val="uk-UA" w:eastAsia="uk-UA"/>
        </w:rPr>
        <w:t>дичної практики. Основні положення Конвенції розглядають:</w:t>
      </w:r>
    </w:p>
    <w:p w:rsidR="00325F2F" w:rsidRPr="007E40C2" w:rsidRDefault="00325F2F" w:rsidP="00EB6752">
      <w:pPr>
        <w:ind w:firstLine="284"/>
        <w:jc w:val="both"/>
        <w:rPr>
          <w:sz w:val="22"/>
          <w:szCs w:val="22"/>
          <w:lang w:val="uk-UA"/>
        </w:rPr>
      </w:pPr>
      <w:r w:rsidRPr="007E40C2">
        <w:rPr>
          <w:sz w:val="22"/>
          <w:szCs w:val="22"/>
          <w:lang w:val="uk-UA" w:eastAsia="uk-UA"/>
        </w:rPr>
        <w:t>– пріоритет інтересів і благ конкретної людини в порівнянні з інтересами науки і суспільства;</w:t>
      </w:r>
    </w:p>
    <w:p w:rsidR="00325F2F" w:rsidRPr="007E40C2" w:rsidRDefault="00325F2F" w:rsidP="00EB6752">
      <w:pPr>
        <w:ind w:firstLine="284"/>
        <w:jc w:val="both"/>
        <w:rPr>
          <w:sz w:val="22"/>
          <w:szCs w:val="22"/>
          <w:lang w:val="uk-UA"/>
        </w:rPr>
      </w:pPr>
      <w:r w:rsidRPr="007E40C2">
        <w:rPr>
          <w:sz w:val="22"/>
          <w:szCs w:val="22"/>
          <w:lang w:val="uk-UA" w:eastAsia="uk-UA"/>
        </w:rPr>
        <w:t>– проведення медичних втручань можливе тільки після отр</w:t>
      </w:r>
      <w:r w:rsidRPr="007E40C2">
        <w:rPr>
          <w:sz w:val="22"/>
          <w:szCs w:val="22"/>
          <w:lang w:val="uk-UA" w:eastAsia="uk-UA"/>
        </w:rPr>
        <w:t>и</w:t>
      </w:r>
      <w:r w:rsidRPr="007E40C2">
        <w:rPr>
          <w:sz w:val="22"/>
          <w:szCs w:val="22"/>
          <w:lang w:val="uk-UA" w:eastAsia="uk-UA"/>
        </w:rPr>
        <w:t xml:space="preserve">мання інформованої згоди від пацієнта; </w:t>
      </w:r>
    </w:p>
    <w:p w:rsidR="00325F2F" w:rsidRPr="007E40C2" w:rsidRDefault="00325F2F" w:rsidP="00EB6752">
      <w:pPr>
        <w:ind w:firstLine="284"/>
        <w:jc w:val="both"/>
        <w:rPr>
          <w:spacing w:val="-6"/>
          <w:sz w:val="22"/>
          <w:szCs w:val="22"/>
          <w:lang w:val="uk-UA"/>
        </w:rPr>
      </w:pPr>
      <w:r w:rsidRPr="007E40C2">
        <w:rPr>
          <w:spacing w:val="-6"/>
          <w:sz w:val="22"/>
          <w:szCs w:val="22"/>
          <w:lang w:val="uk-UA" w:eastAsia="uk-UA"/>
        </w:rPr>
        <w:t xml:space="preserve">– дотримання принципу недоторканності особистого життя і прав людини знати або не знати інформацію про стан свого здоров'я; </w:t>
      </w:r>
    </w:p>
    <w:p w:rsidR="00325F2F" w:rsidRPr="007E40C2" w:rsidRDefault="00325F2F" w:rsidP="00EB6752">
      <w:pPr>
        <w:ind w:firstLine="284"/>
        <w:jc w:val="both"/>
        <w:rPr>
          <w:sz w:val="22"/>
          <w:szCs w:val="22"/>
          <w:lang w:val="uk-UA"/>
        </w:rPr>
      </w:pPr>
      <w:r w:rsidRPr="007E40C2">
        <w:rPr>
          <w:sz w:val="22"/>
          <w:szCs w:val="22"/>
          <w:lang w:val="uk-UA" w:eastAsia="uk-UA"/>
        </w:rPr>
        <w:t>– заборона втручань в геном людини з метою зміни генома його спадкоємців і неприпустимість дискримінації, заснованої на ген</w:t>
      </w:r>
      <w:r w:rsidRPr="007E40C2">
        <w:rPr>
          <w:sz w:val="22"/>
          <w:szCs w:val="22"/>
          <w:lang w:val="uk-UA" w:eastAsia="uk-UA"/>
        </w:rPr>
        <w:t>е</w:t>
      </w:r>
      <w:r w:rsidRPr="007E40C2">
        <w:rPr>
          <w:sz w:val="22"/>
          <w:szCs w:val="22"/>
          <w:lang w:val="uk-UA" w:eastAsia="uk-UA"/>
        </w:rPr>
        <w:t xml:space="preserve">тичних характеристиках людини; </w:t>
      </w:r>
    </w:p>
    <w:p w:rsidR="00325F2F" w:rsidRPr="007E40C2" w:rsidRDefault="00325F2F" w:rsidP="00EB6752">
      <w:pPr>
        <w:ind w:firstLine="284"/>
        <w:jc w:val="both"/>
        <w:rPr>
          <w:sz w:val="22"/>
          <w:szCs w:val="22"/>
          <w:lang w:val="uk-UA"/>
        </w:rPr>
      </w:pPr>
      <w:r w:rsidRPr="007E40C2">
        <w:rPr>
          <w:sz w:val="22"/>
          <w:szCs w:val="22"/>
          <w:lang w:val="uk-UA" w:eastAsia="uk-UA"/>
        </w:rPr>
        <w:t>– вилучення органів і тканин у живого донора з метою транс</w:t>
      </w:r>
      <w:r w:rsidRPr="007E40C2">
        <w:rPr>
          <w:sz w:val="22"/>
          <w:szCs w:val="22"/>
          <w:lang w:val="uk-UA" w:eastAsia="uk-UA"/>
        </w:rPr>
        <w:t>п</w:t>
      </w:r>
      <w:r w:rsidRPr="007E40C2">
        <w:rPr>
          <w:sz w:val="22"/>
          <w:szCs w:val="22"/>
          <w:lang w:val="uk-UA" w:eastAsia="uk-UA"/>
        </w:rPr>
        <w:t>лантації можливо тільки з його згоди і проводиться тільки з тер</w:t>
      </w:r>
      <w:r w:rsidRPr="007E40C2">
        <w:rPr>
          <w:sz w:val="22"/>
          <w:szCs w:val="22"/>
          <w:lang w:val="uk-UA" w:eastAsia="uk-UA"/>
        </w:rPr>
        <w:t>а</w:t>
      </w:r>
      <w:r w:rsidRPr="007E40C2">
        <w:rPr>
          <w:sz w:val="22"/>
          <w:szCs w:val="22"/>
          <w:lang w:val="uk-UA" w:eastAsia="uk-UA"/>
        </w:rPr>
        <w:t>певтичною метою;</w:t>
      </w:r>
    </w:p>
    <w:p w:rsidR="00325F2F" w:rsidRPr="007E40C2" w:rsidRDefault="00325F2F" w:rsidP="00EB6752">
      <w:pPr>
        <w:ind w:firstLine="284"/>
        <w:jc w:val="both"/>
        <w:rPr>
          <w:sz w:val="22"/>
          <w:szCs w:val="22"/>
          <w:lang w:val="uk-UA"/>
        </w:rPr>
      </w:pPr>
      <w:r w:rsidRPr="007E40C2">
        <w:rPr>
          <w:sz w:val="22"/>
          <w:szCs w:val="22"/>
          <w:lang w:val="uk-UA" w:eastAsia="uk-UA"/>
        </w:rPr>
        <w:lastRenderedPageBreak/>
        <w:t>– заборона створення людської істоти, генетично ідентичної і</w:t>
      </w:r>
      <w:r w:rsidRPr="007E40C2">
        <w:rPr>
          <w:sz w:val="22"/>
          <w:szCs w:val="22"/>
          <w:lang w:val="uk-UA" w:eastAsia="uk-UA"/>
        </w:rPr>
        <w:t>н</w:t>
      </w:r>
      <w:r w:rsidRPr="007E40C2">
        <w:rPr>
          <w:sz w:val="22"/>
          <w:szCs w:val="22"/>
          <w:lang w:val="uk-UA" w:eastAsia="uk-UA"/>
        </w:rPr>
        <w:t>шій людині (живої або мертвої), а також створення ембріонів л</w:t>
      </w:r>
      <w:r w:rsidRPr="007E40C2">
        <w:rPr>
          <w:sz w:val="22"/>
          <w:szCs w:val="22"/>
          <w:lang w:val="uk-UA" w:eastAsia="uk-UA"/>
        </w:rPr>
        <w:t>ю</w:t>
      </w:r>
      <w:r w:rsidRPr="007E40C2">
        <w:rPr>
          <w:sz w:val="22"/>
          <w:szCs w:val="22"/>
          <w:lang w:val="uk-UA" w:eastAsia="uk-UA"/>
        </w:rPr>
        <w:t>дини з дослідницькою метою;</w:t>
      </w:r>
    </w:p>
    <w:p w:rsidR="00325F2F" w:rsidRPr="007E40C2" w:rsidRDefault="00325F2F" w:rsidP="00EB6752">
      <w:pPr>
        <w:ind w:firstLine="284"/>
        <w:jc w:val="both"/>
        <w:rPr>
          <w:sz w:val="22"/>
          <w:szCs w:val="22"/>
          <w:lang w:val="uk-UA"/>
        </w:rPr>
      </w:pPr>
      <w:r w:rsidRPr="007E40C2">
        <w:rPr>
          <w:sz w:val="22"/>
          <w:szCs w:val="22"/>
          <w:lang w:val="uk-UA" w:eastAsia="uk-UA"/>
        </w:rPr>
        <w:t>– пошана прав учених на дослідження при дотриманні правил Гельсінської декларації.</w:t>
      </w:r>
    </w:p>
    <w:p w:rsidR="00325F2F" w:rsidRPr="007E40C2" w:rsidRDefault="00325F2F" w:rsidP="00845127">
      <w:pPr>
        <w:ind w:firstLine="567"/>
        <w:jc w:val="both"/>
        <w:rPr>
          <w:sz w:val="22"/>
          <w:szCs w:val="22"/>
          <w:lang w:val="uk-UA" w:eastAsia="uk-UA"/>
        </w:rPr>
      </w:pPr>
      <w:r w:rsidRPr="007E40C2">
        <w:rPr>
          <w:b/>
          <w:sz w:val="22"/>
          <w:szCs w:val="22"/>
          <w:lang w:val="uk-UA" w:eastAsia="uk-UA"/>
        </w:rPr>
        <w:t xml:space="preserve">6. Токійська декларація (1975 р). </w:t>
      </w:r>
      <w:r w:rsidRPr="007E40C2">
        <w:rPr>
          <w:sz w:val="22"/>
          <w:szCs w:val="22"/>
          <w:lang w:val="uk-UA" w:eastAsia="uk-UA"/>
        </w:rPr>
        <w:t>На ХХІХ Асамблеї ВМА, що проходила в 1975 р. у Токіо, був переглянутий і доповнений етичний кодекс медично-біологічних досліджень. У першому ро</w:t>
      </w:r>
      <w:r w:rsidRPr="007E40C2">
        <w:rPr>
          <w:sz w:val="22"/>
          <w:szCs w:val="22"/>
          <w:lang w:val="uk-UA" w:eastAsia="uk-UA"/>
        </w:rPr>
        <w:t>з</w:t>
      </w:r>
      <w:r w:rsidRPr="007E40C2">
        <w:rPr>
          <w:sz w:val="22"/>
          <w:szCs w:val="22"/>
          <w:lang w:val="uk-UA" w:eastAsia="uk-UA"/>
        </w:rPr>
        <w:t>ділі Токійської декларації детально розглядаються різні аспекти проблеми ризику при проведенні допустимих медично-біологічних досліджень на людях. Пункт 4-й, зокрема, передбачає необхідність розумної рівноваги «</w:t>
      </w:r>
      <w:r w:rsidRPr="007E40C2">
        <w:rPr>
          <w:i/>
          <w:sz w:val="22"/>
          <w:szCs w:val="22"/>
          <w:lang w:val="uk-UA" w:eastAsia="uk-UA"/>
        </w:rPr>
        <w:t>між важливістю поставлених завдань і мо</w:t>
      </w:r>
      <w:r w:rsidRPr="007E40C2">
        <w:rPr>
          <w:i/>
          <w:sz w:val="22"/>
          <w:szCs w:val="22"/>
          <w:lang w:val="uk-UA" w:eastAsia="uk-UA"/>
        </w:rPr>
        <w:t>ж</w:t>
      </w:r>
      <w:r w:rsidRPr="007E40C2">
        <w:rPr>
          <w:i/>
          <w:sz w:val="22"/>
          <w:szCs w:val="22"/>
          <w:lang w:val="uk-UA" w:eastAsia="uk-UA"/>
        </w:rPr>
        <w:t>ливим ризиком для досліджуваних»</w:t>
      </w:r>
      <w:r w:rsidR="0045657A" w:rsidRPr="007E40C2">
        <w:rPr>
          <w:sz w:val="22"/>
          <w:szCs w:val="22"/>
          <w:lang w:val="uk-UA" w:eastAsia="uk-UA"/>
        </w:rPr>
        <w:t>. Пункт 5-</w:t>
      </w:r>
      <w:r w:rsidRPr="007E40C2">
        <w:rPr>
          <w:sz w:val="22"/>
          <w:szCs w:val="22"/>
          <w:lang w:val="uk-UA" w:eastAsia="uk-UA"/>
        </w:rPr>
        <w:t>й наказує ретельно оцінювати очікуваний ризик «</w:t>
      </w:r>
      <w:r w:rsidRPr="007E40C2">
        <w:rPr>
          <w:i/>
          <w:sz w:val="22"/>
          <w:szCs w:val="22"/>
          <w:lang w:val="uk-UA" w:eastAsia="uk-UA"/>
        </w:rPr>
        <w:t>порівняно з передбачуваною кори</w:t>
      </w:r>
      <w:r w:rsidRPr="007E40C2">
        <w:rPr>
          <w:i/>
          <w:sz w:val="22"/>
          <w:szCs w:val="22"/>
          <w:lang w:val="uk-UA" w:eastAsia="uk-UA"/>
        </w:rPr>
        <w:t>с</w:t>
      </w:r>
      <w:r w:rsidRPr="007E40C2">
        <w:rPr>
          <w:i/>
          <w:sz w:val="22"/>
          <w:szCs w:val="22"/>
          <w:lang w:val="uk-UA" w:eastAsia="uk-UA"/>
        </w:rPr>
        <w:t>тю»</w:t>
      </w:r>
      <w:r w:rsidRPr="007E40C2">
        <w:rPr>
          <w:sz w:val="22"/>
          <w:szCs w:val="22"/>
          <w:lang w:val="uk-UA" w:eastAsia="uk-UA"/>
        </w:rPr>
        <w:t>. Тут же сформульований наступний імператив: «</w:t>
      </w:r>
      <w:r w:rsidRPr="007E40C2">
        <w:rPr>
          <w:i/>
          <w:sz w:val="22"/>
          <w:szCs w:val="22"/>
          <w:lang w:val="uk-UA" w:eastAsia="uk-UA"/>
        </w:rPr>
        <w:t>Інтереси д</w:t>
      </w:r>
      <w:r w:rsidRPr="007E40C2">
        <w:rPr>
          <w:i/>
          <w:sz w:val="22"/>
          <w:szCs w:val="22"/>
          <w:lang w:val="uk-UA" w:eastAsia="uk-UA"/>
        </w:rPr>
        <w:t>о</w:t>
      </w:r>
      <w:r w:rsidRPr="007E40C2">
        <w:rPr>
          <w:i/>
          <w:sz w:val="22"/>
          <w:szCs w:val="22"/>
          <w:lang w:val="uk-UA" w:eastAsia="uk-UA"/>
        </w:rPr>
        <w:t>сліджуваних повинні завжди превалювати над інтересами науки і суспільства».</w:t>
      </w:r>
      <w:r w:rsidRPr="007E40C2">
        <w:rPr>
          <w:sz w:val="22"/>
          <w:szCs w:val="22"/>
          <w:lang w:val="uk-UA" w:eastAsia="uk-UA"/>
        </w:rPr>
        <w:t xml:space="preserve"> Пункт 7-й, зокрема, свідчить: «</w:t>
      </w:r>
      <w:r w:rsidRPr="007E40C2">
        <w:rPr>
          <w:i/>
          <w:sz w:val="22"/>
          <w:szCs w:val="22"/>
          <w:lang w:val="uk-UA" w:eastAsia="uk-UA"/>
        </w:rPr>
        <w:t xml:space="preserve">Лікарі зобов'язані утримуватися від проведення досліджень, що включають досліди на людях, поки вони не переконаються, що пов'язаний з цим ризик можна передбачити». </w:t>
      </w:r>
      <w:r w:rsidRPr="007E40C2">
        <w:rPr>
          <w:sz w:val="22"/>
          <w:szCs w:val="22"/>
          <w:lang w:val="uk-UA" w:eastAsia="uk-UA"/>
        </w:rPr>
        <w:t>Заслуговує пильної уваги новий, порівняно з Гельсінською декларацією, пункт 8-й: «</w:t>
      </w:r>
      <w:r w:rsidRPr="007E40C2">
        <w:rPr>
          <w:i/>
          <w:sz w:val="22"/>
          <w:szCs w:val="22"/>
          <w:lang w:val="uk-UA" w:eastAsia="uk-UA"/>
        </w:rPr>
        <w:t>Розголошуючи результати свого дослідження, лікар зобов'язаний бути впевненим в їх точн</w:t>
      </w:r>
      <w:r w:rsidRPr="007E40C2">
        <w:rPr>
          <w:i/>
          <w:sz w:val="22"/>
          <w:szCs w:val="22"/>
          <w:lang w:val="uk-UA" w:eastAsia="uk-UA"/>
        </w:rPr>
        <w:t>о</w:t>
      </w:r>
      <w:r w:rsidRPr="007E40C2">
        <w:rPr>
          <w:i/>
          <w:sz w:val="22"/>
          <w:szCs w:val="22"/>
          <w:lang w:val="uk-UA" w:eastAsia="uk-UA"/>
        </w:rPr>
        <w:t>сті. Звіти про експерименти, виконані в обхід принципів справ</w:t>
      </w:r>
      <w:r w:rsidRPr="007E40C2">
        <w:rPr>
          <w:i/>
          <w:sz w:val="22"/>
          <w:szCs w:val="22"/>
          <w:lang w:val="uk-UA" w:eastAsia="uk-UA"/>
        </w:rPr>
        <w:t>ж</w:t>
      </w:r>
      <w:r w:rsidRPr="007E40C2">
        <w:rPr>
          <w:i/>
          <w:sz w:val="22"/>
          <w:szCs w:val="22"/>
          <w:lang w:val="uk-UA" w:eastAsia="uk-UA"/>
        </w:rPr>
        <w:t xml:space="preserve">ньої декларації, не повинні прийматися для публікації». </w:t>
      </w:r>
    </w:p>
    <w:p w:rsidR="00325F2F" w:rsidRPr="007E40C2" w:rsidRDefault="00325F2F" w:rsidP="00845127">
      <w:pPr>
        <w:ind w:firstLine="567"/>
        <w:jc w:val="both"/>
        <w:rPr>
          <w:sz w:val="22"/>
          <w:szCs w:val="22"/>
          <w:lang w:val="uk-UA"/>
        </w:rPr>
      </w:pPr>
      <w:r w:rsidRPr="007E40C2">
        <w:rPr>
          <w:sz w:val="22"/>
          <w:szCs w:val="22"/>
          <w:lang w:val="uk-UA" w:eastAsia="uk-UA"/>
        </w:rPr>
        <w:t>Розділи II і III Токійської декларації цікаві вже в термінолог</w:t>
      </w:r>
      <w:r w:rsidRPr="007E40C2">
        <w:rPr>
          <w:sz w:val="22"/>
          <w:szCs w:val="22"/>
          <w:lang w:val="uk-UA" w:eastAsia="uk-UA"/>
        </w:rPr>
        <w:t>і</w:t>
      </w:r>
      <w:r w:rsidRPr="007E40C2">
        <w:rPr>
          <w:sz w:val="22"/>
          <w:szCs w:val="22"/>
          <w:lang w:val="uk-UA" w:eastAsia="uk-UA"/>
        </w:rPr>
        <w:t>чному відношенні: «Медичні дослідження, що поєднуються з пр</w:t>
      </w:r>
      <w:r w:rsidRPr="007E40C2">
        <w:rPr>
          <w:sz w:val="22"/>
          <w:szCs w:val="22"/>
          <w:lang w:val="uk-UA" w:eastAsia="uk-UA"/>
        </w:rPr>
        <w:t>о</w:t>
      </w:r>
      <w:r w:rsidRPr="007E40C2">
        <w:rPr>
          <w:sz w:val="22"/>
          <w:szCs w:val="22"/>
          <w:lang w:val="uk-UA" w:eastAsia="uk-UA"/>
        </w:rPr>
        <w:t>фесійним обслуговуванням хворих (клінічні випробування)» і «Не терапевтичні медично-біологічні дослідження, що включають до</w:t>
      </w:r>
      <w:r w:rsidRPr="007E40C2">
        <w:rPr>
          <w:sz w:val="22"/>
          <w:szCs w:val="22"/>
          <w:lang w:val="uk-UA" w:eastAsia="uk-UA"/>
        </w:rPr>
        <w:t>с</w:t>
      </w:r>
      <w:r w:rsidRPr="007E40C2">
        <w:rPr>
          <w:sz w:val="22"/>
          <w:szCs w:val="22"/>
          <w:lang w:val="uk-UA" w:eastAsia="uk-UA"/>
        </w:rPr>
        <w:t>ліди на людях (неклінічні медично-біологічні випробування)». Тут точніше, хоча і в декілька ускладненому вигляді, розмежовані два види медично-біологічних досліджень на людях, що фундамент</w:t>
      </w:r>
      <w:r w:rsidRPr="007E40C2">
        <w:rPr>
          <w:sz w:val="22"/>
          <w:szCs w:val="22"/>
          <w:lang w:val="uk-UA" w:eastAsia="uk-UA"/>
        </w:rPr>
        <w:t>а</w:t>
      </w:r>
      <w:r w:rsidRPr="007E40C2">
        <w:rPr>
          <w:sz w:val="22"/>
          <w:szCs w:val="22"/>
          <w:lang w:val="uk-UA" w:eastAsia="uk-UA"/>
        </w:rPr>
        <w:t>льно розрізняються, тоді як в Гельсінській декларації і терапевти</w:t>
      </w:r>
      <w:r w:rsidRPr="007E40C2">
        <w:rPr>
          <w:sz w:val="22"/>
          <w:szCs w:val="22"/>
          <w:lang w:val="uk-UA" w:eastAsia="uk-UA"/>
        </w:rPr>
        <w:t>ч</w:t>
      </w:r>
      <w:r w:rsidRPr="007E40C2">
        <w:rPr>
          <w:sz w:val="22"/>
          <w:szCs w:val="22"/>
          <w:lang w:val="uk-UA" w:eastAsia="uk-UA"/>
        </w:rPr>
        <w:t xml:space="preserve">ні, і не терапевтичні дослідження іменувалися «клінічними». </w:t>
      </w:r>
    </w:p>
    <w:p w:rsidR="00325F2F" w:rsidRPr="007E40C2" w:rsidRDefault="00325F2F" w:rsidP="00845127">
      <w:pPr>
        <w:ind w:firstLine="567"/>
        <w:jc w:val="both"/>
        <w:rPr>
          <w:spacing w:val="-2"/>
          <w:sz w:val="22"/>
          <w:szCs w:val="22"/>
          <w:lang w:val="uk-UA"/>
        </w:rPr>
      </w:pPr>
      <w:r w:rsidRPr="007E40C2">
        <w:rPr>
          <w:sz w:val="22"/>
          <w:szCs w:val="22"/>
          <w:lang w:val="uk-UA" w:eastAsia="uk-UA"/>
        </w:rPr>
        <w:t>У II розділі Токійської декларації всесторонньо аналізується стародавній медико-етичний принцип «Не нашкодь!» в умовах з</w:t>
      </w:r>
      <w:r w:rsidRPr="007E40C2">
        <w:rPr>
          <w:sz w:val="22"/>
          <w:szCs w:val="22"/>
          <w:lang w:val="uk-UA" w:eastAsia="uk-UA"/>
        </w:rPr>
        <w:t>а</w:t>
      </w:r>
      <w:r w:rsidRPr="007E40C2">
        <w:rPr>
          <w:sz w:val="22"/>
          <w:szCs w:val="22"/>
          <w:lang w:val="uk-UA" w:eastAsia="uk-UA"/>
        </w:rPr>
        <w:t>стосування лікарем клінічних нововведень. Згідно вимогам Декл</w:t>
      </w:r>
      <w:r w:rsidRPr="007E40C2">
        <w:rPr>
          <w:sz w:val="22"/>
          <w:szCs w:val="22"/>
          <w:lang w:val="uk-UA" w:eastAsia="uk-UA"/>
        </w:rPr>
        <w:t>а</w:t>
      </w:r>
      <w:r w:rsidRPr="007E40C2">
        <w:rPr>
          <w:sz w:val="22"/>
          <w:szCs w:val="22"/>
          <w:lang w:val="uk-UA" w:eastAsia="uk-UA"/>
        </w:rPr>
        <w:t>рації, порівняння характеристик нових терапевтичних методів слід проводити з відповідними характеристиками кращих методів, що вже застосовуються в медичній практиці. Застосування терапевт</w:t>
      </w:r>
      <w:r w:rsidRPr="007E40C2">
        <w:rPr>
          <w:sz w:val="22"/>
          <w:szCs w:val="22"/>
          <w:lang w:val="uk-UA" w:eastAsia="uk-UA"/>
        </w:rPr>
        <w:t>и</w:t>
      </w:r>
      <w:r w:rsidRPr="007E40C2">
        <w:rPr>
          <w:sz w:val="22"/>
          <w:szCs w:val="22"/>
          <w:lang w:val="uk-UA" w:eastAsia="uk-UA"/>
        </w:rPr>
        <w:t>чних методів, свідомо гірших, до кого б то не було з хворих-</w:t>
      </w:r>
      <w:r w:rsidRPr="007E40C2">
        <w:rPr>
          <w:sz w:val="22"/>
          <w:szCs w:val="22"/>
          <w:lang w:val="uk-UA" w:eastAsia="uk-UA"/>
        </w:rPr>
        <w:lastRenderedPageBreak/>
        <w:t>досліджуваних – неетично. Коментуючи III розділ Токійської д</w:t>
      </w:r>
      <w:r w:rsidRPr="007E40C2">
        <w:rPr>
          <w:sz w:val="22"/>
          <w:szCs w:val="22"/>
          <w:lang w:val="uk-UA" w:eastAsia="uk-UA"/>
        </w:rPr>
        <w:t>е</w:t>
      </w:r>
      <w:r w:rsidRPr="007E40C2">
        <w:rPr>
          <w:sz w:val="22"/>
          <w:szCs w:val="22"/>
          <w:lang w:val="uk-UA" w:eastAsia="uk-UA"/>
        </w:rPr>
        <w:t>кларації, звернемо увагу на наступні два положення. У пункті 2-му дається визначення поняття «досліджуваний»: «досліджувані п</w:t>
      </w:r>
      <w:r w:rsidRPr="007E40C2">
        <w:rPr>
          <w:sz w:val="22"/>
          <w:szCs w:val="22"/>
          <w:lang w:val="uk-UA" w:eastAsia="uk-UA"/>
        </w:rPr>
        <w:t>о</w:t>
      </w:r>
      <w:r w:rsidRPr="007E40C2">
        <w:rPr>
          <w:sz w:val="22"/>
          <w:szCs w:val="22"/>
          <w:lang w:val="uk-UA" w:eastAsia="uk-UA"/>
        </w:rPr>
        <w:t>винні бути добровольці, або здорові особи, або пацієнти, до хвор</w:t>
      </w:r>
      <w:r w:rsidRPr="007E40C2">
        <w:rPr>
          <w:sz w:val="22"/>
          <w:szCs w:val="22"/>
          <w:lang w:val="uk-UA" w:eastAsia="uk-UA"/>
        </w:rPr>
        <w:t>о</w:t>
      </w:r>
      <w:r w:rsidRPr="007E40C2">
        <w:rPr>
          <w:sz w:val="22"/>
          <w:szCs w:val="22"/>
          <w:lang w:val="uk-UA" w:eastAsia="uk-UA"/>
        </w:rPr>
        <w:t xml:space="preserve">би яких експериментальний задум відношення не має». </w:t>
      </w:r>
      <w:r w:rsidRPr="007E40C2">
        <w:rPr>
          <w:spacing w:val="-2"/>
          <w:sz w:val="22"/>
          <w:szCs w:val="22"/>
          <w:lang w:val="uk-UA" w:eastAsia="uk-UA"/>
        </w:rPr>
        <w:t xml:space="preserve">У пункті 4-му освітлено розповсюдження регулюючої ролі етичного принципу </w:t>
      </w:r>
      <w:r w:rsidRPr="007E40C2">
        <w:rPr>
          <w:spacing w:val="-4"/>
          <w:sz w:val="22"/>
          <w:szCs w:val="22"/>
          <w:lang w:val="uk-UA" w:eastAsia="uk-UA"/>
        </w:rPr>
        <w:t>«Не нашкодь!» при проведенні медично-біологічних експериментів на людях з суто науковою метою: «</w:t>
      </w:r>
      <w:r w:rsidRPr="007E40C2">
        <w:rPr>
          <w:i/>
          <w:iCs/>
          <w:spacing w:val="-4"/>
          <w:sz w:val="22"/>
          <w:szCs w:val="22"/>
          <w:lang w:val="uk-UA" w:eastAsia="uk-UA"/>
        </w:rPr>
        <w:t>При проведенні досліджень на людях інтереси науки або суспільства не повинні переважати над міркува</w:t>
      </w:r>
      <w:r w:rsidRPr="007E40C2">
        <w:rPr>
          <w:i/>
          <w:iCs/>
          <w:spacing w:val="-4"/>
          <w:sz w:val="22"/>
          <w:szCs w:val="22"/>
          <w:lang w:val="uk-UA" w:eastAsia="uk-UA"/>
        </w:rPr>
        <w:t>н</w:t>
      </w:r>
      <w:r w:rsidRPr="007E40C2">
        <w:rPr>
          <w:i/>
          <w:iCs/>
          <w:spacing w:val="-4"/>
          <w:sz w:val="22"/>
          <w:szCs w:val="22"/>
          <w:lang w:val="uk-UA" w:eastAsia="uk-UA"/>
        </w:rPr>
        <w:t>нями про благополуччя досліджуваних».</w:t>
      </w:r>
      <w:r w:rsidRPr="007E40C2">
        <w:rPr>
          <w:spacing w:val="-4"/>
          <w:sz w:val="22"/>
          <w:szCs w:val="22"/>
          <w:lang w:val="uk-UA" w:eastAsia="uk-UA"/>
        </w:rPr>
        <w:t xml:space="preserve"> На практиці останнє пол</w:t>
      </w:r>
      <w:r w:rsidRPr="007E40C2">
        <w:rPr>
          <w:spacing w:val="-4"/>
          <w:sz w:val="22"/>
          <w:szCs w:val="22"/>
          <w:lang w:val="uk-UA" w:eastAsia="uk-UA"/>
        </w:rPr>
        <w:t>о</w:t>
      </w:r>
      <w:r w:rsidRPr="007E40C2">
        <w:rPr>
          <w:spacing w:val="-4"/>
          <w:sz w:val="22"/>
          <w:szCs w:val="22"/>
          <w:lang w:val="uk-UA" w:eastAsia="uk-UA"/>
        </w:rPr>
        <w:t>ження породжує морально-етичні дилеми і викликає суперечки.</w:t>
      </w:r>
    </w:p>
    <w:p w:rsidR="00325F2F" w:rsidRPr="007E40C2" w:rsidRDefault="00325F2F" w:rsidP="00845127">
      <w:pPr>
        <w:ind w:firstLine="567"/>
        <w:jc w:val="both"/>
        <w:rPr>
          <w:sz w:val="22"/>
          <w:szCs w:val="22"/>
          <w:lang w:val="uk-UA"/>
        </w:rPr>
      </w:pPr>
      <w:r w:rsidRPr="007E40C2">
        <w:rPr>
          <w:sz w:val="22"/>
          <w:szCs w:val="22"/>
          <w:lang w:val="uk-UA" w:eastAsia="uk-UA"/>
        </w:rPr>
        <w:t>Згідно з цими документами, інтереси досліджуваних повинні завжди переважати над інтересами науки і практики. Гуманістична спрямованість документів, що стосуються експериментів на людях, безумовно, заслуговує позитивної оцінки. Проте ніякий документ не може передбачити всього, що пов'язане з такими дослідженн</w:t>
      </w:r>
      <w:r w:rsidRPr="007E40C2">
        <w:rPr>
          <w:sz w:val="22"/>
          <w:szCs w:val="22"/>
          <w:lang w:val="uk-UA" w:eastAsia="uk-UA"/>
        </w:rPr>
        <w:t>я</w:t>
      </w:r>
      <w:r w:rsidRPr="007E40C2">
        <w:rPr>
          <w:sz w:val="22"/>
          <w:szCs w:val="22"/>
          <w:lang w:val="uk-UA" w:eastAsia="uk-UA"/>
        </w:rPr>
        <w:t>ми, зокрема індивідуальну неприпустимість, ступінь добровільно</w:t>
      </w:r>
      <w:r w:rsidRPr="007E40C2">
        <w:rPr>
          <w:sz w:val="22"/>
          <w:szCs w:val="22"/>
          <w:lang w:val="uk-UA" w:eastAsia="uk-UA"/>
        </w:rPr>
        <w:t>с</w:t>
      </w:r>
      <w:r w:rsidRPr="007E40C2">
        <w:rPr>
          <w:sz w:val="22"/>
          <w:szCs w:val="22"/>
          <w:lang w:val="uk-UA" w:eastAsia="uk-UA"/>
        </w:rPr>
        <w:t>ті згоди досліджуваного та ін. Тому необхідна конкретизація і ро</w:t>
      </w:r>
      <w:r w:rsidRPr="007E40C2">
        <w:rPr>
          <w:sz w:val="22"/>
          <w:szCs w:val="22"/>
          <w:lang w:val="uk-UA" w:eastAsia="uk-UA"/>
        </w:rPr>
        <w:t>з</w:t>
      </w:r>
      <w:r w:rsidRPr="007E40C2">
        <w:rPr>
          <w:sz w:val="22"/>
          <w:szCs w:val="22"/>
          <w:lang w:val="uk-UA" w:eastAsia="uk-UA"/>
        </w:rPr>
        <w:t>робка моральних норм стосовно нових типів експериментів, що з'являються. Практичним рішенням цієї задачі займаються націон</w:t>
      </w:r>
      <w:r w:rsidRPr="007E40C2">
        <w:rPr>
          <w:sz w:val="22"/>
          <w:szCs w:val="22"/>
          <w:lang w:val="uk-UA" w:eastAsia="uk-UA"/>
        </w:rPr>
        <w:t>а</w:t>
      </w:r>
      <w:r w:rsidRPr="007E40C2">
        <w:rPr>
          <w:sz w:val="22"/>
          <w:szCs w:val="22"/>
          <w:lang w:val="uk-UA" w:eastAsia="uk-UA"/>
        </w:rPr>
        <w:t>льні та міжнародні організації, в деяких випадках з участю не тіл</w:t>
      </w:r>
      <w:r w:rsidRPr="007E40C2">
        <w:rPr>
          <w:sz w:val="22"/>
          <w:szCs w:val="22"/>
          <w:lang w:val="uk-UA" w:eastAsia="uk-UA"/>
        </w:rPr>
        <w:t>ь</w:t>
      </w:r>
      <w:r w:rsidRPr="007E40C2">
        <w:rPr>
          <w:sz w:val="22"/>
          <w:szCs w:val="22"/>
          <w:lang w:val="uk-UA" w:eastAsia="uk-UA"/>
        </w:rPr>
        <w:t>ки медиків, але і представників громадськості.</w:t>
      </w:r>
    </w:p>
    <w:p w:rsidR="00325F2F" w:rsidRPr="007E40C2" w:rsidRDefault="00325F2F" w:rsidP="00845127">
      <w:pPr>
        <w:ind w:firstLine="567"/>
        <w:jc w:val="both"/>
        <w:rPr>
          <w:b/>
          <w:sz w:val="22"/>
          <w:szCs w:val="22"/>
          <w:lang w:val="uk-UA" w:eastAsia="uk-UA"/>
        </w:rPr>
      </w:pPr>
    </w:p>
    <w:p w:rsidR="00325F2F" w:rsidRPr="007E40C2" w:rsidRDefault="00325F2F" w:rsidP="00845127">
      <w:pPr>
        <w:jc w:val="both"/>
        <w:rPr>
          <w:b/>
          <w:spacing w:val="-8"/>
          <w:sz w:val="22"/>
          <w:szCs w:val="22"/>
          <w:lang w:val="uk-UA"/>
        </w:rPr>
      </w:pPr>
      <w:r w:rsidRPr="007E40C2">
        <w:rPr>
          <w:b/>
          <w:spacing w:val="-8"/>
          <w:sz w:val="22"/>
          <w:szCs w:val="22"/>
          <w:lang w:val="uk-UA"/>
        </w:rPr>
        <w:t xml:space="preserve">ІІ. Правове забезпечення </w:t>
      </w:r>
      <w:r w:rsidRPr="007E40C2">
        <w:rPr>
          <w:b/>
          <w:spacing w:val="-8"/>
          <w:sz w:val="22"/>
          <w:szCs w:val="22"/>
          <w:lang w:val="uk-UA" w:eastAsia="uk-UA"/>
        </w:rPr>
        <w:t>професійної діяльності лікаря в Україні.</w:t>
      </w:r>
    </w:p>
    <w:p w:rsidR="00325F2F" w:rsidRPr="007E40C2" w:rsidRDefault="00325F2F" w:rsidP="00845127">
      <w:pPr>
        <w:ind w:firstLine="567"/>
        <w:jc w:val="both"/>
        <w:rPr>
          <w:b/>
          <w:spacing w:val="-6"/>
          <w:sz w:val="22"/>
          <w:szCs w:val="22"/>
          <w:lang w:val="uk-UA"/>
        </w:rPr>
      </w:pPr>
      <w:r w:rsidRPr="007E40C2">
        <w:rPr>
          <w:b/>
          <w:sz w:val="22"/>
          <w:szCs w:val="22"/>
          <w:lang w:val="uk-UA" w:eastAsia="uk-UA"/>
        </w:rPr>
        <w:t>1</w:t>
      </w:r>
      <w:r w:rsidRPr="007E40C2">
        <w:rPr>
          <w:b/>
          <w:spacing w:val="-6"/>
          <w:sz w:val="22"/>
          <w:szCs w:val="22"/>
          <w:lang w:val="uk-UA" w:eastAsia="uk-UA"/>
        </w:rPr>
        <w:t xml:space="preserve">. Закон України </w:t>
      </w:r>
      <w:r w:rsidRPr="007E40C2">
        <w:rPr>
          <w:b/>
          <w:spacing w:val="-6"/>
          <w:sz w:val="22"/>
          <w:szCs w:val="22"/>
          <w:lang w:val="uk-UA"/>
        </w:rPr>
        <w:t>«Основи законодавства України про охор</w:t>
      </w:r>
      <w:r w:rsidRPr="007E40C2">
        <w:rPr>
          <w:b/>
          <w:spacing w:val="-6"/>
          <w:sz w:val="22"/>
          <w:szCs w:val="22"/>
          <w:lang w:val="uk-UA"/>
        </w:rPr>
        <w:t>о</w:t>
      </w:r>
      <w:r w:rsidRPr="007E40C2">
        <w:rPr>
          <w:b/>
          <w:spacing w:val="-6"/>
          <w:sz w:val="22"/>
          <w:szCs w:val="22"/>
          <w:lang w:val="uk-UA"/>
        </w:rPr>
        <w:t>ну здоров'я»</w:t>
      </w:r>
    </w:p>
    <w:p w:rsidR="00325F2F" w:rsidRPr="00754C46" w:rsidRDefault="00325F2F" w:rsidP="00845127">
      <w:pPr>
        <w:ind w:firstLine="567"/>
        <w:jc w:val="both"/>
        <w:rPr>
          <w:spacing w:val="-2"/>
          <w:sz w:val="22"/>
          <w:szCs w:val="22"/>
          <w:lang w:val="uk-UA"/>
        </w:rPr>
      </w:pPr>
      <w:r w:rsidRPr="00754C46">
        <w:rPr>
          <w:b/>
          <w:i/>
          <w:spacing w:val="-2"/>
          <w:sz w:val="22"/>
          <w:szCs w:val="22"/>
          <w:lang w:val="uk-UA" w:eastAsia="uk-UA"/>
        </w:rPr>
        <w:t xml:space="preserve">Права медичного працівника за законодавством України. </w:t>
      </w:r>
      <w:r w:rsidRPr="00754C46">
        <w:rPr>
          <w:spacing w:val="-2"/>
          <w:sz w:val="22"/>
          <w:szCs w:val="22"/>
          <w:lang w:val="uk-UA"/>
        </w:rPr>
        <w:t>Кожна людина має природне невід'ємне і непорушне право на ох</w:t>
      </w:r>
      <w:r w:rsidRPr="00754C46">
        <w:rPr>
          <w:spacing w:val="-2"/>
          <w:sz w:val="22"/>
          <w:szCs w:val="22"/>
          <w:lang w:val="uk-UA"/>
        </w:rPr>
        <w:t>о</w:t>
      </w:r>
      <w:r w:rsidRPr="00754C46">
        <w:rPr>
          <w:spacing w:val="-2"/>
          <w:sz w:val="22"/>
          <w:szCs w:val="22"/>
          <w:lang w:val="uk-UA"/>
        </w:rPr>
        <w:t>рону здоров'я. Суспільство і держава відповідальні перед сучасним і майбутніми поколіннями за рівень здоров'я і збереження генофонду народу України, забезпечують пріоритетність охорони здоров'я в діяльності держави, поліпшення умов праці, навчання, побуту і ві</w:t>
      </w:r>
      <w:r w:rsidRPr="00754C46">
        <w:rPr>
          <w:spacing w:val="-2"/>
          <w:sz w:val="22"/>
          <w:szCs w:val="22"/>
          <w:lang w:val="uk-UA"/>
        </w:rPr>
        <w:t>д</w:t>
      </w:r>
      <w:r w:rsidRPr="00754C46">
        <w:rPr>
          <w:spacing w:val="-2"/>
          <w:sz w:val="22"/>
          <w:szCs w:val="22"/>
          <w:lang w:val="uk-UA"/>
        </w:rPr>
        <w:t>починку населення, розв'язання екологічних проблем, вдосконале</w:t>
      </w:r>
      <w:r w:rsidRPr="00754C46">
        <w:rPr>
          <w:spacing w:val="-2"/>
          <w:sz w:val="22"/>
          <w:szCs w:val="22"/>
          <w:lang w:val="uk-UA"/>
        </w:rPr>
        <w:t>н</w:t>
      </w:r>
      <w:r w:rsidRPr="00754C46">
        <w:rPr>
          <w:spacing w:val="-2"/>
          <w:sz w:val="22"/>
          <w:szCs w:val="22"/>
          <w:lang w:val="uk-UA"/>
        </w:rPr>
        <w:t>ня медичної допомоги і запровадження здорового способу життя.</w:t>
      </w:r>
    </w:p>
    <w:p w:rsidR="00325F2F" w:rsidRPr="007E40C2" w:rsidRDefault="00325F2F" w:rsidP="00845127">
      <w:pPr>
        <w:ind w:firstLine="567"/>
        <w:jc w:val="both"/>
        <w:rPr>
          <w:sz w:val="22"/>
          <w:szCs w:val="22"/>
          <w:lang w:val="uk-UA"/>
        </w:rPr>
      </w:pPr>
      <w:r w:rsidRPr="007E40C2">
        <w:rPr>
          <w:sz w:val="22"/>
          <w:szCs w:val="22"/>
          <w:lang w:val="uk-UA"/>
        </w:rPr>
        <w:t>Закон України «Основи законодавства України про охорону здоров'я» визначають правові, організаційні, економічні та соціал</w:t>
      </w:r>
      <w:r w:rsidRPr="007E40C2">
        <w:rPr>
          <w:sz w:val="22"/>
          <w:szCs w:val="22"/>
          <w:lang w:val="uk-UA"/>
        </w:rPr>
        <w:t>ь</w:t>
      </w:r>
      <w:r w:rsidRPr="007E40C2">
        <w:rPr>
          <w:sz w:val="22"/>
          <w:szCs w:val="22"/>
          <w:lang w:val="uk-UA"/>
        </w:rPr>
        <w:t>ні засади охорони здоров'я в Україні, регулюють суспільні відн</w:t>
      </w:r>
      <w:r w:rsidRPr="007E40C2">
        <w:rPr>
          <w:sz w:val="22"/>
          <w:szCs w:val="22"/>
          <w:lang w:val="uk-UA"/>
        </w:rPr>
        <w:t>о</w:t>
      </w:r>
      <w:r w:rsidRPr="007E40C2">
        <w:rPr>
          <w:sz w:val="22"/>
          <w:szCs w:val="22"/>
          <w:lang w:val="uk-UA"/>
        </w:rPr>
        <w:t>сини у цій сфері з метою забезпечення гармонійного розвитку ф</w:t>
      </w:r>
      <w:r w:rsidRPr="007E40C2">
        <w:rPr>
          <w:sz w:val="22"/>
          <w:szCs w:val="22"/>
          <w:lang w:val="uk-UA"/>
        </w:rPr>
        <w:t>і</w:t>
      </w:r>
      <w:r w:rsidRPr="007E40C2">
        <w:rPr>
          <w:sz w:val="22"/>
          <w:szCs w:val="22"/>
          <w:lang w:val="uk-UA"/>
        </w:rPr>
        <w:t>зичних і духовних сил, високої працездатності і довголітнього а</w:t>
      </w:r>
      <w:r w:rsidRPr="007E40C2">
        <w:rPr>
          <w:sz w:val="22"/>
          <w:szCs w:val="22"/>
          <w:lang w:val="uk-UA"/>
        </w:rPr>
        <w:t>к</w:t>
      </w:r>
      <w:r w:rsidRPr="007E40C2">
        <w:rPr>
          <w:sz w:val="22"/>
          <w:szCs w:val="22"/>
          <w:lang w:val="uk-UA"/>
        </w:rPr>
        <w:t>тивного життя громадян, усунення факторів, що шкідливо вплив</w:t>
      </w:r>
      <w:r w:rsidRPr="007E40C2">
        <w:rPr>
          <w:sz w:val="22"/>
          <w:szCs w:val="22"/>
          <w:lang w:val="uk-UA"/>
        </w:rPr>
        <w:t>а</w:t>
      </w:r>
      <w:r w:rsidRPr="007E40C2">
        <w:rPr>
          <w:sz w:val="22"/>
          <w:szCs w:val="22"/>
          <w:lang w:val="uk-UA"/>
        </w:rPr>
        <w:lastRenderedPageBreak/>
        <w:t>ють на їх здоров'я, попередження і зниження захворюваності, інв</w:t>
      </w:r>
      <w:r w:rsidRPr="007E40C2">
        <w:rPr>
          <w:sz w:val="22"/>
          <w:szCs w:val="22"/>
          <w:lang w:val="uk-UA"/>
        </w:rPr>
        <w:t>а</w:t>
      </w:r>
      <w:r w:rsidRPr="007E40C2">
        <w:rPr>
          <w:sz w:val="22"/>
          <w:szCs w:val="22"/>
          <w:lang w:val="uk-UA"/>
        </w:rPr>
        <w:t xml:space="preserve">лідності та смертності, поліпшення спадковості. </w:t>
      </w:r>
    </w:p>
    <w:p w:rsidR="00325F2F" w:rsidRPr="007E40C2" w:rsidRDefault="00325F2F" w:rsidP="00845127">
      <w:pPr>
        <w:ind w:firstLine="567"/>
        <w:jc w:val="both"/>
        <w:rPr>
          <w:sz w:val="22"/>
          <w:szCs w:val="22"/>
          <w:lang w:val="uk-UA"/>
        </w:rPr>
      </w:pPr>
      <w:r w:rsidRPr="007E40C2">
        <w:rPr>
          <w:sz w:val="22"/>
          <w:szCs w:val="22"/>
          <w:lang w:val="uk-UA"/>
        </w:rPr>
        <w:t>У даному розділі будуть розкриті деякі права медичних пр</w:t>
      </w:r>
      <w:r w:rsidRPr="007E40C2">
        <w:rPr>
          <w:sz w:val="22"/>
          <w:szCs w:val="22"/>
          <w:lang w:val="uk-UA"/>
        </w:rPr>
        <w:t>а</w:t>
      </w:r>
      <w:r w:rsidRPr="007E40C2">
        <w:rPr>
          <w:sz w:val="22"/>
          <w:szCs w:val="22"/>
          <w:lang w:val="uk-UA"/>
        </w:rPr>
        <w:t>цівників, гарантовані їм законодавством України, реалізація яких, на нашу думку, викликає найбільше питань серед медичних пр</w:t>
      </w:r>
      <w:r w:rsidRPr="007E40C2">
        <w:rPr>
          <w:sz w:val="22"/>
          <w:szCs w:val="22"/>
          <w:lang w:val="uk-UA"/>
        </w:rPr>
        <w:t>а</w:t>
      </w:r>
      <w:r w:rsidRPr="007E40C2">
        <w:rPr>
          <w:sz w:val="22"/>
          <w:szCs w:val="22"/>
          <w:lang w:val="uk-UA"/>
        </w:rPr>
        <w:t>цівників при виконанні ними професійної діяльності.</w:t>
      </w:r>
    </w:p>
    <w:p w:rsidR="00325F2F" w:rsidRPr="007E40C2" w:rsidRDefault="00325F2F" w:rsidP="00845127">
      <w:pPr>
        <w:ind w:firstLine="567"/>
        <w:jc w:val="both"/>
        <w:rPr>
          <w:b/>
          <w:bCs/>
          <w:i/>
          <w:sz w:val="22"/>
          <w:szCs w:val="22"/>
          <w:lang w:val="uk-UA"/>
        </w:rPr>
      </w:pPr>
      <w:r w:rsidRPr="007E40C2">
        <w:rPr>
          <w:b/>
          <w:bCs/>
          <w:i/>
          <w:sz w:val="22"/>
          <w:szCs w:val="22"/>
          <w:lang w:val="uk-UA"/>
        </w:rPr>
        <w:t>Право на відмову від подальшого ведення пацієнта</w:t>
      </w:r>
    </w:p>
    <w:p w:rsidR="00325F2F" w:rsidRPr="007E40C2" w:rsidRDefault="00325F2F" w:rsidP="00845127">
      <w:pPr>
        <w:jc w:val="both"/>
        <w:rPr>
          <w:sz w:val="22"/>
          <w:szCs w:val="22"/>
          <w:lang w:val="uk-UA"/>
        </w:rPr>
      </w:pPr>
      <w:r w:rsidRPr="007E40C2">
        <w:rPr>
          <w:sz w:val="22"/>
          <w:szCs w:val="22"/>
          <w:lang w:val="uk-UA" w:eastAsia="uk-UA"/>
        </w:rPr>
        <w:t>Окрім ст. 34 Закони України «Основи законодавства України про охорону здоров'я», в якій чітко визначено право лікаря на відмову від надання медичної допомоги, є ст. 38 цього ж Закону, в якій п</w:t>
      </w:r>
      <w:r w:rsidRPr="007E40C2">
        <w:rPr>
          <w:sz w:val="22"/>
          <w:szCs w:val="22"/>
          <w:lang w:val="uk-UA" w:eastAsia="uk-UA"/>
        </w:rPr>
        <w:t>е</w:t>
      </w:r>
      <w:r w:rsidRPr="007E40C2">
        <w:rPr>
          <w:sz w:val="22"/>
          <w:szCs w:val="22"/>
          <w:lang w:val="uk-UA" w:eastAsia="uk-UA"/>
        </w:rPr>
        <w:t>редбачено, що пацієнт має право на вільний вибір лікаря, якщо останній може запропонувати свої послуги. У Законі не передбач</w:t>
      </w:r>
      <w:r w:rsidRPr="007E40C2">
        <w:rPr>
          <w:sz w:val="22"/>
          <w:szCs w:val="22"/>
          <w:lang w:val="uk-UA" w:eastAsia="uk-UA"/>
        </w:rPr>
        <w:t>е</w:t>
      </w:r>
      <w:r w:rsidRPr="007E40C2">
        <w:rPr>
          <w:sz w:val="22"/>
          <w:szCs w:val="22"/>
          <w:lang w:val="uk-UA" w:eastAsia="uk-UA"/>
        </w:rPr>
        <w:t>ні випадки, в яких лікар має право відмовити пацієнтові бо, не м</w:t>
      </w:r>
      <w:r w:rsidRPr="007E40C2">
        <w:rPr>
          <w:sz w:val="22"/>
          <w:szCs w:val="22"/>
          <w:lang w:val="uk-UA" w:eastAsia="uk-UA"/>
        </w:rPr>
        <w:t>о</w:t>
      </w:r>
      <w:r w:rsidRPr="007E40C2">
        <w:rPr>
          <w:sz w:val="22"/>
          <w:szCs w:val="22"/>
          <w:lang w:val="uk-UA" w:eastAsia="uk-UA"/>
        </w:rPr>
        <w:t>же запропонувати свої послуги. Пропонується заповнити правовий пропуск за допомогою деонтологічної норми (п. 3.4. Етичного к</w:t>
      </w:r>
      <w:r w:rsidRPr="007E40C2">
        <w:rPr>
          <w:sz w:val="22"/>
          <w:szCs w:val="22"/>
          <w:lang w:val="uk-UA" w:eastAsia="uk-UA"/>
        </w:rPr>
        <w:t>о</w:t>
      </w:r>
      <w:r w:rsidRPr="007E40C2">
        <w:rPr>
          <w:sz w:val="22"/>
          <w:szCs w:val="22"/>
          <w:lang w:val="uk-UA" w:eastAsia="uk-UA"/>
        </w:rPr>
        <w:t>дексу лікаря України: «лікар має право відмовитися від лікування хворого, якщо упевнений, що між ним і пацієнтом відсутня нео</w:t>
      </w:r>
      <w:r w:rsidRPr="007E40C2">
        <w:rPr>
          <w:sz w:val="22"/>
          <w:szCs w:val="22"/>
          <w:lang w:val="uk-UA" w:eastAsia="uk-UA"/>
        </w:rPr>
        <w:t>б</w:t>
      </w:r>
      <w:r w:rsidRPr="007E40C2">
        <w:rPr>
          <w:sz w:val="22"/>
          <w:szCs w:val="22"/>
          <w:lang w:val="uk-UA" w:eastAsia="uk-UA"/>
        </w:rPr>
        <w:t>хідна взаємна довіра, коли відчуває себе недостатньо компетен</w:t>
      </w:r>
      <w:r w:rsidRPr="007E40C2">
        <w:rPr>
          <w:sz w:val="22"/>
          <w:szCs w:val="22"/>
          <w:lang w:val="uk-UA" w:eastAsia="uk-UA"/>
        </w:rPr>
        <w:t>т</w:t>
      </w:r>
      <w:r w:rsidRPr="007E40C2">
        <w:rPr>
          <w:sz w:val="22"/>
          <w:szCs w:val="22"/>
          <w:lang w:val="uk-UA" w:eastAsia="uk-UA"/>
        </w:rPr>
        <w:t xml:space="preserve">ним або не має в своєму розпорядженні необхідних для проведення лікування можливостей і в інших випадках, якщо це не суперечить Клятві лікаря України»). </w:t>
      </w:r>
    </w:p>
    <w:p w:rsidR="00325F2F" w:rsidRPr="007E40C2" w:rsidRDefault="00325F2F" w:rsidP="00845127">
      <w:pPr>
        <w:ind w:firstLine="567"/>
        <w:jc w:val="both"/>
        <w:rPr>
          <w:spacing w:val="-2"/>
          <w:sz w:val="22"/>
          <w:szCs w:val="22"/>
          <w:lang w:val="uk-UA" w:eastAsia="uk-UA"/>
        </w:rPr>
      </w:pPr>
      <w:r w:rsidRPr="007E40C2">
        <w:rPr>
          <w:spacing w:val="-2"/>
          <w:sz w:val="22"/>
          <w:szCs w:val="22"/>
          <w:lang w:val="uk-UA" w:eastAsia="uk-UA"/>
        </w:rPr>
        <w:t>Ще одна законна підстава для відмови в наданні медичної д</w:t>
      </w:r>
      <w:r w:rsidRPr="007E40C2">
        <w:rPr>
          <w:spacing w:val="-2"/>
          <w:sz w:val="22"/>
          <w:szCs w:val="22"/>
          <w:lang w:val="uk-UA" w:eastAsia="uk-UA"/>
        </w:rPr>
        <w:t>о</w:t>
      </w:r>
      <w:r w:rsidRPr="007E40C2">
        <w:rPr>
          <w:spacing w:val="-2"/>
          <w:sz w:val="22"/>
          <w:szCs w:val="22"/>
          <w:lang w:val="uk-UA" w:eastAsia="uk-UA"/>
        </w:rPr>
        <w:t>помоги закріплена в нормі ч. 2 ст. 38 Закону України «Основи зак</w:t>
      </w:r>
      <w:r w:rsidRPr="007E40C2">
        <w:rPr>
          <w:spacing w:val="-2"/>
          <w:sz w:val="22"/>
          <w:szCs w:val="22"/>
          <w:lang w:val="uk-UA" w:eastAsia="uk-UA"/>
        </w:rPr>
        <w:t>о</w:t>
      </w:r>
      <w:r w:rsidRPr="007E40C2">
        <w:rPr>
          <w:spacing w:val="-2"/>
          <w:sz w:val="22"/>
          <w:szCs w:val="22"/>
          <w:lang w:val="uk-UA" w:eastAsia="uk-UA"/>
        </w:rPr>
        <w:t>нодавства України про охорону здоров'я». З цієї норми виходить, що за винятком невідкладного стану пацієнтові можна відмовити в н</w:t>
      </w:r>
      <w:r w:rsidRPr="007E40C2">
        <w:rPr>
          <w:spacing w:val="-2"/>
          <w:sz w:val="22"/>
          <w:szCs w:val="22"/>
          <w:lang w:val="uk-UA" w:eastAsia="uk-UA"/>
        </w:rPr>
        <w:t>а</w:t>
      </w:r>
      <w:r w:rsidRPr="007E40C2">
        <w:rPr>
          <w:spacing w:val="-2"/>
          <w:sz w:val="22"/>
          <w:szCs w:val="22"/>
          <w:lang w:val="uk-UA" w:eastAsia="uk-UA"/>
        </w:rPr>
        <w:t>данні допомоги, якщо заклад, вибраний хворим, не має можливості забезпечити відповідне лікування (наприклад, відсутнє необхідне устаткування, профільні фахівці, відділення).</w:t>
      </w:r>
    </w:p>
    <w:p w:rsidR="006037A7" w:rsidRPr="007E40C2" w:rsidRDefault="006037A7" w:rsidP="00845127">
      <w:pPr>
        <w:ind w:firstLine="540"/>
        <w:jc w:val="both"/>
        <w:rPr>
          <w:b/>
          <w:bCs/>
          <w:i/>
          <w:spacing w:val="-6"/>
          <w:sz w:val="22"/>
          <w:szCs w:val="22"/>
          <w:lang w:val="uk-UA"/>
        </w:rPr>
      </w:pPr>
    </w:p>
    <w:p w:rsidR="00325F2F" w:rsidRPr="007E40C2" w:rsidRDefault="00325F2F" w:rsidP="00845127">
      <w:pPr>
        <w:ind w:firstLine="540"/>
        <w:jc w:val="both"/>
        <w:rPr>
          <w:b/>
          <w:bCs/>
          <w:i/>
          <w:spacing w:val="-6"/>
          <w:sz w:val="22"/>
          <w:szCs w:val="22"/>
          <w:lang w:val="uk-UA"/>
        </w:rPr>
      </w:pPr>
      <w:r w:rsidRPr="007E40C2">
        <w:rPr>
          <w:b/>
          <w:bCs/>
          <w:i/>
          <w:spacing w:val="-6"/>
          <w:sz w:val="22"/>
          <w:szCs w:val="22"/>
          <w:lang w:val="uk-UA"/>
        </w:rPr>
        <w:t>Право на передачу інформації про пацієнта</w:t>
      </w:r>
    </w:p>
    <w:p w:rsidR="00325F2F" w:rsidRPr="007E40C2" w:rsidRDefault="00325F2F" w:rsidP="00845127">
      <w:pPr>
        <w:jc w:val="both"/>
        <w:rPr>
          <w:spacing w:val="-6"/>
          <w:sz w:val="22"/>
          <w:szCs w:val="22"/>
          <w:lang w:val="uk-UA"/>
        </w:rPr>
      </w:pPr>
      <w:r w:rsidRPr="007E40C2">
        <w:rPr>
          <w:spacing w:val="-6"/>
          <w:sz w:val="22"/>
          <w:szCs w:val="22"/>
          <w:lang w:val="uk-UA"/>
        </w:rPr>
        <w:t>Медичні працівники та інші особи , яким у зв'язку з виконанням проф</w:t>
      </w:r>
      <w:r w:rsidRPr="007E40C2">
        <w:rPr>
          <w:spacing w:val="-6"/>
          <w:sz w:val="22"/>
          <w:szCs w:val="22"/>
          <w:lang w:val="uk-UA"/>
        </w:rPr>
        <w:t>е</w:t>
      </w:r>
      <w:r w:rsidRPr="007E40C2">
        <w:rPr>
          <w:spacing w:val="-6"/>
          <w:sz w:val="22"/>
          <w:szCs w:val="22"/>
          <w:lang w:val="uk-UA"/>
        </w:rPr>
        <w:t>сійних чи службових обов'язків стало відомо про хворобу, медичне о</w:t>
      </w:r>
      <w:r w:rsidRPr="007E40C2">
        <w:rPr>
          <w:spacing w:val="-6"/>
          <w:sz w:val="22"/>
          <w:szCs w:val="22"/>
          <w:lang w:val="uk-UA"/>
        </w:rPr>
        <w:t>б</w:t>
      </w:r>
      <w:r w:rsidRPr="007E40C2">
        <w:rPr>
          <w:spacing w:val="-6"/>
          <w:sz w:val="22"/>
          <w:szCs w:val="22"/>
          <w:lang w:val="uk-UA"/>
        </w:rPr>
        <w:t>стеження, огляд та їх результати, інтимну і сімейну сторони життя гр</w:t>
      </w:r>
      <w:r w:rsidRPr="007E40C2">
        <w:rPr>
          <w:spacing w:val="-6"/>
          <w:sz w:val="22"/>
          <w:szCs w:val="22"/>
          <w:lang w:val="uk-UA"/>
        </w:rPr>
        <w:t>о</w:t>
      </w:r>
      <w:r w:rsidRPr="007E40C2">
        <w:rPr>
          <w:spacing w:val="-6"/>
          <w:sz w:val="22"/>
          <w:szCs w:val="22"/>
          <w:lang w:val="uk-UA"/>
        </w:rPr>
        <w:t>мадянина, не мають права розголошувати ці відомості, крім передбач</w:t>
      </w:r>
      <w:r w:rsidRPr="007E40C2">
        <w:rPr>
          <w:spacing w:val="-6"/>
          <w:sz w:val="22"/>
          <w:szCs w:val="22"/>
          <w:lang w:val="uk-UA"/>
        </w:rPr>
        <w:t>е</w:t>
      </w:r>
      <w:r w:rsidRPr="007E40C2">
        <w:rPr>
          <w:spacing w:val="-6"/>
          <w:sz w:val="22"/>
          <w:szCs w:val="22"/>
          <w:lang w:val="uk-UA"/>
        </w:rPr>
        <w:t xml:space="preserve">них законодавчими актами випадків (ст. 40 Закону України «Основи законодавства України про охорону здоров'я»). </w:t>
      </w:r>
    </w:p>
    <w:p w:rsidR="00325F2F" w:rsidRPr="007E40C2" w:rsidRDefault="00325F2F" w:rsidP="00845127">
      <w:pPr>
        <w:ind w:firstLine="540"/>
        <w:jc w:val="both"/>
        <w:rPr>
          <w:sz w:val="22"/>
          <w:szCs w:val="22"/>
          <w:lang w:val="uk-UA"/>
        </w:rPr>
      </w:pPr>
      <w:r w:rsidRPr="007E40C2">
        <w:rPr>
          <w:b/>
          <w:sz w:val="22"/>
          <w:szCs w:val="22"/>
          <w:lang w:val="uk-UA"/>
        </w:rPr>
        <w:t>2. Випадки правомірного розголошення медичної таємн</w:t>
      </w:r>
      <w:r w:rsidRPr="007E40C2">
        <w:rPr>
          <w:b/>
          <w:sz w:val="22"/>
          <w:szCs w:val="22"/>
          <w:lang w:val="uk-UA"/>
        </w:rPr>
        <w:t>и</w:t>
      </w:r>
      <w:r w:rsidRPr="007E40C2">
        <w:rPr>
          <w:b/>
          <w:sz w:val="22"/>
          <w:szCs w:val="22"/>
          <w:lang w:val="uk-UA"/>
        </w:rPr>
        <w:t>ці</w:t>
      </w:r>
      <w:r w:rsidRPr="007E40C2">
        <w:rPr>
          <w:sz w:val="22"/>
          <w:szCs w:val="22"/>
          <w:lang w:val="uk-UA"/>
        </w:rPr>
        <w:t xml:space="preserve">, передбачені у таких нормативно-правових актах: </w:t>
      </w:r>
    </w:p>
    <w:p w:rsidR="00325F2F" w:rsidRPr="007E40C2" w:rsidRDefault="00325F2F" w:rsidP="00172112">
      <w:pPr>
        <w:numPr>
          <w:ilvl w:val="0"/>
          <w:numId w:val="8"/>
        </w:numPr>
        <w:ind w:left="284" w:hanging="284"/>
        <w:jc w:val="both"/>
        <w:rPr>
          <w:sz w:val="22"/>
          <w:szCs w:val="22"/>
          <w:lang w:val="uk-UA"/>
        </w:rPr>
      </w:pPr>
      <w:r w:rsidRPr="007E40C2">
        <w:rPr>
          <w:sz w:val="22"/>
          <w:szCs w:val="22"/>
          <w:lang w:val="uk-UA"/>
        </w:rPr>
        <w:t>Конституція України, ч. 2 статті 32, ч. 3 статті 34;</w:t>
      </w:r>
    </w:p>
    <w:p w:rsidR="00325F2F" w:rsidRPr="007E40C2" w:rsidRDefault="00325F2F" w:rsidP="00172112">
      <w:pPr>
        <w:numPr>
          <w:ilvl w:val="0"/>
          <w:numId w:val="8"/>
        </w:numPr>
        <w:ind w:left="284" w:hanging="284"/>
        <w:jc w:val="both"/>
        <w:rPr>
          <w:sz w:val="22"/>
          <w:szCs w:val="22"/>
          <w:lang w:val="uk-UA"/>
        </w:rPr>
      </w:pPr>
      <w:r w:rsidRPr="007E40C2">
        <w:rPr>
          <w:sz w:val="22"/>
          <w:szCs w:val="22"/>
          <w:lang w:val="uk-UA"/>
        </w:rPr>
        <w:t xml:space="preserve">Цивільний кодекс України, ч. 2, 4 ст. 285 </w:t>
      </w:r>
    </w:p>
    <w:p w:rsidR="00325F2F" w:rsidRPr="007E40C2" w:rsidRDefault="00325F2F" w:rsidP="00172112">
      <w:pPr>
        <w:numPr>
          <w:ilvl w:val="0"/>
          <w:numId w:val="8"/>
        </w:numPr>
        <w:ind w:left="284" w:hanging="284"/>
        <w:jc w:val="both"/>
        <w:rPr>
          <w:sz w:val="22"/>
          <w:szCs w:val="22"/>
          <w:lang w:val="uk-UA"/>
        </w:rPr>
      </w:pPr>
      <w:r w:rsidRPr="007E40C2">
        <w:rPr>
          <w:sz w:val="22"/>
          <w:szCs w:val="22"/>
          <w:lang w:val="uk-UA"/>
        </w:rPr>
        <w:lastRenderedPageBreak/>
        <w:t>Сімейний кодекс України,  ст. 30;</w:t>
      </w:r>
    </w:p>
    <w:p w:rsidR="00325F2F" w:rsidRPr="007E40C2" w:rsidRDefault="00325F2F" w:rsidP="00172112">
      <w:pPr>
        <w:numPr>
          <w:ilvl w:val="0"/>
          <w:numId w:val="8"/>
        </w:numPr>
        <w:ind w:left="284" w:hanging="284"/>
        <w:jc w:val="both"/>
        <w:rPr>
          <w:spacing w:val="-4"/>
          <w:sz w:val="22"/>
          <w:szCs w:val="22"/>
          <w:lang w:val="uk-UA"/>
        </w:rPr>
      </w:pPr>
      <w:r w:rsidRPr="007E40C2">
        <w:rPr>
          <w:spacing w:val="-4"/>
          <w:sz w:val="22"/>
          <w:szCs w:val="22"/>
          <w:lang w:val="uk-UA"/>
        </w:rPr>
        <w:t>Закону України «Про забезпечення санітарного та епідемічного благополуччя населення» від 24.02.1994 р., ст. 7;</w:t>
      </w:r>
    </w:p>
    <w:p w:rsidR="00325F2F" w:rsidRPr="007E40C2" w:rsidRDefault="00325F2F" w:rsidP="00172112">
      <w:pPr>
        <w:numPr>
          <w:ilvl w:val="0"/>
          <w:numId w:val="8"/>
        </w:numPr>
        <w:ind w:left="284" w:hanging="284"/>
        <w:jc w:val="both"/>
        <w:rPr>
          <w:sz w:val="22"/>
          <w:szCs w:val="22"/>
          <w:lang w:val="uk-UA"/>
        </w:rPr>
      </w:pPr>
      <w:r w:rsidRPr="007E40C2">
        <w:rPr>
          <w:sz w:val="22"/>
          <w:szCs w:val="22"/>
          <w:lang w:val="uk-UA"/>
        </w:rPr>
        <w:t>Закон України «Про попередження насильства в сім'ї» від 15.11.2001 р., ст. 9;</w:t>
      </w:r>
    </w:p>
    <w:p w:rsidR="00325F2F" w:rsidRPr="007E40C2" w:rsidRDefault="00325F2F" w:rsidP="00172112">
      <w:pPr>
        <w:numPr>
          <w:ilvl w:val="0"/>
          <w:numId w:val="8"/>
        </w:numPr>
        <w:ind w:left="284" w:hanging="284"/>
        <w:jc w:val="both"/>
        <w:rPr>
          <w:spacing w:val="-4"/>
          <w:sz w:val="22"/>
          <w:szCs w:val="22"/>
          <w:lang w:val="uk-UA"/>
        </w:rPr>
      </w:pPr>
      <w:r w:rsidRPr="007E40C2">
        <w:rPr>
          <w:spacing w:val="-4"/>
          <w:sz w:val="22"/>
          <w:szCs w:val="22"/>
          <w:lang w:val="uk-UA"/>
        </w:rPr>
        <w:t>Закону України «Основи законодавства України про охорону зд</w:t>
      </w:r>
      <w:r w:rsidRPr="007E40C2">
        <w:rPr>
          <w:spacing w:val="-4"/>
          <w:sz w:val="22"/>
          <w:szCs w:val="22"/>
          <w:lang w:val="uk-UA"/>
        </w:rPr>
        <w:t>о</w:t>
      </w:r>
      <w:r w:rsidRPr="007E40C2">
        <w:rPr>
          <w:spacing w:val="-4"/>
          <w:sz w:val="22"/>
          <w:szCs w:val="22"/>
          <w:lang w:val="uk-UA"/>
        </w:rPr>
        <w:t xml:space="preserve">ров'я» від 19.11.1992 р., ч. 2, 5 ст. 39, ст. 39-1, 40, ч. 1 ст. 43; </w:t>
      </w:r>
    </w:p>
    <w:p w:rsidR="00325F2F" w:rsidRPr="007E40C2" w:rsidRDefault="00325F2F" w:rsidP="00172112">
      <w:pPr>
        <w:numPr>
          <w:ilvl w:val="0"/>
          <w:numId w:val="8"/>
        </w:numPr>
        <w:ind w:left="284" w:hanging="284"/>
        <w:jc w:val="both"/>
        <w:rPr>
          <w:sz w:val="22"/>
          <w:szCs w:val="22"/>
          <w:lang w:val="uk-UA"/>
        </w:rPr>
      </w:pPr>
      <w:r w:rsidRPr="007E40C2">
        <w:rPr>
          <w:sz w:val="22"/>
          <w:szCs w:val="22"/>
          <w:lang w:val="uk-UA"/>
        </w:rPr>
        <w:t>Закон України «Про психіатричну допомогу» від 22.02.2000 р., ст. 4;</w:t>
      </w:r>
    </w:p>
    <w:p w:rsidR="00325F2F" w:rsidRPr="007E40C2" w:rsidRDefault="00325F2F" w:rsidP="00172112">
      <w:pPr>
        <w:numPr>
          <w:ilvl w:val="0"/>
          <w:numId w:val="8"/>
        </w:numPr>
        <w:ind w:left="284" w:hanging="284"/>
        <w:jc w:val="both"/>
        <w:rPr>
          <w:sz w:val="22"/>
          <w:szCs w:val="22"/>
          <w:lang w:val="uk-UA"/>
        </w:rPr>
      </w:pPr>
      <w:r w:rsidRPr="007E40C2">
        <w:rPr>
          <w:sz w:val="22"/>
          <w:szCs w:val="22"/>
          <w:lang w:val="uk-UA"/>
        </w:rPr>
        <w:t>Закон України «Про запобігання захворюванню на синдром н</w:t>
      </w:r>
      <w:r w:rsidRPr="007E40C2">
        <w:rPr>
          <w:sz w:val="22"/>
          <w:szCs w:val="22"/>
          <w:lang w:val="uk-UA"/>
        </w:rPr>
        <w:t>а</w:t>
      </w:r>
      <w:r w:rsidRPr="007E40C2">
        <w:rPr>
          <w:sz w:val="22"/>
          <w:szCs w:val="22"/>
          <w:lang w:val="uk-UA"/>
        </w:rPr>
        <w:t>бутого імунодефіциту (СНІД ) та соціальний захист населення» від 12.12.1991 р., ч. 2 ст. 8, ч. 2 ст. 9;</w:t>
      </w:r>
    </w:p>
    <w:p w:rsidR="00325F2F" w:rsidRPr="007E40C2" w:rsidRDefault="00325F2F" w:rsidP="00172112">
      <w:pPr>
        <w:numPr>
          <w:ilvl w:val="0"/>
          <w:numId w:val="8"/>
        </w:numPr>
        <w:ind w:left="284" w:hanging="142"/>
        <w:jc w:val="both"/>
        <w:rPr>
          <w:spacing w:val="-2"/>
          <w:sz w:val="22"/>
          <w:szCs w:val="22"/>
          <w:lang w:val="uk-UA"/>
        </w:rPr>
      </w:pPr>
      <w:r w:rsidRPr="007E40C2">
        <w:rPr>
          <w:spacing w:val="-2"/>
          <w:sz w:val="22"/>
          <w:szCs w:val="22"/>
          <w:lang w:val="uk-UA"/>
        </w:rPr>
        <w:t>Закон України «Про заходи протидії незаконному обігу наркот</w:t>
      </w:r>
      <w:r w:rsidRPr="007E40C2">
        <w:rPr>
          <w:spacing w:val="-2"/>
          <w:sz w:val="22"/>
          <w:szCs w:val="22"/>
          <w:lang w:val="uk-UA"/>
        </w:rPr>
        <w:t>и</w:t>
      </w:r>
      <w:r w:rsidRPr="007E40C2">
        <w:rPr>
          <w:spacing w:val="-2"/>
          <w:sz w:val="22"/>
          <w:szCs w:val="22"/>
          <w:lang w:val="uk-UA"/>
        </w:rPr>
        <w:t>чних засобів, психотропних речовин і прекурсорів та зловжива</w:t>
      </w:r>
      <w:r w:rsidRPr="007E40C2">
        <w:rPr>
          <w:spacing w:val="-2"/>
          <w:sz w:val="22"/>
          <w:szCs w:val="22"/>
          <w:lang w:val="uk-UA"/>
        </w:rPr>
        <w:t>н</w:t>
      </w:r>
      <w:r w:rsidRPr="007E40C2">
        <w:rPr>
          <w:spacing w:val="-2"/>
          <w:sz w:val="22"/>
          <w:szCs w:val="22"/>
          <w:lang w:val="uk-UA"/>
        </w:rPr>
        <w:t>ня ними» від 15.02.1995 р., ч. 5 ст. 14;</w:t>
      </w:r>
    </w:p>
    <w:p w:rsidR="00325F2F" w:rsidRPr="007E40C2" w:rsidRDefault="00325F2F" w:rsidP="00172112">
      <w:pPr>
        <w:numPr>
          <w:ilvl w:val="0"/>
          <w:numId w:val="8"/>
        </w:numPr>
        <w:ind w:left="284" w:hanging="142"/>
        <w:jc w:val="both"/>
        <w:rPr>
          <w:sz w:val="22"/>
          <w:szCs w:val="22"/>
          <w:lang w:val="uk-UA"/>
        </w:rPr>
      </w:pPr>
      <w:r w:rsidRPr="007E40C2">
        <w:rPr>
          <w:sz w:val="22"/>
          <w:szCs w:val="22"/>
          <w:lang w:val="uk-UA"/>
        </w:rPr>
        <w:t>Закон України «Про захист населення від інфекційних хвороб» від 06.04.2000 р., ч. 2 ст. 26;</w:t>
      </w:r>
    </w:p>
    <w:p w:rsidR="00325F2F" w:rsidRPr="007E40C2" w:rsidRDefault="00325F2F" w:rsidP="00172112">
      <w:pPr>
        <w:numPr>
          <w:ilvl w:val="0"/>
          <w:numId w:val="8"/>
        </w:numPr>
        <w:ind w:left="284" w:hanging="142"/>
        <w:jc w:val="both"/>
        <w:rPr>
          <w:sz w:val="22"/>
          <w:szCs w:val="22"/>
          <w:lang w:val="uk-UA"/>
        </w:rPr>
      </w:pPr>
      <w:r w:rsidRPr="007E40C2">
        <w:rPr>
          <w:sz w:val="22"/>
          <w:szCs w:val="22"/>
          <w:lang w:val="uk-UA"/>
        </w:rPr>
        <w:t>Закон України «Про боротьбу із захворюванням на туберк</w:t>
      </w:r>
      <w:r w:rsidRPr="007E40C2">
        <w:rPr>
          <w:sz w:val="22"/>
          <w:szCs w:val="22"/>
          <w:lang w:val="uk-UA"/>
        </w:rPr>
        <w:t>у</w:t>
      </w:r>
      <w:r w:rsidRPr="007E40C2">
        <w:rPr>
          <w:sz w:val="22"/>
          <w:szCs w:val="22"/>
          <w:lang w:val="uk-UA"/>
        </w:rPr>
        <w:t>льоз» від 05.07.2001 р. ч. 2 ст. 17.</w:t>
      </w:r>
    </w:p>
    <w:p w:rsidR="006037A7" w:rsidRPr="007E40C2" w:rsidRDefault="006037A7" w:rsidP="00193FB0">
      <w:pPr>
        <w:ind w:firstLine="567"/>
        <w:jc w:val="both"/>
        <w:rPr>
          <w:b/>
          <w:bCs/>
          <w:spacing w:val="-6"/>
          <w:sz w:val="22"/>
          <w:szCs w:val="22"/>
          <w:lang w:val="uk-UA"/>
        </w:rPr>
      </w:pPr>
    </w:p>
    <w:p w:rsidR="00325F2F" w:rsidRPr="007E40C2" w:rsidRDefault="00325F2F" w:rsidP="00193FB0">
      <w:pPr>
        <w:ind w:firstLine="567"/>
        <w:jc w:val="both"/>
        <w:rPr>
          <w:bCs/>
          <w:spacing w:val="-2"/>
          <w:sz w:val="22"/>
          <w:szCs w:val="22"/>
          <w:lang w:val="uk-UA"/>
        </w:rPr>
      </w:pPr>
      <w:r w:rsidRPr="007E40C2">
        <w:rPr>
          <w:b/>
          <w:bCs/>
          <w:spacing w:val="-2"/>
          <w:sz w:val="22"/>
          <w:szCs w:val="22"/>
          <w:lang w:val="uk-UA"/>
        </w:rPr>
        <w:t xml:space="preserve">3. </w:t>
      </w:r>
      <w:r w:rsidRPr="007E40C2">
        <w:rPr>
          <w:b/>
          <w:spacing w:val="-2"/>
          <w:sz w:val="22"/>
          <w:szCs w:val="22"/>
          <w:lang w:val="uk-UA"/>
        </w:rPr>
        <w:t>Кримінальний кодекс України</w:t>
      </w:r>
      <w:r w:rsidRPr="007E40C2">
        <w:rPr>
          <w:b/>
          <w:bCs/>
          <w:spacing w:val="-2"/>
          <w:sz w:val="22"/>
          <w:szCs w:val="22"/>
          <w:lang w:val="uk-UA"/>
        </w:rPr>
        <w:t xml:space="preserve">. </w:t>
      </w:r>
      <w:r w:rsidRPr="007E40C2">
        <w:rPr>
          <w:bCs/>
          <w:spacing w:val="-2"/>
          <w:sz w:val="22"/>
          <w:szCs w:val="22"/>
          <w:lang w:val="uk-UA"/>
        </w:rPr>
        <w:t>Кримінальна відповідал</w:t>
      </w:r>
      <w:r w:rsidRPr="007E40C2">
        <w:rPr>
          <w:bCs/>
          <w:spacing w:val="-2"/>
          <w:sz w:val="22"/>
          <w:szCs w:val="22"/>
          <w:lang w:val="uk-UA"/>
        </w:rPr>
        <w:t>ь</w:t>
      </w:r>
      <w:r w:rsidRPr="007E40C2">
        <w:rPr>
          <w:bCs/>
          <w:spacing w:val="-2"/>
          <w:sz w:val="22"/>
          <w:szCs w:val="22"/>
          <w:lang w:val="uk-UA"/>
        </w:rPr>
        <w:t>ність медичних працівників за вчинення професійних злочинів.</w:t>
      </w:r>
    </w:p>
    <w:p w:rsidR="00325F2F" w:rsidRPr="007E40C2" w:rsidRDefault="00325F2F" w:rsidP="00845127">
      <w:pPr>
        <w:ind w:firstLine="540"/>
        <w:jc w:val="both"/>
        <w:rPr>
          <w:spacing w:val="-2"/>
          <w:sz w:val="22"/>
          <w:szCs w:val="22"/>
          <w:lang w:val="uk-UA"/>
        </w:rPr>
      </w:pPr>
      <w:r w:rsidRPr="007E40C2">
        <w:rPr>
          <w:spacing w:val="-2"/>
          <w:sz w:val="22"/>
          <w:szCs w:val="22"/>
          <w:lang w:val="uk-UA"/>
        </w:rPr>
        <w:t>Відповідно до законодавства кримінальна відповідальність н</w:t>
      </w:r>
      <w:r w:rsidRPr="007E40C2">
        <w:rPr>
          <w:spacing w:val="-2"/>
          <w:sz w:val="22"/>
          <w:szCs w:val="22"/>
          <w:lang w:val="uk-UA"/>
        </w:rPr>
        <w:t>а</w:t>
      </w:r>
      <w:r w:rsidRPr="007E40C2">
        <w:rPr>
          <w:spacing w:val="-2"/>
          <w:sz w:val="22"/>
          <w:szCs w:val="22"/>
          <w:lang w:val="uk-UA"/>
        </w:rPr>
        <w:t>стає за злочин – вчинення особою суспільно-небезпечного  діяння, яке містить склад злочину, що передбачений Кримінальним коде</w:t>
      </w:r>
      <w:r w:rsidRPr="007E40C2">
        <w:rPr>
          <w:spacing w:val="-2"/>
          <w:sz w:val="22"/>
          <w:szCs w:val="22"/>
          <w:lang w:val="uk-UA"/>
        </w:rPr>
        <w:t>к</w:t>
      </w:r>
      <w:r w:rsidRPr="007E40C2">
        <w:rPr>
          <w:spacing w:val="-2"/>
          <w:sz w:val="22"/>
          <w:szCs w:val="22"/>
          <w:lang w:val="uk-UA"/>
        </w:rPr>
        <w:t>сом України. Щодо медичної діяльності, незважаючи на суттєві ос</w:t>
      </w:r>
      <w:r w:rsidRPr="007E40C2">
        <w:rPr>
          <w:spacing w:val="-2"/>
          <w:sz w:val="22"/>
          <w:szCs w:val="22"/>
          <w:lang w:val="uk-UA"/>
        </w:rPr>
        <w:t>о</w:t>
      </w:r>
      <w:r w:rsidRPr="007E40C2">
        <w:rPr>
          <w:spacing w:val="-2"/>
          <w:sz w:val="22"/>
          <w:szCs w:val="22"/>
          <w:lang w:val="uk-UA"/>
        </w:rPr>
        <w:t>бливості, які відрізняють цю сферу, принципи кримінальної відпов</w:t>
      </w:r>
      <w:r w:rsidRPr="007E40C2">
        <w:rPr>
          <w:spacing w:val="-2"/>
          <w:sz w:val="22"/>
          <w:szCs w:val="22"/>
          <w:lang w:val="uk-UA"/>
        </w:rPr>
        <w:t>і</w:t>
      </w:r>
      <w:r w:rsidRPr="007E40C2">
        <w:rPr>
          <w:spacing w:val="-2"/>
          <w:sz w:val="22"/>
          <w:szCs w:val="22"/>
          <w:lang w:val="uk-UA"/>
        </w:rPr>
        <w:t>дальності медичних працівників мають загальний характер. Медики відповідальні за вчинення злочинів на загальних засадах, до того ж у Кримінальному кодексі України 2002 р. (далі - ККУ) є ряд складів злочинів, які мають відношення саме до професійної діяльності лік</w:t>
      </w:r>
      <w:r w:rsidRPr="007E40C2">
        <w:rPr>
          <w:spacing w:val="-2"/>
          <w:sz w:val="22"/>
          <w:szCs w:val="22"/>
          <w:lang w:val="uk-UA"/>
        </w:rPr>
        <w:t>а</w:t>
      </w:r>
      <w:r w:rsidRPr="007E40C2">
        <w:rPr>
          <w:spacing w:val="-2"/>
          <w:sz w:val="22"/>
          <w:szCs w:val="22"/>
          <w:lang w:val="uk-UA"/>
        </w:rPr>
        <w:t>рів (додаток 5).</w:t>
      </w:r>
    </w:p>
    <w:p w:rsidR="00325F2F" w:rsidRPr="007E40C2" w:rsidRDefault="00325F2F" w:rsidP="00845127">
      <w:pPr>
        <w:ind w:firstLine="540"/>
        <w:jc w:val="both"/>
        <w:rPr>
          <w:sz w:val="22"/>
          <w:szCs w:val="22"/>
          <w:lang w:val="uk-UA"/>
        </w:rPr>
      </w:pPr>
      <w:r w:rsidRPr="007E40C2">
        <w:rPr>
          <w:sz w:val="22"/>
          <w:szCs w:val="22"/>
          <w:lang w:val="uk-UA"/>
        </w:rPr>
        <w:t>Необхідно зазначити, що проблеми злочинів та кримінальної відповідальності медиків є однією з найбільш дискусійних тем у медико-правовій літературі. Комплексні дослідження питань пр</w:t>
      </w:r>
      <w:r w:rsidRPr="007E40C2">
        <w:rPr>
          <w:sz w:val="22"/>
          <w:szCs w:val="22"/>
          <w:lang w:val="uk-UA"/>
        </w:rPr>
        <w:t>а</w:t>
      </w:r>
      <w:r w:rsidRPr="007E40C2">
        <w:rPr>
          <w:sz w:val="22"/>
          <w:szCs w:val="22"/>
          <w:lang w:val="uk-UA"/>
        </w:rPr>
        <w:t xml:space="preserve">вового регулювання медичної діяльності в значній мірі зачіпають кримінально-правові проблеми, аналізуючи ті чи інші аспекти. Ці чи інші зазначені причини обумовлюють необхідність вивчення </w:t>
      </w:r>
      <w:r w:rsidRPr="007E40C2">
        <w:rPr>
          <w:sz w:val="22"/>
          <w:szCs w:val="22"/>
          <w:lang w:val="uk-UA"/>
        </w:rPr>
        <w:lastRenderedPageBreak/>
        <w:t>кримінально-правової відповідальності медичних працівників у рамках медичного права.</w:t>
      </w:r>
    </w:p>
    <w:p w:rsidR="00325F2F" w:rsidRPr="007E40C2" w:rsidRDefault="00325F2F" w:rsidP="00845127">
      <w:pPr>
        <w:ind w:firstLine="540"/>
        <w:jc w:val="both"/>
        <w:rPr>
          <w:sz w:val="22"/>
          <w:szCs w:val="22"/>
          <w:lang w:val="uk-UA"/>
        </w:rPr>
      </w:pPr>
      <w:r w:rsidRPr="007E40C2">
        <w:rPr>
          <w:sz w:val="22"/>
          <w:szCs w:val="22"/>
          <w:lang w:val="uk-UA"/>
        </w:rPr>
        <w:t>Під професійним медичним злочином слід розуміти умисне або необережне діяння, вчинене медичним працівником при вик</w:t>
      </w:r>
      <w:r w:rsidRPr="007E40C2">
        <w:rPr>
          <w:sz w:val="22"/>
          <w:szCs w:val="22"/>
          <w:lang w:val="uk-UA"/>
        </w:rPr>
        <w:t>о</w:t>
      </w:r>
      <w:r w:rsidRPr="007E40C2">
        <w:rPr>
          <w:sz w:val="22"/>
          <w:szCs w:val="22"/>
          <w:lang w:val="uk-UA"/>
        </w:rPr>
        <w:t>нанні професійних обов'язків, заборонене кримінальним законом під загрозою покарання.</w:t>
      </w:r>
    </w:p>
    <w:p w:rsidR="00325F2F" w:rsidRPr="007E40C2" w:rsidRDefault="00325F2F" w:rsidP="00845127">
      <w:pPr>
        <w:ind w:firstLine="540"/>
        <w:jc w:val="both"/>
        <w:rPr>
          <w:spacing w:val="-4"/>
          <w:sz w:val="22"/>
          <w:szCs w:val="22"/>
          <w:lang w:val="uk-UA"/>
        </w:rPr>
      </w:pPr>
      <w:r w:rsidRPr="007E40C2">
        <w:rPr>
          <w:spacing w:val="-4"/>
          <w:sz w:val="22"/>
          <w:szCs w:val="22"/>
          <w:lang w:val="uk-UA"/>
        </w:rPr>
        <w:t>У діяльності медичних працівників умисні злочини зустріч</w:t>
      </w:r>
      <w:r w:rsidRPr="007E40C2">
        <w:rPr>
          <w:spacing w:val="-4"/>
          <w:sz w:val="22"/>
          <w:szCs w:val="22"/>
          <w:lang w:val="uk-UA"/>
        </w:rPr>
        <w:t>а</w:t>
      </w:r>
      <w:r w:rsidRPr="007E40C2">
        <w:rPr>
          <w:spacing w:val="-4"/>
          <w:sz w:val="22"/>
          <w:szCs w:val="22"/>
          <w:lang w:val="uk-UA"/>
        </w:rPr>
        <w:t>ються рідше, ніж необережні. Серед злочинів першої групи (умисні) найбільш суспільно небезпечним є ненадання допомоги хворому м</w:t>
      </w:r>
      <w:r w:rsidRPr="007E40C2">
        <w:rPr>
          <w:spacing w:val="-4"/>
          <w:sz w:val="22"/>
          <w:szCs w:val="22"/>
          <w:lang w:val="uk-UA"/>
        </w:rPr>
        <w:t>е</w:t>
      </w:r>
      <w:r w:rsidRPr="007E40C2">
        <w:rPr>
          <w:spacing w:val="-4"/>
          <w:sz w:val="22"/>
          <w:szCs w:val="22"/>
          <w:lang w:val="uk-UA"/>
        </w:rPr>
        <w:t>дичним працівником (ст. 139 ККУ). Водночас серед необережних зл</w:t>
      </w:r>
      <w:r w:rsidRPr="007E40C2">
        <w:rPr>
          <w:spacing w:val="-4"/>
          <w:sz w:val="22"/>
          <w:szCs w:val="22"/>
          <w:lang w:val="uk-UA"/>
        </w:rPr>
        <w:t>о</w:t>
      </w:r>
      <w:r w:rsidRPr="007E40C2">
        <w:rPr>
          <w:spacing w:val="-4"/>
          <w:sz w:val="22"/>
          <w:szCs w:val="22"/>
          <w:lang w:val="uk-UA"/>
        </w:rPr>
        <w:t>чинів найбільш актуальними є неналежне виконання професійних обов'язків медичним або фармацевтичним працівником (ст. 140 ККУ), вбивство через необережність (ст. 119 ККУ) і необережне тяжке або середньої тяжкості тілесне ушкодження (ст. 128 ККУ).</w:t>
      </w:r>
    </w:p>
    <w:p w:rsidR="00325F2F" w:rsidRPr="007E40C2" w:rsidRDefault="00325F2F" w:rsidP="00845127">
      <w:pPr>
        <w:ind w:firstLine="567"/>
        <w:jc w:val="both"/>
        <w:rPr>
          <w:b/>
          <w:bCs/>
          <w:sz w:val="22"/>
          <w:szCs w:val="22"/>
          <w:lang w:val="uk-UA"/>
        </w:rPr>
      </w:pPr>
    </w:p>
    <w:p w:rsidR="00325F2F" w:rsidRPr="007E40C2" w:rsidRDefault="00325F2F" w:rsidP="00845127">
      <w:pPr>
        <w:tabs>
          <w:tab w:val="left" w:pos="3570"/>
        </w:tabs>
        <w:jc w:val="both"/>
        <w:rPr>
          <w:b/>
          <w:sz w:val="20"/>
          <w:szCs w:val="20"/>
          <w:lang w:val="uk-UA"/>
        </w:rPr>
      </w:pPr>
      <w:r w:rsidRPr="007E40C2">
        <w:rPr>
          <w:b/>
          <w:sz w:val="20"/>
          <w:szCs w:val="20"/>
          <w:lang w:val="uk-UA" w:eastAsia="uk-UA"/>
        </w:rPr>
        <w:t>Контрольні питання</w:t>
      </w:r>
    </w:p>
    <w:p w:rsidR="00325F2F" w:rsidRPr="007E40C2" w:rsidRDefault="00325F2F" w:rsidP="00172112">
      <w:pPr>
        <w:numPr>
          <w:ilvl w:val="0"/>
          <w:numId w:val="1"/>
        </w:numPr>
        <w:tabs>
          <w:tab w:val="clear" w:pos="900"/>
          <w:tab w:val="left" w:pos="180"/>
          <w:tab w:val="left" w:pos="284"/>
        </w:tabs>
        <w:ind w:left="0" w:firstLine="0"/>
        <w:jc w:val="both"/>
        <w:rPr>
          <w:sz w:val="20"/>
          <w:szCs w:val="20"/>
          <w:lang w:val="uk-UA"/>
        </w:rPr>
      </w:pPr>
      <w:r w:rsidRPr="007E40C2">
        <w:rPr>
          <w:sz w:val="20"/>
          <w:szCs w:val="20"/>
          <w:lang w:val="uk-UA" w:eastAsia="uk-UA"/>
        </w:rPr>
        <w:t>Основні принципи «Нюрнберзького кодексу» (1947);</w:t>
      </w:r>
    </w:p>
    <w:p w:rsidR="00325F2F" w:rsidRPr="007E40C2" w:rsidRDefault="00325F2F" w:rsidP="00172112">
      <w:pPr>
        <w:numPr>
          <w:ilvl w:val="0"/>
          <w:numId w:val="1"/>
        </w:numPr>
        <w:tabs>
          <w:tab w:val="clear" w:pos="900"/>
          <w:tab w:val="left" w:pos="180"/>
          <w:tab w:val="left" w:pos="284"/>
        </w:tabs>
        <w:ind w:left="0" w:firstLine="0"/>
        <w:jc w:val="both"/>
        <w:rPr>
          <w:spacing w:val="-6"/>
          <w:sz w:val="20"/>
          <w:szCs w:val="20"/>
          <w:lang w:val="uk-UA"/>
        </w:rPr>
      </w:pPr>
      <w:r w:rsidRPr="007E40C2">
        <w:rPr>
          <w:spacing w:val="-6"/>
          <w:sz w:val="20"/>
          <w:szCs w:val="20"/>
          <w:lang w:val="uk-UA" w:eastAsia="uk-UA"/>
        </w:rPr>
        <w:t>«Женевська декларація» (1948, 1994), як клятва Гіппократа ХХ століття;</w:t>
      </w:r>
    </w:p>
    <w:p w:rsidR="00325F2F" w:rsidRPr="007E40C2" w:rsidRDefault="00325F2F" w:rsidP="00172112">
      <w:pPr>
        <w:numPr>
          <w:ilvl w:val="0"/>
          <w:numId w:val="1"/>
        </w:numPr>
        <w:tabs>
          <w:tab w:val="clear" w:pos="900"/>
          <w:tab w:val="left" w:pos="180"/>
          <w:tab w:val="left" w:pos="284"/>
        </w:tabs>
        <w:ind w:left="0" w:firstLine="0"/>
        <w:jc w:val="both"/>
        <w:rPr>
          <w:sz w:val="20"/>
          <w:szCs w:val="20"/>
          <w:lang w:val="uk-UA"/>
        </w:rPr>
      </w:pPr>
      <w:r w:rsidRPr="007E40C2">
        <w:rPr>
          <w:sz w:val="20"/>
          <w:szCs w:val="20"/>
          <w:lang w:val="uk-UA" w:eastAsia="uk-UA"/>
        </w:rPr>
        <w:t>«Міжнародний кодекс медичної етики» (1949);</w:t>
      </w:r>
    </w:p>
    <w:p w:rsidR="00325F2F" w:rsidRPr="007E40C2" w:rsidRDefault="00325F2F" w:rsidP="00172112">
      <w:pPr>
        <w:numPr>
          <w:ilvl w:val="0"/>
          <w:numId w:val="1"/>
        </w:numPr>
        <w:tabs>
          <w:tab w:val="clear" w:pos="900"/>
          <w:tab w:val="left" w:pos="180"/>
          <w:tab w:val="left" w:pos="284"/>
        </w:tabs>
        <w:ind w:left="0" w:firstLine="0"/>
        <w:jc w:val="both"/>
        <w:rPr>
          <w:sz w:val="20"/>
          <w:szCs w:val="20"/>
          <w:lang w:val="uk-UA"/>
        </w:rPr>
      </w:pPr>
      <w:r w:rsidRPr="007E40C2">
        <w:rPr>
          <w:sz w:val="20"/>
          <w:szCs w:val="20"/>
          <w:lang w:val="uk-UA" w:eastAsia="uk-UA"/>
        </w:rPr>
        <w:t xml:space="preserve"> «</w:t>
      </w:r>
      <w:r w:rsidR="0045657A" w:rsidRPr="007E40C2">
        <w:rPr>
          <w:sz w:val="20"/>
          <w:szCs w:val="20"/>
          <w:lang w:val="uk-UA" w:eastAsia="uk-UA"/>
        </w:rPr>
        <w:t>Гельсінська</w:t>
      </w:r>
      <w:r w:rsidRPr="007E40C2">
        <w:rPr>
          <w:sz w:val="20"/>
          <w:szCs w:val="20"/>
          <w:lang w:val="uk-UA" w:eastAsia="uk-UA"/>
        </w:rPr>
        <w:t xml:space="preserve"> декларація прав людини» (1964) ВМА (Етичні принципи медичних досліджень за участю людей) 1975 (Токіо), 1983 (Італія), 1989 (Гонконг), 1996 (ЮАР),  2000 (Шотландія), 2002 (США);</w:t>
      </w:r>
    </w:p>
    <w:p w:rsidR="00325F2F" w:rsidRPr="007E40C2" w:rsidRDefault="00325F2F" w:rsidP="00172112">
      <w:pPr>
        <w:numPr>
          <w:ilvl w:val="0"/>
          <w:numId w:val="1"/>
        </w:numPr>
        <w:tabs>
          <w:tab w:val="clear" w:pos="900"/>
          <w:tab w:val="left" w:pos="180"/>
          <w:tab w:val="left" w:pos="284"/>
        </w:tabs>
        <w:ind w:left="0" w:firstLine="0"/>
        <w:jc w:val="both"/>
        <w:rPr>
          <w:sz w:val="20"/>
          <w:szCs w:val="20"/>
          <w:lang w:val="uk-UA"/>
        </w:rPr>
      </w:pPr>
      <w:r w:rsidRPr="007E40C2">
        <w:rPr>
          <w:sz w:val="20"/>
          <w:szCs w:val="20"/>
          <w:lang w:val="uk-UA" w:eastAsia="uk-UA"/>
        </w:rPr>
        <w:t>Токійська декларація (1975) – доповнений етичний кодекс медично-біологічних  досліджень.</w:t>
      </w:r>
    </w:p>
    <w:p w:rsidR="00325F2F" w:rsidRPr="007E40C2" w:rsidRDefault="00325F2F" w:rsidP="00172112">
      <w:pPr>
        <w:numPr>
          <w:ilvl w:val="0"/>
          <w:numId w:val="1"/>
        </w:numPr>
        <w:tabs>
          <w:tab w:val="clear" w:pos="900"/>
          <w:tab w:val="left" w:pos="180"/>
          <w:tab w:val="left" w:pos="284"/>
        </w:tabs>
        <w:ind w:left="0" w:firstLine="0"/>
        <w:jc w:val="both"/>
        <w:rPr>
          <w:sz w:val="20"/>
          <w:szCs w:val="20"/>
          <w:lang w:val="uk-UA"/>
        </w:rPr>
      </w:pPr>
      <w:r w:rsidRPr="007E40C2">
        <w:rPr>
          <w:sz w:val="20"/>
          <w:szCs w:val="20"/>
          <w:lang w:val="uk-UA" w:eastAsia="uk-UA"/>
        </w:rPr>
        <w:t>Права медичного працівника за законодавством України.</w:t>
      </w:r>
    </w:p>
    <w:p w:rsidR="00325F2F" w:rsidRPr="007E40C2" w:rsidRDefault="00325F2F" w:rsidP="00845127">
      <w:pPr>
        <w:tabs>
          <w:tab w:val="left" w:pos="284"/>
          <w:tab w:val="center" w:pos="3920"/>
        </w:tabs>
        <w:ind w:right="-23"/>
        <w:jc w:val="both"/>
        <w:rPr>
          <w:b/>
          <w:sz w:val="22"/>
          <w:szCs w:val="22"/>
          <w:lang w:val="uk-UA" w:eastAsia="uk-UA"/>
        </w:rPr>
      </w:pPr>
    </w:p>
    <w:p w:rsidR="00325F2F" w:rsidRPr="007E40C2" w:rsidRDefault="00325F2F" w:rsidP="000C0616">
      <w:pPr>
        <w:tabs>
          <w:tab w:val="center" w:pos="3920"/>
        </w:tabs>
        <w:ind w:right="-23"/>
        <w:jc w:val="center"/>
        <w:rPr>
          <w:b/>
          <w:sz w:val="20"/>
          <w:szCs w:val="20"/>
          <w:lang w:val="uk-UA"/>
        </w:rPr>
      </w:pPr>
      <w:r w:rsidRPr="007E40C2">
        <w:rPr>
          <w:b/>
          <w:sz w:val="20"/>
          <w:szCs w:val="20"/>
          <w:lang w:val="uk-UA" w:eastAsia="uk-UA"/>
        </w:rPr>
        <w:t>Тестові завдання для контролю початкового рівня знань</w:t>
      </w:r>
    </w:p>
    <w:p w:rsidR="00325F2F" w:rsidRPr="007E40C2" w:rsidRDefault="00325F2F" w:rsidP="00845127">
      <w:pPr>
        <w:tabs>
          <w:tab w:val="center" w:pos="3920"/>
        </w:tabs>
        <w:ind w:right="-23"/>
        <w:jc w:val="both"/>
        <w:rPr>
          <w:b/>
          <w:i/>
          <w:sz w:val="20"/>
          <w:szCs w:val="20"/>
          <w:lang w:val="uk-UA" w:eastAsia="uk-UA"/>
        </w:rPr>
      </w:pPr>
    </w:p>
    <w:p w:rsidR="00325F2F" w:rsidRPr="007E40C2" w:rsidRDefault="00325F2F" w:rsidP="00845127">
      <w:pPr>
        <w:tabs>
          <w:tab w:val="center" w:pos="3920"/>
        </w:tabs>
        <w:ind w:right="-23"/>
        <w:jc w:val="both"/>
        <w:rPr>
          <w:b/>
          <w:i/>
          <w:sz w:val="20"/>
          <w:szCs w:val="20"/>
          <w:lang w:val="uk-UA"/>
        </w:rPr>
      </w:pPr>
      <w:r w:rsidRPr="007E40C2">
        <w:rPr>
          <w:b/>
          <w:i/>
          <w:sz w:val="20"/>
          <w:szCs w:val="20"/>
          <w:lang w:val="uk-UA" w:eastAsia="uk-UA"/>
        </w:rPr>
        <w:t>1. Який документ регламентує права і обов'язки лікаря і права паціє</w:t>
      </w:r>
      <w:r w:rsidRPr="007E40C2">
        <w:rPr>
          <w:b/>
          <w:i/>
          <w:sz w:val="20"/>
          <w:szCs w:val="20"/>
          <w:lang w:val="uk-UA" w:eastAsia="uk-UA"/>
        </w:rPr>
        <w:t>н</w:t>
      </w:r>
      <w:r w:rsidRPr="007E40C2">
        <w:rPr>
          <w:b/>
          <w:i/>
          <w:sz w:val="20"/>
          <w:szCs w:val="20"/>
          <w:lang w:val="uk-UA" w:eastAsia="uk-UA"/>
        </w:rPr>
        <w:t>та в Україні?</w:t>
      </w:r>
    </w:p>
    <w:p w:rsidR="00325F2F" w:rsidRPr="007E40C2" w:rsidRDefault="00325F2F" w:rsidP="00193FB0">
      <w:pPr>
        <w:ind w:right="278" w:firstLine="284"/>
        <w:jc w:val="both"/>
        <w:rPr>
          <w:sz w:val="20"/>
          <w:szCs w:val="20"/>
          <w:lang w:val="uk-UA"/>
        </w:rPr>
      </w:pPr>
      <w:r w:rsidRPr="007E40C2">
        <w:rPr>
          <w:sz w:val="20"/>
          <w:szCs w:val="20"/>
          <w:lang w:val="uk-UA" w:eastAsia="uk-UA"/>
        </w:rPr>
        <w:t>А. Конституція України.</w:t>
      </w:r>
    </w:p>
    <w:p w:rsidR="00325F2F" w:rsidRPr="007E40C2" w:rsidRDefault="00325F2F" w:rsidP="00193FB0">
      <w:pPr>
        <w:ind w:right="278" w:firstLine="284"/>
        <w:jc w:val="both"/>
        <w:rPr>
          <w:sz w:val="20"/>
          <w:szCs w:val="20"/>
          <w:lang w:val="uk-UA"/>
        </w:rPr>
      </w:pPr>
      <w:r w:rsidRPr="007E40C2">
        <w:rPr>
          <w:sz w:val="20"/>
          <w:szCs w:val="20"/>
          <w:lang w:val="uk-UA" w:eastAsia="uk-UA"/>
        </w:rPr>
        <w:t>В. Закон України "Про охорону здоров'я".</w:t>
      </w:r>
    </w:p>
    <w:p w:rsidR="00325F2F" w:rsidRPr="007E40C2" w:rsidRDefault="00325F2F" w:rsidP="00193FB0">
      <w:pPr>
        <w:ind w:left="709" w:hanging="425"/>
        <w:jc w:val="both"/>
        <w:rPr>
          <w:spacing w:val="-8"/>
          <w:sz w:val="20"/>
          <w:szCs w:val="20"/>
          <w:lang w:val="uk-UA"/>
        </w:rPr>
      </w:pPr>
      <w:r w:rsidRPr="007E40C2">
        <w:rPr>
          <w:spacing w:val="-6"/>
          <w:sz w:val="20"/>
          <w:szCs w:val="20"/>
          <w:lang w:val="uk-UA" w:eastAsia="uk-UA"/>
        </w:rPr>
        <w:t>С</w:t>
      </w:r>
      <w:r w:rsidRPr="007E40C2">
        <w:rPr>
          <w:spacing w:val="-8"/>
          <w:sz w:val="20"/>
          <w:szCs w:val="20"/>
          <w:lang w:val="uk-UA" w:eastAsia="uk-UA"/>
        </w:rPr>
        <w:t>.Закон України "Основи законодавства України про охорону здоров'я".</w:t>
      </w:r>
    </w:p>
    <w:p w:rsidR="00325F2F" w:rsidRPr="007E40C2" w:rsidRDefault="00325F2F" w:rsidP="00193FB0">
      <w:pPr>
        <w:ind w:right="278" w:firstLine="284"/>
        <w:jc w:val="both"/>
        <w:rPr>
          <w:spacing w:val="-6"/>
          <w:sz w:val="20"/>
          <w:szCs w:val="20"/>
          <w:lang w:val="uk-UA"/>
        </w:rPr>
      </w:pPr>
      <w:r w:rsidRPr="007E40C2">
        <w:rPr>
          <w:spacing w:val="-6"/>
          <w:sz w:val="20"/>
          <w:szCs w:val="20"/>
          <w:lang w:val="uk-UA" w:eastAsia="uk-UA"/>
        </w:rPr>
        <w:t>Д. Кримінальний кодекс України.</w:t>
      </w:r>
    </w:p>
    <w:p w:rsidR="00325F2F" w:rsidRPr="007E40C2" w:rsidRDefault="00325F2F" w:rsidP="00193FB0">
      <w:pPr>
        <w:ind w:left="709" w:right="-23" w:hanging="425"/>
        <w:jc w:val="both"/>
        <w:rPr>
          <w:spacing w:val="-6"/>
          <w:sz w:val="20"/>
          <w:szCs w:val="20"/>
          <w:lang w:val="uk-UA"/>
        </w:rPr>
      </w:pPr>
      <w:r w:rsidRPr="007E40C2">
        <w:rPr>
          <w:spacing w:val="-6"/>
          <w:sz w:val="20"/>
          <w:szCs w:val="20"/>
          <w:lang w:val="uk-UA" w:eastAsia="uk-UA"/>
        </w:rPr>
        <w:t>Е. "Декларація прав людини і питання свободи медичних працівників".</w:t>
      </w:r>
    </w:p>
    <w:p w:rsidR="00325F2F" w:rsidRPr="007E40C2" w:rsidRDefault="00325F2F" w:rsidP="00845127">
      <w:pPr>
        <w:tabs>
          <w:tab w:val="left" w:pos="900"/>
        </w:tabs>
        <w:jc w:val="both"/>
        <w:rPr>
          <w:b/>
          <w:i/>
          <w:spacing w:val="-6"/>
          <w:sz w:val="20"/>
          <w:szCs w:val="20"/>
          <w:lang w:val="uk-UA"/>
        </w:rPr>
      </w:pPr>
      <w:r w:rsidRPr="007E40C2">
        <w:rPr>
          <w:b/>
          <w:i/>
          <w:spacing w:val="-6"/>
          <w:sz w:val="20"/>
          <w:szCs w:val="20"/>
          <w:lang w:val="uk-UA" w:eastAsia="uk-UA"/>
        </w:rPr>
        <w:t>2. Коли і де був прийнятий "Міжнародний кодекс медичної етики"?</w:t>
      </w:r>
    </w:p>
    <w:p w:rsidR="00325F2F" w:rsidRPr="007E40C2" w:rsidRDefault="00325F2F" w:rsidP="00193FB0">
      <w:pPr>
        <w:ind w:firstLine="284"/>
        <w:jc w:val="both"/>
        <w:rPr>
          <w:sz w:val="20"/>
          <w:szCs w:val="20"/>
          <w:lang w:val="uk-UA"/>
        </w:rPr>
      </w:pPr>
      <w:r w:rsidRPr="007E40C2">
        <w:rPr>
          <w:sz w:val="20"/>
          <w:szCs w:val="20"/>
          <w:lang w:val="uk-UA" w:eastAsia="uk-UA"/>
        </w:rPr>
        <w:t>А. Женева, 1948.</w:t>
      </w:r>
    </w:p>
    <w:p w:rsidR="00325F2F" w:rsidRPr="007E40C2" w:rsidRDefault="00325F2F" w:rsidP="00193FB0">
      <w:pPr>
        <w:ind w:firstLine="284"/>
        <w:jc w:val="both"/>
        <w:rPr>
          <w:sz w:val="20"/>
          <w:szCs w:val="20"/>
          <w:lang w:val="uk-UA"/>
        </w:rPr>
      </w:pPr>
      <w:r w:rsidRPr="007E40C2">
        <w:rPr>
          <w:sz w:val="20"/>
          <w:szCs w:val="20"/>
          <w:lang w:val="uk-UA" w:eastAsia="uk-UA"/>
        </w:rPr>
        <w:t>В. Лондон, 1949.</w:t>
      </w:r>
    </w:p>
    <w:p w:rsidR="00325F2F" w:rsidRPr="007E40C2" w:rsidRDefault="00325F2F" w:rsidP="00193FB0">
      <w:pPr>
        <w:ind w:firstLine="284"/>
        <w:jc w:val="both"/>
        <w:rPr>
          <w:sz w:val="20"/>
          <w:szCs w:val="20"/>
          <w:lang w:val="uk-UA"/>
        </w:rPr>
      </w:pPr>
      <w:r w:rsidRPr="007E40C2">
        <w:rPr>
          <w:sz w:val="20"/>
          <w:szCs w:val="20"/>
          <w:lang w:val="uk-UA" w:eastAsia="uk-UA"/>
        </w:rPr>
        <w:t>С. Гельсінкі, 1964.</w:t>
      </w:r>
    </w:p>
    <w:p w:rsidR="00325F2F" w:rsidRPr="007E40C2" w:rsidRDefault="00325F2F" w:rsidP="00193FB0">
      <w:pPr>
        <w:ind w:firstLine="284"/>
        <w:jc w:val="both"/>
        <w:rPr>
          <w:sz w:val="20"/>
          <w:szCs w:val="20"/>
          <w:lang w:val="uk-UA"/>
        </w:rPr>
      </w:pPr>
      <w:r w:rsidRPr="007E40C2">
        <w:rPr>
          <w:sz w:val="20"/>
          <w:szCs w:val="20"/>
          <w:lang w:val="uk-UA" w:eastAsia="uk-UA"/>
        </w:rPr>
        <w:t xml:space="preserve">Д. </w:t>
      </w:r>
      <w:r w:rsidR="0045657A" w:rsidRPr="007E40C2">
        <w:rPr>
          <w:sz w:val="20"/>
          <w:szCs w:val="20"/>
          <w:lang w:val="uk-UA" w:eastAsia="uk-UA"/>
        </w:rPr>
        <w:t>Нюрнбергг</w:t>
      </w:r>
      <w:r w:rsidRPr="007E40C2">
        <w:rPr>
          <w:sz w:val="20"/>
          <w:szCs w:val="20"/>
          <w:lang w:val="uk-UA" w:eastAsia="uk-UA"/>
        </w:rPr>
        <w:t>, 1947.</w:t>
      </w:r>
    </w:p>
    <w:p w:rsidR="00325F2F" w:rsidRPr="007E40C2" w:rsidRDefault="00325F2F" w:rsidP="00193FB0">
      <w:pPr>
        <w:ind w:firstLine="284"/>
        <w:jc w:val="both"/>
        <w:rPr>
          <w:sz w:val="20"/>
          <w:szCs w:val="20"/>
          <w:lang w:val="uk-UA"/>
        </w:rPr>
      </w:pPr>
      <w:r w:rsidRPr="007E40C2">
        <w:rPr>
          <w:sz w:val="20"/>
          <w:szCs w:val="20"/>
          <w:lang w:val="uk-UA" w:eastAsia="uk-UA"/>
        </w:rPr>
        <w:t>Е. Токіо, 1975.</w:t>
      </w:r>
    </w:p>
    <w:p w:rsidR="00325F2F" w:rsidRPr="007E40C2" w:rsidRDefault="00325F2F" w:rsidP="00845127">
      <w:pPr>
        <w:jc w:val="both"/>
        <w:rPr>
          <w:b/>
          <w:i/>
          <w:sz w:val="20"/>
          <w:szCs w:val="20"/>
          <w:lang w:val="uk-UA"/>
        </w:rPr>
      </w:pPr>
      <w:r w:rsidRPr="007E40C2">
        <w:rPr>
          <w:b/>
          <w:i/>
          <w:sz w:val="20"/>
          <w:szCs w:val="20"/>
          <w:lang w:val="uk-UA" w:eastAsia="uk-UA"/>
        </w:rPr>
        <w:t>3. Який з перерахованих документів гарантує права пацієнта?</w:t>
      </w:r>
    </w:p>
    <w:p w:rsidR="00325F2F" w:rsidRPr="007E40C2" w:rsidRDefault="00325F2F" w:rsidP="00193FB0">
      <w:pPr>
        <w:ind w:firstLine="284"/>
        <w:jc w:val="both"/>
        <w:rPr>
          <w:sz w:val="20"/>
          <w:szCs w:val="20"/>
          <w:lang w:val="uk-UA"/>
        </w:rPr>
      </w:pPr>
      <w:r w:rsidRPr="007E40C2">
        <w:rPr>
          <w:sz w:val="20"/>
          <w:szCs w:val="20"/>
          <w:lang w:val="uk-UA" w:eastAsia="uk-UA"/>
        </w:rPr>
        <w:lastRenderedPageBreak/>
        <w:t>А. Нюрнберзький кодекс.</w:t>
      </w:r>
    </w:p>
    <w:p w:rsidR="00325F2F" w:rsidRPr="007E40C2" w:rsidRDefault="00325F2F" w:rsidP="00193FB0">
      <w:pPr>
        <w:ind w:firstLine="284"/>
        <w:jc w:val="both"/>
        <w:rPr>
          <w:sz w:val="20"/>
          <w:szCs w:val="20"/>
          <w:lang w:val="uk-UA"/>
        </w:rPr>
      </w:pPr>
      <w:r w:rsidRPr="007E40C2">
        <w:rPr>
          <w:sz w:val="20"/>
          <w:szCs w:val="20"/>
          <w:lang w:val="uk-UA" w:eastAsia="uk-UA"/>
        </w:rPr>
        <w:t>В. Женевська декларація.</w:t>
      </w:r>
    </w:p>
    <w:p w:rsidR="00325F2F" w:rsidRPr="007E40C2" w:rsidRDefault="00325F2F" w:rsidP="00193FB0">
      <w:pPr>
        <w:ind w:firstLine="284"/>
        <w:jc w:val="both"/>
        <w:rPr>
          <w:sz w:val="20"/>
          <w:szCs w:val="20"/>
          <w:lang w:val="uk-UA"/>
        </w:rPr>
      </w:pPr>
      <w:r w:rsidRPr="007E40C2">
        <w:rPr>
          <w:sz w:val="20"/>
          <w:szCs w:val="20"/>
          <w:lang w:val="uk-UA" w:eastAsia="uk-UA"/>
        </w:rPr>
        <w:t>С. Гельсінська декларація.</w:t>
      </w:r>
    </w:p>
    <w:p w:rsidR="00325F2F" w:rsidRPr="007E40C2" w:rsidRDefault="00325F2F" w:rsidP="00193FB0">
      <w:pPr>
        <w:ind w:firstLine="284"/>
        <w:jc w:val="both"/>
        <w:rPr>
          <w:sz w:val="20"/>
          <w:szCs w:val="20"/>
          <w:lang w:val="uk-UA"/>
        </w:rPr>
      </w:pPr>
      <w:r w:rsidRPr="007E40C2">
        <w:rPr>
          <w:sz w:val="20"/>
          <w:szCs w:val="20"/>
          <w:lang w:val="uk-UA" w:eastAsia="uk-UA"/>
        </w:rPr>
        <w:t>Д. Лісабонська декларація.</w:t>
      </w:r>
    </w:p>
    <w:p w:rsidR="00325F2F" w:rsidRPr="007E40C2" w:rsidRDefault="00325F2F" w:rsidP="00193FB0">
      <w:pPr>
        <w:ind w:firstLine="284"/>
        <w:jc w:val="both"/>
        <w:rPr>
          <w:sz w:val="20"/>
          <w:szCs w:val="20"/>
          <w:lang w:val="uk-UA"/>
        </w:rPr>
      </w:pPr>
      <w:r w:rsidRPr="007E40C2">
        <w:rPr>
          <w:sz w:val="20"/>
          <w:szCs w:val="20"/>
          <w:lang w:val="uk-UA" w:eastAsia="uk-UA"/>
        </w:rPr>
        <w:t>Е. Токійська декларація.</w:t>
      </w:r>
    </w:p>
    <w:p w:rsidR="00325F2F" w:rsidRPr="007E40C2" w:rsidRDefault="00325F2F" w:rsidP="00845127">
      <w:pPr>
        <w:tabs>
          <w:tab w:val="left" w:pos="5557"/>
        </w:tabs>
        <w:ind w:right="-23"/>
        <w:jc w:val="both"/>
        <w:rPr>
          <w:b/>
          <w:i/>
          <w:sz w:val="20"/>
          <w:szCs w:val="20"/>
          <w:lang w:val="uk-UA" w:eastAsia="uk-UA"/>
        </w:rPr>
      </w:pPr>
      <w:r w:rsidRPr="007E40C2">
        <w:rPr>
          <w:b/>
          <w:i/>
          <w:sz w:val="20"/>
          <w:szCs w:val="20"/>
          <w:lang w:val="uk-UA" w:eastAsia="uk-UA"/>
        </w:rPr>
        <w:t xml:space="preserve">4. Яка стаття Закону України «Основи законодавства України про охорону здоров'я» чітко визначає право лікаря на відмову від надання медичної допомоги? </w:t>
      </w:r>
    </w:p>
    <w:p w:rsidR="00325F2F" w:rsidRPr="007E40C2" w:rsidRDefault="00325F2F" w:rsidP="00193FB0">
      <w:pPr>
        <w:tabs>
          <w:tab w:val="left" w:pos="5557"/>
        </w:tabs>
        <w:ind w:right="-23" w:firstLine="284"/>
        <w:jc w:val="both"/>
        <w:rPr>
          <w:sz w:val="20"/>
          <w:szCs w:val="20"/>
          <w:lang w:val="uk-UA"/>
        </w:rPr>
      </w:pPr>
      <w:r w:rsidRPr="007E40C2">
        <w:rPr>
          <w:sz w:val="20"/>
          <w:szCs w:val="20"/>
          <w:lang w:val="uk-UA" w:eastAsia="uk-UA"/>
        </w:rPr>
        <w:t>А. № 35</w:t>
      </w:r>
    </w:p>
    <w:p w:rsidR="00325F2F" w:rsidRPr="007E40C2" w:rsidRDefault="00325F2F" w:rsidP="00193FB0">
      <w:pPr>
        <w:ind w:right="518" w:firstLine="284"/>
        <w:jc w:val="both"/>
        <w:rPr>
          <w:sz w:val="20"/>
          <w:szCs w:val="20"/>
          <w:lang w:val="uk-UA"/>
        </w:rPr>
      </w:pPr>
      <w:r w:rsidRPr="007E40C2">
        <w:rPr>
          <w:sz w:val="20"/>
          <w:szCs w:val="20"/>
          <w:lang w:val="uk-UA" w:eastAsia="uk-UA"/>
        </w:rPr>
        <w:t>В. № 44.</w:t>
      </w:r>
    </w:p>
    <w:p w:rsidR="00325F2F" w:rsidRPr="007E40C2" w:rsidRDefault="00325F2F" w:rsidP="00193FB0">
      <w:pPr>
        <w:ind w:right="518" w:firstLine="284"/>
        <w:jc w:val="both"/>
        <w:rPr>
          <w:sz w:val="20"/>
          <w:szCs w:val="20"/>
          <w:lang w:val="uk-UA"/>
        </w:rPr>
      </w:pPr>
      <w:r w:rsidRPr="007E40C2">
        <w:rPr>
          <w:sz w:val="20"/>
          <w:szCs w:val="20"/>
          <w:lang w:val="uk-UA" w:eastAsia="uk-UA"/>
        </w:rPr>
        <w:t>С. № 34</w:t>
      </w:r>
    </w:p>
    <w:p w:rsidR="00325F2F" w:rsidRPr="007E40C2" w:rsidRDefault="00325F2F" w:rsidP="00193FB0">
      <w:pPr>
        <w:ind w:right="518" w:firstLine="284"/>
        <w:jc w:val="both"/>
        <w:rPr>
          <w:sz w:val="20"/>
          <w:szCs w:val="20"/>
          <w:lang w:val="uk-UA"/>
        </w:rPr>
      </w:pPr>
      <w:r w:rsidRPr="007E40C2">
        <w:rPr>
          <w:sz w:val="20"/>
          <w:szCs w:val="20"/>
          <w:lang w:val="uk-UA" w:eastAsia="uk-UA"/>
        </w:rPr>
        <w:t>Д. № 24.</w:t>
      </w:r>
    </w:p>
    <w:p w:rsidR="00325F2F" w:rsidRPr="007E40C2" w:rsidRDefault="00325F2F" w:rsidP="00193FB0">
      <w:pPr>
        <w:ind w:right="518" w:firstLine="284"/>
        <w:jc w:val="both"/>
        <w:rPr>
          <w:sz w:val="20"/>
          <w:szCs w:val="20"/>
          <w:lang w:val="uk-UA"/>
        </w:rPr>
      </w:pPr>
      <w:r w:rsidRPr="007E40C2">
        <w:rPr>
          <w:sz w:val="20"/>
          <w:szCs w:val="20"/>
          <w:lang w:val="uk-UA" w:eastAsia="uk-UA"/>
        </w:rPr>
        <w:t>Е. № 40</w:t>
      </w:r>
    </w:p>
    <w:p w:rsidR="00325F2F" w:rsidRPr="007E40C2" w:rsidRDefault="00325F2F" w:rsidP="000C0616">
      <w:pPr>
        <w:spacing w:line="228" w:lineRule="auto"/>
        <w:ind w:right="-23"/>
        <w:jc w:val="both"/>
        <w:rPr>
          <w:b/>
          <w:bCs/>
          <w:i/>
          <w:iCs/>
          <w:sz w:val="20"/>
          <w:szCs w:val="20"/>
          <w:lang w:val="uk-UA" w:eastAsia="uk-UA"/>
        </w:rPr>
      </w:pPr>
      <w:r w:rsidRPr="007E40C2">
        <w:rPr>
          <w:b/>
          <w:i/>
          <w:sz w:val="20"/>
          <w:szCs w:val="20"/>
          <w:lang w:val="uk-UA" w:eastAsia="uk-UA"/>
        </w:rPr>
        <w:t xml:space="preserve">5. </w:t>
      </w:r>
      <w:r w:rsidRPr="007E40C2">
        <w:rPr>
          <w:b/>
          <w:bCs/>
          <w:i/>
          <w:iCs/>
          <w:sz w:val="20"/>
          <w:szCs w:val="20"/>
          <w:lang w:val="uk-UA" w:eastAsia="uk-UA"/>
        </w:rPr>
        <w:t>В якій статті Закону України «Основи законодавства України про охорону здоров'я» передбачено, що пацієнт має право на вільний вибір лікаря, якщо останній може запропонувати свої послуги?</w:t>
      </w:r>
    </w:p>
    <w:p w:rsidR="00325F2F" w:rsidRPr="007E40C2" w:rsidRDefault="00325F2F" w:rsidP="00193FB0">
      <w:pPr>
        <w:spacing w:line="228" w:lineRule="auto"/>
        <w:ind w:right="-23" w:firstLine="284"/>
        <w:jc w:val="both"/>
        <w:rPr>
          <w:sz w:val="20"/>
          <w:szCs w:val="20"/>
          <w:lang w:val="uk-UA"/>
        </w:rPr>
      </w:pPr>
      <w:r w:rsidRPr="007E40C2">
        <w:rPr>
          <w:sz w:val="20"/>
          <w:szCs w:val="20"/>
          <w:lang w:val="uk-UA" w:eastAsia="uk-UA"/>
        </w:rPr>
        <w:t>А. № 35</w:t>
      </w:r>
    </w:p>
    <w:p w:rsidR="00325F2F" w:rsidRPr="007E40C2" w:rsidRDefault="00325F2F" w:rsidP="00193FB0">
      <w:pPr>
        <w:spacing w:line="228" w:lineRule="auto"/>
        <w:ind w:right="518" w:firstLine="284"/>
        <w:jc w:val="both"/>
        <w:rPr>
          <w:sz w:val="20"/>
          <w:szCs w:val="20"/>
          <w:lang w:val="uk-UA"/>
        </w:rPr>
      </w:pPr>
      <w:r w:rsidRPr="007E40C2">
        <w:rPr>
          <w:sz w:val="20"/>
          <w:szCs w:val="20"/>
          <w:lang w:val="uk-UA" w:eastAsia="uk-UA"/>
        </w:rPr>
        <w:t>В. № 34</w:t>
      </w:r>
    </w:p>
    <w:p w:rsidR="00325F2F" w:rsidRPr="007E40C2" w:rsidRDefault="00325F2F" w:rsidP="00193FB0">
      <w:pPr>
        <w:spacing w:line="228" w:lineRule="auto"/>
        <w:ind w:right="518" w:firstLine="284"/>
        <w:jc w:val="both"/>
        <w:rPr>
          <w:sz w:val="20"/>
          <w:szCs w:val="20"/>
          <w:lang w:val="uk-UA"/>
        </w:rPr>
      </w:pPr>
      <w:r w:rsidRPr="007E40C2">
        <w:rPr>
          <w:sz w:val="20"/>
          <w:szCs w:val="20"/>
          <w:lang w:val="uk-UA" w:eastAsia="uk-UA"/>
        </w:rPr>
        <w:t>С. № 36</w:t>
      </w:r>
    </w:p>
    <w:p w:rsidR="00325F2F" w:rsidRPr="007E40C2" w:rsidRDefault="00325F2F" w:rsidP="00193FB0">
      <w:pPr>
        <w:spacing w:line="228" w:lineRule="auto"/>
        <w:ind w:right="518" w:firstLine="284"/>
        <w:jc w:val="both"/>
        <w:rPr>
          <w:sz w:val="20"/>
          <w:szCs w:val="20"/>
          <w:lang w:val="uk-UA"/>
        </w:rPr>
      </w:pPr>
      <w:r w:rsidRPr="007E40C2">
        <w:rPr>
          <w:sz w:val="20"/>
          <w:szCs w:val="20"/>
          <w:lang w:val="uk-UA" w:eastAsia="uk-UA"/>
        </w:rPr>
        <w:t>Д. № 44.</w:t>
      </w:r>
    </w:p>
    <w:p w:rsidR="00325F2F" w:rsidRPr="007E40C2" w:rsidRDefault="00325F2F" w:rsidP="00193FB0">
      <w:pPr>
        <w:spacing w:line="228" w:lineRule="auto"/>
        <w:ind w:right="518" w:firstLine="284"/>
        <w:jc w:val="both"/>
        <w:rPr>
          <w:sz w:val="20"/>
          <w:szCs w:val="20"/>
          <w:lang w:val="uk-UA"/>
        </w:rPr>
      </w:pPr>
      <w:r w:rsidRPr="007E40C2">
        <w:rPr>
          <w:sz w:val="20"/>
          <w:szCs w:val="20"/>
          <w:lang w:val="uk-UA" w:eastAsia="uk-UA"/>
        </w:rPr>
        <w:t>Е. № 38.</w:t>
      </w:r>
    </w:p>
    <w:p w:rsidR="00325F2F" w:rsidRPr="007E40C2" w:rsidRDefault="00325F2F" w:rsidP="000C0616">
      <w:pPr>
        <w:spacing w:line="228" w:lineRule="auto"/>
        <w:ind w:right="-23"/>
        <w:jc w:val="both"/>
        <w:rPr>
          <w:b/>
          <w:i/>
          <w:sz w:val="20"/>
          <w:szCs w:val="20"/>
          <w:lang w:val="uk-UA"/>
        </w:rPr>
      </w:pPr>
      <w:r w:rsidRPr="007E40C2">
        <w:rPr>
          <w:b/>
          <w:i/>
          <w:sz w:val="20"/>
          <w:szCs w:val="20"/>
          <w:lang w:val="uk-UA" w:eastAsia="uk-UA"/>
        </w:rPr>
        <w:t>6. Яка стаття Конституції України гарантує право на охорону здор</w:t>
      </w:r>
      <w:r w:rsidRPr="007E40C2">
        <w:rPr>
          <w:b/>
          <w:i/>
          <w:sz w:val="20"/>
          <w:szCs w:val="20"/>
          <w:lang w:val="uk-UA" w:eastAsia="uk-UA"/>
        </w:rPr>
        <w:t>о</w:t>
      </w:r>
      <w:r w:rsidRPr="007E40C2">
        <w:rPr>
          <w:b/>
          <w:i/>
          <w:sz w:val="20"/>
          <w:szCs w:val="20"/>
          <w:lang w:val="uk-UA" w:eastAsia="uk-UA"/>
        </w:rPr>
        <w:t>в'я, меддопомогу і медичне страхування?</w:t>
      </w:r>
    </w:p>
    <w:p w:rsidR="00325F2F" w:rsidRPr="007E40C2" w:rsidRDefault="00325F2F" w:rsidP="00193FB0">
      <w:pPr>
        <w:spacing w:line="228" w:lineRule="auto"/>
        <w:ind w:right="518" w:firstLine="284"/>
        <w:jc w:val="both"/>
        <w:rPr>
          <w:sz w:val="20"/>
          <w:szCs w:val="20"/>
          <w:lang w:val="uk-UA"/>
        </w:rPr>
      </w:pPr>
      <w:r w:rsidRPr="007E40C2">
        <w:rPr>
          <w:sz w:val="20"/>
          <w:szCs w:val="20"/>
          <w:lang w:val="uk-UA" w:eastAsia="uk-UA"/>
        </w:rPr>
        <w:t>А. № 27.</w:t>
      </w:r>
    </w:p>
    <w:p w:rsidR="00325F2F" w:rsidRPr="007E40C2" w:rsidRDefault="00325F2F" w:rsidP="00193FB0">
      <w:pPr>
        <w:spacing w:line="228" w:lineRule="auto"/>
        <w:ind w:right="518" w:firstLine="284"/>
        <w:jc w:val="both"/>
        <w:rPr>
          <w:sz w:val="20"/>
          <w:szCs w:val="20"/>
          <w:lang w:val="uk-UA"/>
        </w:rPr>
      </w:pPr>
      <w:r w:rsidRPr="007E40C2">
        <w:rPr>
          <w:sz w:val="20"/>
          <w:szCs w:val="20"/>
          <w:lang w:val="uk-UA" w:eastAsia="uk-UA"/>
        </w:rPr>
        <w:t>В. № 28.</w:t>
      </w:r>
    </w:p>
    <w:p w:rsidR="00325F2F" w:rsidRPr="007E40C2" w:rsidRDefault="00325F2F" w:rsidP="00193FB0">
      <w:pPr>
        <w:spacing w:line="228" w:lineRule="auto"/>
        <w:ind w:right="518" w:firstLine="284"/>
        <w:jc w:val="both"/>
        <w:rPr>
          <w:sz w:val="20"/>
          <w:szCs w:val="20"/>
          <w:lang w:val="uk-UA"/>
        </w:rPr>
      </w:pPr>
      <w:r w:rsidRPr="007E40C2">
        <w:rPr>
          <w:sz w:val="20"/>
          <w:szCs w:val="20"/>
          <w:lang w:val="uk-UA" w:eastAsia="uk-UA"/>
        </w:rPr>
        <w:t>С. № 43.</w:t>
      </w:r>
    </w:p>
    <w:p w:rsidR="00325F2F" w:rsidRPr="007E40C2" w:rsidRDefault="00325F2F" w:rsidP="00193FB0">
      <w:pPr>
        <w:spacing w:line="228" w:lineRule="auto"/>
        <w:ind w:right="518" w:firstLine="284"/>
        <w:jc w:val="both"/>
        <w:rPr>
          <w:sz w:val="20"/>
          <w:szCs w:val="20"/>
          <w:lang w:val="uk-UA"/>
        </w:rPr>
      </w:pPr>
      <w:r w:rsidRPr="007E40C2">
        <w:rPr>
          <w:sz w:val="20"/>
          <w:szCs w:val="20"/>
          <w:lang w:val="uk-UA" w:eastAsia="uk-UA"/>
        </w:rPr>
        <w:t>Д. № 45.</w:t>
      </w:r>
    </w:p>
    <w:p w:rsidR="00325F2F" w:rsidRPr="007E40C2" w:rsidRDefault="00325F2F" w:rsidP="00193FB0">
      <w:pPr>
        <w:spacing w:line="228" w:lineRule="auto"/>
        <w:ind w:right="518" w:firstLine="284"/>
        <w:jc w:val="both"/>
        <w:rPr>
          <w:sz w:val="20"/>
          <w:szCs w:val="20"/>
          <w:lang w:val="uk-UA"/>
        </w:rPr>
      </w:pPr>
      <w:r w:rsidRPr="007E40C2">
        <w:rPr>
          <w:sz w:val="20"/>
          <w:szCs w:val="20"/>
          <w:lang w:val="uk-UA" w:eastAsia="uk-UA"/>
        </w:rPr>
        <w:t>Е. №49.</w:t>
      </w:r>
    </w:p>
    <w:p w:rsidR="00325F2F" w:rsidRPr="007E40C2" w:rsidRDefault="00325F2F" w:rsidP="000C0616">
      <w:pPr>
        <w:spacing w:line="228" w:lineRule="auto"/>
        <w:jc w:val="both"/>
        <w:rPr>
          <w:b/>
          <w:i/>
          <w:sz w:val="20"/>
          <w:szCs w:val="20"/>
          <w:lang w:val="uk-UA"/>
        </w:rPr>
      </w:pPr>
      <w:r w:rsidRPr="007E40C2">
        <w:rPr>
          <w:sz w:val="20"/>
          <w:szCs w:val="20"/>
          <w:lang w:val="uk-UA" w:eastAsia="uk-UA"/>
        </w:rPr>
        <w:t>7</w:t>
      </w:r>
      <w:r w:rsidRPr="007E40C2">
        <w:rPr>
          <w:b/>
          <w:i/>
          <w:sz w:val="20"/>
          <w:szCs w:val="20"/>
          <w:lang w:val="uk-UA" w:eastAsia="uk-UA"/>
        </w:rPr>
        <w:t>. Яка стаття Кримінального Кодексу України регламентує відповід</w:t>
      </w:r>
      <w:r w:rsidRPr="007E40C2">
        <w:rPr>
          <w:b/>
          <w:i/>
          <w:sz w:val="20"/>
          <w:szCs w:val="20"/>
          <w:lang w:val="uk-UA" w:eastAsia="uk-UA"/>
        </w:rPr>
        <w:t>а</w:t>
      </w:r>
      <w:r w:rsidRPr="007E40C2">
        <w:rPr>
          <w:b/>
          <w:i/>
          <w:sz w:val="20"/>
          <w:szCs w:val="20"/>
          <w:lang w:val="uk-UA" w:eastAsia="uk-UA"/>
        </w:rPr>
        <w:t>льність за незаконну лікувальну діяльність?</w:t>
      </w:r>
    </w:p>
    <w:p w:rsidR="00325F2F" w:rsidRPr="007E40C2" w:rsidRDefault="00325F2F" w:rsidP="00193FB0">
      <w:pPr>
        <w:spacing w:line="228" w:lineRule="auto"/>
        <w:ind w:firstLine="284"/>
        <w:jc w:val="both"/>
        <w:rPr>
          <w:sz w:val="20"/>
          <w:szCs w:val="20"/>
          <w:lang w:val="uk-UA"/>
        </w:rPr>
      </w:pPr>
      <w:r w:rsidRPr="007E40C2">
        <w:rPr>
          <w:sz w:val="20"/>
          <w:szCs w:val="20"/>
          <w:lang w:val="uk-UA" w:eastAsia="uk-UA"/>
        </w:rPr>
        <w:t>А. № 133.</w:t>
      </w:r>
    </w:p>
    <w:p w:rsidR="00325F2F" w:rsidRPr="007E40C2" w:rsidRDefault="00325F2F" w:rsidP="00193FB0">
      <w:pPr>
        <w:spacing w:line="228" w:lineRule="auto"/>
        <w:ind w:firstLine="284"/>
        <w:jc w:val="both"/>
        <w:rPr>
          <w:sz w:val="20"/>
          <w:szCs w:val="20"/>
          <w:lang w:val="uk-UA"/>
        </w:rPr>
      </w:pPr>
      <w:r w:rsidRPr="007E40C2">
        <w:rPr>
          <w:sz w:val="20"/>
          <w:szCs w:val="20"/>
          <w:lang w:val="uk-UA" w:eastAsia="uk-UA"/>
        </w:rPr>
        <w:t>В. № 136.</w:t>
      </w:r>
    </w:p>
    <w:p w:rsidR="00325F2F" w:rsidRPr="007E40C2" w:rsidRDefault="00325F2F" w:rsidP="00193FB0">
      <w:pPr>
        <w:spacing w:line="228" w:lineRule="auto"/>
        <w:ind w:firstLine="284"/>
        <w:jc w:val="both"/>
        <w:rPr>
          <w:sz w:val="20"/>
          <w:szCs w:val="20"/>
          <w:lang w:val="uk-UA"/>
        </w:rPr>
      </w:pPr>
      <w:r w:rsidRPr="007E40C2">
        <w:rPr>
          <w:sz w:val="20"/>
          <w:szCs w:val="20"/>
          <w:lang w:val="uk-UA" w:eastAsia="uk-UA"/>
        </w:rPr>
        <w:t>С. № 138.</w:t>
      </w:r>
    </w:p>
    <w:p w:rsidR="00325F2F" w:rsidRPr="007E40C2" w:rsidRDefault="00325F2F" w:rsidP="00193FB0">
      <w:pPr>
        <w:spacing w:line="228" w:lineRule="auto"/>
        <w:ind w:firstLine="284"/>
        <w:jc w:val="both"/>
        <w:rPr>
          <w:sz w:val="20"/>
          <w:szCs w:val="20"/>
          <w:lang w:val="uk-UA"/>
        </w:rPr>
      </w:pPr>
      <w:r w:rsidRPr="007E40C2">
        <w:rPr>
          <w:sz w:val="20"/>
          <w:szCs w:val="20"/>
          <w:lang w:val="uk-UA" w:eastAsia="uk-UA"/>
        </w:rPr>
        <w:t>Д. № 140.</w:t>
      </w:r>
    </w:p>
    <w:p w:rsidR="00325F2F" w:rsidRPr="007E40C2" w:rsidRDefault="00325F2F" w:rsidP="00193FB0">
      <w:pPr>
        <w:spacing w:line="228" w:lineRule="auto"/>
        <w:ind w:firstLine="284"/>
        <w:jc w:val="both"/>
        <w:rPr>
          <w:sz w:val="20"/>
          <w:szCs w:val="20"/>
          <w:lang w:val="uk-UA"/>
        </w:rPr>
      </w:pPr>
      <w:r w:rsidRPr="007E40C2">
        <w:rPr>
          <w:sz w:val="20"/>
          <w:szCs w:val="20"/>
          <w:lang w:val="uk-UA" w:eastAsia="uk-UA"/>
        </w:rPr>
        <w:t>Е. № 145.</w:t>
      </w:r>
    </w:p>
    <w:p w:rsidR="00325F2F" w:rsidRPr="007E40C2" w:rsidRDefault="00325F2F" w:rsidP="000C0616">
      <w:pPr>
        <w:spacing w:line="228" w:lineRule="auto"/>
        <w:jc w:val="both"/>
        <w:rPr>
          <w:b/>
          <w:i/>
          <w:sz w:val="20"/>
          <w:szCs w:val="20"/>
          <w:lang w:val="uk-UA"/>
        </w:rPr>
      </w:pPr>
      <w:r w:rsidRPr="007E40C2">
        <w:rPr>
          <w:b/>
          <w:i/>
          <w:sz w:val="20"/>
          <w:szCs w:val="20"/>
          <w:lang w:val="uk-UA" w:eastAsia="uk-UA"/>
        </w:rPr>
        <w:t>8. Яка дія медичного працівника може класифікуватися як навмисний злочин?</w:t>
      </w:r>
    </w:p>
    <w:p w:rsidR="00325F2F" w:rsidRPr="007E40C2" w:rsidRDefault="00325F2F" w:rsidP="00193FB0">
      <w:pPr>
        <w:spacing w:line="228" w:lineRule="auto"/>
        <w:ind w:firstLine="284"/>
        <w:jc w:val="both"/>
        <w:rPr>
          <w:sz w:val="20"/>
          <w:szCs w:val="20"/>
          <w:lang w:val="uk-UA"/>
        </w:rPr>
      </w:pPr>
      <w:r w:rsidRPr="007E40C2">
        <w:rPr>
          <w:sz w:val="20"/>
          <w:szCs w:val="20"/>
          <w:lang w:val="uk-UA" w:eastAsia="uk-UA"/>
        </w:rPr>
        <w:t>А. Ненадання допомоги хворому.</w:t>
      </w:r>
    </w:p>
    <w:p w:rsidR="00325F2F" w:rsidRPr="007E40C2" w:rsidRDefault="00325F2F" w:rsidP="00193FB0">
      <w:pPr>
        <w:spacing w:line="228" w:lineRule="auto"/>
        <w:ind w:firstLine="284"/>
        <w:jc w:val="both"/>
        <w:rPr>
          <w:sz w:val="20"/>
          <w:szCs w:val="20"/>
          <w:lang w:val="uk-UA"/>
        </w:rPr>
      </w:pPr>
      <w:r w:rsidRPr="007E40C2">
        <w:rPr>
          <w:sz w:val="20"/>
          <w:szCs w:val="20"/>
          <w:lang w:val="uk-UA" w:eastAsia="uk-UA"/>
        </w:rPr>
        <w:t>В. Незаконний аборт.</w:t>
      </w:r>
    </w:p>
    <w:p w:rsidR="00325F2F" w:rsidRPr="007E40C2" w:rsidRDefault="00325F2F" w:rsidP="00193FB0">
      <w:pPr>
        <w:spacing w:line="228" w:lineRule="auto"/>
        <w:ind w:firstLine="284"/>
        <w:jc w:val="both"/>
        <w:rPr>
          <w:sz w:val="20"/>
          <w:szCs w:val="20"/>
          <w:lang w:val="uk-UA" w:eastAsia="uk-UA"/>
        </w:rPr>
      </w:pPr>
      <w:r w:rsidRPr="007E40C2">
        <w:rPr>
          <w:sz w:val="20"/>
          <w:szCs w:val="20"/>
          <w:lang w:val="uk-UA" w:eastAsia="uk-UA"/>
        </w:rPr>
        <w:t>С. Порушення правил боротьби з епідемією.</w:t>
      </w:r>
    </w:p>
    <w:p w:rsidR="00325F2F" w:rsidRPr="007E40C2" w:rsidRDefault="00325F2F" w:rsidP="00193FB0">
      <w:pPr>
        <w:spacing w:line="228" w:lineRule="auto"/>
        <w:ind w:left="993" w:hanging="709"/>
        <w:jc w:val="both"/>
        <w:rPr>
          <w:spacing w:val="-4"/>
          <w:sz w:val="20"/>
          <w:szCs w:val="20"/>
          <w:lang w:val="uk-UA" w:eastAsia="uk-UA"/>
        </w:rPr>
      </w:pPr>
      <w:r w:rsidRPr="007E40C2">
        <w:rPr>
          <w:sz w:val="20"/>
          <w:szCs w:val="20"/>
          <w:lang w:val="uk-UA" w:eastAsia="uk-UA"/>
        </w:rPr>
        <w:t xml:space="preserve">Д. </w:t>
      </w:r>
      <w:r w:rsidRPr="007E40C2">
        <w:rPr>
          <w:spacing w:val="-4"/>
          <w:sz w:val="20"/>
          <w:szCs w:val="20"/>
          <w:lang w:val="uk-UA" w:eastAsia="uk-UA"/>
        </w:rPr>
        <w:t>Порушення правил зберігання і видачі наркотичних препаратів.</w:t>
      </w:r>
    </w:p>
    <w:p w:rsidR="00325F2F" w:rsidRPr="007E40C2" w:rsidRDefault="00325F2F" w:rsidP="00193FB0">
      <w:pPr>
        <w:spacing w:line="228" w:lineRule="auto"/>
        <w:ind w:firstLine="284"/>
        <w:jc w:val="both"/>
        <w:rPr>
          <w:sz w:val="20"/>
          <w:szCs w:val="20"/>
          <w:lang w:val="uk-UA"/>
        </w:rPr>
      </w:pPr>
      <w:r w:rsidRPr="007E40C2">
        <w:rPr>
          <w:sz w:val="20"/>
          <w:szCs w:val="20"/>
          <w:lang w:val="uk-UA" w:eastAsia="uk-UA"/>
        </w:rPr>
        <w:t>Е. Все перераховане вище.</w:t>
      </w:r>
    </w:p>
    <w:p w:rsidR="00325F2F" w:rsidRPr="007E40C2" w:rsidRDefault="00325F2F" w:rsidP="000C0616">
      <w:pPr>
        <w:spacing w:line="228" w:lineRule="auto"/>
        <w:jc w:val="both"/>
        <w:rPr>
          <w:b/>
          <w:bCs/>
          <w:i/>
          <w:iCs/>
          <w:spacing w:val="-4"/>
          <w:sz w:val="20"/>
          <w:szCs w:val="20"/>
          <w:lang w:val="uk-UA"/>
        </w:rPr>
      </w:pPr>
      <w:r w:rsidRPr="007E40C2">
        <w:rPr>
          <w:b/>
          <w:bCs/>
          <w:i/>
          <w:iCs/>
          <w:spacing w:val="-4"/>
          <w:sz w:val="20"/>
          <w:szCs w:val="20"/>
          <w:lang w:val="uk-UA" w:eastAsia="uk-UA"/>
        </w:rPr>
        <w:t>9. Яка стаття Кримінального Кодексу України регламентує відповідал</w:t>
      </w:r>
      <w:r w:rsidRPr="007E40C2">
        <w:rPr>
          <w:b/>
          <w:bCs/>
          <w:i/>
          <w:iCs/>
          <w:spacing w:val="-4"/>
          <w:sz w:val="20"/>
          <w:szCs w:val="20"/>
          <w:lang w:val="uk-UA" w:eastAsia="uk-UA"/>
        </w:rPr>
        <w:t>ь</w:t>
      </w:r>
      <w:r w:rsidRPr="007E40C2">
        <w:rPr>
          <w:b/>
          <w:bCs/>
          <w:i/>
          <w:iCs/>
          <w:spacing w:val="-4"/>
          <w:sz w:val="20"/>
          <w:szCs w:val="20"/>
          <w:lang w:val="uk-UA" w:eastAsia="uk-UA"/>
        </w:rPr>
        <w:t>ність за ненадання допомоги хворому медичним працівником?</w:t>
      </w:r>
    </w:p>
    <w:p w:rsidR="00325F2F" w:rsidRPr="007E40C2" w:rsidRDefault="00325F2F" w:rsidP="00193FB0">
      <w:pPr>
        <w:spacing w:line="228" w:lineRule="auto"/>
        <w:ind w:firstLine="284"/>
        <w:jc w:val="both"/>
        <w:rPr>
          <w:sz w:val="20"/>
          <w:szCs w:val="20"/>
          <w:lang w:val="uk-UA"/>
        </w:rPr>
      </w:pPr>
      <w:r w:rsidRPr="007E40C2">
        <w:rPr>
          <w:sz w:val="20"/>
          <w:szCs w:val="20"/>
          <w:lang w:val="uk-UA" w:eastAsia="uk-UA"/>
        </w:rPr>
        <w:t>А. 138.</w:t>
      </w:r>
    </w:p>
    <w:p w:rsidR="00325F2F" w:rsidRPr="007E40C2" w:rsidRDefault="00325F2F" w:rsidP="00193FB0">
      <w:pPr>
        <w:spacing w:line="228" w:lineRule="auto"/>
        <w:ind w:firstLine="284"/>
        <w:jc w:val="both"/>
        <w:rPr>
          <w:sz w:val="20"/>
          <w:szCs w:val="20"/>
          <w:lang w:val="uk-UA"/>
        </w:rPr>
      </w:pPr>
      <w:r w:rsidRPr="007E40C2">
        <w:rPr>
          <w:sz w:val="20"/>
          <w:szCs w:val="20"/>
          <w:lang w:val="uk-UA" w:eastAsia="uk-UA"/>
        </w:rPr>
        <w:t>В. 139</w:t>
      </w:r>
    </w:p>
    <w:p w:rsidR="00325F2F" w:rsidRPr="007E40C2" w:rsidRDefault="00325F2F" w:rsidP="00193FB0">
      <w:pPr>
        <w:spacing w:line="228" w:lineRule="auto"/>
        <w:ind w:firstLine="284"/>
        <w:jc w:val="both"/>
        <w:rPr>
          <w:sz w:val="20"/>
          <w:szCs w:val="20"/>
          <w:lang w:val="uk-UA"/>
        </w:rPr>
      </w:pPr>
      <w:r w:rsidRPr="007E40C2">
        <w:rPr>
          <w:sz w:val="20"/>
          <w:szCs w:val="20"/>
          <w:lang w:val="uk-UA" w:eastAsia="uk-UA"/>
        </w:rPr>
        <w:lastRenderedPageBreak/>
        <w:t>С. 141.</w:t>
      </w:r>
    </w:p>
    <w:p w:rsidR="00325F2F" w:rsidRPr="007E40C2" w:rsidRDefault="00325F2F" w:rsidP="00193FB0">
      <w:pPr>
        <w:spacing w:line="228" w:lineRule="auto"/>
        <w:ind w:firstLine="284"/>
        <w:jc w:val="both"/>
        <w:rPr>
          <w:sz w:val="20"/>
          <w:szCs w:val="20"/>
          <w:lang w:val="uk-UA"/>
        </w:rPr>
      </w:pPr>
      <w:r w:rsidRPr="007E40C2">
        <w:rPr>
          <w:sz w:val="20"/>
          <w:szCs w:val="20"/>
          <w:lang w:val="uk-UA" w:eastAsia="uk-UA"/>
        </w:rPr>
        <w:t>Д. 145.</w:t>
      </w:r>
    </w:p>
    <w:p w:rsidR="00325F2F" w:rsidRPr="007E40C2" w:rsidRDefault="00325F2F" w:rsidP="00193FB0">
      <w:pPr>
        <w:spacing w:line="228" w:lineRule="auto"/>
        <w:ind w:firstLine="284"/>
        <w:jc w:val="both"/>
        <w:rPr>
          <w:sz w:val="20"/>
          <w:szCs w:val="20"/>
          <w:lang w:val="uk-UA"/>
        </w:rPr>
      </w:pPr>
      <w:r w:rsidRPr="007E40C2">
        <w:rPr>
          <w:sz w:val="20"/>
          <w:szCs w:val="20"/>
          <w:lang w:val="uk-UA" w:eastAsia="uk-UA"/>
        </w:rPr>
        <w:t>Е. 367.</w:t>
      </w:r>
    </w:p>
    <w:p w:rsidR="00325F2F" w:rsidRPr="007E40C2" w:rsidRDefault="00325F2F" w:rsidP="000C0616">
      <w:pPr>
        <w:spacing w:line="228" w:lineRule="auto"/>
        <w:jc w:val="both"/>
        <w:rPr>
          <w:b/>
          <w:bCs/>
          <w:i/>
          <w:iCs/>
          <w:sz w:val="20"/>
          <w:szCs w:val="20"/>
          <w:lang w:val="uk-UA" w:eastAsia="uk-UA"/>
        </w:rPr>
      </w:pPr>
      <w:r w:rsidRPr="007E40C2">
        <w:rPr>
          <w:b/>
          <w:bCs/>
          <w:i/>
          <w:iCs/>
          <w:sz w:val="20"/>
          <w:szCs w:val="20"/>
          <w:lang w:val="uk-UA" w:eastAsia="uk-UA"/>
        </w:rPr>
        <w:t>10. Яка стаття Кримінального Кодексу України регламентує відпов</w:t>
      </w:r>
      <w:r w:rsidRPr="007E40C2">
        <w:rPr>
          <w:b/>
          <w:bCs/>
          <w:i/>
          <w:iCs/>
          <w:sz w:val="20"/>
          <w:szCs w:val="20"/>
          <w:lang w:val="uk-UA" w:eastAsia="uk-UA"/>
        </w:rPr>
        <w:t>і</w:t>
      </w:r>
      <w:r w:rsidRPr="007E40C2">
        <w:rPr>
          <w:b/>
          <w:bCs/>
          <w:i/>
          <w:iCs/>
          <w:sz w:val="20"/>
          <w:szCs w:val="20"/>
          <w:lang w:val="uk-UA" w:eastAsia="uk-UA"/>
        </w:rPr>
        <w:t>дальність за незаконну видачу рецепта на право отримання наркот</w:t>
      </w:r>
      <w:r w:rsidRPr="007E40C2">
        <w:rPr>
          <w:b/>
          <w:bCs/>
          <w:i/>
          <w:iCs/>
          <w:sz w:val="20"/>
          <w:szCs w:val="20"/>
          <w:lang w:val="uk-UA" w:eastAsia="uk-UA"/>
        </w:rPr>
        <w:t>и</w:t>
      </w:r>
      <w:r w:rsidRPr="007E40C2">
        <w:rPr>
          <w:b/>
          <w:bCs/>
          <w:i/>
          <w:iCs/>
          <w:sz w:val="20"/>
          <w:szCs w:val="20"/>
          <w:lang w:val="uk-UA" w:eastAsia="uk-UA"/>
        </w:rPr>
        <w:t>чних засобів?</w:t>
      </w:r>
    </w:p>
    <w:p w:rsidR="00325F2F" w:rsidRPr="007E40C2" w:rsidRDefault="00325F2F" w:rsidP="00193FB0">
      <w:pPr>
        <w:spacing w:line="228" w:lineRule="auto"/>
        <w:ind w:right="518" w:firstLine="284"/>
        <w:jc w:val="both"/>
        <w:rPr>
          <w:sz w:val="20"/>
          <w:szCs w:val="20"/>
          <w:lang w:val="uk-UA"/>
        </w:rPr>
      </w:pPr>
      <w:r w:rsidRPr="007E40C2">
        <w:rPr>
          <w:sz w:val="20"/>
          <w:szCs w:val="20"/>
          <w:lang w:val="uk-UA" w:eastAsia="uk-UA"/>
        </w:rPr>
        <w:t>А. № 319</w:t>
      </w:r>
    </w:p>
    <w:p w:rsidR="00325F2F" w:rsidRPr="007E40C2" w:rsidRDefault="00325F2F" w:rsidP="00193FB0">
      <w:pPr>
        <w:spacing w:line="228" w:lineRule="auto"/>
        <w:ind w:right="518" w:firstLine="284"/>
        <w:jc w:val="both"/>
        <w:rPr>
          <w:sz w:val="20"/>
          <w:szCs w:val="20"/>
          <w:lang w:val="uk-UA"/>
        </w:rPr>
      </w:pPr>
      <w:r w:rsidRPr="007E40C2">
        <w:rPr>
          <w:sz w:val="20"/>
          <w:szCs w:val="20"/>
          <w:lang w:val="uk-UA" w:eastAsia="uk-UA"/>
        </w:rPr>
        <w:t>В. № 145.</w:t>
      </w:r>
    </w:p>
    <w:p w:rsidR="00325F2F" w:rsidRPr="007E40C2" w:rsidRDefault="00325F2F" w:rsidP="00193FB0">
      <w:pPr>
        <w:spacing w:line="228" w:lineRule="auto"/>
        <w:ind w:right="518" w:firstLine="284"/>
        <w:jc w:val="both"/>
        <w:rPr>
          <w:sz w:val="20"/>
          <w:szCs w:val="20"/>
          <w:lang w:val="uk-UA"/>
        </w:rPr>
      </w:pPr>
      <w:r w:rsidRPr="007E40C2">
        <w:rPr>
          <w:sz w:val="20"/>
          <w:szCs w:val="20"/>
          <w:lang w:val="uk-UA" w:eastAsia="uk-UA"/>
        </w:rPr>
        <w:t>С. № 141</w:t>
      </w:r>
    </w:p>
    <w:p w:rsidR="00325F2F" w:rsidRPr="007E40C2" w:rsidRDefault="00325F2F" w:rsidP="00193FB0">
      <w:pPr>
        <w:spacing w:line="228" w:lineRule="auto"/>
        <w:ind w:right="518" w:firstLine="284"/>
        <w:jc w:val="both"/>
        <w:rPr>
          <w:sz w:val="20"/>
          <w:szCs w:val="20"/>
          <w:lang w:val="uk-UA"/>
        </w:rPr>
      </w:pPr>
      <w:r w:rsidRPr="007E40C2">
        <w:rPr>
          <w:sz w:val="20"/>
          <w:szCs w:val="20"/>
          <w:lang w:val="uk-UA" w:eastAsia="uk-UA"/>
        </w:rPr>
        <w:t>Д. № 364.</w:t>
      </w:r>
    </w:p>
    <w:p w:rsidR="00325F2F" w:rsidRPr="007E40C2" w:rsidRDefault="00325F2F" w:rsidP="00193FB0">
      <w:pPr>
        <w:spacing w:line="228" w:lineRule="auto"/>
        <w:ind w:right="518" w:firstLine="284"/>
        <w:jc w:val="both"/>
        <w:rPr>
          <w:sz w:val="20"/>
          <w:szCs w:val="20"/>
          <w:lang w:val="uk-UA" w:eastAsia="uk-UA"/>
        </w:rPr>
      </w:pPr>
      <w:r w:rsidRPr="007E40C2">
        <w:rPr>
          <w:sz w:val="20"/>
          <w:szCs w:val="20"/>
          <w:lang w:val="uk-UA" w:eastAsia="uk-UA"/>
        </w:rPr>
        <w:t>Е. № 365.</w:t>
      </w:r>
    </w:p>
    <w:p w:rsidR="00325F2F" w:rsidRPr="007E40C2" w:rsidRDefault="00325F2F" w:rsidP="000C0616">
      <w:pPr>
        <w:spacing w:line="228" w:lineRule="auto"/>
        <w:ind w:right="518" w:firstLine="720"/>
        <w:jc w:val="both"/>
        <w:rPr>
          <w:sz w:val="20"/>
          <w:szCs w:val="20"/>
          <w:lang w:val="uk-UA" w:eastAsia="uk-UA"/>
        </w:rPr>
      </w:pPr>
    </w:p>
    <w:p w:rsidR="00325F2F" w:rsidRPr="007E40C2" w:rsidRDefault="00325F2F" w:rsidP="000C0616">
      <w:pPr>
        <w:spacing w:line="228" w:lineRule="auto"/>
        <w:ind w:right="518" w:firstLine="720"/>
        <w:jc w:val="both"/>
        <w:rPr>
          <w:sz w:val="20"/>
          <w:szCs w:val="20"/>
          <w:lang w:val="uk-UA"/>
        </w:rPr>
      </w:pPr>
    </w:p>
    <w:p w:rsidR="00325F2F" w:rsidRPr="007E40C2" w:rsidRDefault="00325F2F" w:rsidP="00845127">
      <w:pPr>
        <w:jc w:val="center"/>
        <w:rPr>
          <w:b/>
          <w:sz w:val="22"/>
          <w:szCs w:val="22"/>
          <w:lang w:val="uk-UA" w:eastAsia="uk-UA"/>
        </w:rPr>
      </w:pPr>
      <w:r w:rsidRPr="007E40C2">
        <w:rPr>
          <w:b/>
          <w:sz w:val="22"/>
          <w:szCs w:val="22"/>
          <w:lang w:val="uk-UA" w:eastAsia="uk-UA"/>
        </w:rPr>
        <w:t xml:space="preserve">Тема 4. «КЛЯТВА ГІППОКРАТА»: ІСТОРІЯ </w:t>
      </w:r>
    </w:p>
    <w:p w:rsidR="00325F2F" w:rsidRPr="007E40C2" w:rsidRDefault="00325F2F" w:rsidP="00845127">
      <w:pPr>
        <w:jc w:val="center"/>
        <w:rPr>
          <w:b/>
          <w:sz w:val="22"/>
          <w:szCs w:val="22"/>
          <w:lang w:val="uk-UA"/>
        </w:rPr>
      </w:pPr>
      <w:r w:rsidRPr="007E40C2">
        <w:rPr>
          <w:b/>
          <w:sz w:val="22"/>
          <w:szCs w:val="22"/>
          <w:lang w:val="uk-UA" w:eastAsia="uk-UA"/>
        </w:rPr>
        <w:t>ВИНИКНЕННЯ І ПОДАЛЬША МОДИФІКАЦІЯ</w:t>
      </w:r>
    </w:p>
    <w:p w:rsidR="00325F2F" w:rsidRPr="007E40C2" w:rsidRDefault="00325F2F" w:rsidP="00845127">
      <w:pPr>
        <w:ind w:firstLine="567"/>
        <w:jc w:val="both"/>
        <w:rPr>
          <w:i/>
          <w:sz w:val="22"/>
          <w:szCs w:val="22"/>
          <w:lang w:val="uk-UA"/>
        </w:rPr>
      </w:pPr>
    </w:p>
    <w:p w:rsidR="00325F2F" w:rsidRPr="007E40C2" w:rsidRDefault="00325F2F" w:rsidP="00845127">
      <w:pPr>
        <w:autoSpaceDE w:val="0"/>
        <w:autoSpaceDN w:val="0"/>
        <w:adjustRightInd w:val="0"/>
        <w:ind w:firstLine="567"/>
        <w:jc w:val="both"/>
        <w:rPr>
          <w:spacing w:val="-2"/>
          <w:sz w:val="22"/>
          <w:szCs w:val="22"/>
          <w:lang w:val="uk-UA" w:eastAsia="uk-UA" w:bidi="he-IL"/>
        </w:rPr>
      </w:pPr>
      <w:r w:rsidRPr="007E40C2">
        <w:rPr>
          <w:b/>
          <w:bCs/>
          <w:sz w:val="22"/>
          <w:szCs w:val="22"/>
          <w:lang w:val="uk-UA" w:eastAsia="uk-UA" w:bidi="he-IL"/>
        </w:rPr>
        <w:t xml:space="preserve">Гіппократ </w:t>
      </w:r>
      <w:r w:rsidRPr="007E40C2">
        <w:rPr>
          <w:sz w:val="22"/>
          <w:szCs w:val="22"/>
          <w:lang w:val="uk-UA" w:eastAsia="uk-UA" w:bidi="he-IL"/>
        </w:rPr>
        <w:t>(</w:t>
      </w:r>
      <w:r w:rsidRPr="007E40C2">
        <w:rPr>
          <w:i/>
          <w:sz w:val="22"/>
          <w:szCs w:val="22"/>
          <w:lang w:val="uk-UA" w:eastAsia="uk-UA" w:bidi="he-IL"/>
        </w:rPr>
        <w:t>Hippocrates</w:t>
      </w:r>
      <w:r w:rsidRPr="007E40C2">
        <w:rPr>
          <w:sz w:val="22"/>
          <w:szCs w:val="22"/>
          <w:lang w:val="uk-UA" w:eastAsia="uk-UA" w:bidi="he-IL"/>
        </w:rPr>
        <w:t>) (460-377 рр. до н.е.) – великий ст</w:t>
      </w:r>
      <w:r w:rsidRPr="007E40C2">
        <w:rPr>
          <w:sz w:val="22"/>
          <w:szCs w:val="22"/>
          <w:lang w:val="uk-UA" w:eastAsia="uk-UA" w:bidi="he-IL"/>
        </w:rPr>
        <w:t>а</w:t>
      </w:r>
      <w:r w:rsidRPr="007E40C2">
        <w:rPr>
          <w:sz w:val="22"/>
          <w:szCs w:val="22"/>
          <w:lang w:val="uk-UA" w:eastAsia="uk-UA" w:bidi="he-IL"/>
        </w:rPr>
        <w:t>рогрецький лікар, реформатор античної медицини, основополо</w:t>
      </w:r>
      <w:r w:rsidRPr="007E40C2">
        <w:rPr>
          <w:sz w:val="22"/>
          <w:szCs w:val="22"/>
          <w:lang w:val="uk-UA" w:eastAsia="uk-UA" w:bidi="he-IL"/>
        </w:rPr>
        <w:t>ж</w:t>
      </w:r>
      <w:r w:rsidRPr="007E40C2">
        <w:rPr>
          <w:sz w:val="22"/>
          <w:szCs w:val="22"/>
          <w:lang w:val="uk-UA" w:eastAsia="uk-UA" w:bidi="he-IL"/>
        </w:rPr>
        <w:t>ник принципу індивідуального підходу до хворого. Розробив си</w:t>
      </w:r>
      <w:r w:rsidRPr="007E40C2">
        <w:rPr>
          <w:sz w:val="22"/>
          <w:szCs w:val="22"/>
          <w:lang w:val="uk-UA" w:eastAsia="uk-UA" w:bidi="he-IL"/>
        </w:rPr>
        <w:t>с</w:t>
      </w:r>
      <w:r w:rsidRPr="007E40C2">
        <w:rPr>
          <w:sz w:val="22"/>
          <w:szCs w:val="22"/>
          <w:lang w:val="uk-UA" w:eastAsia="uk-UA" w:bidi="he-IL"/>
        </w:rPr>
        <w:t>тему лікування, в основі якої лежать принципи: 1) приносити к</w:t>
      </w:r>
      <w:r w:rsidRPr="007E40C2">
        <w:rPr>
          <w:sz w:val="22"/>
          <w:szCs w:val="22"/>
          <w:lang w:val="uk-UA" w:eastAsia="uk-UA" w:bidi="he-IL"/>
        </w:rPr>
        <w:t>о</w:t>
      </w:r>
      <w:r w:rsidRPr="007E40C2">
        <w:rPr>
          <w:sz w:val="22"/>
          <w:szCs w:val="22"/>
          <w:lang w:val="uk-UA" w:eastAsia="uk-UA" w:bidi="he-IL"/>
        </w:rPr>
        <w:t>ристь і не завдати шкоди; 2) протилежне лікують протилежним; 3) допомагати природі, погоджувати свої дії з її зусиллями позбавит</w:t>
      </w:r>
      <w:r w:rsidRPr="007E40C2">
        <w:rPr>
          <w:sz w:val="22"/>
          <w:szCs w:val="22"/>
          <w:lang w:val="uk-UA" w:eastAsia="uk-UA" w:bidi="he-IL"/>
        </w:rPr>
        <w:t>и</w:t>
      </w:r>
      <w:r w:rsidRPr="007E40C2">
        <w:rPr>
          <w:sz w:val="22"/>
          <w:szCs w:val="22"/>
          <w:lang w:val="uk-UA" w:eastAsia="uk-UA" w:bidi="he-IL"/>
        </w:rPr>
        <w:t>ся від хвороби; 4) дотримуватися обережності, берегти сили хвор</w:t>
      </w:r>
      <w:r w:rsidRPr="007E40C2">
        <w:rPr>
          <w:sz w:val="22"/>
          <w:szCs w:val="22"/>
          <w:lang w:val="uk-UA" w:eastAsia="uk-UA" w:bidi="he-IL"/>
        </w:rPr>
        <w:t>о</w:t>
      </w:r>
      <w:r w:rsidRPr="007E40C2">
        <w:rPr>
          <w:sz w:val="22"/>
          <w:szCs w:val="22"/>
          <w:lang w:val="uk-UA" w:eastAsia="uk-UA" w:bidi="he-IL"/>
        </w:rPr>
        <w:t xml:space="preserve">го; не міняти раптово ліків, застосовувати активніші засоби тоді, </w:t>
      </w:r>
      <w:r w:rsidRPr="007E40C2">
        <w:rPr>
          <w:spacing w:val="-2"/>
          <w:sz w:val="22"/>
          <w:szCs w:val="22"/>
          <w:lang w:val="uk-UA" w:eastAsia="uk-UA" w:bidi="he-IL"/>
        </w:rPr>
        <w:t>коли менш активні не надають дію. Виявив основні типи темперам</w:t>
      </w:r>
      <w:r w:rsidRPr="007E40C2">
        <w:rPr>
          <w:spacing w:val="-2"/>
          <w:sz w:val="22"/>
          <w:szCs w:val="22"/>
          <w:lang w:val="uk-UA" w:eastAsia="uk-UA" w:bidi="he-IL"/>
        </w:rPr>
        <w:t>е</w:t>
      </w:r>
      <w:r w:rsidRPr="007E40C2">
        <w:rPr>
          <w:spacing w:val="-2"/>
          <w:sz w:val="22"/>
          <w:szCs w:val="22"/>
          <w:lang w:val="uk-UA" w:eastAsia="uk-UA" w:bidi="he-IL"/>
        </w:rPr>
        <w:t>нтів (сангвінік, холерик, флегматик, меланхолік) та їх схильність до певних хвороб. З ім'ям Гіппократа пов'язано уявлення про високу моральну зовнішність лікаря і етику його поведінки – Клятва Гіпп</w:t>
      </w:r>
      <w:r w:rsidRPr="007E40C2">
        <w:rPr>
          <w:spacing w:val="-2"/>
          <w:sz w:val="22"/>
          <w:szCs w:val="22"/>
          <w:lang w:val="uk-UA" w:eastAsia="uk-UA" w:bidi="he-IL"/>
        </w:rPr>
        <w:t>о</w:t>
      </w:r>
      <w:r w:rsidRPr="007E40C2">
        <w:rPr>
          <w:spacing w:val="-2"/>
          <w:sz w:val="22"/>
          <w:szCs w:val="22"/>
          <w:lang w:val="uk-UA" w:eastAsia="uk-UA" w:bidi="he-IL"/>
        </w:rPr>
        <w:t>крата.</w:t>
      </w:r>
    </w:p>
    <w:p w:rsidR="006037A7" w:rsidRPr="007E40C2" w:rsidRDefault="006037A7" w:rsidP="00700A52">
      <w:pPr>
        <w:ind w:firstLine="567"/>
        <w:jc w:val="both"/>
        <w:rPr>
          <w:b/>
          <w:sz w:val="22"/>
          <w:szCs w:val="22"/>
          <w:lang w:val="uk-UA" w:eastAsia="uk-UA"/>
        </w:rPr>
      </w:pPr>
    </w:p>
    <w:p w:rsidR="00325F2F" w:rsidRPr="007E40C2" w:rsidRDefault="00325F2F" w:rsidP="00700A52">
      <w:pPr>
        <w:ind w:firstLine="567"/>
        <w:jc w:val="both"/>
        <w:rPr>
          <w:b/>
          <w:sz w:val="22"/>
          <w:szCs w:val="22"/>
          <w:lang w:val="uk-UA"/>
        </w:rPr>
      </w:pPr>
      <w:r w:rsidRPr="007E40C2">
        <w:rPr>
          <w:b/>
          <w:sz w:val="22"/>
          <w:szCs w:val="22"/>
          <w:lang w:val="uk-UA" w:eastAsia="uk-UA"/>
        </w:rPr>
        <w:t>1. Історія виникнення «Клятви Гіппократа»</w:t>
      </w:r>
    </w:p>
    <w:p w:rsidR="00325F2F" w:rsidRPr="007E40C2" w:rsidRDefault="00325F2F" w:rsidP="00845127">
      <w:pPr>
        <w:ind w:firstLine="567"/>
        <w:jc w:val="both"/>
        <w:rPr>
          <w:spacing w:val="-2"/>
          <w:sz w:val="22"/>
          <w:szCs w:val="22"/>
          <w:lang w:val="uk-UA" w:eastAsia="uk-UA"/>
        </w:rPr>
      </w:pPr>
      <w:r w:rsidRPr="007E40C2">
        <w:rPr>
          <w:spacing w:val="-2"/>
          <w:sz w:val="22"/>
          <w:szCs w:val="22"/>
          <w:lang w:val="uk-UA" w:eastAsia="uk-UA"/>
        </w:rPr>
        <w:t>Клятва Гіппократа — лікарська клятва, що виражає основоп</w:t>
      </w:r>
      <w:r w:rsidRPr="007E40C2">
        <w:rPr>
          <w:spacing w:val="-2"/>
          <w:sz w:val="22"/>
          <w:szCs w:val="22"/>
          <w:lang w:val="uk-UA" w:eastAsia="uk-UA"/>
        </w:rPr>
        <w:t>о</w:t>
      </w:r>
      <w:r w:rsidRPr="007E40C2">
        <w:rPr>
          <w:spacing w:val="-2"/>
          <w:sz w:val="22"/>
          <w:szCs w:val="22"/>
          <w:lang w:val="uk-UA" w:eastAsia="uk-UA"/>
        </w:rPr>
        <w:t>ложні морально-етичні принципи поведінки лікаря, а також загал</w:t>
      </w:r>
      <w:r w:rsidRPr="007E40C2">
        <w:rPr>
          <w:spacing w:val="-2"/>
          <w:sz w:val="22"/>
          <w:szCs w:val="22"/>
          <w:lang w:val="uk-UA" w:eastAsia="uk-UA"/>
        </w:rPr>
        <w:t>ь</w:t>
      </w:r>
      <w:r w:rsidRPr="007E40C2">
        <w:rPr>
          <w:spacing w:val="-2"/>
          <w:sz w:val="22"/>
          <w:szCs w:val="22"/>
          <w:lang w:val="uk-UA" w:eastAsia="uk-UA"/>
        </w:rPr>
        <w:t>новживану назву клятви, принесена кожним, хто збирається стати медиком. Клятви, що формулюють моральні норми поведінки лік</w:t>
      </w:r>
      <w:r w:rsidRPr="007E40C2">
        <w:rPr>
          <w:spacing w:val="-2"/>
          <w:sz w:val="22"/>
          <w:szCs w:val="22"/>
          <w:lang w:val="uk-UA" w:eastAsia="uk-UA"/>
        </w:rPr>
        <w:t>а</w:t>
      </w:r>
      <w:r w:rsidRPr="007E40C2">
        <w:rPr>
          <w:spacing w:val="-2"/>
          <w:sz w:val="22"/>
          <w:szCs w:val="22"/>
          <w:lang w:val="uk-UA" w:eastAsia="uk-UA"/>
        </w:rPr>
        <w:t>ря, існували ще в Єгипті. Виникнення клятви значно давніше за час життя Гіппократа: згідно переказу, клятва йде від прямих нащадків Асклепія, вона переходила в усному вигляді, як сімейна традиція, з роду в рід. Вперше клятва була написана Гіппократом в V столітті до н.е. на іонійському діалекті старогрецької мови. Пізніше Гіппокр</w:t>
      </w:r>
      <w:r w:rsidRPr="007E40C2">
        <w:rPr>
          <w:spacing w:val="-2"/>
          <w:sz w:val="22"/>
          <w:szCs w:val="22"/>
          <w:lang w:val="uk-UA" w:eastAsia="uk-UA"/>
        </w:rPr>
        <w:t>а</w:t>
      </w:r>
      <w:r w:rsidRPr="007E40C2">
        <w:rPr>
          <w:spacing w:val="-2"/>
          <w:sz w:val="22"/>
          <w:szCs w:val="22"/>
          <w:lang w:val="uk-UA" w:eastAsia="uk-UA"/>
        </w:rPr>
        <w:t xml:space="preserve">том клятва була записана в Александрії при </w:t>
      </w:r>
      <w:r w:rsidRPr="007E40C2">
        <w:rPr>
          <w:color w:val="000000"/>
          <w:spacing w:val="-2"/>
          <w:sz w:val="22"/>
          <w:szCs w:val="22"/>
          <w:lang w:val="uk-UA"/>
        </w:rPr>
        <w:t xml:space="preserve">Герофілі (близ. 335 –280 до н.е.) й Еразистраті (близ. 300 – 240 до н.е.) </w:t>
      </w:r>
      <w:r w:rsidRPr="007E40C2">
        <w:rPr>
          <w:spacing w:val="-2"/>
          <w:sz w:val="22"/>
          <w:szCs w:val="22"/>
          <w:lang w:val="uk-UA" w:eastAsia="uk-UA"/>
        </w:rPr>
        <w:t xml:space="preserve">і стала документом з </w:t>
      </w:r>
      <w:r w:rsidRPr="007E40C2">
        <w:rPr>
          <w:spacing w:val="-2"/>
          <w:sz w:val="22"/>
          <w:szCs w:val="22"/>
          <w:lang w:val="uk-UA" w:eastAsia="uk-UA"/>
        </w:rPr>
        <w:lastRenderedPageBreak/>
        <w:t>III століття до н.е. З того часу текст клятви багато разів перекладався на нові мови, піддавався редагуванню, що істотно міняє його сенс. Для свого часу вона була дуже великим досягненням, задаючи вис</w:t>
      </w:r>
      <w:r w:rsidRPr="007E40C2">
        <w:rPr>
          <w:spacing w:val="-2"/>
          <w:sz w:val="22"/>
          <w:szCs w:val="22"/>
          <w:lang w:val="uk-UA" w:eastAsia="uk-UA"/>
        </w:rPr>
        <w:t>о</w:t>
      </w:r>
      <w:r w:rsidRPr="007E40C2">
        <w:rPr>
          <w:spacing w:val="-2"/>
          <w:sz w:val="22"/>
          <w:szCs w:val="22"/>
          <w:lang w:val="uk-UA" w:eastAsia="uk-UA"/>
        </w:rPr>
        <w:t>ку етичну планку. Тому не випадково, що в християнському світі вона все-таки була прийнята з поправками і змінами. Змінився її п</w:t>
      </w:r>
      <w:r w:rsidRPr="007E40C2">
        <w:rPr>
          <w:spacing w:val="-2"/>
          <w:sz w:val="22"/>
          <w:szCs w:val="22"/>
          <w:lang w:val="uk-UA" w:eastAsia="uk-UA"/>
        </w:rPr>
        <w:t>о</w:t>
      </w:r>
      <w:r w:rsidRPr="007E40C2">
        <w:rPr>
          <w:spacing w:val="-2"/>
          <w:sz w:val="22"/>
          <w:szCs w:val="22"/>
          <w:lang w:val="uk-UA" w:eastAsia="uk-UA"/>
        </w:rPr>
        <w:t>чаток: «Та буде благословенний Бог, Отець Господа нашого Ісуса Христа, який благословенний на віки, бо я не брешу».</w:t>
      </w:r>
    </w:p>
    <w:p w:rsidR="00325F2F" w:rsidRPr="007E40C2" w:rsidRDefault="00325F2F" w:rsidP="00845127">
      <w:pPr>
        <w:ind w:firstLine="567"/>
        <w:jc w:val="both"/>
        <w:rPr>
          <w:sz w:val="22"/>
          <w:szCs w:val="22"/>
          <w:lang w:val="uk-UA"/>
        </w:rPr>
      </w:pPr>
      <w:r w:rsidRPr="007E40C2">
        <w:rPr>
          <w:sz w:val="22"/>
          <w:szCs w:val="22"/>
          <w:lang w:val="uk-UA" w:eastAsia="uk-UA"/>
        </w:rPr>
        <w:t>Гіппократ, що жив в Елладі дві з половиною тисячі років т</w:t>
      </w:r>
      <w:r w:rsidRPr="007E40C2">
        <w:rPr>
          <w:sz w:val="22"/>
          <w:szCs w:val="22"/>
          <w:lang w:val="uk-UA" w:eastAsia="uk-UA"/>
        </w:rPr>
        <w:t>о</w:t>
      </w:r>
      <w:r w:rsidRPr="007E40C2">
        <w:rPr>
          <w:sz w:val="22"/>
          <w:szCs w:val="22"/>
          <w:lang w:val="uk-UA" w:eastAsia="uk-UA"/>
        </w:rPr>
        <w:t>му, в творах, що дійшли до нашого часу, привів клятву, відзначи</w:t>
      </w:r>
      <w:r w:rsidRPr="007E40C2">
        <w:rPr>
          <w:sz w:val="22"/>
          <w:szCs w:val="22"/>
          <w:lang w:val="uk-UA" w:eastAsia="uk-UA"/>
        </w:rPr>
        <w:t>в</w:t>
      </w:r>
      <w:r w:rsidRPr="007E40C2">
        <w:rPr>
          <w:sz w:val="22"/>
          <w:szCs w:val="22"/>
          <w:lang w:val="uk-UA" w:eastAsia="uk-UA"/>
        </w:rPr>
        <w:t>ши, що «...медицина справді є найблагородніше зі всіх мистецтв. Але, невігласи ті, які займаються нею, і ті, які з легковажною по</w:t>
      </w:r>
      <w:r w:rsidRPr="007E40C2">
        <w:rPr>
          <w:sz w:val="22"/>
          <w:szCs w:val="22"/>
          <w:lang w:val="uk-UA" w:eastAsia="uk-UA"/>
        </w:rPr>
        <w:t>б</w:t>
      </w:r>
      <w:r w:rsidRPr="007E40C2">
        <w:rPr>
          <w:sz w:val="22"/>
          <w:szCs w:val="22"/>
          <w:lang w:val="uk-UA" w:eastAsia="uk-UA"/>
        </w:rPr>
        <w:t>лажливістю судять їх, вона далеко тепер нижче за всі мистецтва». Ним написані статті: «Про лікаря», «Про благопристойну поведі</w:t>
      </w:r>
      <w:r w:rsidRPr="007E40C2">
        <w:rPr>
          <w:sz w:val="22"/>
          <w:szCs w:val="22"/>
          <w:lang w:val="uk-UA" w:eastAsia="uk-UA"/>
        </w:rPr>
        <w:t>н</w:t>
      </w:r>
      <w:r w:rsidRPr="007E40C2">
        <w:rPr>
          <w:sz w:val="22"/>
          <w:szCs w:val="22"/>
          <w:lang w:val="uk-UA" w:eastAsia="uk-UA"/>
        </w:rPr>
        <w:t>ку». На думку Гіппократа, лікар – єдина професія, яка повинна п</w:t>
      </w:r>
      <w:r w:rsidRPr="007E40C2">
        <w:rPr>
          <w:sz w:val="22"/>
          <w:szCs w:val="22"/>
          <w:lang w:val="uk-UA" w:eastAsia="uk-UA"/>
        </w:rPr>
        <w:t>о</w:t>
      </w:r>
      <w:r w:rsidRPr="007E40C2">
        <w:rPr>
          <w:sz w:val="22"/>
          <w:szCs w:val="22"/>
          <w:lang w:val="uk-UA" w:eastAsia="uk-UA"/>
        </w:rPr>
        <w:t>чинатися з присяги суспільству, оскільки людина, що вибрала собі цю професію, вчилася багато років, щоб допомагати людині, стр</w:t>
      </w:r>
      <w:r w:rsidRPr="007E40C2">
        <w:rPr>
          <w:sz w:val="22"/>
          <w:szCs w:val="22"/>
          <w:lang w:val="uk-UA" w:eastAsia="uk-UA"/>
        </w:rPr>
        <w:t>а</w:t>
      </w:r>
      <w:r w:rsidRPr="007E40C2">
        <w:rPr>
          <w:sz w:val="22"/>
          <w:szCs w:val="22"/>
          <w:lang w:val="uk-UA" w:eastAsia="uk-UA"/>
        </w:rPr>
        <w:t xml:space="preserve">ждаючій особі, природно, повинна давати </w:t>
      </w:r>
      <w:r w:rsidRPr="007E40C2">
        <w:rPr>
          <w:spacing w:val="-4"/>
          <w:sz w:val="22"/>
          <w:szCs w:val="22"/>
          <w:lang w:val="uk-UA" w:eastAsia="uk-UA"/>
        </w:rPr>
        <w:t>обіцянку</w:t>
      </w:r>
      <w:r w:rsidRPr="007E40C2">
        <w:rPr>
          <w:sz w:val="22"/>
          <w:szCs w:val="22"/>
          <w:lang w:val="uk-UA" w:eastAsia="uk-UA"/>
        </w:rPr>
        <w:t xml:space="preserve"> бути гідною вибраної справи.</w:t>
      </w:r>
    </w:p>
    <w:p w:rsidR="00325F2F" w:rsidRPr="007E40C2" w:rsidRDefault="00325F2F" w:rsidP="00BC2D06">
      <w:pPr>
        <w:ind w:firstLine="284"/>
        <w:jc w:val="both"/>
        <w:rPr>
          <w:i/>
          <w:sz w:val="22"/>
          <w:szCs w:val="22"/>
          <w:lang w:val="uk-UA"/>
        </w:rPr>
      </w:pPr>
      <w:r w:rsidRPr="007E40C2">
        <w:rPr>
          <w:i/>
          <w:sz w:val="22"/>
          <w:szCs w:val="22"/>
          <w:lang w:val="uk-UA" w:eastAsia="uk-UA"/>
        </w:rPr>
        <w:t>«Клятва» містить 9 етичних принципів або зобов'язань:</w:t>
      </w:r>
    </w:p>
    <w:p w:rsidR="00325F2F" w:rsidRPr="007E40C2" w:rsidRDefault="00325F2F" w:rsidP="00700A52">
      <w:pPr>
        <w:jc w:val="both"/>
        <w:rPr>
          <w:sz w:val="22"/>
          <w:szCs w:val="22"/>
          <w:lang w:val="uk-UA"/>
        </w:rPr>
      </w:pPr>
      <w:r w:rsidRPr="007E40C2">
        <w:rPr>
          <w:sz w:val="22"/>
          <w:szCs w:val="22"/>
          <w:lang w:val="uk-UA" w:eastAsia="uk-UA"/>
        </w:rPr>
        <w:t>– зобов'язання перед вчителями, колегами і учнями;</w:t>
      </w:r>
    </w:p>
    <w:p w:rsidR="00325F2F" w:rsidRPr="007E40C2" w:rsidRDefault="00325F2F" w:rsidP="00700A52">
      <w:pPr>
        <w:jc w:val="both"/>
        <w:rPr>
          <w:sz w:val="22"/>
          <w:szCs w:val="22"/>
          <w:lang w:val="uk-UA"/>
        </w:rPr>
      </w:pPr>
      <w:r w:rsidRPr="007E40C2">
        <w:rPr>
          <w:sz w:val="22"/>
          <w:szCs w:val="22"/>
          <w:lang w:val="uk-UA" w:eastAsia="uk-UA"/>
        </w:rPr>
        <w:t>– принцип не спричинення шкоди;</w:t>
      </w:r>
    </w:p>
    <w:p w:rsidR="00325F2F" w:rsidRPr="007E40C2" w:rsidRDefault="00325F2F" w:rsidP="00700A52">
      <w:pPr>
        <w:jc w:val="both"/>
        <w:rPr>
          <w:sz w:val="22"/>
          <w:szCs w:val="22"/>
          <w:lang w:val="uk-UA"/>
        </w:rPr>
      </w:pPr>
      <w:r w:rsidRPr="007E40C2">
        <w:rPr>
          <w:sz w:val="22"/>
          <w:szCs w:val="22"/>
          <w:lang w:val="uk-UA" w:eastAsia="uk-UA"/>
        </w:rPr>
        <w:t>– зобов'язання надання допомоги хворому (принцип милосердя);</w:t>
      </w:r>
    </w:p>
    <w:p w:rsidR="00325F2F" w:rsidRPr="007E40C2" w:rsidRDefault="00325F2F" w:rsidP="00700A52">
      <w:pPr>
        <w:jc w:val="both"/>
        <w:rPr>
          <w:spacing w:val="-4"/>
          <w:sz w:val="22"/>
          <w:szCs w:val="22"/>
          <w:lang w:val="uk-UA"/>
        </w:rPr>
      </w:pPr>
      <w:r w:rsidRPr="007E40C2">
        <w:rPr>
          <w:spacing w:val="-6"/>
          <w:sz w:val="22"/>
          <w:szCs w:val="22"/>
          <w:lang w:val="uk-UA" w:eastAsia="uk-UA"/>
        </w:rPr>
        <w:t xml:space="preserve">– </w:t>
      </w:r>
      <w:r w:rsidRPr="007E40C2">
        <w:rPr>
          <w:spacing w:val="-4"/>
          <w:sz w:val="22"/>
          <w:szCs w:val="22"/>
          <w:lang w:val="uk-UA" w:eastAsia="uk-UA"/>
        </w:rPr>
        <w:t>принцип турботи про користь хворого і домінанти інтересів хворого;</w:t>
      </w:r>
    </w:p>
    <w:p w:rsidR="00325F2F" w:rsidRPr="007E40C2" w:rsidRDefault="00325F2F" w:rsidP="00700A52">
      <w:pPr>
        <w:jc w:val="both"/>
        <w:rPr>
          <w:spacing w:val="-2"/>
          <w:sz w:val="22"/>
          <w:szCs w:val="22"/>
          <w:lang w:val="uk-UA"/>
        </w:rPr>
      </w:pPr>
      <w:r w:rsidRPr="007E40C2">
        <w:rPr>
          <w:spacing w:val="-2"/>
          <w:sz w:val="22"/>
          <w:szCs w:val="22"/>
          <w:lang w:val="uk-UA" w:eastAsia="uk-UA"/>
        </w:rPr>
        <w:t>– принцип пошани до життя і негативного відношення до евтаназії;</w:t>
      </w:r>
    </w:p>
    <w:p w:rsidR="00325F2F" w:rsidRPr="007E40C2" w:rsidRDefault="00325F2F" w:rsidP="00700A52">
      <w:pPr>
        <w:jc w:val="both"/>
        <w:rPr>
          <w:spacing w:val="-2"/>
          <w:sz w:val="22"/>
          <w:szCs w:val="22"/>
          <w:lang w:val="uk-UA"/>
        </w:rPr>
      </w:pPr>
      <w:r w:rsidRPr="007E40C2">
        <w:rPr>
          <w:spacing w:val="-2"/>
          <w:sz w:val="22"/>
          <w:szCs w:val="22"/>
          <w:lang w:val="uk-UA" w:eastAsia="uk-UA"/>
        </w:rPr>
        <w:t>– принцип пошани до життя і негативного відношення до абортів;</w:t>
      </w:r>
    </w:p>
    <w:p w:rsidR="00325F2F" w:rsidRPr="007E40C2" w:rsidRDefault="00325F2F" w:rsidP="00700A52">
      <w:pPr>
        <w:jc w:val="both"/>
        <w:rPr>
          <w:sz w:val="22"/>
          <w:szCs w:val="22"/>
          <w:lang w:val="uk-UA"/>
        </w:rPr>
      </w:pPr>
      <w:r w:rsidRPr="007E40C2">
        <w:rPr>
          <w:sz w:val="22"/>
          <w:szCs w:val="22"/>
          <w:lang w:val="uk-UA" w:eastAsia="uk-UA"/>
        </w:rPr>
        <w:t>– зобов'язання про відмову від інтимних зв'язків з пацієнтами;</w:t>
      </w:r>
    </w:p>
    <w:p w:rsidR="00325F2F" w:rsidRPr="007E40C2" w:rsidRDefault="00325F2F" w:rsidP="00700A52">
      <w:pPr>
        <w:jc w:val="both"/>
        <w:rPr>
          <w:sz w:val="22"/>
          <w:szCs w:val="22"/>
          <w:lang w:val="uk-UA"/>
        </w:rPr>
      </w:pPr>
      <w:r w:rsidRPr="007E40C2">
        <w:rPr>
          <w:sz w:val="22"/>
          <w:szCs w:val="22"/>
          <w:lang w:val="uk-UA" w:eastAsia="uk-UA"/>
        </w:rPr>
        <w:t>– зобов'язання особистого вдосконалення;</w:t>
      </w:r>
    </w:p>
    <w:p w:rsidR="00325F2F" w:rsidRPr="007E40C2" w:rsidRDefault="00325F2F" w:rsidP="00700A52">
      <w:pPr>
        <w:jc w:val="both"/>
        <w:rPr>
          <w:sz w:val="22"/>
          <w:szCs w:val="22"/>
          <w:lang w:val="uk-UA" w:eastAsia="uk-UA"/>
        </w:rPr>
      </w:pPr>
      <w:r w:rsidRPr="007E40C2">
        <w:rPr>
          <w:sz w:val="22"/>
          <w:szCs w:val="22"/>
          <w:lang w:val="uk-UA" w:eastAsia="uk-UA"/>
        </w:rPr>
        <w:t>– лікарська таємниця (принцип конфіденційності).</w:t>
      </w:r>
    </w:p>
    <w:p w:rsidR="00325F2F" w:rsidRPr="007E40C2" w:rsidRDefault="00325F2F" w:rsidP="00845127">
      <w:pPr>
        <w:ind w:firstLine="567"/>
        <w:jc w:val="both"/>
        <w:rPr>
          <w:b/>
          <w:sz w:val="22"/>
          <w:szCs w:val="22"/>
          <w:lang w:val="uk-UA"/>
        </w:rPr>
      </w:pPr>
      <w:r w:rsidRPr="007E40C2">
        <w:rPr>
          <w:b/>
          <w:sz w:val="22"/>
          <w:szCs w:val="22"/>
          <w:lang w:val="uk-UA" w:eastAsia="uk-UA"/>
        </w:rPr>
        <w:t>2. Текст «Клятви Гіппократа» в перекладі українською мовою</w:t>
      </w:r>
    </w:p>
    <w:p w:rsidR="00325F2F" w:rsidRPr="007E40C2" w:rsidRDefault="00325F2F" w:rsidP="00845127">
      <w:pPr>
        <w:ind w:firstLine="567"/>
        <w:jc w:val="both"/>
        <w:rPr>
          <w:sz w:val="22"/>
          <w:szCs w:val="22"/>
          <w:lang w:val="uk-UA"/>
        </w:rPr>
      </w:pPr>
      <w:r w:rsidRPr="007E40C2">
        <w:rPr>
          <w:sz w:val="22"/>
          <w:szCs w:val="22"/>
          <w:lang w:val="uk-UA" w:eastAsia="uk-UA"/>
        </w:rPr>
        <w:t>Гіппократ вважав, що лікарська клятва має особливе значе</w:t>
      </w:r>
      <w:r w:rsidRPr="007E40C2">
        <w:rPr>
          <w:sz w:val="22"/>
          <w:szCs w:val="22"/>
          <w:lang w:val="uk-UA" w:eastAsia="uk-UA"/>
        </w:rPr>
        <w:t>н</w:t>
      </w:r>
      <w:r w:rsidRPr="007E40C2">
        <w:rPr>
          <w:sz w:val="22"/>
          <w:szCs w:val="22"/>
          <w:lang w:val="uk-UA" w:eastAsia="uk-UA"/>
        </w:rPr>
        <w:t>ня. Будучи одним із засновників медицини, Гіппократ просив лік</w:t>
      </w:r>
      <w:r w:rsidRPr="007E40C2">
        <w:rPr>
          <w:sz w:val="22"/>
          <w:szCs w:val="22"/>
          <w:lang w:val="uk-UA" w:eastAsia="uk-UA"/>
        </w:rPr>
        <w:t>а</w:t>
      </w:r>
      <w:r w:rsidRPr="007E40C2">
        <w:rPr>
          <w:sz w:val="22"/>
          <w:szCs w:val="22"/>
          <w:lang w:val="uk-UA" w:eastAsia="uk-UA"/>
        </w:rPr>
        <w:t>рів присягнути:</w:t>
      </w:r>
    </w:p>
    <w:p w:rsidR="00325F2F" w:rsidRPr="007E40C2" w:rsidRDefault="00325F2F" w:rsidP="00845127">
      <w:pPr>
        <w:ind w:firstLine="567"/>
        <w:jc w:val="both"/>
        <w:rPr>
          <w:snapToGrid w:val="0"/>
          <w:sz w:val="22"/>
          <w:szCs w:val="22"/>
          <w:lang w:val="uk-UA"/>
        </w:rPr>
      </w:pPr>
      <w:r w:rsidRPr="007E40C2">
        <w:rPr>
          <w:sz w:val="22"/>
          <w:szCs w:val="22"/>
          <w:lang w:val="uk-UA" w:eastAsia="uk-UA"/>
        </w:rPr>
        <w:t>«Присягаюся Аполлоном-лікарем, Асклепієм, Гігією і Пан</w:t>
      </w:r>
      <w:r w:rsidRPr="007E40C2">
        <w:rPr>
          <w:sz w:val="22"/>
          <w:szCs w:val="22"/>
          <w:lang w:val="uk-UA" w:eastAsia="uk-UA"/>
        </w:rPr>
        <w:t>а</w:t>
      </w:r>
      <w:r w:rsidRPr="007E40C2">
        <w:rPr>
          <w:sz w:val="22"/>
          <w:szCs w:val="22"/>
          <w:lang w:val="uk-UA" w:eastAsia="uk-UA"/>
        </w:rPr>
        <w:t>гією і всіма богами і богинями, беручи їх в свідки, виконувати че</w:t>
      </w:r>
      <w:r w:rsidRPr="007E40C2">
        <w:rPr>
          <w:sz w:val="22"/>
          <w:szCs w:val="22"/>
          <w:lang w:val="uk-UA" w:eastAsia="uk-UA"/>
        </w:rPr>
        <w:t>с</w:t>
      </w:r>
      <w:r w:rsidRPr="007E40C2">
        <w:rPr>
          <w:sz w:val="22"/>
          <w:szCs w:val="22"/>
          <w:lang w:val="uk-UA" w:eastAsia="uk-UA"/>
        </w:rPr>
        <w:t xml:space="preserve">но, відповідно моїм силам і моєму розумінню, наступну присягу і письмове зобов'язання: </w:t>
      </w:r>
      <w:r w:rsidRPr="007E40C2">
        <w:rPr>
          <w:snapToGrid w:val="0"/>
          <w:sz w:val="22"/>
          <w:szCs w:val="22"/>
          <w:lang w:val="uk-UA" w:eastAsia="uk-UA"/>
        </w:rPr>
        <w:t>вважати того, хто навчив мене лікарському мистецтву нарівні з моїми батьками, ділитися з ним своїми доста</w:t>
      </w:r>
      <w:r w:rsidRPr="007E40C2">
        <w:rPr>
          <w:snapToGrid w:val="0"/>
          <w:sz w:val="22"/>
          <w:szCs w:val="22"/>
          <w:lang w:val="uk-UA" w:eastAsia="uk-UA"/>
        </w:rPr>
        <w:t>т</w:t>
      </w:r>
      <w:r w:rsidRPr="007E40C2">
        <w:rPr>
          <w:snapToGrid w:val="0"/>
          <w:sz w:val="22"/>
          <w:szCs w:val="22"/>
          <w:lang w:val="uk-UA" w:eastAsia="uk-UA"/>
        </w:rPr>
        <w:t>ками і у разі потреби допомагати йому в його потребах; його п</w:t>
      </w:r>
      <w:r w:rsidRPr="007E40C2">
        <w:rPr>
          <w:snapToGrid w:val="0"/>
          <w:sz w:val="22"/>
          <w:szCs w:val="22"/>
          <w:lang w:val="uk-UA" w:eastAsia="uk-UA"/>
        </w:rPr>
        <w:t>о</w:t>
      </w:r>
      <w:r w:rsidRPr="007E40C2">
        <w:rPr>
          <w:snapToGrid w:val="0"/>
          <w:sz w:val="22"/>
          <w:szCs w:val="22"/>
          <w:lang w:val="uk-UA" w:eastAsia="uk-UA"/>
        </w:rPr>
        <w:t>томство вважати своїми братами, і це мистецтво, якщо вони зах</w:t>
      </w:r>
      <w:r w:rsidRPr="007E40C2">
        <w:rPr>
          <w:snapToGrid w:val="0"/>
          <w:sz w:val="22"/>
          <w:szCs w:val="22"/>
          <w:lang w:val="uk-UA" w:eastAsia="uk-UA"/>
        </w:rPr>
        <w:t>о</w:t>
      </w:r>
      <w:r w:rsidRPr="007E40C2">
        <w:rPr>
          <w:snapToGrid w:val="0"/>
          <w:sz w:val="22"/>
          <w:szCs w:val="22"/>
          <w:lang w:val="uk-UA" w:eastAsia="uk-UA"/>
        </w:rPr>
        <w:lastRenderedPageBreak/>
        <w:t>чуть його вивчати, викладати їм безоплатно і без жодного догов</w:t>
      </w:r>
      <w:r w:rsidRPr="007E40C2">
        <w:rPr>
          <w:snapToGrid w:val="0"/>
          <w:sz w:val="22"/>
          <w:szCs w:val="22"/>
          <w:lang w:val="uk-UA" w:eastAsia="uk-UA"/>
        </w:rPr>
        <w:t>о</w:t>
      </w:r>
      <w:r w:rsidRPr="007E40C2">
        <w:rPr>
          <w:snapToGrid w:val="0"/>
          <w:sz w:val="22"/>
          <w:szCs w:val="22"/>
          <w:lang w:val="uk-UA" w:eastAsia="uk-UA"/>
        </w:rPr>
        <w:t>ру; повчання усні уроки і все останнє в ученні повідомляти своїх синів, синів свого вчителя і учнів, зв'язаних зобов'язанням і кля</w:t>
      </w:r>
      <w:r w:rsidRPr="007E40C2">
        <w:rPr>
          <w:snapToGrid w:val="0"/>
          <w:sz w:val="22"/>
          <w:szCs w:val="22"/>
          <w:lang w:val="uk-UA" w:eastAsia="uk-UA"/>
        </w:rPr>
        <w:t>т</w:t>
      </w:r>
      <w:r w:rsidRPr="007E40C2">
        <w:rPr>
          <w:snapToGrid w:val="0"/>
          <w:sz w:val="22"/>
          <w:szCs w:val="22"/>
          <w:lang w:val="uk-UA" w:eastAsia="uk-UA"/>
        </w:rPr>
        <w:t>вою згідно із законом медичним, але нікому іншому. Я направляю режим хворих до їх вигоди згідно з моїми силами і моїм розумі</w:t>
      </w:r>
      <w:r w:rsidRPr="007E40C2">
        <w:rPr>
          <w:snapToGrid w:val="0"/>
          <w:sz w:val="22"/>
          <w:szCs w:val="22"/>
          <w:lang w:val="uk-UA" w:eastAsia="uk-UA"/>
        </w:rPr>
        <w:t>н</w:t>
      </w:r>
      <w:r w:rsidRPr="007E40C2">
        <w:rPr>
          <w:snapToGrid w:val="0"/>
          <w:sz w:val="22"/>
          <w:szCs w:val="22"/>
          <w:lang w:val="uk-UA" w:eastAsia="uk-UA"/>
        </w:rPr>
        <w:t>ням, утримуючись від спричинення всякої шкоди і несправедлив</w:t>
      </w:r>
      <w:r w:rsidRPr="007E40C2">
        <w:rPr>
          <w:snapToGrid w:val="0"/>
          <w:sz w:val="22"/>
          <w:szCs w:val="22"/>
          <w:lang w:val="uk-UA" w:eastAsia="uk-UA"/>
        </w:rPr>
        <w:t>о</w:t>
      </w:r>
      <w:r w:rsidRPr="007E40C2">
        <w:rPr>
          <w:snapToGrid w:val="0"/>
          <w:sz w:val="22"/>
          <w:szCs w:val="22"/>
          <w:lang w:val="uk-UA" w:eastAsia="uk-UA"/>
        </w:rPr>
        <w:t xml:space="preserve">сті. Я не дам нікому просимого у мене смертельного засобу і не покажу шляху для подібного задуму; точно так же я не вручу ніякій жінці абортивного пессарія. Чисто і непорочно буду я проводити своє життя і своє мистецтво. Я у жодному випадку не робитиму перетин у страждаючих кам'яною хворобою, надавши це людям, що займаються цією справою. До якого б будинку я не увійшов, я увійду туди для користі хворого, будучи далекий від всього того, що має намір, неправедного і згубного, особливо від любовних справ з жінками і чоловіками, вільними і рабами. </w:t>
      </w:r>
    </w:p>
    <w:p w:rsidR="00325F2F" w:rsidRPr="007E40C2" w:rsidRDefault="00325F2F" w:rsidP="00845127">
      <w:pPr>
        <w:ind w:firstLine="567"/>
        <w:jc w:val="both"/>
        <w:rPr>
          <w:snapToGrid w:val="0"/>
          <w:spacing w:val="-4"/>
          <w:sz w:val="22"/>
          <w:szCs w:val="22"/>
          <w:lang w:val="uk-UA"/>
        </w:rPr>
      </w:pPr>
      <w:r w:rsidRPr="007E40C2">
        <w:rPr>
          <w:snapToGrid w:val="0"/>
          <w:spacing w:val="-4"/>
          <w:sz w:val="22"/>
          <w:szCs w:val="22"/>
          <w:lang w:val="uk-UA" w:eastAsia="uk-UA"/>
        </w:rPr>
        <w:t>Що б при лікуванні – а також і без лікування – я не побачив або не почув відносно життя людського з того, що не слід коли-небудь розголошувати, я умовчу про те, вважаючи подібні речі таємницею. Мені, який непорушно виконує клятву, та буде дано щастя в житті і в мистецтві і слава у всіх людей на вічні часи; тому ж, хто переступає і дає помилкову клятву та буде зворотне цьому».</w:t>
      </w:r>
    </w:p>
    <w:p w:rsidR="00325F2F" w:rsidRPr="007E40C2" w:rsidRDefault="00325F2F" w:rsidP="00845127">
      <w:pPr>
        <w:ind w:firstLine="567"/>
        <w:jc w:val="both"/>
        <w:rPr>
          <w:spacing w:val="-4"/>
          <w:sz w:val="22"/>
          <w:szCs w:val="22"/>
          <w:lang w:val="uk-UA"/>
        </w:rPr>
      </w:pPr>
      <w:r w:rsidRPr="007E40C2">
        <w:rPr>
          <w:spacing w:val="-4"/>
          <w:sz w:val="22"/>
          <w:szCs w:val="22"/>
          <w:lang w:val="uk-UA" w:eastAsia="uk-UA"/>
        </w:rPr>
        <w:t>Якщо відкинути неодмінних початкових свідків царюючих м</w:t>
      </w:r>
      <w:r w:rsidRPr="007E40C2">
        <w:rPr>
          <w:spacing w:val="-4"/>
          <w:sz w:val="22"/>
          <w:szCs w:val="22"/>
          <w:lang w:val="uk-UA" w:eastAsia="uk-UA"/>
        </w:rPr>
        <w:t>і</w:t>
      </w:r>
      <w:r w:rsidRPr="007E40C2">
        <w:rPr>
          <w:spacing w:val="-4"/>
          <w:sz w:val="22"/>
          <w:szCs w:val="22"/>
          <w:lang w:val="uk-UA" w:eastAsia="uk-UA"/>
        </w:rPr>
        <w:t xml:space="preserve">фів того часу, ця клятва і понині сучасна. Вона з'явилася, коли ще не було відомо десять заповідей Мойсея, не було Нагірної проповіді Христа, але рівень моральності Гіппократа нітрохи не поступається рівню моральності сьогоднішніх праведників. </w:t>
      </w:r>
    </w:p>
    <w:p w:rsidR="00325F2F" w:rsidRPr="007E40C2" w:rsidRDefault="00325F2F" w:rsidP="00845127">
      <w:pPr>
        <w:ind w:firstLine="567"/>
        <w:jc w:val="both"/>
        <w:rPr>
          <w:b/>
          <w:sz w:val="22"/>
          <w:szCs w:val="22"/>
          <w:lang w:val="uk-UA"/>
        </w:rPr>
      </w:pPr>
      <w:r w:rsidRPr="007E40C2">
        <w:rPr>
          <w:b/>
          <w:sz w:val="22"/>
          <w:szCs w:val="22"/>
          <w:lang w:val="uk-UA" w:eastAsia="uk-UA"/>
        </w:rPr>
        <w:t>3. Сучасні редакції «Клятви Гіппократа» і подальша м</w:t>
      </w:r>
      <w:r w:rsidRPr="007E40C2">
        <w:rPr>
          <w:b/>
          <w:sz w:val="22"/>
          <w:szCs w:val="22"/>
          <w:lang w:val="uk-UA" w:eastAsia="uk-UA"/>
        </w:rPr>
        <w:t>о</w:t>
      </w:r>
      <w:r w:rsidRPr="007E40C2">
        <w:rPr>
          <w:b/>
          <w:sz w:val="22"/>
          <w:szCs w:val="22"/>
          <w:lang w:val="uk-UA" w:eastAsia="uk-UA"/>
        </w:rPr>
        <w:t>дифікація</w:t>
      </w:r>
    </w:p>
    <w:p w:rsidR="00325F2F" w:rsidRPr="007E40C2" w:rsidRDefault="00325F2F" w:rsidP="00845127">
      <w:pPr>
        <w:ind w:firstLine="567"/>
        <w:jc w:val="both"/>
        <w:rPr>
          <w:sz w:val="22"/>
          <w:szCs w:val="22"/>
          <w:lang w:val="uk-UA"/>
        </w:rPr>
      </w:pPr>
      <w:r w:rsidRPr="007E40C2">
        <w:rPr>
          <w:sz w:val="22"/>
          <w:szCs w:val="22"/>
          <w:lang w:val="uk-UA" w:eastAsia="uk-UA"/>
        </w:rPr>
        <w:t>Ну і про що говорить "Клятва Гіппократа"? Та зовсім не про те, щоб – "...світячи іншим згоріти самому, і, перетворитися на н</w:t>
      </w:r>
      <w:r w:rsidRPr="007E40C2">
        <w:rPr>
          <w:sz w:val="22"/>
          <w:szCs w:val="22"/>
          <w:lang w:val="uk-UA" w:eastAsia="uk-UA"/>
        </w:rPr>
        <w:t>е</w:t>
      </w:r>
      <w:r w:rsidRPr="007E40C2">
        <w:rPr>
          <w:sz w:val="22"/>
          <w:szCs w:val="22"/>
          <w:lang w:val="uk-UA" w:eastAsia="uk-UA"/>
        </w:rPr>
        <w:t>догарок". Ще раз перечитайте "Клятву". І погодьтесь, що навіть в цьому «причесаному» тексті, мова йде тільки про зобов'язання п</w:t>
      </w:r>
      <w:r w:rsidRPr="007E40C2">
        <w:rPr>
          <w:sz w:val="22"/>
          <w:szCs w:val="22"/>
          <w:lang w:val="uk-UA" w:eastAsia="uk-UA"/>
        </w:rPr>
        <w:t>е</w:t>
      </w:r>
      <w:r w:rsidRPr="007E40C2">
        <w:rPr>
          <w:sz w:val="22"/>
          <w:szCs w:val="22"/>
          <w:lang w:val="uk-UA" w:eastAsia="uk-UA"/>
        </w:rPr>
        <w:t>ред вчителями, колегами і учнями, про гарантії не спричинення шкоди, про негативне відношення до евтаназії, абортів, про відм</w:t>
      </w:r>
      <w:r w:rsidRPr="007E40C2">
        <w:rPr>
          <w:sz w:val="22"/>
          <w:szCs w:val="22"/>
          <w:lang w:val="uk-UA" w:eastAsia="uk-UA"/>
        </w:rPr>
        <w:t>о</w:t>
      </w:r>
      <w:r w:rsidRPr="007E40C2">
        <w:rPr>
          <w:sz w:val="22"/>
          <w:szCs w:val="22"/>
          <w:lang w:val="uk-UA" w:eastAsia="uk-UA"/>
        </w:rPr>
        <w:t>ву медичних працівників від інтимних зв'язків з пацієнтами, про лікарську таємницю. Ніде не написано, що лікар повинен лікувати безкоштовно і безсловесно терпіти байдуже відношення суспільс</w:t>
      </w:r>
      <w:r w:rsidRPr="007E40C2">
        <w:rPr>
          <w:sz w:val="22"/>
          <w:szCs w:val="22"/>
          <w:lang w:val="uk-UA" w:eastAsia="uk-UA"/>
        </w:rPr>
        <w:t>т</w:t>
      </w:r>
      <w:r w:rsidRPr="007E40C2">
        <w:rPr>
          <w:sz w:val="22"/>
          <w:szCs w:val="22"/>
          <w:lang w:val="uk-UA" w:eastAsia="uk-UA"/>
        </w:rPr>
        <w:t xml:space="preserve">ва до себе. </w:t>
      </w:r>
    </w:p>
    <w:p w:rsidR="00325F2F" w:rsidRPr="007E40C2" w:rsidRDefault="00325F2F" w:rsidP="00845127">
      <w:pPr>
        <w:ind w:firstLine="567"/>
        <w:jc w:val="both"/>
        <w:rPr>
          <w:spacing w:val="-2"/>
          <w:sz w:val="22"/>
          <w:szCs w:val="22"/>
          <w:lang w:val="uk-UA"/>
        </w:rPr>
      </w:pPr>
      <w:r w:rsidRPr="007E40C2">
        <w:rPr>
          <w:spacing w:val="-2"/>
          <w:sz w:val="22"/>
          <w:szCs w:val="22"/>
          <w:lang w:val="uk-UA" w:eastAsia="uk-UA"/>
        </w:rPr>
        <w:t xml:space="preserve">У Стародавній Греції, підданим якої і був Гіппократ, основна маса лікарів безбідно жила за рахунок гонорарів, отримуваних від </w:t>
      </w:r>
      <w:r w:rsidRPr="007E40C2">
        <w:rPr>
          <w:spacing w:val="-2"/>
          <w:sz w:val="22"/>
          <w:szCs w:val="22"/>
          <w:lang w:val="uk-UA" w:eastAsia="uk-UA"/>
        </w:rPr>
        <w:lastRenderedPageBreak/>
        <w:t>пацієнтів. Їх працю оплачували високо (краще, наприклад, ніж пр</w:t>
      </w:r>
      <w:r w:rsidRPr="007E40C2">
        <w:rPr>
          <w:spacing w:val="-2"/>
          <w:sz w:val="22"/>
          <w:szCs w:val="22"/>
          <w:lang w:val="uk-UA" w:eastAsia="uk-UA"/>
        </w:rPr>
        <w:t>а</w:t>
      </w:r>
      <w:r w:rsidRPr="007E40C2">
        <w:rPr>
          <w:spacing w:val="-2"/>
          <w:sz w:val="22"/>
          <w:szCs w:val="22"/>
          <w:lang w:val="uk-UA" w:eastAsia="uk-UA"/>
        </w:rPr>
        <w:t>цю архітекторів). Хоча і лікарі не цурались добродійності. Той же Гіппократ в своїх "Повчаннях" радить своєму учневі, коли справа йде про гонорар, диференційовано підходити до різних пацієнтів – "І я раджу, щоб ти не дуже не гуманно поводився, але щоб звертав ув</w:t>
      </w:r>
      <w:r w:rsidRPr="007E40C2">
        <w:rPr>
          <w:spacing w:val="-2"/>
          <w:sz w:val="22"/>
          <w:szCs w:val="22"/>
          <w:lang w:val="uk-UA" w:eastAsia="uk-UA"/>
        </w:rPr>
        <w:t>а</w:t>
      </w:r>
      <w:r w:rsidRPr="007E40C2">
        <w:rPr>
          <w:spacing w:val="-2"/>
          <w:sz w:val="22"/>
          <w:szCs w:val="22"/>
          <w:lang w:val="uk-UA" w:eastAsia="uk-UA"/>
        </w:rPr>
        <w:t>гу і на велику кількість коштів (у хворого) і на їх помірність, а іноді лікував би і дарма, вважаючи вдячну пам'ять вище за хвилинну сл</w:t>
      </w:r>
      <w:r w:rsidRPr="007E40C2">
        <w:rPr>
          <w:spacing w:val="-2"/>
          <w:sz w:val="22"/>
          <w:szCs w:val="22"/>
          <w:lang w:val="uk-UA" w:eastAsia="uk-UA"/>
        </w:rPr>
        <w:t>а</w:t>
      </w:r>
      <w:r w:rsidRPr="007E40C2">
        <w:rPr>
          <w:spacing w:val="-2"/>
          <w:sz w:val="22"/>
          <w:szCs w:val="22"/>
          <w:lang w:val="uk-UA" w:eastAsia="uk-UA"/>
        </w:rPr>
        <w:t>ву". Відмітимо, що дарма Гіппократ радить лікувати лиш іноді.</w:t>
      </w:r>
    </w:p>
    <w:p w:rsidR="00325F2F" w:rsidRPr="007E40C2" w:rsidRDefault="00325F2F" w:rsidP="00845127">
      <w:pPr>
        <w:ind w:firstLine="567"/>
        <w:jc w:val="both"/>
        <w:rPr>
          <w:sz w:val="22"/>
          <w:szCs w:val="22"/>
          <w:lang w:val="uk-UA"/>
        </w:rPr>
      </w:pPr>
      <w:r w:rsidRPr="007E40C2">
        <w:rPr>
          <w:sz w:val="22"/>
          <w:szCs w:val="22"/>
          <w:lang w:val="uk-UA" w:eastAsia="uk-UA"/>
        </w:rPr>
        <w:t>Спроба вирішити одвічну дилему про те, що, з одного боку, праця лікаря (як і всяка інша суспільно-корисна праця) повинна бути справедливо оплачена, а з іншої – гуманна природа медичної професії припускає надання допомоги неімущим співгромадянам без оплати? А може все простіше? Можливо, Гіппократ вже роз</w:t>
      </w:r>
      <w:r w:rsidRPr="007E40C2">
        <w:rPr>
          <w:sz w:val="22"/>
          <w:szCs w:val="22"/>
          <w:lang w:val="uk-UA" w:eastAsia="uk-UA"/>
        </w:rPr>
        <w:t>у</w:t>
      </w:r>
      <w:r w:rsidRPr="007E40C2">
        <w:rPr>
          <w:sz w:val="22"/>
          <w:szCs w:val="22"/>
          <w:lang w:val="uk-UA" w:eastAsia="uk-UA"/>
        </w:rPr>
        <w:t>мів важливість добродійності для реклами? Так, в тих же "Повча</w:t>
      </w:r>
      <w:r w:rsidRPr="007E40C2">
        <w:rPr>
          <w:sz w:val="22"/>
          <w:szCs w:val="22"/>
          <w:lang w:val="uk-UA" w:eastAsia="uk-UA"/>
        </w:rPr>
        <w:t>н</w:t>
      </w:r>
      <w:r w:rsidRPr="007E40C2">
        <w:rPr>
          <w:sz w:val="22"/>
          <w:szCs w:val="22"/>
          <w:lang w:val="uk-UA" w:eastAsia="uk-UA"/>
        </w:rPr>
        <w:t>нях" він радить своєму учневі – "Якщо ти поведеш спочатку справу про винагороду, то, звичайно, наведеш хворого на думку, що, якщо не буде зроблено договору, ти залишиш його або недбало віднос</w:t>
      </w:r>
      <w:r w:rsidRPr="007E40C2">
        <w:rPr>
          <w:sz w:val="22"/>
          <w:szCs w:val="22"/>
          <w:lang w:val="uk-UA" w:eastAsia="uk-UA"/>
        </w:rPr>
        <w:t>и</w:t>
      </w:r>
      <w:r w:rsidRPr="007E40C2">
        <w:rPr>
          <w:sz w:val="22"/>
          <w:szCs w:val="22"/>
          <w:lang w:val="uk-UA" w:eastAsia="uk-UA"/>
        </w:rPr>
        <w:t>тимешся до нього, і не даси йому зараз ради. Про встановлення в</w:t>
      </w:r>
      <w:r w:rsidRPr="007E40C2">
        <w:rPr>
          <w:sz w:val="22"/>
          <w:szCs w:val="22"/>
          <w:lang w:val="uk-UA" w:eastAsia="uk-UA"/>
        </w:rPr>
        <w:t>и</w:t>
      </w:r>
      <w:r w:rsidRPr="007E40C2">
        <w:rPr>
          <w:sz w:val="22"/>
          <w:szCs w:val="22"/>
          <w:lang w:val="uk-UA" w:eastAsia="uk-UA"/>
        </w:rPr>
        <w:t>нагороди не слід піклуватися, оскільки ми вважаємо, що звертати на це увагу шкідливо для хворого, особливо при гострому захв</w:t>
      </w:r>
      <w:r w:rsidRPr="007E40C2">
        <w:rPr>
          <w:sz w:val="22"/>
          <w:szCs w:val="22"/>
          <w:lang w:val="uk-UA" w:eastAsia="uk-UA"/>
        </w:rPr>
        <w:t>о</w:t>
      </w:r>
      <w:r w:rsidRPr="007E40C2">
        <w:rPr>
          <w:sz w:val="22"/>
          <w:szCs w:val="22"/>
          <w:lang w:val="uk-UA" w:eastAsia="uk-UA"/>
        </w:rPr>
        <w:t>рюванні – швидкість хвороби, що не дає випадку до зволікання, примушує хорошого лікаря шукати не вигоди, а швидше придбання слави. Краще дорікати врятованим, ніж наперед оббирати тих, хто знаходяться в небезпеці". Значить, невдячність врятованих по ві</w:t>
      </w:r>
      <w:r w:rsidRPr="007E40C2">
        <w:rPr>
          <w:sz w:val="22"/>
          <w:szCs w:val="22"/>
          <w:lang w:val="uk-UA" w:eastAsia="uk-UA"/>
        </w:rPr>
        <w:t>д</w:t>
      </w:r>
      <w:r w:rsidRPr="007E40C2">
        <w:rPr>
          <w:sz w:val="22"/>
          <w:szCs w:val="22"/>
          <w:lang w:val="uk-UA" w:eastAsia="uk-UA"/>
        </w:rPr>
        <w:t xml:space="preserve">ношенню до лікаря заслуговує докору навіть з погляду Гіппократа? </w:t>
      </w:r>
    </w:p>
    <w:p w:rsidR="00325F2F" w:rsidRPr="007E40C2" w:rsidRDefault="00325F2F" w:rsidP="00845127">
      <w:pPr>
        <w:ind w:firstLine="567"/>
        <w:jc w:val="both"/>
        <w:rPr>
          <w:spacing w:val="-2"/>
          <w:sz w:val="22"/>
          <w:szCs w:val="22"/>
          <w:lang w:val="uk-UA"/>
        </w:rPr>
      </w:pPr>
      <w:r w:rsidRPr="007E40C2">
        <w:rPr>
          <w:spacing w:val="-2"/>
          <w:sz w:val="22"/>
          <w:szCs w:val="22"/>
          <w:lang w:val="uk-UA" w:eastAsia="uk-UA"/>
        </w:rPr>
        <w:t>Головним принципом етики Гіппократа завжди вважали "</w:t>
      </w:r>
      <w:r w:rsidRPr="007E40C2">
        <w:rPr>
          <w:i/>
          <w:spacing w:val="-2"/>
          <w:sz w:val="22"/>
          <w:szCs w:val="22"/>
          <w:lang w:val="uk-UA" w:eastAsia="uk-UA"/>
        </w:rPr>
        <w:t>Non nocere</w:t>
      </w:r>
      <w:r w:rsidRPr="007E40C2">
        <w:rPr>
          <w:spacing w:val="-2"/>
          <w:sz w:val="22"/>
          <w:szCs w:val="22"/>
          <w:lang w:val="uk-UA" w:eastAsia="uk-UA"/>
        </w:rPr>
        <w:t xml:space="preserve">" – не нашкодь. </w:t>
      </w:r>
      <w:r w:rsidRPr="007E40C2">
        <w:rPr>
          <w:spacing w:val="-2"/>
          <w:sz w:val="22"/>
          <w:szCs w:val="22"/>
          <w:lang w:val="uk-UA"/>
        </w:rPr>
        <w:t>Прихильником і переконаним пропагандистом гуманних принципів Гіппократа в Росії був основоположник вітчи</w:t>
      </w:r>
      <w:r w:rsidRPr="007E40C2">
        <w:rPr>
          <w:spacing w:val="-2"/>
          <w:sz w:val="22"/>
          <w:szCs w:val="22"/>
          <w:lang w:val="uk-UA"/>
        </w:rPr>
        <w:t>з</w:t>
      </w:r>
      <w:r w:rsidRPr="007E40C2">
        <w:rPr>
          <w:spacing w:val="-2"/>
          <w:sz w:val="22"/>
          <w:szCs w:val="22"/>
          <w:lang w:val="uk-UA"/>
        </w:rPr>
        <w:t>няної клінічної медицини М.Я. Мудров. У жовтні 1813 р. у Моско</w:t>
      </w:r>
      <w:r w:rsidRPr="007E40C2">
        <w:rPr>
          <w:spacing w:val="-2"/>
          <w:sz w:val="22"/>
          <w:szCs w:val="22"/>
          <w:lang w:val="uk-UA"/>
        </w:rPr>
        <w:t>в</w:t>
      </w:r>
      <w:r w:rsidRPr="007E40C2">
        <w:rPr>
          <w:spacing w:val="-2"/>
          <w:sz w:val="22"/>
          <w:szCs w:val="22"/>
          <w:lang w:val="uk-UA"/>
        </w:rPr>
        <w:t>ському університеті він виголосив промову «Слово про благочестя і моральні якості Гіппократова лікаря», яка згодом мала великий вплив на розвиток лікарської етики в Росії. М.Я. Мудров вважав за необхідне виховувати медиків у дусі гуманізму, чесності й безкори</w:t>
      </w:r>
      <w:r w:rsidRPr="007E40C2">
        <w:rPr>
          <w:spacing w:val="-2"/>
          <w:sz w:val="22"/>
          <w:szCs w:val="22"/>
          <w:lang w:val="uk-UA"/>
        </w:rPr>
        <w:t>с</w:t>
      </w:r>
      <w:r w:rsidRPr="007E40C2">
        <w:rPr>
          <w:spacing w:val="-2"/>
          <w:sz w:val="22"/>
          <w:szCs w:val="22"/>
          <w:lang w:val="uk-UA"/>
        </w:rPr>
        <w:t>ливості. Мудров підкреслював, що придбання лікарської професії повинно бути справою не випадку, а покликання.</w:t>
      </w:r>
    </w:p>
    <w:p w:rsidR="00325F2F" w:rsidRPr="007E40C2" w:rsidRDefault="00325F2F" w:rsidP="00845127">
      <w:pPr>
        <w:ind w:firstLine="567"/>
        <w:jc w:val="both"/>
        <w:rPr>
          <w:sz w:val="22"/>
          <w:szCs w:val="22"/>
          <w:lang w:val="uk-UA"/>
        </w:rPr>
      </w:pPr>
      <w:r w:rsidRPr="007E40C2">
        <w:rPr>
          <w:sz w:val="22"/>
          <w:szCs w:val="22"/>
          <w:lang w:val="uk-UA" w:eastAsia="uk-UA"/>
        </w:rPr>
        <w:t>Клятва, запропонована Гіппократом, в своїй основі зберегл</w:t>
      </w:r>
      <w:r w:rsidRPr="007E40C2">
        <w:rPr>
          <w:sz w:val="22"/>
          <w:szCs w:val="22"/>
          <w:lang w:val="uk-UA" w:eastAsia="uk-UA"/>
        </w:rPr>
        <w:t>а</w:t>
      </w:r>
      <w:r w:rsidRPr="007E40C2">
        <w:rPr>
          <w:sz w:val="22"/>
          <w:szCs w:val="22"/>
          <w:lang w:val="uk-UA" w:eastAsia="uk-UA"/>
        </w:rPr>
        <w:t>ся до наших днів. З невеликими змінами вона і сьогодні вимовл</w:t>
      </w:r>
      <w:r w:rsidRPr="007E40C2">
        <w:rPr>
          <w:sz w:val="22"/>
          <w:szCs w:val="22"/>
          <w:lang w:val="uk-UA" w:eastAsia="uk-UA"/>
        </w:rPr>
        <w:t>я</w:t>
      </w:r>
      <w:r w:rsidRPr="007E40C2">
        <w:rPr>
          <w:sz w:val="22"/>
          <w:szCs w:val="22"/>
          <w:lang w:val="uk-UA" w:eastAsia="uk-UA"/>
        </w:rPr>
        <w:t>ється вступаючим на цей терен. У 1949 Генеральна Асамблея пр</w:t>
      </w:r>
      <w:r w:rsidRPr="007E40C2">
        <w:rPr>
          <w:sz w:val="22"/>
          <w:szCs w:val="22"/>
          <w:lang w:val="uk-UA" w:eastAsia="uk-UA"/>
        </w:rPr>
        <w:t>и</w:t>
      </w:r>
      <w:r w:rsidRPr="007E40C2">
        <w:rPr>
          <w:sz w:val="22"/>
          <w:szCs w:val="22"/>
          <w:lang w:val="uk-UA" w:eastAsia="uk-UA"/>
        </w:rPr>
        <w:t>йняла Міжнародний кодекс медичної етики, що включає і Жене</w:t>
      </w:r>
      <w:r w:rsidRPr="007E40C2">
        <w:rPr>
          <w:sz w:val="22"/>
          <w:szCs w:val="22"/>
          <w:lang w:val="uk-UA" w:eastAsia="uk-UA"/>
        </w:rPr>
        <w:t>в</w:t>
      </w:r>
      <w:r w:rsidRPr="007E40C2">
        <w:rPr>
          <w:sz w:val="22"/>
          <w:szCs w:val="22"/>
          <w:lang w:val="uk-UA" w:eastAsia="uk-UA"/>
        </w:rPr>
        <w:t>ську декларацію.</w:t>
      </w:r>
    </w:p>
    <w:p w:rsidR="00325F2F" w:rsidRPr="007E40C2" w:rsidRDefault="00325F2F" w:rsidP="002C0ACB">
      <w:pPr>
        <w:ind w:firstLine="567"/>
        <w:jc w:val="both"/>
        <w:rPr>
          <w:sz w:val="22"/>
          <w:szCs w:val="22"/>
          <w:lang w:val="uk-UA"/>
        </w:rPr>
      </w:pPr>
      <w:r w:rsidRPr="007E40C2">
        <w:rPr>
          <w:spacing w:val="-4"/>
          <w:sz w:val="22"/>
          <w:szCs w:val="22"/>
          <w:lang w:val="uk-UA" w:eastAsia="uk-UA"/>
        </w:rPr>
        <w:lastRenderedPageBreak/>
        <w:t xml:space="preserve">Проте, в багатьох країнах є і свої «Клятви Гіппократа». </w:t>
      </w:r>
      <w:r w:rsidRPr="007E40C2">
        <w:rPr>
          <w:sz w:val="22"/>
          <w:szCs w:val="22"/>
          <w:lang w:val="uk-UA" w:eastAsia="uk-UA"/>
        </w:rPr>
        <w:t>За пов</w:t>
      </w:r>
      <w:r w:rsidRPr="007E40C2">
        <w:rPr>
          <w:sz w:val="22"/>
          <w:szCs w:val="22"/>
          <w:lang w:val="uk-UA" w:eastAsia="uk-UA"/>
        </w:rPr>
        <w:t>і</w:t>
      </w:r>
      <w:r w:rsidRPr="007E40C2">
        <w:rPr>
          <w:sz w:val="22"/>
          <w:szCs w:val="22"/>
          <w:lang w:val="uk-UA" w:eastAsia="uk-UA"/>
        </w:rPr>
        <w:t>домленнями преси, в Північній Америці і Європі в 2006 р. текст клятви замінений «професійним кодексом». На думку авторів н</w:t>
      </w:r>
      <w:r w:rsidRPr="007E40C2">
        <w:rPr>
          <w:sz w:val="22"/>
          <w:szCs w:val="22"/>
          <w:lang w:val="uk-UA" w:eastAsia="uk-UA"/>
        </w:rPr>
        <w:t>о</w:t>
      </w:r>
      <w:r w:rsidRPr="007E40C2">
        <w:rPr>
          <w:sz w:val="22"/>
          <w:szCs w:val="22"/>
          <w:lang w:val="uk-UA" w:eastAsia="uk-UA"/>
        </w:rPr>
        <w:t>вого документа, текст, запропонований грецьким лікарем ще дві з половиною тисячі років назад, абсолютно не відображає реалій сьогоднішнього дня. «В часи Гіппократа не було таких важливих принципів роботи медиків, як пошана до інших фахівців і право пацієнта на власний вибір. Крім того, лікарі того часу не стикалися з постійними підозрами в непрофесіоналізмі з боку суспільства, властей і журналістів». У новому тексті виключені вимоги з неуч</w:t>
      </w:r>
      <w:r w:rsidRPr="007E40C2">
        <w:rPr>
          <w:sz w:val="22"/>
          <w:szCs w:val="22"/>
          <w:lang w:val="uk-UA" w:eastAsia="uk-UA"/>
        </w:rPr>
        <w:t>а</w:t>
      </w:r>
      <w:r w:rsidRPr="007E40C2">
        <w:rPr>
          <w:sz w:val="22"/>
          <w:szCs w:val="22"/>
          <w:lang w:val="uk-UA" w:eastAsia="uk-UA"/>
        </w:rPr>
        <w:t>сті в абортах, хірургічному лікуванні кам'яної хвороби і коректн</w:t>
      </w:r>
      <w:r w:rsidRPr="007E40C2">
        <w:rPr>
          <w:sz w:val="22"/>
          <w:szCs w:val="22"/>
          <w:lang w:val="uk-UA" w:eastAsia="uk-UA"/>
        </w:rPr>
        <w:t>о</w:t>
      </w:r>
      <w:r w:rsidRPr="007E40C2">
        <w:rPr>
          <w:sz w:val="22"/>
          <w:szCs w:val="22"/>
          <w:lang w:val="uk-UA" w:eastAsia="uk-UA"/>
        </w:rPr>
        <w:t>му поводженню з рабами.</w:t>
      </w:r>
    </w:p>
    <w:p w:rsidR="00325F2F" w:rsidRPr="007E40C2" w:rsidRDefault="00325F2F" w:rsidP="00845127">
      <w:pPr>
        <w:ind w:firstLine="567"/>
        <w:jc w:val="both"/>
        <w:rPr>
          <w:sz w:val="22"/>
          <w:szCs w:val="22"/>
          <w:lang w:val="uk-UA"/>
        </w:rPr>
      </w:pPr>
      <w:r w:rsidRPr="007E40C2">
        <w:rPr>
          <w:sz w:val="22"/>
          <w:szCs w:val="22"/>
          <w:lang w:val="uk-UA" w:eastAsia="uk-UA"/>
        </w:rPr>
        <w:t>У Росії «</w:t>
      </w:r>
      <w:r w:rsidRPr="007E40C2">
        <w:rPr>
          <w:sz w:val="22"/>
          <w:szCs w:val="22"/>
          <w:lang w:val="uk-UA"/>
        </w:rPr>
        <w:t>Присяга врача Советского Союза»,</w:t>
      </w:r>
      <w:r w:rsidRPr="007E40C2">
        <w:rPr>
          <w:sz w:val="22"/>
          <w:szCs w:val="22"/>
          <w:lang w:val="uk-UA" w:eastAsia="uk-UA"/>
        </w:rPr>
        <w:t xml:space="preserve"> затверджена в 1971 р., в середині 1990-х змінилася на «Клятву російського лік</w:t>
      </w:r>
      <w:r w:rsidRPr="007E40C2">
        <w:rPr>
          <w:sz w:val="22"/>
          <w:szCs w:val="22"/>
          <w:lang w:val="uk-UA" w:eastAsia="uk-UA"/>
        </w:rPr>
        <w:t>а</w:t>
      </w:r>
      <w:r w:rsidRPr="007E40C2">
        <w:rPr>
          <w:sz w:val="22"/>
          <w:szCs w:val="22"/>
          <w:lang w:val="uk-UA" w:eastAsia="uk-UA"/>
        </w:rPr>
        <w:t>ря», а в 1999-у Держдумою був прийнятий і президентом Б. Єльц</w:t>
      </w:r>
      <w:r w:rsidRPr="007E40C2">
        <w:rPr>
          <w:sz w:val="22"/>
          <w:szCs w:val="22"/>
          <w:lang w:val="uk-UA" w:eastAsia="uk-UA"/>
        </w:rPr>
        <w:t>и</w:t>
      </w:r>
      <w:r w:rsidRPr="007E40C2">
        <w:rPr>
          <w:sz w:val="22"/>
          <w:szCs w:val="22"/>
          <w:lang w:val="uk-UA" w:eastAsia="uk-UA"/>
        </w:rPr>
        <w:t>ним підписаний новий текст «Клятви лікаря Росії», яку лікарі ч</w:t>
      </w:r>
      <w:r w:rsidRPr="007E40C2">
        <w:rPr>
          <w:sz w:val="22"/>
          <w:szCs w:val="22"/>
          <w:lang w:val="uk-UA" w:eastAsia="uk-UA"/>
        </w:rPr>
        <w:t>и</w:t>
      </w:r>
      <w:r w:rsidRPr="007E40C2">
        <w:rPr>
          <w:sz w:val="22"/>
          <w:szCs w:val="22"/>
          <w:lang w:val="uk-UA" w:eastAsia="uk-UA"/>
        </w:rPr>
        <w:t>тають в урочистій обстановці при отриманні диплому.</w:t>
      </w:r>
    </w:p>
    <w:p w:rsidR="00325F2F" w:rsidRPr="007E40C2" w:rsidRDefault="00325F2F" w:rsidP="00845127">
      <w:pPr>
        <w:ind w:firstLine="567"/>
        <w:jc w:val="both"/>
        <w:rPr>
          <w:sz w:val="22"/>
          <w:szCs w:val="22"/>
          <w:lang w:val="uk-UA"/>
        </w:rPr>
      </w:pPr>
      <w:r w:rsidRPr="007E40C2">
        <w:rPr>
          <w:sz w:val="22"/>
          <w:szCs w:val="22"/>
          <w:lang w:val="uk-UA" w:eastAsia="uk-UA"/>
        </w:rPr>
        <w:t>У Ізраїлі лікарі приносять не клятву Гіппократа, а клятву є</w:t>
      </w:r>
      <w:r w:rsidRPr="007E40C2">
        <w:rPr>
          <w:sz w:val="22"/>
          <w:szCs w:val="22"/>
          <w:lang w:val="uk-UA" w:eastAsia="uk-UA"/>
        </w:rPr>
        <w:t>в</w:t>
      </w:r>
      <w:r w:rsidRPr="007E40C2">
        <w:rPr>
          <w:sz w:val="22"/>
          <w:szCs w:val="22"/>
          <w:lang w:val="uk-UA" w:eastAsia="uk-UA"/>
        </w:rPr>
        <w:t>рейського лікаря. Це пов'язано з тим, що в традиційному тексті клятви Гіппократа згадуються боги старогрецького пантеону, що йде врозріз з іудаїзмом, де Бог один, і приносити клятви Його ім'ям не можна. Оскільки в Ізраїлі релігія не відокремлена від держави, у всіх єврейських вузах, що готують лікарів, клятва Гіппократа не використовується. Клятва єврейського лікаря відрізняється від кл</w:t>
      </w:r>
      <w:r w:rsidRPr="007E40C2">
        <w:rPr>
          <w:sz w:val="22"/>
          <w:szCs w:val="22"/>
          <w:lang w:val="uk-UA" w:eastAsia="uk-UA"/>
        </w:rPr>
        <w:t>я</w:t>
      </w:r>
      <w:r w:rsidRPr="007E40C2">
        <w:rPr>
          <w:sz w:val="22"/>
          <w:szCs w:val="22"/>
          <w:lang w:val="uk-UA" w:eastAsia="uk-UA"/>
        </w:rPr>
        <w:t>тви Гіппократа тільки в дрібних деталях, на зразок тих же самих посилань на богів.</w:t>
      </w:r>
    </w:p>
    <w:p w:rsidR="00325F2F" w:rsidRPr="007E40C2" w:rsidRDefault="00325F2F" w:rsidP="00845127">
      <w:pPr>
        <w:ind w:firstLine="567"/>
        <w:jc w:val="both"/>
        <w:rPr>
          <w:sz w:val="22"/>
          <w:szCs w:val="22"/>
          <w:lang w:val="uk-UA"/>
        </w:rPr>
      </w:pPr>
      <w:r w:rsidRPr="007E40C2">
        <w:rPr>
          <w:sz w:val="22"/>
          <w:szCs w:val="22"/>
          <w:lang w:val="uk-UA" w:eastAsia="uk-UA"/>
        </w:rPr>
        <w:t>В даний час на території США дія Клятви Гіппократа обм</w:t>
      </w:r>
      <w:r w:rsidRPr="007E40C2">
        <w:rPr>
          <w:sz w:val="22"/>
          <w:szCs w:val="22"/>
          <w:lang w:val="uk-UA" w:eastAsia="uk-UA"/>
        </w:rPr>
        <w:t>е</w:t>
      </w:r>
      <w:r w:rsidRPr="007E40C2">
        <w:rPr>
          <w:sz w:val="22"/>
          <w:szCs w:val="22"/>
          <w:lang w:val="uk-UA" w:eastAsia="uk-UA"/>
        </w:rPr>
        <w:t>жена судовим прецедентом, заснованим на Homeland Security Act. Відповідно до цього прецеденту, лікарська допомога терористам і потенційним терористам визнана незаконною експертною допом</w:t>
      </w:r>
      <w:r w:rsidRPr="007E40C2">
        <w:rPr>
          <w:sz w:val="22"/>
          <w:szCs w:val="22"/>
          <w:lang w:val="uk-UA" w:eastAsia="uk-UA"/>
        </w:rPr>
        <w:t>о</w:t>
      </w:r>
      <w:r w:rsidRPr="007E40C2">
        <w:rPr>
          <w:sz w:val="22"/>
          <w:szCs w:val="22"/>
          <w:lang w:val="uk-UA" w:eastAsia="uk-UA"/>
        </w:rPr>
        <w:t>гою на їх адресу і є кримінально караною.</w:t>
      </w:r>
    </w:p>
    <w:p w:rsidR="00325F2F" w:rsidRPr="007E40C2" w:rsidRDefault="00325F2F" w:rsidP="00845127">
      <w:pPr>
        <w:ind w:firstLine="567"/>
        <w:jc w:val="both"/>
        <w:rPr>
          <w:sz w:val="22"/>
          <w:szCs w:val="22"/>
          <w:lang w:val="uk-UA"/>
        </w:rPr>
      </w:pPr>
      <w:r w:rsidRPr="007E40C2">
        <w:rPr>
          <w:sz w:val="22"/>
          <w:szCs w:val="22"/>
          <w:lang w:val="uk-UA" w:eastAsia="uk-UA"/>
        </w:rPr>
        <w:t>У ряді випадків традиційна Клятва Гіппократа вступає в с</w:t>
      </w:r>
      <w:r w:rsidRPr="007E40C2">
        <w:rPr>
          <w:sz w:val="22"/>
          <w:szCs w:val="22"/>
          <w:lang w:val="uk-UA" w:eastAsia="uk-UA"/>
        </w:rPr>
        <w:t>у</w:t>
      </w:r>
      <w:r w:rsidRPr="007E40C2">
        <w:rPr>
          <w:sz w:val="22"/>
          <w:szCs w:val="22"/>
          <w:lang w:val="uk-UA" w:eastAsia="uk-UA"/>
        </w:rPr>
        <w:t>перечність з вимогами частини суспільства, зокрема деяких меди</w:t>
      </w:r>
      <w:r w:rsidRPr="007E40C2">
        <w:rPr>
          <w:sz w:val="22"/>
          <w:szCs w:val="22"/>
          <w:lang w:val="uk-UA" w:eastAsia="uk-UA"/>
        </w:rPr>
        <w:t>ч</w:t>
      </w:r>
      <w:r w:rsidRPr="007E40C2">
        <w:rPr>
          <w:sz w:val="22"/>
          <w:szCs w:val="22"/>
          <w:lang w:val="uk-UA" w:eastAsia="uk-UA"/>
        </w:rPr>
        <w:t>них працівників. Зокрема, все частіше обговорюється можливість узаконити евтаназію, яка в корені суперечить традиційній клятві Гіппократа.</w:t>
      </w:r>
    </w:p>
    <w:p w:rsidR="00325F2F" w:rsidRPr="007E40C2" w:rsidRDefault="00325F2F" w:rsidP="002C0ACB">
      <w:pPr>
        <w:ind w:firstLine="567"/>
        <w:jc w:val="both"/>
        <w:rPr>
          <w:b/>
          <w:sz w:val="20"/>
          <w:szCs w:val="20"/>
          <w:lang w:val="uk-UA" w:eastAsia="uk-UA"/>
        </w:rPr>
      </w:pPr>
    </w:p>
    <w:p w:rsidR="00325F2F" w:rsidRPr="007E40C2" w:rsidRDefault="00325F2F" w:rsidP="002C0ACB">
      <w:pPr>
        <w:ind w:firstLine="567"/>
        <w:jc w:val="both"/>
        <w:rPr>
          <w:b/>
          <w:sz w:val="20"/>
          <w:szCs w:val="20"/>
          <w:lang w:val="uk-UA" w:eastAsia="uk-UA"/>
        </w:rPr>
      </w:pPr>
      <w:r w:rsidRPr="007E40C2">
        <w:rPr>
          <w:b/>
          <w:sz w:val="20"/>
          <w:szCs w:val="20"/>
          <w:lang w:val="uk-UA" w:eastAsia="uk-UA"/>
        </w:rPr>
        <w:t>Контрольні  питання</w:t>
      </w:r>
    </w:p>
    <w:p w:rsidR="00325F2F" w:rsidRPr="007E40C2" w:rsidRDefault="00325F2F" w:rsidP="00845127">
      <w:pPr>
        <w:jc w:val="both"/>
        <w:rPr>
          <w:sz w:val="20"/>
          <w:szCs w:val="20"/>
          <w:lang w:val="uk-UA"/>
        </w:rPr>
      </w:pPr>
      <w:r w:rsidRPr="007E40C2">
        <w:rPr>
          <w:sz w:val="20"/>
          <w:szCs w:val="20"/>
          <w:lang w:val="uk-UA" w:eastAsia="uk-UA"/>
        </w:rPr>
        <w:t>1. Історія виникнення «Клятви Гіппократа».</w:t>
      </w:r>
    </w:p>
    <w:p w:rsidR="00325F2F" w:rsidRPr="007E40C2" w:rsidRDefault="00325F2F" w:rsidP="00845127">
      <w:pPr>
        <w:jc w:val="both"/>
        <w:rPr>
          <w:sz w:val="20"/>
          <w:szCs w:val="20"/>
          <w:lang w:val="uk-UA"/>
        </w:rPr>
      </w:pPr>
      <w:r w:rsidRPr="007E40C2">
        <w:rPr>
          <w:sz w:val="20"/>
          <w:szCs w:val="20"/>
          <w:lang w:val="uk-UA" w:eastAsia="uk-UA"/>
        </w:rPr>
        <w:t>2. «Клятва Гіппократа» в перекладі українською мовою.</w:t>
      </w:r>
    </w:p>
    <w:p w:rsidR="00325F2F" w:rsidRPr="007E40C2" w:rsidRDefault="00325F2F" w:rsidP="00845127">
      <w:pPr>
        <w:jc w:val="both"/>
        <w:rPr>
          <w:sz w:val="20"/>
          <w:szCs w:val="20"/>
          <w:lang w:val="uk-UA"/>
        </w:rPr>
      </w:pPr>
      <w:r w:rsidRPr="007E40C2">
        <w:rPr>
          <w:sz w:val="20"/>
          <w:szCs w:val="20"/>
          <w:lang w:val="uk-UA" w:eastAsia="uk-UA"/>
        </w:rPr>
        <w:lastRenderedPageBreak/>
        <w:t>3. Сучасна редакція «Клятви Гіппократа» та її подальша модифікація.</w:t>
      </w:r>
    </w:p>
    <w:p w:rsidR="00325F2F" w:rsidRPr="007E40C2" w:rsidRDefault="00325F2F" w:rsidP="00845127">
      <w:pPr>
        <w:jc w:val="both"/>
        <w:rPr>
          <w:b/>
          <w:sz w:val="20"/>
          <w:szCs w:val="20"/>
          <w:lang w:val="uk-UA" w:eastAsia="uk-UA"/>
        </w:rPr>
      </w:pPr>
    </w:p>
    <w:p w:rsidR="00325F2F" w:rsidRPr="007E40C2" w:rsidRDefault="00325F2F" w:rsidP="00845127">
      <w:pPr>
        <w:jc w:val="both"/>
        <w:rPr>
          <w:sz w:val="20"/>
          <w:szCs w:val="20"/>
          <w:lang w:val="uk-UA"/>
        </w:rPr>
      </w:pPr>
      <w:r w:rsidRPr="007E40C2">
        <w:rPr>
          <w:b/>
          <w:sz w:val="20"/>
          <w:szCs w:val="20"/>
          <w:lang w:val="uk-UA" w:eastAsia="uk-UA"/>
        </w:rPr>
        <w:t xml:space="preserve">Тестові завдання для контролю початкового рівня знань </w:t>
      </w:r>
    </w:p>
    <w:p w:rsidR="00325F2F" w:rsidRPr="007E40C2" w:rsidRDefault="00325F2F" w:rsidP="00845127">
      <w:pPr>
        <w:jc w:val="both"/>
        <w:rPr>
          <w:sz w:val="20"/>
          <w:szCs w:val="20"/>
          <w:lang w:val="uk-UA"/>
        </w:rPr>
      </w:pPr>
    </w:p>
    <w:p w:rsidR="00325F2F" w:rsidRPr="007E40C2" w:rsidRDefault="00325F2F" w:rsidP="00845127">
      <w:pPr>
        <w:jc w:val="both"/>
        <w:rPr>
          <w:b/>
          <w:i/>
          <w:sz w:val="20"/>
          <w:szCs w:val="20"/>
          <w:lang w:val="uk-UA"/>
        </w:rPr>
      </w:pPr>
      <w:r w:rsidRPr="007E40C2">
        <w:rPr>
          <w:b/>
          <w:i/>
          <w:sz w:val="20"/>
          <w:szCs w:val="20"/>
          <w:lang w:val="uk-UA" w:eastAsia="uk-UA"/>
        </w:rPr>
        <w:t>1. Який з перерахованих документів називають "Клятвою Гіппокр</w:t>
      </w:r>
      <w:r w:rsidRPr="007E40C2">
        <w:rPr>
          <w:b/>
          <w:i/>
          <w:sz w:val="20"/>
          <w:szCs w:val="20"/>
          <w:lang w:val="uk-UA" w:eastAsia="uk-UA"/>
        </w:rPr>
        <w:t>а</w:t>
      </w:r>
      <w:r w:rsidRPr="007E40C2">
        <w:rPr>
          <w:b/>
          <w:i/>
          <w:sz w:val="20"/>
          <w:szCs w:val="20"/>
          <w:lang w:val="uk-UA" w:eastAsia="uk-UA"/>
        </w:rPr>
        <w:t>та" ХХ століття?</w:t>
      </w:r>
    </w:p>
    <w:p w:rsidR="00325F2F" w:rsidRPr="007E40C2" w:rsidRDefault="00325F2F" w:rsidP="002C0ACB">
      <w:pPr>
        <w:ind w:firstLine="284"/>
        <w:jc w:val="both"/>
        <w:rPr>
          <w:sz w:val="20"/>
          <w:szCs w:val="20"/>
          <w:lang w:val="uk-UA"/>
        </w:rPr>
      </w:pPr>
      <w:r w:rsidRPr="007E40C2">
        <w:rPr>
          <w:sz w:val="20"/>
          <w:szCs w:val="20"/>
          <w:lang w:val="uk-UA" w:eastAsia="uk-UA"/>
        </w:rPr>
        <w:t>А. Женевська декларація.</w:t>
      </w:r>
    </w:p>
    <w:p w:rsidR="00325F2F" w:rsidRPr="007E40C2" w:rsidRDefault="00325F2F" w:rsidP="002C0ACB">
      <w:pPr>
        <w:ind w:firstLine="284"/>
        <w:jc w:val="both"/>
        <w:rPr>
          <w:sz w:val="20"/>
          <w:szCs w:val="20"/>
          <w:lang w:val="uk-UA"/>
        </w:rPr>
      </w:pPr>
      <w:r w:rsidRPr="007E40C2">
        <w:rPr>
          <w:sz w:val="20"/>
          <w:szCs w:val="20"/>
          <w:lang w:val="uk-UA" w:eastAsia="uk-UA"/>
        </w:rPr>
        <w:t>В. Лісабонська декларація.</w:t>
      </w:r>
    </w:p>
    <w:p w:rsidR="00325F2F" w:rsidRPr="007E40C2" w:rsidRDefault="00325F2F" w:rsidP="002C0ACB">
      <w:pPr>
        <w:ind w:firstLine="284"/>
        <w:jc w:val="both"/>
        <w:rPr>
          <w:sz w:val="20"/>
          <w:szCs w:val="20"/>
          <w:lang w:val="uk-UA"/>
        </w:rPr>
      </w:pPr>
      <w:r w:rsidRPr="007E40C2">
        <w:rPr>
          <w:sz w:val="20"/>
          <w:szCs w:val="20"/>
          <w:lang w:val="uk-UA" w:eastAsia="uk-UA"/>
        </w:rPr>
        <w:t>С. Гельсінська декларація.</w:t>
      </w:r>
    </w:p>
    <w:p w:rsidR="00325F2F" w:rsidRPr="007E40C2" w:rsidRDefault="00325F2F" w:rsidP="002C0ACB">
      <w:pPr>
        <w:ind w:firstLine="284"/>
        <w:jc w:val="both"/>
        <w:rPr>
          <w:sz w:val="20"/>
          <w:szCs w:val="20"/>
          <w:lang w:val="uk-UA"/>
        </w:rPr>
      </w:pPr>
      <w:r w:rsidRPr="007E40C2">
        <w:rPr>
          <w:sz w:val="20"/>
          <w:szCs w:val="20"/>
          <w:lang w:val="uk-UA" w:eastAsia="uk-UA"/>
        </w:rPr>
        <w:t>Д. Міжнародний кодекс медичної етики.</w:t>
      </w:r>
    </w:p>
    <w:p w:rsidR="00325F2F" w:rsidRPr="007E40C2" w:rsidRDefault="00325F2F" w:rsidP="002C0ACB">
      <w:pPr>
        <w:ind w:firstLine="284"/>
        <w:jc w:val="both"/>
        <w:rPr>
          <w:sz w:val="20"/>
          <w:szCs w:val="20"/>
          <w:lang w:val="uk-UA"/>
        </w:rPr>
      </w:pPr>
      <w:r w:rsidRPr="007E40C2">
        <w:rPr>
          <w:sz w:val="20"/>
          <w:szCs w:val="20"/>
          <w:lang w:val="uk-UA" w:eastAsia="uk-UA"/>
        </w:rPr>
        <w:t>Е. Токійська декларація.</w:t>
      </w:r>
    </w:p>
    <w:p w:rsidR="00325F2F" w:rsidRPr="007E40C2" w:rsidRDefault="00325F2F" w:rsidP="00845127">
      <w:pPr>
        <w:ind w:right="-23"/>
        <w:jc w:val="both"/>
        <w:rPr>
          <w:b/>
          <w:i/>
          <w:sz w:val="20"/>
          <w:szCs w:val="20"/>
          <w:lang w:val="uk-UA"/>
        </w:rPr>
      </w:pPr>
      <w:r w:rsidRPr="007E40C2">
        <w:rPr>
          <w:b/>
          <w:i/>
          <w:sz w:val="20"/>
          <w:szCs w:val="20"/>
          <w:lang w:val="uk-UA" w:eastAsia="uk-UA"/>
        </w:rPr>
        <w:t>2. Яке з вказаних джерел учить лікаря почитати вчителів, які навчили його лікарському мистецтву, нарівні з батьками?</w:t>
      </w:r>
    </w:p>
    <w:p w:rsidR="00325F2F" w:rsidRPr="007E40C2" w:rsidRDefault="00325F2F" w:rsidP="002C0ACB">
      <w:pPr>
        <w:ind w:right="158" w:firstLine="284"/>
        <w:jc w:val="both"/>
        <w:rPr>
          <w:sz w:val="20"/>
          <w:szCs w:val="20"/>
          <w:lang w:val="uk-UA"/>
        </w:rPr>
      </w:pPr>
      <w:r w:rsidRPr="007E40C2">
        <w:rPr>
          <w:sz w:val="20"/>
          <w:szCs w:val="20"/>
          <w:lang w:val="uk-UA" w:eastAsia="uk-UA"/>
        </w:rPr>
        <w:t>А. "Аюр-веда" ("Книги життя")</w:t>
      </w:r>
    </w:p>
    <w:p w:rsidR="00325F2F" w:rsidRPr="007E40C2" w:rsidRDefault="00325F2F" w:rsidP="002C0ACB">
      <w:pPr>
        <w:ind w:right="158" w:firstLine="284"/>
        <w:jc w:val="both"/>
        <w:rPr>
          <w:sz w:val="20"/>
          <w:szCs w:val="20"/>
          <w:lang w:val="uk-UA"/>
        </w:rPr>
      </w:pPr>
      <w:r w:rsidRPr="007E40C2">
        <w:rPr>
          <w:sz w:val="20"/>
          <w:szCs w:val="20"/>
          <w:lang w:val="uk-UA" w:eastAsia="uk-UA"/>
        </w:rPr>
        <w:t>В. Клятва Гіппократа</w:t>
      </w:r>
    </w:p>
    <w:p w:rsidR="00325F2F" w:rsidRPr="007E40C2" w:rsidRDefault="00325F2F" w:rsidP="002C0ACB">
      <w:pPr>
        <w:ind w:right="158" w:firstLine="284"/>
        <w:jc w:val="both"/>
        <w:rPr>
          <w:sz w:val="20"/>
          <w:szCs w:val="20"/>
          <w:lang w:val="uk-UA"/>
        </w:rPr>
      </w:pPr>
      <w:r w:rsidRPr="007E40C2">
        <w:rPr>
          <w:sz w:val="20"/>
          <w:szCs w:val="20"/>
          <w:lang w:val="uk-UA" w:eastAsia="uk-UA"/>
        </w:rPr>
        <w:t>С. "Канон лікарської науки" Авіценни</w:t>
      </w:r>
    </w:p>
    <w:p w:rsidR="00325F2F" w:rsidRPr="007E40C2" w:rsidRDefault="00325F2F" w:rsidP="002C0ACB">
      <w:pPr>
        <w:ind w:right="158" w:firstLine="284"/>
        <w:jc w:val="both"/>
        <w:rPr>
          <w:sz w:val="20"/>
          <w:szCs w:val="20"/>
          <w:lang w:val="uk-UA"/>
        </w:rPr>
      </w:pPr>
      <w:r w:rsidRPr="007E40C2">
        <w:rPr>
          <w:sz w:val="20"/>
          <w:szCs w:val="20"/>
          <w:lang w:val="uk-UA" w:eastAsia="uk-UA"/>
        </w:rPr>
        <w:t>Д. Міжнародний кодекс медичної етики</w:t>
      </w:r>
    </w:p>
    <w:p w:rsidR="00325F2F" w:rsidRPr="007E40C2" w:rsidRDefault="00325F2F" w:rsidP="002C0ACB">
      <w:pPr>
        <w:ind w:right="158" w:firstLine="284"/>
        <w:jc w:val="both"/>
        <w:rPr>
          <w:sz w:val="20"/>
          <w:szCs w:val="20"/>
          <w:lang w:val="uk-UA"/>
        </w:rPr>
      </w:pPr>
      <w:r w:rsidRPr="007E40C2">
        <w:rPr>
          <w:sz w:val="20"/>
          <w:szCs w:val="20"/>
          <w:lang w:val="uk-UA" w:eastAsia="uk-UA"/>
        </w:rPr>
        <w:t>Е. Женевська декларація</w:t>
      </w:r>
    </w:p>
    <w:p w:rsidR="00325F2F" w:rsidRPr="007E40C2" w:rsidRDefault="00325F2F" w:rsidP="00845127">
      <w:pPr>
        <w:jc w:val="both"/>
        <w:rPr>
          <w:b/>
          <w:i/>
          <w:sz w:val="20"/>
          <w:szCs w:val="20"/>
          <w:lang w:val="uk-UA"/>
        </w:rPr>
      </w:pPr>
      <w:r w:rsidRPr="007E40C2">
        <w:rPr>
          <w:b/>
          <w:i/>
          <w:sz w:val="20"/>
          <w:szCs w:val="20"/>
          <w:lang w:val="uk-UA" w:eastAsia="uk-UA"/>
        </w:rPr>
        <w:t>3. Яка з робіт Гіппократа мала найбільший вплив на розвиток меди</w:t>
      </w:r>
      <w:r w:rsidRPr="007E40C2">
        <w:rPr>
          <w:b/>
          <w:i/>
          <w:sz w:val="20"/>
          <w:szCs w:val="20"/>
          <w:lang w:val="uk-UA" w:eastAsia="uk-UA"/>
        </w:rPr>
        <w:t>ч</w:t>
      </w:r>
      <w:r w:rsidRPr="007E40C2">
        <w:rPr>
          <w:b/>
          <w:i/>
          <w:sz w:val="20"/>
          <w:szCs w:val="20"/>
          <w:lang w:val="uk-UA" w:eastAsia="uk-UA"/>
        </w:rPr>
        <w:t>ної етики?</w:t>
      </w:r>
    </w:p>
    <w:p w:rsidR="00325F2F" w:rsidRPr="007E40C2" w:rsidRDefault="00325F2F" w:rsidP="002C0ACB">
      <w:pPr>
        <w:tabs>
          <w:tab w:val="num" w:pos="2340"/>
        </w:tabs>
        <w:ind w:firstLine="284"/>
        <w:jc w:val="both"/>
        <w:rPr>
          <w:sz w:val="20"/>
          <w:szCs w:val="20"/>
          <w:lang w:val="uk-UA"/>
        </w:rPr>
      </w:pPr>
      <w:r w:rsidRPr="007E40C2">
        <w:rPr>
          <w:sz w:val="20"/>
          <w:szCs w:val="20"/>
          <w:lang w:val="uk-UA" w:eastAsia="uk-UA"/>
        </w:rPr>
        <w:t>А. "Клятва".</w:t>
      </w:r>
    </w:p>
    <w:p w:rsidR="00325F2F" w:rsidRPr="007E40C2" w:rsidRDefault="00325F2F" w:rsidP="002C0ACB">
      <w:pPr>
        <w:tabs>
          <w:tab w:val="num" w:pos="2340"/>
        </w:tabs>
        <w:ind w:firstLine="284"/>
        <w:jc w:val="both"/>
        <w:rPr>
          <w:sz w:val="20"/>
          <w:szCs w:val="20"/>
          <w:lang w:val="uk-UA"/>
        </w:rPr>
      </w:pPr>
      <w:r w:rsidRPr="007E40C2">
        <w:rPr>
          <w:sz w:val="20"/>
          <w:szCs w:val="20"/>
          <w:lang w:val="uk-UA" w:eastAsia="uk-UA"/>
        </w:rPr>
        <w:t>В. "Про лікаря".</w:t>
      </w:r>
    </w:p>
    <w:p w:rsidR="00325F2F" w:rsidRPr="007E40C2" w:rsidRDefault="00325F2F" w:rsidP="002C0ACB">
      <w:pPr>
        <w:tabs>
          <w:tab w:val="num" w:pos="2340"/>
        </w:tabs>
        <w:ind w:firstLine="284"/>
        <w:jc w:val="both"/>
        <w:rPr>
          <w:sz w:val="20"/>
          <w:szCs w:val="20"/>
          <w:lang w:val="uk-UA"/>
        </w:rPr>
      </w:pPr>
      <w:r w:rsidRPr="007E40C2">
        <w:rPr>
          <w:sz w:val="20"/>
          <w:szCs w:val="20"/>
          <w:lang w:val="uk-UA" w:eastAsia="uk-UA"/>
        </w:rPr>
        <w:t>С. "Закон".</w:t>
      </w:r>
    </w:p>
    <w:p w:rsidR="00325F2F" w:rsidRPr="007E40C2" w:rsidRDefault="00325F2F" w:rsidP="002C0ACB">
      <w:pPr>
        <w:tabs>
          <w:tab w:val="num" w:pos="2340"/>
        </w:tabs>
        <w:ind w:firstLine="284"/>
        <w:jc w:val="both"/>
        <w:rPr>
          <w:sz w:val="20"/>
          <w:szCs w:val="20"/>
          <w:lang w:val="uk-UA"/>
        </w:rPr>
      </w:pPr>
      <w:r w:rsidRPr="007E40C2">
        <w:rPr>
          <w:sz w:val="20"/>
          <w:szCs w:val="20"/>
          <w:lang w:val="uk-UA" w:eastAsia="uk-UA"/>
        </w:rPr>
        <w:t>Д. "Прогностика".</w:t>
      </w:r>
    </w:p>
    <w:p w:rsidR="00325F2F" w:rsidRPr="007E40C2" w:rsidRDefault="00325F2F" w:rsidP="002C0ACB">
      <w:pPr>
        <w:tabs>
          <w:tab w:val="num" w:pos="2340"/>
        </w:tabs>
        <w:ind w:firstLine="284"/>
        <w:jc w:val="both"/>
        <w:rPr>
          <w:sz w:val="20"/>
          <w:szCs w:val="20"/>
          <w:lang w:val="uk-UA"/>
        </w:rPr>
      </w:pPr>
      <w:r w:rsidRPr="007E40C2">
        <w:rPr>
          <w:sz w:val="20"/>
          <w:szCs w:val="20"/>
          <w:lang w:val="uk-UA" w:eastAsia="uk-UA"/>
        </w:rPr>
        <w:t>Е. "Повчання".</w:t>
      </w:r>
    </w:p>
    <w:p w:rsidR="00313BF6" w:rsidRPr="007E40C2" w:rsidRDefault="00313BF6" w:rsidP="00845127">
      <w:pPr>
        <w:ind w:right="-23"/>
        <w:jc w:val="both"/>
        <w:rPr>
          <w:b/>
          <w:i/>
          <w:spacing w:val="-6"/>
          <w:sz w:val="20"/>
          <w:szCs w:val="20"/>
          <w:lang w:val="uk-UA" w:eastAsia="uk-UA"/>
        </w:rPr>
      </w:pPr>
    </w:p>
    <w:p w:rsidR="00325F2F" w:rsidRPr="007E40C2" w:rsidRDefault="00325F2F" w:rsidP="00845127">
      <w:pPr>
        <w:ind w:right="-23"/>
        <w:jc w:val="both"/>
        <w:rPr>
          <w:b/>
          <w:i/>
          <w:spacing w:val="-6"/>
          <w:sz w:val="20"/>
          <w:szCs w:val="20"/>
          <w:lang w:val="uk-UA"/>
        </w:rPr>
      </w:pPr>
      <w:r w:rsidRPr="007E40C2">
        <w:rPr>
          <w:b/>
          <w:i/>
          <w:spacing w:val="-6"/>
          <w:sz w:val="20"/>
          <w:szCs w:val="20"/>
          <w:lang w:val="uk-UA" w:eastAsia="uk-UA"/>
        </w:rPr>
        <w:t>4. Яка з моделей лікарської етики базується на принципі "Не нашкодь"?</w:t>
      </w:r>
    </w:p>
    <w:p w:rsidR="00325F2F" w:rsidRPr="007E40C2" w:rsidRDefault="00325F2F" w:rsidP="002C0ACB">
      <w:pPr>
        <w:ind w:right="158" w:firstLine="284"/>
        <w:jc w:val="both"/>
        <w:rPr>
          <w:sz w:val="20"/>
          <w:szCs w:val="20"/>
          <w:lang w:val="uk-UA"/>
        </w:rPr>
      </w:pPr>
      <w:r w:rsidRPr="007E40C2">
        <w:rPr>
          <w:sz w:val="20"/>
          <w:szCs w:val="20"/>
          <w:lang w:val="uk-UA" w:eastAsia="uk-UA"/>
        </w:rPr>
        <w:t>А. Гіппократа.</w:t>
      </w:r>
    </w:p>
    <w:p w:rsidR="00325F2F" w:rsidRPr="007E40C2" w:rsidRDefault="00325F2F" w:rsidP="002C0ACB">
      <w:pPr>
        <w:ind w:right="158" w:firstLine="284"/>
        <w:jc w:val="both"/>
        <w:rPr>
          <w:sz w:val="20"/>
          <w:szCs w:val="20"/>
          <w:lang w:val="uk-UA"/>
        </w:rPr>
      </w:pPr>
      <w:r w:rsidRPr="007E40C2">
        <w:rPr>
          <w:sz w:val="20"/>
          <w:szCs w:val="20"/>
          <w:lang w:val="uk-UA" w:eastAsia="uk-UA"/>
        </w:rPr>
        <w:t>В. Парацельса.</w:t>
      </w:r>
    </w:p>
    <w:p w:rsidR="00325F2F" w:rsidRPr="007E40C2" w:rsidRDefault="00325F2F" w:rsidP="002C0ACB">
      <w:pPr>
        <w:ind w:right="158" w:firstLine="284"/>
        <w:jc w:val="both"/>
        <w:rPr>
          <w:sz w:val="20"/>
          <w:szCs w:val="20"/>
          <w:lang w:val="uk-UA"/>
        </w:rPr>
      </w:pPr>
      <w:r w:rsidRPr="007E40C2">
        <w:rPr>
          <w:sz w:val="20"/>
          <w:szCs w:val="20"/>
          <w:lang w:val="uk-UA" w:eastAsia="uk-UA"/>
        </w:rPr>
        <w:t>С. Авіценни.</w:t>
      </w:r>
    </w:p>
    <w:p w:rsidR="00325F2F" w:rsidRPr="007E40C2" w:rsidRDefault="00325F2F" w:rsidP="002C0ACB">
      <w:pPr>
        <w:ind w:right="158" w:firstLine="284"/>
        <w:jc w:val="both"/>
        <w:rPr>
          <w:sz w:val="20"/>
          <w:szCs w:val="20"/>
          <w:lang w:val="uk-UA"/>
        </w:rPr>
      </w:pPr>
      <w:r w:rsidRPr="007E40C2">
        <w:rPr>
          <w:sz w:val="20"/>
          <w:szCs w:val="20"/>
          <w:lang w:val="uk-UA" w:eastAsia="uk-UA"/>
        </w:rPr>
        <w:t>Д. Канта.</w:t>
      </w:r>
    </w:p>
    <w:p w:rsidR="00325F2F" w:rsidRPr="007E40C2" w:rsidRDefault="00325F2F" w:rsidP="002C0ACB">
      <w:pPr>
        <w:ind w:right="158" w:firstLine="284"/>
        <w:jc w:val="both"/>
        <w:rPr>
          <w:sz w:val="20"/>
          <w:szCs w:val="20"/>
          <w:lang w:val="uk-UA"/>
        </w:rPr>
      </w:pPr>
      <w:r w:rsidRPr="007E40C2">
        <w:rPr>
          <w:sz w:val="20"/>
          <w:szCs w:val="20"/>
          <w:lang w:val="uk-UA" w:eastAsia="uk-UA"/>
        </w:rPr>
        <w:t>Е. Всі перелічені вище.</w:t>
      </w:r>
    </w:p>
    <w:p w:rsidR="00325F2F" w:rsidRPr="007E40C2" w:rsidRDefault="00325F2F" w:rsidP="00845127">
      <w:pPr>
        <w:rPr>
          <w:b/>
          <w:bCs/>
          <w:i/>
          <w:iCs/>
          <w:sz w:val="20"/>
          <w:szCs w:val="20"/>
          <w:lang w:val="uk-UA"/>
        </w:rPr>
      </w:pPr>
      <w:r w:rsidRPr="007E40C2">
        <w:rPr>
          <w:b/>
          <w:bCs/>
          <w:i/>
          <w:iCs/>
          <w:sz w:val="20"/>
          <w:szCs w:val="20"/>
          <w:lang w:val="uk-UA" w:eastAsia="uk-UA"/>
        </w:rPr>
        <w:t>5. Основні положення медичної етики Гіппократа:</w:t>
      </w:r>
    </w:p>
    <w:p w:rsidR="00325F2F" w:rsidRPr="007E40C2" w:rsidRDefault="00325F2F" w:rsidP="002C0ACB">
      <w:pPr>
        <w:tabs>
          <w:tab w:val="num" w:pos="2340"/>
        </w:tabs>
        <w:ind w:left="284"/>
        <w:rPr>
          <w:sz w:val="20"/>
          <w:szCs w:val="20"/>
          <w:lang w:val="uk-UA"/>
        </w:rPr>
      </w:pPr>
      <w:r w:rsidRPr="007E40C2">
        <w:rPr>
          <w:sz w:val="20"/>
          <w:szCs w:val="20"/>
          <w:lang w:val="uk-UA" w:eastAsia="uk-UA"/>
        </w:rPr>
        <w:t>А. Все перераховане вірно.</w:t>
      </w:r>
    </w:p>
    <w:p w:rsidR="00325F2F" w:rsidRPr="007E40C2" w:rsidRDefault="00325F2F" w:rsidP="002C0ACB">
      <w:pPr>
        <w:tabs>
          <w:tab w:val="num" w:pos="2340"/>
        </w:tabs>
        <w:ind w:left="284"/>
        <w:rPr>
          <w:sz w:val="20"/>
          <w:szCs w:val="20"/>
          <w:lang w:val="uk-UA"/>
        </w:rPr>
      </w:pPr>
      <w:r w:rsidRPr="007E40C2">
        <w:rPr>
          <w:sz w:val="20"/>
          <w:szCs w:val="20"/>
          <w:lang w:val="uk-UA" w:eastAsia="uk-UA"/>
        </w:rPr>
        <w:t>В. Повага життя і професії пацієнта.</w:t>
      </w:r>
    </w:p>
    <w:p w:rsidR="00325F2F" w:rsidRPr="007E40C2" w:rsidRDefault="00325F2F" w:rsidP="002C0ACB">
      <w:pPr>
        <w:tabs>
          <w:tab w:val="num" w:pos="2340"/>
        </w:tabs>
        <w:ind w:left="284"/>
        <w:rPr>
          <w:sz w:val="20"/>
          <w:szCs w:val="20"/>
          <w:lang w:val="uk-UA"/>
        </w:rPr>
      </w:pPr>
      <w:r w:rsidRPr="007E40C2">
        <w:rPr>
          <w:sz w:val="20"/>
          <w:szCs w:val="20"/>
          <w:lang w:val="uk-UA" w:eastAsia="uk-UA"/>
        </w:rPr>
        <w:t>С. Не нашкодь хворому.</w:t>
      </w:r>
    </w:p>
    <w:p w:rsidR="00325F2F" w:rsidRPr="007E40C2" w:rsidRDefault="00325F2F" w:rsidP="002C0ACB">
      <w:pPr>
        <w:tabs>
          <w:tab w:val="num" w:pos="2340"/>
        </w:tabs>
        <w:ind w:left="284"/>
        <w:rPr>
          <w:sz w:val="20"/>
          <w:szCs w:val="20"/>
          <w:lang w:val="uk-UA"/>
        </w:rPr>
      </w:pPr>
      <w:r w:rsidRPr="007E40C2">
        <w:rPr>
          <w:sz w:val="20"/>
          <w:szCs w:val="20"/>
          <w:lang w:val="uk-UA" w:eastAsia="uk-UA"/>
        </w:rPr>
        <w:t>Д. Повага особи хворого.</w:t>
      </w:r>
    </w:p>
    <w:p w:rsidR="00325F2F" w:rsidRPr="007E40C2" w:rsidRDefault="00325F2F" w:rsidP="002C0ACB">
      <w:pPr>
        <w:tabs>
          <w:tab w:val="num" w:pos="2340"/>
        </w:tabs>
        <w:ind w:left="284"/>
        <w:rPr>
          <w:sz w:val="20"/>
          <w:szCs w:val="20"/>
          <w:lang w:val="uk-UA"/>
        </w:rPr>
      </w:pPr>
      <w:r w:rsidRPr="007E40C2">
        <w:rPr>
          <w:sz w:val="20"/>
          <w:szCs w:val="20"/>
          <w:lang w:val="uk-UA" w:eastAsia="uk-UA"/>
        </w:rPr>
        <w:t>Е. Дотримання лікарської таємниці.</w:t>
      </w:r>
    </w:p>
    <w:p w:rsidR="00325F2F" w:rsidRPr="007E40C2" w:rsidRDefault="00325F2F" w:rsidP="00845127">
      <w:pPr>
        <w:jc w:val="both"/>
        <w:rPr>
          <w:b/>
          <w:i/>
          <w:sz w:val="20"/>
          <w:szCs w:val="20"/>
          <w:lang w:val="uk-UA"/>
        </w:rPr>
      </w:pPr>
      <w:r w:rsidRPr="007E40C2">
        <w:rPr>
          <w:b/>
          <w:i/>
          <w:sz w:val="20"/>
          <w:szCs w:val="20"/>
          <w:lang w:val="uk-UA" w:eastAsia="uk-UA"/>
        </w:rPr>
        <w:t>6. У 1813 році М.Я. Мудров виступив із знаменитою Актовою пром</w:t>
      </w:r>
      <w:r w:rsidRPr="007E40C2">
        <w:rPr>
          <w:b/>
          <w:i/>
          <w:sz w:val="20"/>
          <w:szCs w:val="20"/>
          <w:lang w:val="uk-UA" w:eastAsia="uk-UA"/>
        </w:rPr>
        <w:t>о</w:t>
      </w:r>
      <w:r w:rsidRPr="007E40C2">
        <w:rPr>
          <w:b/>
          <w:i/>
          <w:sz w:val="20"/>
          <w:szCs w:val="20"/>
          <w:lang w:val="uk-UA" w:eastAsia="uk-UA"/>
        </w:rPr>
        <w:t>вою "Слово про благочестя і моральні якості Гіппократова лікаря". Про виховання яких якостей лікаря наголосив М. Мудров?</w:t>
      </w:r>
    </w:p>
    <w:p w:rsidR="00325F2F" w:rsidRPr="007E40C2" w:rsidRDefault="00325F2F" w:rsidP="002C0ACB">
      <w:pPr>
        <w:ind w:left="284"/>
        <w:jc w:val="both"/>
        <w:rPr>
          <w:sz w:val="20"/>
          <w:szCs w:val="20"/>
          <w:lang w:val="uk-UA"/>
        </w:rPr>
      </w:pPr>
      <w:r w:rsidRPr="007E40C2">
        <w:rPr>
          <w:sz w:val="20"/>
          <w:szCs w:val="20"/>
          <w:lang w:val="uk-UA" w:eastAsia="uk-UA"/>
        </w:rPr>
        <w:t xml:space="preserve">А. </w:t>
      </w:r>
      <w:r w:rsidRPr="007E40C2">
        <w:rPr>
          <w:sz w:val="20"/>
          <w:szCs w:val="20"/>
          <w:lang w:val="uk-UA"/>
        </w:rPr>
        <w:t>Гуманізм, чесність й безкорисливість.</w:t>
      </w:r>
    </w:p>
    <w:p w:rsidR="00325F2F" w:rsidRPr="007E40C2" w:rsidRDefault="00325F2F" w:rsidP="002C0ACB">
      <w:pPr>
        <w:ind w:left="284"/>
        <w:jc w:val="both"/>
        <w:rPr>
          <w:sz w:val="20"/>
          <w:szCs w:val="20"/>
          <w:lang w:val="uk-UA"/>
        </w:rPr>
      </w:pPr>
      <w:r w:rsidRPr="007E40C2">
        <w:rPr>
          <w:sz w:val="20"/>
          <w:szCs w:val="20"/>
          <w:lang w:val="uk-UA" w:eastAsia="uk-UA"/>
        </w:rPr>
        <w:t>В. Гуманізм, професіоналізм, висока відповідальність.</w:t>
      </w:r>
    </w:p>
    <w:p w:rsidR="00325F2F" w:rsidRPr="007E40C2" w:rsidRDefault="00325F2F" w:rsidP="002C0ACB">
      <w:pPr>
        <w:ind w:left="284"/>
        <w:jc w:val="both"/>
        <w:rPr>
          <w:sz w:val="20"/>
          <w:szCs w:val="20"/>
          <w:lang w:val="uk-UA"/>
        </w:rPr>
      </w:pPr>
      <w:r w:rsidRPr="007E40C2">
        <w:rPr>
          <w:sz w:val="20"/>
          <w:szCs w:val="20"/>
          <w:lang w:val="uk-UA" w:eastAsia="uk-UA"/>
        </w:rPr>
        <w:t>С. Спостережливість, співчуття, гуманізм.</w:t>
      </w:r>
    </w:p>
    <w:p w:rsidR="00325F2F" w:rsidRPr="007E40C2" w:rsidRDefault="00325F2F" w:rsidP="002C0ACB">
      <w:pPr>
        <w:ind w:left="284"/>
        <w:jc w:val="both"/>
        <w:rPr>
          <w:sz w:val="20"/>
          <w:szCs w:val="20"/>
          <w:lang w:val="uk-UA"/>
        </w:rPr>
      </w:pPr>
      <w:r w:rsidRPr="007E40C2">
        <w:rPr>
          <w:sz w:val="20"/>
          <w:szCs w:val="20"/>
          <w:lang w:val="uk-UA" w:eastAsia="uk-UA"/>
        </w:rPr>
        <w:lastRenderedPageBreak/>
        <w:t>Д. Відповідальність, безкорисливість, професіоналізм.</w:t>
      </w:r>
    </w:p>
    <w:p w:rsidR="00325F2F" w:rsidRPr="007E40C2" w:rsidRDefault="00325F2F" w:rsidP="002C0ACB">
      <w:pPr>
        <w:ind w:left="284"/>
        <w:jc w:val="both"/>
        <w:rPr>
          <w:sz w:val="20"/>
          <w:szCs w:val="20"/>
          <w:lang w:val="uk-UA"/>
        </w:rPr>
      </w:pPr>
      <w:r w:rsidRPr="007E40C2">
        <w:rPr>
          <w:sz w:val="20"/>
          <w:szCs w:val="20"/>
          <w:lang w:val="uk-UA" w:eastAsia="uk-UA"/>
        </w:rPr>
        <w:t>Е. Гуманізм, безкорисливість, самопожертвування.</w:t>
      </w:r>
    </w:p>
    <w:p w:rsidR="00325F2F" w:rsidRPr="007E40C2" w:rsidRDefault="00325F2F" w:rsidP="00845127">
      <w:pPr>
        <w:jc w:val="both"/>
        <w:rPr>
          <w:b/>
          <w:i/>
          <w:sz w:val="20"/>
          <w:szCs w:val="20"/>
          <w:lang w:val="uk-UA"/>
        </w:rPr>
      </w:pPr>
      <w:r w:rsidRPr="007E40C2">
        <w:rPr>
          <w:b/>
          <w:i/>
          <w:sz w:val="20"/>
          <w:szCs w:val="20"/>
          <w:lang w:val="uk-UA" w:eastAsia="uk-UA"/>
        </w:rPr>
        <w:t>7. У якій роботі викладені морально-етичні норми взаємин в медичн</w:t>
      </w:r>
      <w:r w:rsidRPr="007E40C2">
        <w:rPr>
          <w:b/>
          <w:i/>
          <w:sz w:val="20"/>
          <w:szCs w:val="20"/>
          <w:lang w:val="uk-UA" w:eastAsia="uk-UA"/>
        </w:rPr>
        <w:t>о</w:t>
      </w:r>
      <w:r w:rsidRPr="007E40C2">
        <w:rPr>
          <w:b/>
          <w:i/>
          <w:sz w:val="20"/>
          <w:szCs w:val="20"/>
          <w:lang w:val="uk-UA" w:eastAsia="uk-UA"/>
        </w:rPr>
        <w:t>му колективі між колегами?</w:t>
      </w:r>
    </w:p>
    <w:p w:rsidR="00325F2F" w:rsidRPr="007E40C2" w:rsidRDefault="00325F2F" w:rsidP="002C0ACB">
      <w:pPr>
        <w:tabs>
          <w:tab w:val="left" w:pos="360"/>
          <w:tab w:val="left" w:pos="840"/>
        </w:tabs>
        <w:ind w:firstLine="284"/>
        <w:jc w:val="both"/>
        <w:rPr>
          <w:sz w:val="20"/>
          <w:szCs w:val="20"/>
          <w:lang w:val="uk-UA"/>
        </w:rPr>
      </w:pPr>
      <w:r w:rsidRPr="007E40C2">
        <w:rPr>
          <w:sz w:val="20"/>
          <w:szCs w:val="20"/>
          <w:lang w:val="uk-UA" w:eastAsia="uk-UA"/>
        </w:rPr>
        <w:t>А. "Повчання" Гіппократа.</w:t>
      </w:r>
    </w:p>
    <w:p w:rsidR="00325F2F" w:rsidRPr="007E40C2" w:rsidRDefault="00325F2F" w:rsidP="002C0ACB">
      <w:pPr>
        <w:tabs>
          <w:tab w:val="left" w:pos="360"/>
          <w:tab w:val="left" w:pos="840"/>
        </w:tabs>
        <w:ind w:firstLine="284"/>
        <w:jc w:val="both"/>
        <w:rPr>
          <w:sz w:val="20"/>
          <w:szCs w:val="20"/>
          <w:lang w:val="uk-UA"/>
        </w:rPr>
      </w:pPr>
      <w:r w:rsidRPr="007E40C2">
        <w:rPr>
          <w:sz w:val="20"/>
          <w:szCs w:val="20"/>
          <w:lang w:val="uk-UA" w:eastAsia="uk-UA"/>
        </w:rPr>
        <w:t>В. "Аюр-веда" ("Книги життя").</w:t>
      </w:r>
    </w:p>
    <w:p w:rsidR="00325F2F" w:rsidRPr="007E40C2" w:rsidRDefault="00325F2F" w:rsidP="002C0ACB">
      <w:pPr>
        <w:tabs>
          <w:tab w:val="left" w:pos="360"/>
          <w:tab w:val="left" w:pos="840"/>
        </w:tabs>
        <w:ind w:firstLine="284"/>
        <w:jc w:val="both"/>
        <w:rPr>
          <w:sz w:val="20"/>
          <w:szCs w:val="20"/>
          <w:lang w:val="uk-UA"/>
        </w:rPr>
      </w:pPr>
      <w:r w:rsidRPr="007E40C2">
        <w:rPr>
          <w:sz w:val="20"/>
          <w:szCs w:val="20"/>
          <w:lang w:val="uk-UA" w:eastAsia="uk-UA"/>
        </w:rPr>
        <w:t>С. Клятва Гіппократа.</w:t>
      </w:r>
    </w:p>
    <w:p w:rsidR="00325F2F" w:rsidRPr="007E40C2" w:rsidRDefault="00325F2F" w:rsidP="002C0ACB">
      <w:pPr>
        <w:tabs>
          <w:tab w:val="left" w:pos="360"/>
          <w:tab w:val="left" w:pos="840"/>
        </w:tabs>
        <w:ind w:firstLine="284"/>
        <w:jc w:val="both"/>
        <w:rPr>
          <w:sz w:val="20"/>
          <w:szCs w:val="20"/>
          <w:lang w:val="uk-UA"/>
        </w:rPr>
      </w:pPr>
      <w:r w:rsidRPr="007E40C2">
        <w:rPr>
          <w:sz w:val="20"/>
          <w:szCs w:val="20"/>
          <w:lang w:val="uk-UA" w:eastAsia="uk-UA"/>
        </w:rPr>
        <w:t>Д. "Канон лікарської науки".</w:t>
      </w:r>
    </w:p>
    <w:p w:rsidR="00325F2F" w:rsidRPr="007E40C2" w:rsidRDefault="00325F2F" w:rsidP="002C0ACB">
      <w:pPr>
        <w:tabs>
          <w:tab w:val="left" w:pos="360"/>
          <w:tab w:val="left" w:pos="840"/>
        </w:tabs>
        <w:ind w:firstLine="284"/>
        <w:jc w:val="both"/>
        <w:rPr>
          <w:sz w:val="20"/>
          <w:szCs w:val="20"/>
          <w:lang w:val="uk-UA"/>
        </w:rPr>
      </w:pPr>
      <w:r w:rsidRPr="007E40C2">
        <w:rPr>
          <w:sz w:val="20"/>
          <w:szCs w:val="20"/>
          <w:lang w:val="uk-UA" w:eastAsia="uk-UA"/>
        </w:rPr>
        <w:t>Е. Міжнародний кодекс медичної етики.</w:t>
      </w:r>
    </w:p>
    <w:p w:rsidR="00325F2F" w:rsidRPr="007E40C2" w:rsidRDefault="00325F2F" w:rsidP="00845127">
      <w:pPr>
        <w:ind w:right="158"/>
        <w:jc w:val="both"/>
        <w:rPr>
          <w:b/>
          <w:i/>
          <w:sz w:val="20"/>
          <w:szCs w:val="20"/>
          <w:lang w:val="uk-UA"/>
        </w:rPr>
      </w:pPr>
      <w:r w:rsidRPr="007E40C2">
        <w:rPr>
          <w:b/>
          <w:i/>
          <w:sz w:val="20"/>
          <w:szCs w:val="20"/>
          <w:lang w:val="uk-UA" w:eastAsia="uk-UA"/>
        </w:rPr>
        <w:t xml:space="preserve">8. Особливостями сучасного лікаря є все, окрім: </w:t>
      </w:r>
    </w:p>
    <w:p w:rsidR="00325F2F" w:rsidRPr="007E40C2" w:rsidRDefault="00325F2F" w:rsidP="002C0ACB">
      <w:pPr>
        <w:ind w:right="158" w:firstLine="284"/>
        <w:jc w:val="both"/>
        <w:rPr>
          <w:sz w:val="20"/>
          <w:szCs w:val="20"/>
          <w:lang w:val="uk-UA"/>
        </w:rPr>
      </w:pPr>
      <w:r w:rsidRPr="007E40C2">
        <w:rPr>
          <w:sz w:val="20"/>
          <w:szCs w:val="20"/>
          <w:lang w:val="uk-UA" w:eastAsia="uk-UA"/>
        </w:rPr>
        <w:t>А. Захоплення інструменталізмом.</w:t>
      </w:r>
    </w:p>
    <w:p w:rsidR="00325F2F" w:rsidRPr="007E40C2" w:rsidRDefault="00325F2F" w:rsidP="002C0ACB">
      <w:pPr>
        <w:ind w:right="158" w:firstLine="284"/>
        <w:jc w:val="both"/>
        <w:rPr>
          <w:sz w:val="20"/>
          <w:szCs w:val="20"/>
          <w:lang w:val="uk-UA"/>
        </w:rPr>
      </w:pPr>
      <w:r w:rsidRPr="007E40C2">
        <w:rPr>
          <w:sz w:val="20"/>
          <w:szCs w:val="20"/>
          <w:lang w:val="uk-UA" w:eastAsia="uk-UA"/>
        </w:rPr>
        <w:t>В. Тенденція до дегуманізації.</w:t>
      </w:r>
    </w:p>
    <w:p w:rsidR="00325F2F" w:rsidRPr="007E40C2" w:rsidRDefault="00325F2F" w:rsidP="002C0ACB">
      <w:pPr>
        <w:ind w:right="158" w:firstLine="284"/>
        <w:jc w:val="both"/>
        <w:rPr>
          <w:sz w:val="20"/>
          <w:szCs w:val="20"/>
          <w:lang w:val="uk-UA"/>
        </w:rPr>
      </w:pPr>
      <w:r w:rsidRPr="007E40C2">
        <w:rPr>
          <w:sz w:val="20"/>
          <w:szCs w:val="20"/>
          <w:lang w:val="uk-UA" w:eastAsia="uk-UA"/>
        </w:rPr>
        <w:t>С. Зростання освіченості</w:t>
      </w:r>
    </w:p>
    <w:p w:rsidR="00325F2F" w:rsidRPr="007E40C2" w:rsidRDefault="00325F2F" w:rsidP="002C0ACB">
      <w:pPr>
        <w:ind w:right="158" w:firstLine="284"/>
        <w:jc w:val="both"/>
        <w:rPr>
          <w:sz w:val="20"/>
          <w:szCs w:val="20"/>
          <w:lang w:val="uk-UA"/>
        </w:rPr>
      </w:pPr>
      <w:r w:rsidRPr="007E40C2">
        <w:rPr>
          <w:sz w:val="20"/>
          <w:szCs w:val="20"/>
          <w:lang w:val="uk-UA" w:eastAsia="uk-UA"/>
        </w:rPr>
        <w:t>Д. Спрощений підхід до лікування</w:t>
      </w:r>
    </w:p>
    <w:p w:rsidR="00325F2F" w:rsidRPr="007E40C2" w:rsidRDefault="00325F2F" w:rsidP="002C0ACB">
      <w:pPr>
        <w:ind w:right="158" w:firstLine="284"/>
        <w:jc w:val="both"/>
        <w:rPr>
          <w:sz w:val="20"/>
          <w:szCs w:val="20"/>
          <w:lang w:val="uk-UA"/>
        </w:rPr>
      </w:pPr>
      <w:r w:rsidRPr="007E40C2">
        <w:rPr>
          <w:sz w:val="20"/>
          <w:szCs w:val="20"/>
          <w:lang w:val="uk-UA" w:eastAsia="uk-UA"/>
        </w:rPr>
        <w:t>Е. Психічні, фізичні і моральні навантаження.</w:t>
      </w:r>
    </w:p>
    <w:p w:rsidR="00325F2F" w:rsidRPr="007E40C2" w:rsidRDefault="00325F2F" w:rsidP="00845127">
      <w:pPr>
        <w:jc w:val="both"/>
        <w:rPr>
          <w:b/>
          <w:bCs/>
          <w:i/>
          <w:iCs/>
          <w:sz w:val="20"/>
          <w:szCs w:val="20"/>
          <w:lang w:val="uk-UA"/>
        </w:rPr>
      </w:pPr>
      <w:r w:rsidRPr="007E40C2">
        <w:rPr>
          <w:b/>
          <w:bCs/>
          <w:i/>
          <w:iCs/>
          <w:sz w:val="20"/>
          <w:szCs w:val="20"/>
          <w:lang w:val="uk-UA" w:eastAsia="uk-UA"/>
        </w:rPr>
        <w:t>9. Основним принципом моделі Гіппократа є:</w:t>
      </w:r>
    </w:p>
    <w:p w:rsidR="00325F2F" w:rsidRPr="007E40C2" w:rsidRDefault="00325F2F" w:rsidP="002C0ACB">
      <w:pPr>
        <w:ind w:firstLine="284"/>
        <w:jc w:val="both"/>
        <w:rPr>
          <w:sz w:val="20"/>
          <w:szCs w:val="20"/>
          <w:lang w:val="uk-UA"/>
        </w:rPr>
      </w:pPr>
      <w:r w:rsidRPr="007E40C2">
        <w:rPr>
          <w:sz w:val="20"/>
          <w:szCs w:val="20"/>
          <w:lang w:val="uk-UA" w:eastAsia="uk-UA"/>
        </w:rPr>
        <w:t>А. Не нашкодь.</w:t>
      </w:r>
    </w:p>
    <w:p w:rsidR="00325F2F" w:rsidRPr="007E40C2" w:rsidRDefault="00325F2F" w:rsidP="002C0ACB">
      <w:pPr>
        <w:ind w:firstLine="284"/>
        <w:jc w:val="both"/>
        <w:rPr>
          <w:sz w:val="20"/>
          <w:szCs w:val="20"/>
          <w:lang w:val="uk-UA"/>
        </w:rPr>
      </w:pPr>
      <w:r w:rsidRPr="007E40C2">
        <w:rPr>
          <w:sz w:val="20"/>
          <w:szCs w:val="20"/>
          <w:lang w:val="uk-UA" w:eastAsia="uk-UA"/>
        </w:rPr>
        <w:t>В. Не убий.</w:t>
      </w:r>
    </w:p>
    <w:p w:rsidR="00325F2F" w:rsidRPr="007E40C2" w:rsidRDefault="00325F2F" w:rsidP="002C0ACB">
      <w:pPr>
        <w:ind w:firstLine="284"/>
        <w:jc w:val="both"/>
        <w:rPr>
          <w:sz w:val="20"/>
          <w:szCs w:val="20"/>
          <w:lang w:val="uk-UA"/>
        </w:rPr>
      </w:pPr>
      <w:r w:rsidRPr="007E40C2">
        <w:rPr>
          <w:sz w:val="20"/>
          <w:szCs w:val="20"/>
          <w:lang w:val="uk-UA" w:eastAsia="uk-UA"/>
        </w:rPr>
        <w:t>С. Пріоритет інтересів науки.</w:t>
      </w:r>
    </w:p>
    <w:p w:rsidR="00325F2F" w:rsidRPr="007E40C2" w:rsidRDefault="00325F2F" w:rsidP="002C0ACB">
      <w:pPr>
        <w:ind w:firstLine="284"/>
        <w:jc w:val="both"/>
        <w:rPr>
          <w:sz w:val="20"/>
          <w:szCs w:val="20"/>
          <w:lang w:val="uk-UA"/>
        </w:rPr>
      </w:pPr>
      <w:r w:rsidRPr="007E40C2">
        <w:rPr>
          <w:sz w:val="20"/>
          <w:szCs w:val="20"/>
          <w:lang w:val="uk-UA" w:eastAsia="uk-UA"/>
        </w:rPr>
        <w:t>Д. Принцип автономії особи.</w:t>
      </w:r>
    </w:p>
    <w:p w:rsidR="00325F2F" w:rsidRPr="007E40C2" w:rsidRDefault="00325F2F" w:rsidP="002C0ACB">
      <w:pPr>
        <w:ind w:firstLine="284"/>
        <w:jc w:val="both"/>
        <w:rPr>
          <w:sz w:val="20"/>
          <w:szCs w:val="20"/>
          <w:lang w:val="uk-UA"/>
        </w:rPr>
      </w:pPr>
      <w:r w:rsidRPr="007E40C2">
        <w:rPr>
          <w:sz w:val="20"/>
          <w:szCs w:val="20"/>
          <w:lang w:val="uk-UA" w:eastAsia="uk-UA"/>
        </w:rPr>
        <w:t>Е. Пріоритет держави.</w:t>
      </w:r>
    </w:p>
    <w:p w:rsidR="00325F2F" w:rsidRPr="007E40C2" w:rsidRDefault="00325F2F" w:rsidP="00845127">
      <w:pPr>
        <w:jc w:val="both"/>
        <w:rPr>
          <w:b/>
          <w:bCs/>
          <w:i/>
          <w:iCs/>
          <w:spacing w:val="-4"/>
          <w:sz w:val="20"/>
          <w:szCs w:val="20"/>
          <w:lang w:val="uk-UA"/>
        </w:rPr>
      </w:pPr>
      <w:r w:rsidRPr="007E40C2">
        <w:rPr>
          <w:b/>
          <w:bCs/>
          <w:i/>
          <w:iCs/>
          <w:spacing w:val="-4"/>
          <w:sz w:val="20"/>
          <w:szCs w:val="20"/>
          <w:lang w:val="uk-UA" w:eastAsia="uk-UA"/>
        </w:rPr>
        <w:t>10. Основною характеристикою сучасної моделі професійної моралі є:</w:t>
      </w:r>
    </w:p>
    <w:p w:rsidR="00325F2F" w:rsidRPr="007E40C2" w:rsidRDefault="00325F2F" w:rsidP="002C0ACB">
      <w:pPr>
        <w:ind w:firstLine="284"/>
        <w:jc w:val="both"/>
        <w:rPr>
          <w:sz w:val="20"/>
          <w:szCs w:val="20"/>
          <w:lang w:val="uk-UA"/>
        </w:rPr>
      </w:pPr>
      <w:r w:rsidRPr="007E40C2">
        <w:rPr>
          <w:sz w:val="20"/>
          <w:szCs w:val="20"/>
          <w:lang w:val="uk-UA" w:eastAsia="uk-UA"/>
        </w:rPr>
        <w:t>А. Принцип пріоритету прав і пошана гідності пацієнта.</w:t>
      </w:r>
    </w:p>
    <w:p w:rsidR="00325F2F" w:rsidRPr="007E40C2" w:rsidRDefault="00325F2F" w:rsidP="002C0ACB">
      <w:pPr>
        <w:ind w:firstLine="284"/>
        <w:jc w:val="both"/>
        <w:rPr>
          <w:sz w:val="20"/>
          <w:szCs w:val="20"/>
          <w:lang w:val="uk-UA"/>
        </w:rPr>
      </w:pPr>
      <w:r w:rsidRPr="007E40C2">
        <w:rPr>
          <w:sz w:val="20"/>
          <w:szCs w:val="20"/>
          <w:lang w:val="uk-UA" w:eastAsia="uk-UA"/>
        </w:rPr>
        <w:t>В. Принцип «дотримання обов'язків».</w:t>
      </w:r>
    </w:p>
    <w:p w:rsidR="00325F2F" w:rsidRPr="007E40C2" w:rsidRDefault="00325F2F" w:rsidP="002C0ACB">
      <w:pPr>
        <w:ind w:firstLine="284"/>
        <w:jc w:val="both"/>
        <w:rPr>
          <w:sz w:val="20"/>
          <w:szCs w:val="20"/>
          <w:lang w:val="uk-UA"/>
        </w:rPr>
      </w:pPr>
      <w:r w:rsidRPr="007E40C2">
        <w:rPr>
          <w:sz w:val="20"/>
          <w:szCs w:val="20"/>
          <w:lang w:val="uk-UA" w:eastAsia="uk-UA"/>
        </w:rPr>
        <w:t>С. Принцип «не нашкодь».</w:t>
      </w:r>
    </w:p>
    <w:p w:rsidR="00325F2F" w:rsidRPr="007E40C2" w:rsidRDefault="00325F2F" w:rsidP="002C0ACB">
      <w:pPr>
        <w:ind w:firstLine="284"/>
        <w:jc w:val="both"/>
        <w:rPr>
          <w:sz w:val="20"/>
          <w:szCs w:val="20"/>
          <w:lang w:val="uk-UA"/>
        </w:rPr>
      </w:pPr>
      <w:r w:rsidRPr="007E40C2">
        <w:rPr>
          <w:sz w:val="20"/>
          <w:szCs w:val="20"/>
          <w:lang w:val="uk-UA" w:eastAsia="uk-UA"/>
        </w:rPr>
        <w:t>Д. Принцип пріоритету науки.</w:t>
      </w:r>
    </w:p>
    <w:p w:rsidR="00325F2F" w:rsidRPr="007E40C2" w:rsidRDefault="00325F2F" w:rsidP="002C0ACB">
      <w:pPr>
        <w:ind w:firstLine="284"/>
        <w:jc w:val="both"/>
        <w:rPr>
          <w:sz w:val="20"/>
          <w:szCs w:val="20"/>
          <w:lang w:val="uk-UA"/>
        </w:rPr>
      </w:pPr>
      <w:r w:rsidRPr="007E40C2">
        <w:rPr>
          <w:sz w:val="20"/>
          <w:szCs w:val="20"/>
          <w:lang w:val="uk-UA" w:eastAsia="uk-UA"/>
        </w:rPr>
        <w:t>Е. Принцип невтручання.</w:t>
      </w:r>
    </w:p>
    <w:p w:rsidR="00325F2F" w:rsidRPr="007E40C2" w:rsidRDefault="00325F2F" w:rsidP="00845127">
      <w:pPr>
        <w:jc w:val="both"/>
        <w:rPr>
          <w:b/>
          <w:sz w:val="20"/>
          <w:szCs w:val="20"/>
          <w:lang w:val="uk-UA"/>
        </w:rPr>
      </w:pPr>
    </w:p>
    <w:p w:rsidR="00325F2F" w:rsidRPr="007E40C2" w:rsidRDefault="00325F2F" w:rsidP="00845127">
      <w:pPr>
        <w:jc w:val="center"/>
        <w:rPr>
          <w:b/>
          <w:sz w:val="22"/>
          <w:szCs w:val="22"/>
          <w:lang w:val="uk-UA" w:eastAsia="uk-UA"/>
        </w:rPr>
      </w:pPr>
    </w:p>
    <w:p w:rsidR="00325F2F" w:rsidRPr="007E40C2" w:rsidRDefault="00325F2F" w:rsidP="00BC2D06">
      <w:pPr>
        <w:jc w:val="center"/>
        <w:rPr>
          <w:b/>
          <w:sz w:val="22"/>
          <w:szCs w:val="22"/>
          <w:lang w:val="uk-UA" w:eastAsia="uk-UA"/>
        </w:rPr>
      </w:pPr>
      <w:r w:rsidRPr="007E40C2">
        <w:rPr>
          <w:b/>
          <w:sz w:val="22"/>
          <w:szCs w:val="22"/>
          <w:lang w:val="uk-UA" w:eastAsia="uk-UA"/>
        </w:rPr>
        <w:t xml:space="preserve">Тема 5. ОСНОВНІ МОДЕЛІ ВЗАЄМИН В СИСТЕМІ </w:t>
      </w:r>
    </w:p>
    <w:p w:rsidR="00325F2F" w:rsidRPr="007E40C2" w:rsidRDefault="00325F2F" w:rsidP="00BC2D06">
      <w:pPr>
        <w:jc w:val="center"/>
        <w:rPr>
          <w:b/>
          <w:sz w:val="22"/>
          <w:szCs w:val="22"/>
          <w:lang w:val="uk-UA" w:eastAsia="uk-UA"/>
        </w:rPr>
      </w:pPr>
      <w:r w:rsidRPr="007E40C2">
        <w:rPr>
          <w:b/>
          <w:sz w:val="22"/>
          <w:szCs w:val="22"/>
          <w:lang w:val="uk-UA" w:eastAsia="uk-UA"/>
        </w:rPr>
        <w:t xml:space="preserve">ЛІКАР-ХВОРИЙ. МІЖНАРОДНІ ДОКУМЕНТИ, </w:t>
      </w:r>
    </w:p>
    <w:p w:rsidR="00325F2F" w:rsidRPr="007E40C2" w:rsidRDefault="00325F2F" w:rsidP="00BC2D06">
      <w:pPr>
        <w:jc w:val="center"/>
        <w:rPr>
          <w:b/>
          <w:sz w:val="22"/>
          <w:szCs w:val="22"/>
          <w:lang w:val="uk-UA"/>
        </w:rPr>
      </w:pPr>
      <w:r w:rsidRPr="007E40C2">
        <w:rPr>
          <w:b/>
          <w:sz w:val="22"/>
          <w:szCs w:val="22"/>
          <w:lang w:val="uk-UA" w:eastAsia="uk-UA"/>
        </w:rPr>
        <w:t>ЩО РЕГЛАМЕНТ</w:t>
      </w:r>
      <w:r w:rsidR="00325623" w:rsidRPr="007E40C2">
        <w:rPr>
          <w:b/>
          <w:sz w:val="22"/>
          <w:szCs w:val="22"/>
          <w:lang w:val="uk-UA" w:eastAsia="uk-UA"/>
        </w:rPr>
        <w:t>У</w:t>
      </w:r>
      <w:r w:rsidRPr="007E40C2">
        <w:rPr>
          <w:b/>
          <w:sz w:val="22"/>
          <w:szCs w:val="22"/>
          <w:lang w:val="uk-UA" w:eastAsia="uk-UA"/>
        </w:rPr>
        <w:t>ЮТЬ ПРАВА ПАЦІЄНТА</w:t>
      </w:r>
    </w:p>
    <w:p w:rsidR="00611AB2" w:rsidRPr="007E40C2" w:rsidRDefault="00611AB2" w:rsidP="00845127">
      <w:pPr>
        <w:tabs>
          <w:tab w:val="left" w:pos="1750"/>
        </w:tabs>
        <w:ind w:right="-23" w:firstLine="567"/>
        <w:jc w:val="both"/>
        <w:rPr>
          <w:bCs/>
          <w:spacing w:val="-4"/>
          <w:sz w:val="22"/>
          <w:szCs w:val="22"/>
          <w:lang w:val="uk-UA" w:eastAsia="uk-UA"/>
        </w:rPr>
      </w:pPr>
    </w:p>
    <w:p w:rsidR="00325F2F" w:rsidRPr="007E40C2" w:rsidRDefault="00325F2F" w:rsidP="00845127">
      <w:pPr>
        <w:tabs>
          <w:tab w:val="left" w:pos="1750"/>
        </w:tabs>
        <w:ind w:right="-23" w:firstLine="567"/>
        <w:jc w:val="both"/>
        <w:rPr>
          <w:bCs/>
          <w:spacing w:val="-4"/>
          <w:sz w:val="22"/>
          <w:szCs w:val="22"/>
          <w:lang w:val="uk-UA"/>
        </w:rPr>
      </w:pPr>
      <w:r w:rsidRPr="007E40C2">
        <w:rPr>
          <w:bCs/>
          <w:spacing w:val="-4"/>
          <w:sz w:val="22"/>
          <w:szCs w:val="22"/>
          <w:lang w:val="uk-UA" w:eastAsia="uk-UA"/>
        </w:rPr>
        <w:t>Взаємини між лікарем і його пацієнтом є одним з найбільш в</w:t>
      </w:r>
      <w:r w:rsidRPr="007E40C2">
        <w:rPr>
          <w:bCs/>
          <w:spacing w:val="-4"/>
          <w:sz w:val="22"/>
          <w:szCs w:val="22"/>
          <w:lang w:val="uk-UA" w:eastAsia="uk-UA"/>
        </w:rPr>
        <w:t>а</w:t>
      </w:r>
      <w:r w:rsidRPr="007E40C2">
        <w:rPr>
          <w:bCs/>
          <w:spacing w:val="-4"/>
          <w:sz w:val="22"/>
          <w:szCs w:val="22"/>
          <w:lang w:val="uk-UA" w:eastAsia="uk-UA"/>
        </w:rPr>
        <w:t>жливих складових лікарської діяльності, а саме: в цих відносинах ре</w:t>
      </w:r>
      <w:r w:rsidRPr="007E40C2">
        <w:rPr>
          <w:bCs/>
          <w:spacing w:val="-4"/>
          <w:sz w:val="22"/>
          <w:szCs w:val="22"/>
          <w:lang w:val="uk-UA" w:eastAsia="uk-UA"/>
        </w:rPr>
        <w:t>а</w:t>
      </w:r>
      <w:r w:rsidRPr="007E40C2">
        <w:rPr>
          <w:bCs/>
          <w:spacing w:val="-4"/>
          <w:sz w:val="22"/>
          <w:szCs w:val="22"/>
          <w:lang w:val="uk-UA" w:eastAsia="uk-UA"/>
        </w:rPr>
        <w:t>лізується сенс призначення лікаря – лікування людини. Від того, як відбуваються взаємини між лікарем і хворим, як медичний працівник їх будує, залежить і успіх лікування.</w:t>
      </w:r>
    </w:p>
    <w:p w:rsidR="00325F2F" w:rsidRPr="007E40C2" w:rsidRDefault="00325F2F" w:rsidP="00845127">
      <w:pPr>
        <w:tabs>
          <w:tab w:val="left" w:pos="1750"/>
        </w:tabs>
        <w:ind w:right="-81" w:firstLine="567"/>
        <w:jc w:val="both"/>
        <w:rPr>
          <w:bCs/>
          <w:sz w:val="22"/>
          <w:szCs w:val="22"/>
          <w:lang w:val="uk-UA" w:eastAsia="uk-UA"/>
        </w:rPr>
      </w:pPr>
      <w:r w:rsidRPr="007E40C2">
        <w:rPr>
          <w:b/>
          <w:bCs/>
          <w:sz w:val="22"/>
          <w:szCs w:val="22"/>
          <w:lang w:val="uk-UA" w:eastAsia="uk-UA"/>
        </w:rPr>
        <w:t>1. Основні моделі взаємин в системі лікар-хворий.</w:t>
      </w:r>
      <w:r w:rsidRPr="007E40C2">
        <w:rPr>
          <w:bCs/>
          <w:sz w:val="22"/>
          <w:szCs w:val="22"/>
          <w:lang w:val="uk-UA" w:eastAsia="uk-UA"/>
        </w:rPr>
        <w:t xml:space="preserve"> Можна по-різному, за різними принципами класифікувати взаємини між лікарем і хворим. Існує такий набір моделей взаємин: сакральна (п</w:t>
      </w:r>
      <w:r w:rsidRPr="007E40C2">
        <w:rPr>
          <w:bCs/>
          <w:sz w:val="22"/>
          <w:szCs w:val="22"/>
          <w:lang w:val="uk-UA" w:eastAsia="uk-UA"/>
        </w:rPr>
        <w:t>а</w:t>
      </w:r>
      <w:r w:rsidRPr="007E40C2">
        <w:rPr>
          <w:bCs/>
          <w:sz w:val="22"/>
          <w:szCs w:val="22"/>
          <w:lang w:val="uk-UA" w:eastAsia="uk-UA"/>
        </w:rPr>
        <w:t>терналістська), технічна, колегіальна, контрактна.</w:t>
      </w:r>
    </w:p>
    <w:p w:rsidR="00325F2F" w:rsidRPr="007E40C2" w:rsidRDefault="00325F2F" w:rsidP="00845127">
      <w:pPr>
        <w:pStyle w:val="a3"/>
        <w:tabs>
          <w:tab w:val="left" w:pos="720"/>
        </w:tabs>
        <w:spacing w:before="0" w:beforeAutospacing="0" w:after="0" w:afterAutospacing="0"/>
        <w:ind w:right="-23" w:firstLine="567"/>
        <w:jc w:val="both"/>
        <w:rPr>
          <w:b/>
          <w:bCs/>
          <w:sz w:val="22"/>
          <w:szCs w:val="22"/>
          <w:lang w:val="uk-UA" w:eastAsia="uk-UA"/>
        </w:rPr>
      </w:pPr>
      <w:r w:rsidRPr="007E40C2">
        <w:rPr>
          <w:b/>
          <w:bCs/>
          <w:sz w:val="22"/>
          <w:szCs w:val="22"/>
          <w:lang w:val="uk-UA" w:eastAsia="uk-UA"/>
        </w:rPr>
        <w:lastRenderedPageBreak/>
        <w:t>Перша модель – патерналістська (лікар-опікун).</w:t>
      </w:r>
    </w:p>
    <w:p w:rsidR="00325F2F" w:rsidRPr="007E40C2" w:rsidRDefault="00325F2F" w:rsidP="00845127">
      <w:pPr>
        <w:pStyle w:val="a3"/>
        <w:tabs>
          <w:tab w:val="left" w:pos="720"/>
        </w:tabs>
        <w:spacing w:before="0" w:beforeAutospacing="0" w:after="0" w:afterAutospacing="0"/>
        <w:ind w:right="-23" w:firstLine="567"/>
        <w:jc w:val="both"/>
        <w:rPr>
          <w:sz w:val="22"/>
          <w:szCs w:val="22"/>
          <w:lang w:val="uk-UA" w:eastAsia="ko-KR"/>
        </w:rPr>
      </w:pPr>
      <w:r w:rsidRPr="007E40C2">
        <w:rPr>
          <w:sz w:val="22"/>
          <w:szCs w:val="22"/>
          <w:lang w:val="uk-UA" w:eastAsia="uk-UA"/>
        </w:rPr>
        <w:t xml:space="preserve">Міжособові відносини </w:t>
      </w:r>
      <w:r w:rsidRPr="007E40C2">
        <w:rPr>
          <w:bCs/>
          <w:sz w:val="22"/>
          <w:szCs w:val="22"/>
          <w:lang w:val="uk-UA" w:eastAsia="uk-UA"/>
        </w:rPr>
        <w:t>між лікарем і пацієнтом</w:t>
      </w:r>
      <w:r w:rsidRPr="007E40C2">
        <w:rPr>
          <w:b/>
          <w:bCs/>
          <w:sz w:val="22"/>
          <w:szCs w:val="22"/>
          <w:lang w:val="uk-UA" w:eastAsia="uk-UA"/>
        </w:rPr>
        <w:t xml:space="preserve"> </w:t>
      </w:r>
      <w:r w:rsidRPr="007E40C2">
        <w:rPr>
          <w:sz w:val="22"/>
          <w:szCs w:val="22"/>
          <w:lang w:val="uk-UA" w:eastAsia="uk-UA"/>
        </w:rPr>
        <w:t>подібні до в</w:t>
      </w:r>
      <w:r w:rsidRPr="007E40C2">
        <w:rPr>
          <w:sz w:val="22"/>
          <w:szCs w:val="22"/>
          <w:lang w:val="uk-UA" w:eastAsia="uk-UA"/>
        </w:rPr>
        <w:t>і</w:t>
      </w:r>
      <w:r w:rsidRPr="007E40C2">
        <w:rPr>
          <w:sz w:val="22"/>
          <w:szCs w:val="22"/>
          <w:lang w:val="uk-UA" w:eastAsia="uk-UA"/>
        </w:rPr>
        <w:t xml:space="preserve">дносин священика і прихожанина або батька і дитини, наставника і підопічного. Основні принципи відношення до пацієнта – </w:t>
      </w:r>
      <w:r w:rsidRPr="007E40C2">
        <w:rPr>
          <w:i/>
          <w:sz w:val="22"/>
          <w:szCs w:val="22"/>
          <w:lang w:val="uk-UA" w:eastAsia="uk-UA"/>
        </w:rPr>
        <w:t>любов, милосердя, турбота, благодіяння і справедливість</w:t>
      </w:r>
      <w:r w:rsidRPr="007E40C2">
        <w:rPr>
          <w:sz w:val="22"/>
          <w:szCs w:val="22"/>
          <w:lang w:val="uk-UA" w:eastAsia="uk-UA"/>
        </w:rPr>
        <w:t>. Вони були ві</w:t>
      </w:r>
      <w:r w:rsidRPr="007E40C2">
        <w:rPr>
          <w:sz w:val="22"/>
          <w:szCs w:val="22"/>
          <w:lang w:val="uk-UA" w:eastAsia="uk-UA"/>
        </w:rPr>
        <w:t>д</w:t>
      </w:r>
      <w:r w:rsidRPr="007E40C2">
        <w:rPr>
          <w:sz w:val="22"/>
          <w:szCs w:val="22"/>
          <w:lang w:val="uk-UA" w:eastAsia="uk-UA"/>
        </w:rPr>
        <w:t>биті в клятві Гіппократа. Патерналістська модель панувала в хри</w:t>
      </w:r>
      <w:r w:rsidRPr="007E40C2">
        <w:rPr>
          <w:sz w:val="22"/>
          <w:szCs w:val="22"/>
          <w:lang w:val="uk-UA" w:eastAsia="uk-UA"/>
        </w:rPr>
        <w:t>с</w:t>
      </w:r>
      <w:r w:rsidRPr="007E40C2">
        <w:rPr>
          <w:sz w:val="22"/>
          <w:szCs w:val="22"/>
          <w:lang w:val="uk-UA" w:eastAsia="uk-UA"/>
        </w:rPr>
        <w:t>тиянській європейській культурі впродовж багатьох сторіч. Мат</w:t>
      </w:r>
      <w:r w:rsidRPr="007E40C2">
        <w:rPr>
          <w:sz w:val="22"/>
          <w:szCs w:val="22"/>
          <w:lang w:val="uk-UA" w:eastAsia="uk-UA"/>
        </w:rPr>
        <w:t>е</w:t>
      </w:r>
      <w:r w:rsidRPr="007E40C2">
        <w:rPr>
          <w:sz w:val="22"/>
          <w:szCs w:val="22"/>
          <w:lang w:val="uk-UA" w:eastAsia="uk-UA"/>
        </w:rPr>
        <w:t>ринська, батьківська турбота медичного працівника про свого пац</w:t>
      </w:r>
      <w:r w:rsidRPr="007E40C2">
        <w:rPr>
          <w:sz w:val="22"/>
          <w:szCs w:val="22"/>
          <w:lang w:val="uk-UA" w:eastAsia="uk-UA"/>
        </w:rPr>
        <w:t>і</w:t>
      </w:r>
      <w:r w:rsidRPr="007E40C2">
        <w:rPr>
          <w:sz w:val="22"/>
          <w:szCs w:val="22"/>
          <w:lang w:val="uk-UA" w:eastAsia="uk-UA"/>
        </w:rPr>
        <w:t>єнта дала підставу назвати таку модель взаємин між ними парент</w:t>
      </w:r>
      <w:r w:rsidRPr="007E40C2">
        <w:rPr>
          <w:sz w:val="22"/>
          <w:szCs w:val="22"/>
          <w:lang w:val="uk-UA" w:eastAsia="uk-UA"/>
        </w:rPr>
        <w:t>а</w:t>
      </w:r>
      <w:r w:rsidRPr="007E40C2">
        <w:rPr>
          <w:sz w:val="22"/>
          <w:szCs w:val="22"/>
          <w:lang w:val="uk-UA" w:eastAsia="uk-UA"/>
        </w:rPr>
        <w:t xml:space="preserve">лізмом (від англ. "батьки"), або патерналізмом (від латин. </w:t>
      </w:r>
      <w:r w:rsidRPr="007E40C2">
        <w:rPr>
          <w:i/>
          <w:sz w:val="22"/>
          <w:szCs w:val="22"/>
          <w:lang w:val="uk-UA" w:eastAsia="uk-UA"/>
        </w:rPr>
        <w:t xml:space="preserve">pater </w:t>
      </w:r>
      <w:r w:rsidRPr="007E40C2">
        <w:rPr>
          <w:sz w:val="22"/>
          <w:szCs w:val="22"/>
          <w:lang w:val="uk-UA" w:eastAsia="uk-UA"/>
        </w:rPr>
        <w:t>– батько). Основний моральний принцип, який виражає традицію с</w:t>
      </w:r>
      <w:r w:rsidRPr="007E40C2">
        <w:rPr>
          <w:sz w:val="22"/>
          <w:szCs w:val="22"/>
          <w:lang w:val="uk-UA" w:eastAsia="uk-UA"/>
        </w:rPr>
        <w:t>а</w:t>
      </w:r>
      <w:r w:rsidRPr="007E40C2">
        <w:rPr>
          <w:sz w:val="22"/>
          <w:szCs w:val="22"/>
          <w:lang w:val="uk-UA" w:eastAsia="uk-UA"/>
        </w:rPr>
        <w:t>кральної моделі, свідчить: «надаючи пацієнтові допомогу, не нан</w:t>
      </w:r>
      <w:r w:rsidRPr="007E40C2">
        <w:rPr>
          <w:sz w:val="22"/>
          <w:szCs w:val="22"/>
          <w:lang w:val="uk-UA" w:eastAsia="uk-UA"/>
        </w:rPr>
        <w:t>е</w:t>
      </w:r>
      <w:r w:rsidRPr="007E40C2">
        <w:rPr>
          <w:sz w:val="22"/>
          <w:szCs w:val="22"/>
          <w:lang w:val="uk-UA" w:eastAsia="uk-UA"/>
        </w:rPr>
        <w:t xml:space="preserve">си йому шкоди». </w:t>
      </w:r>
    </w:p>
    <w:p w:rsidR="00325F2F" w:rsidRPr="007E40C2" w:rsidRDefault="00325F2F" w:rsidP="00845127">
      <w:pPr>
        <w:pStyle w:val="2"/>
        <w:ind w:left="0" w:right="-23" w:firstLine="567"/>
        <w:jc w:val="both"/>
        <w:rPr>
          <w:rFonts w:ascii="Times New Roman" w:hAnsi="Times New Roman"/>
          <w:sz w:val="22"/>
          <w:szCs w:val="22"/>
          <w:lang w:val="uk-UA"/>
        </w:rPr>
      </w:pPr>
      <w:r w:rsidRPr="007E40C2">
        <w:rPr>
          <w:rFonts w:ascii="Times New Roman" w:hAnsi="Times New Roman"/>
          <w:sz w:val="22"/>
          <w:szCs w:val="22"/>
          <w:lang w:val="uk-UA" w:eastAsia="uk-UA"/>
        </w:rPr>
        <w:t>Традиція лікування наказувала приносити хворому користь і не наносити шкоди. Жоден лікар не може виконати моральний об</w:t>
      </w:r>
      <w:r w:rsidRPr="007E40C2">
        <w:rPr>
          <w:rFonts w:ascii="Times New Roman" w:hAnsi="Times New Roman"/>
          <w:sz w:val="22"/>
          <w:szCs w:val="22"/>
          <w:lang w:val="uk-UA" w:eastAsia="uk-UA"/>
        </w:rPr>
        <w:t>о</w:t>
      </w:r>
      <w:r w:rsidRPr="007E40C2">
        <w:rPr>
          <w:rFonts w:ascii="Times New Roman" w:hAnsi="Times New Roman"/>
          <w:sz w:val="22"/>
          <w:szCs w:val="22"/>
          <w:lang w:val="uk-UA" w:eastAsia="uk-UA"/>
        </w:rPr>
        <w:t>в'язок приносити користь і при цьому повністю уникнути нанесе</w:t>
      </w:r>
      <w:r w:rsidRPr="007E40C2">
        <w:rPr>
          <w:rFonts w:ascii="Times New Roman" w:hAnsi="Times New Roman"/>
          <w:sz w:val="22"/>
          <w:szCs w:val="22"/>
          <w:lang w:val="uk-UA" w:eastAsia="uk-UA"/>
        </w:rPr>
        <w:t>н</w:t>
      </w:r>
      <w:r w:rsidRPr="007E40C2">
        <w:rPr>
          <w:rFonts w:ascii="Times New Roman" w:hAnsi="Times New Roman"/>
          <w:sz w:val="22"/>
          <w:szCs w:val="22"/>
          <w:lang w:val="uk-UA" w:eastAsia="uk-UA"/>
        </w:rPr>
        <w:t>ня шкоди. Цей принцип існує в широкому контексті і ґрунтується на правилі компетенції. Принцип «надаючи пацієнтові допомогу, не нанеси йому шкоди» складає тільки один елемент всієї безлічі м</w:t>
      </w:r>
      <w:r w:rsidRPr="007E40C2">
        <w:rPr>
          <w:rFonts w:ascii="Times New Roman" w:hAnsi="Times New Roman"/>
          <w:sz w:val="22"/>
          <w:szCs w:val="22"/>
          <w:lang w:val="uk-UA" w:eastAsia="uk-UA"/>
        </w:rPr>
        <w:t>о</w:t>
      </w:r>
      <w:r w:rsidRPr="007E40C2">
        <w:rPr>
          <w:rFonts w:ascii="Times New Roman" w:hAnsi="Times New Roman"/>
          <w:sz w:val="22"/>
          <w:szCs w:val="22"/>
          <w:lang w:val="uk-UA" w:eastAsia="uk-UA"/>
        </w:rPr>
        <w:t>ральних обов'язків.</w:t>
      </w:r>
    </w:p>
    <w:p w:rsidR="00325F2F" w:rsidRPr="007E40C2" w:rsidRDefault="00325F2F" w:rsidP="00845127">
      <w:pPr>
        <w:pStyle w:val="a3"/>
        <w:tabs>
          <w:tab w:val="left" w:pos="720"/>
        </w:tabs>
        <w:spacing w:before="0" w:beforeAutospacing="0" w:after="0" w:afterAutospacing="0"/>
        <w:ind w:right="-23" w:firstLine="567"/>
        <w:jc w:val="both"/>
        <w:rPr>
          <w:spacing w:val="-4"/>
          <w:sz w:val="22"/>
          <w:szCs w:val="22"/>
          <w:lang w:val="uk-UA" w:eastAsia="ko-KR"/>
        </w:rPr>
      </w:pPr>
      <w:r w:rsidRPr="007E40C2">
        <w:rPr>
          <w:sz w:val="22"/>
          <w:szCs w:val="22"/>
          <w:lang w:val="uk-UA" w:eastAsia="uk-UA"/>
        </w:rPr>
        <w:t>Патерналізм може виявлятися сильно або слабо залежно від здатності пацієнта ухвалювати самостійні рішення. Сильний пате</w:t>
      </w:r>
      <w:r w:rsidRPr="007E40C2">
        <w:rPr>
          <w:sz w:val="22"/>
          <w:szCs w:val="22"/>
          <w:lang w:val="uk-UA" w:eastAsia="uk-UA"/>
        </w:rPr>
        <w:t>р</w:t>
      </w:r>
      <w:r w:rsidRPr="007E40C2">
        <w:rPr>
          <w:sz w:val="22"/>
          <w:szCs w:val="22"/>
          <w:lang w:val="uk-UA" w:eastAsia="uk-UA"/>
        </w:rPr>
        <w:t>налізм відкидає навіть ті рішення, які пацієнт прийняв добровільно на основі достатньо повної інформації про свій стан. Патерналізм вважається слабким, коли здатність пацієнта ухвалювати самостійні рішення перебуває під впливом емоцій, що робить їх недобровіл</w:t>
      </w:r>
      <w:r w:rsidRPr="007E40C2">
        <w:rPr>
          <w:sz w:val="22"/>
          <w:szCs w:val="22"/>
          <w:lang w:val="uk-UA" w:eastAsia="uk-UA"/>
        </w:rPr>
        <w:t>ь</w:t>
      </w:r>
      <w:r w:rsidRPr="007E40C2">
        <w:rPr>
          <w:sz w:val="22"/>
          <w:szCs w:val="22"/>
          <w:lang w:val="uk-UA" w:eastAsia="uk-UA"/>
        </w:rPr>
        <w:t xml:space="preserve">ними, або коли пацієнт недостатньо інформований і його рішення не можуть бути адекватними ситуації, що склалася. Патерналізм має певні можливості для того, щоб захистити людину від його власних неправильних рішень, але, у </w:t>
      </w:r>
      <w:r w:rsidRPr="007E40C2">
        <w:rPr>
          <w:spacing w:val="-4"/>
          <w:sz w:val="22"/>
          <w:szCs w:val="22"/>
          <w:lang w:val="uk-UA" w:eastAsia="uk-UA"/>
        </w:rPr>
        <w:t>такому разі, від принципу п</w:t>
      </w:r>
      <w:r w:rsidRPr="007E40C2">
        <w:rPr>
          <w:spacing w:val="-4"/>
          <w:sz w:val="22"/>
          <w:szCs w:val="22"/>
          <w:lang w:val="uk-UA" w:eastAsia="uk-UA"/>
        </w:rPr>
        <w:t>о</w:t>
      </w:r>
      <w:r w:rsidRPr="007E40C2">
        <w:rPr>
          <w:spacing w:val="-4"/>
          <w:sz w:val="22"/>
          <w:szCs w:val="22"/>
          <w:lang w:val="uk-UA" w:eastAsia="uk-UA"/>
        </w:rPr>
        <w:t>шани  автономії пацієнта. Сильний патерналізм, надмірна турбота про пацієнта, нав'язування йому своєї думки не завжди морально випра</w:t>
      </w:r>
      <w:r w:rsidRPr="007E40C2">
        <w:rPr>
          <w:spacing w:val="-4"/>
          <w:sz w:val="22"/>
          <w:szCs w:val="22"/>
          <w:lang w:val="uk-UA" w:eastAsia="uk-UA"/>
        </w:rPr>
        <w:t>в</w:t>
      </w:r>
      <w:r w:rsidRPr="007E40C2">
        <w:rPr>
          <w:spacing w:val="-4"/>
          <w:sz w:val="22"/>
          <w:szCs w:val="22"/>
          <w:lang w:val="uk-UA" w:eastAsia="uk-UA"/>
        </w:rPr>
        <w:t>дані на відміну від патерналізму в слабкій формі.</w:t>
      </w:r>
    </w:p>
    <w:p w:rsidR="00325F2F" w:rsidRPr="007E40C2" w:rsidRDefault="00325F2F" w:rsidP="00845127">
      <w:pPr>
        <w:ind w:right="-23" w:firstLine="567"/>
        <w:jc w:val="both"/>
        <w:rPr>
          <w:iCs/>
          <w:sz w:val="22"/>
          <w:szCs w:val="22"/>
          <w:lang w:val="uk-UA"/>
        </w:rPr>
      </w:pPr>
      <w:r w:rsidRPr="007E40C2">
        <w:rPr>
          <w:sz w:val="22"/>
          <w:szCs w:val="22"/>
          <w:lang w:val="uk-UA" w:eastAsia="uk-UA"/>
        </w:rPr>
        <w:t>У сучасній медицині така модель залишається найбільш п</w:t>
      </w:r>
      <w:r w:rsidRPr="007E40C2">
        <w:rPr>
          <w:sz w:val="22"/>
          <w:szCs w:val="22"/>
          <w:lang w:val="uk-UA" w:eastAsia="uk-UA"/>
        </w:rPr>
        <w:t>е</w:t>
      </w:r>
      <w:r w:rsidRPr="007E40C2">
        <w:rPr>
          <w:sz w:val="22"/>
          <w:szCs w:val="22"/>
          <w:lang w:val="uk-UA" w:eastAsia="uk-UA"/>
        </w:rPr>
        <w:t xml:space="preserve">реважною і найпоширенішою. Основна перевага патерналістичної моделі взаємин: чіткість рішень і дій лікаря. Патерналізм найбільш прийнятний в педіатрії, психіатрії, геріатрії. </w:t>
      </w:r>
      <w:r w:rsidRPr="007E40C2">
        <w:rPr>
          <w:iCs/>
          <w:sz w:val="22"/>
          <w:szCs w:val="22"/>
          <w:lang w:val="uk-UA" w:eastAsia="uk-UA"/>
        </w:rPr>
        <w:t>У таких взаємовідн</w:t>
      </w:r>
      <w:r w:rsidRPr="007E40C2">
        <w:rPr>
          <w:iCs/>
          <w:sz w:val="22"/>
          <w:szCs w:val="22"/>
          <w:lang w:val="uk-UA" w:eastAsia="uk-UA"/>
        </w:rPr>
        <w:t>о</w:t>
      </w:r>
      <w:r w:rsidRPr="007E40C2">
        <w:rPr>
          <w:iCs/>
          <w:sz w:val="22"/>
          <w:szCs w:val="22"/>
          <w:lang w:val="uk-UA" w:eastAsia="uk-UA"/>
        </w:rPr>
        <w:t>шеннях обмежуються права пацієнта і не дотримується пошана с</w:t>
      </w:r>
      <w:r w:rsidRPr="007E40C2">
        <w:rPr>
          <w:iCs/>
          <w:sz w:val="22"/>
          <w:szCs w:val="22"/>
          <w:lang w:val="uk-UA" w:eastAsia="uk-UA"/>
        </w:rPr>
        <w:t>а</w:t>
      </w:r>
      <w:r w:rsidRPr="007E40C2">
        <w:rPr>
          <w:iCs/>
          <w:sz w:val="22"/>
          <w:szCs w:val="22"/>
          <w:lang w:val="uk-UA" w:eastAsia="uk-UA"/>
        </w:rPr>
        <w:t xml:space="preserve">мостійності пацієнта, яка є однією з основоположних цінностей </w:t>
      </w:r>
      <w:r w:rsidRPr="007E40C2">
        <w:rPr>
          <w:iCs/>
          <w:sz w:val="22"/>
          <w:szCs w:val="22"/>
          <w:lang w:val="uk-UA" w:eastAsia="uk-UA"/>
        </w:rPr>
        <w:lastRenderedPageBreak/>
        <w:t xml:space="preserve">цивілізованого способу життя. </w:t>
      </w:r>
      <w:r w:rsidRPr="007E40C2">
        <w:rPr>
          <w:sz w:val="22"/>
          <w:szCs w:val="22"/>
          <w:lang w:val="uk-UA" w:eastAsia="uk-UA"/>
        </w:rPr>
        <w:t>Недоліки моделі в тому, що взаєм</w:t>
      </w:r>
      <w:r w:rsidRPr="007E40C2">
        <w:rPr>
          <w:sz w:val="22"/>
          <w:szCs w:val="22"/>
          <w:lang w:val="uk-UA" w:eastAsia="uk-UA"/>
        </w:rPr>
        <w:t>и</w:t>
      </w:r>
      <w:r w:rsidRPr="007E40C2">
        <w:rPr>
          <w:sz w:val="22"/>
          <w:szCs w:val="22"/>
          <w:lang w:val="uk-UA" w:eastAsia="uk-UA"/>
        </w:rPr>
        <w:t>ни можуть перерости у відносини типу «начальник – підлеглий».</w:t>
      </w:r>
      <w:r w:rsidRPr="007E40C2">
        <w:rPr>
          <w:iCs/>
          <w:sz w:val="22"/>
          <w:szCs w:val="22"/>
          <w:lang w:val="uk-UA" w:eastAsia="uk-UA"/>
        </w:rPr>
        <w:t xml:space="preserve"> </w:t>
      </w:r>
    </w:p>
    <w:p w:rsidR="00325F2F" w:rsidRPr="007E40C2" w:rsidRDefault="00325F2F" w:rsidP="00845127">
      <w:pPr>
        <w:ind w:right="-23" w:firstLine="567"/>
        <w:jc w:val="both"/>
        <w:rPr>
          <w:b/>
          <w:bCs/>
          <w:sz w:val="22"/>
          <w:szCs w:val="22"/>
          <w:lang w:val="uk-UA"/>
        </w:rPr>
      </w:pPr>
      <w:r w:rsidRPr="007E40C2">
        <w:rPr>
          <w:b/>
          <w:bCs/>
          <w:iCs/>
          <w:sz w:val="22"/>
          <w:szCs w:val="22"/>
          <w:lang w:val="uk-UA" w:eastAsia="uk-UA"/>
        </w:rPr>
        <w:t xml:space="preserve">Друга модель – «технічного» типу, яку </w:t>
      </w:r>
      <w:r w:rsidRPr="007E40C2">
        <w:rPr>
          <w:b/>
          <w:bCs/>
          <w:sz w:val="22"/>
          <w:szCs w:val="22"/>
          <w:lang w:val="uk-UA" w:eastAsia="uk-UA"/>
        </w:rPr>
        <w:t>американський б</w:t>
      </w:r>
      <w:r w:rsidRPr="007E40C2">
        <w:rPr>
          <w:b/>
          <w:bCs/>
          <w:sz w:val="22"/>
          <w:szCs w:val="22"/>
          <w:lang w:val="uk-UA" w:eastAsia="uk-UA"/>
        </w:rPr>
        <w:t>і</w:t>
      </w:r>
      <w:r w:rsidRPr="007E40C2">
        <w:rPr>
          <w:b/>
          <w:bCs/>
          <w:sz w:val="22"/>
          <w:szCs w:val="22"/>
          <w:lang w:val="uk-UA" w:eastAsia="uk-UA"/>
        </w:rPr>
        <w:t>оетик Роберт Вітч називає «інженерною»</w:t>
      </w:r>
    </w:p>
    <w:p w:rsidR="00325F2F" w:rsidRPr="007E40C2" w:rsidRDefault="00325F2F" w:rsidP="00845127">
      <w:pPr>
        <w:ind w:firstLine="567"/>
        <w:jc w:val="both"/>
        <w:rPr>
          <w:iCs/>
          <w:sz w:val="22"/>
          <w:szCs w:val="22"/>
          <w:lang w:val="uk-UA"/>
        </w:rPr>
      </w:pPr>
      <w:r w:rsidRPr="007E40C2">
        <w:rPr>
          <w:sz w:val="22"/>
          <w:szCs w:val="22"/>
          <w:lang w:val="uk-UA" w:eastAsia="uk-UA"/>
        </w:rPr>
        <w:t xml:space="preserve">Основний принцип цієї моделі – </w:t>
      </w:r>
      <w:r w:rsidRPr="007E40C2">
        <w:rPr>
          <w:i/>
          <w:sz w:val="22"/>
          <w:szCs w:val="22"/>
          <w:lang w:val="uk-UA" w:eastAsia="uk-UA"/>
        </w:rPr>
        <w:t>роз'яснення і посередниц</w:t>
      </w:r>
      <w:r w:rsidRPr="007E40C2">
        <w:rPr>
          <w:i/>
          <w:sz w:val="22"/>
          <w:szCs w:val="22"/>
          <w:lang w:val="uk-UA" w:eastAsia="uk-UA"/>
        </w:rPr>
        <w:t>т</w:t>
      </w:r>
      <w:r w:rsidRPr="007E40C2">
        <w:rPr>
          <w:i/>
          <w:sz w:val="22"/>
          <w:szCs w:val="22"/>
          <w:lang w:val="uk-UA" w:eastAsia="uk-UA"/>
        </w:rPr>
        <w:t>во.</w:t>
      </w:r>
      <w:r w:rsidRPr="007E40C2">
        <w:rPr>
          <w:sz w:val="22"/>
          <w:szCs w:val="22"/>
          <w:lang w:val="uk-UA" w:eastAsia="uk-UA"/>
        </w:rPr>
        <w:t xml:space="preserve"> Один із наслідків біологічної революції – виникнення лікаря-вченого. Наукова традиція наказувала вченому «бути неупередж</w:t>
      </w:r>
      <w:r w:rsidRPr="007E40C2">
        <w:rPr>
          <w:sz w:val="22"/>
          <w:szCs w:val="22"/>
          <w:lang w:val="uk-UA" w:eastAsia="uk-UA"/>
        </w:rPr>
        <w:t>е</w:t>
      </w:r>
      <w:r w:rsidRPr="007E40C2">
        <w:rPr>
          <w:sz w:val="22"/>
          <w:szCs w:val="22"/>
          <w:lang w:val="uk-UA" w:eastAsia="uk-UA"/>
        </w:rPr>
        <w:t xml:space="preserve">ним». В цій моделі спілкування  </w:t>
      </w:r>
      <w:r w:rsidRPr="007E40C2">
        <w:rPr>
          <w:iCs/>
          <w:sz w:val="22"/>
          <w:szCs w:val="22"/>
          <w:lang w:val="uk-UA" w:eastAsia="uk-UA"/>
        </w:rPr>
        <w:t>лікар виступає в ролі експерта. На підставі клінічних даних і експериментально-лабораторних досл</w:t>
      </w:r>
      <w:r w:rsidRPr="007E40C2">
        <w:rPr>
          <w:iCs/>
          <w:sz w:val="22"/>
          <w:szCs w:val="22"/>
          <w:lang w:val="uk-UA" w:eastAsia="uk-UA"/>
        </w:rPr>
        <w:t>і</w:t>
      </w:r>
      <w:r w:rsidRPr="007E40C2">
        <w:rPr>
          <w:iCs/>
          <w:sz w:val="22"/>
          <w:szCs w:val="22"/>
          <w:lang w:val="uk-UA" w:eastAsia="uk-UA"/>
        </w:rPr>
        <w:t>джень він ставить остаточний діагноз, пояснюючи хворому все, що стосується його захворювання, при цьому абсолютно не зачіпає життєвих проблем хворого.</w:t>
      </w:r>
      <w:r w:rsidRPr="007E40C2">
        <w:rPr>
          <w:sz w:val="22"/>
          <w:szCs w:val="22"/>
          <w:lang w:val="uk-UA" w:eastAsia="uk-UA"/>
        </w:rPr>
        <w:t xml:space="preserve"> В рамках цієї моделі пацієнт сприйм</w:t>
      </w:r>
      <w:r w:rsidRPr="007E40C2">
        <w:rPr>
          <w:sz w:val="22"/>
          <w:szCs w:val="22"/>
          <w:lang w:val="uk-UA" w:eastAsia="uk-UA"/>
        </w:rPr>
        <w:t>а</w:t>
      </w:r>
      <w:r w:rsidRPr="007E40C2">
        <w:rPr>
          <w:sz w:val="22"/>
          <w:szCs w:val="22"/>
          <w:lang w:val="uk-UA" w:eastAsia="uk-UA"/>
        </w:rPr>
        <w:t>ється лікарем як безособовий механізм. Завдання лікаря – випра</w:t>
      </w:r>
      <w:r w:rsidRPr="007E40C2">
        <w:rPr>
          <w:sz w:val="22"/>
          <w:szCs w:val="22"/>
          <w:lang w:val="uk-UA" w:eastAsia="uk-UA"/>
        </w:rPr>
        <w:t>в</w:t>
      </w:r>
      <w:r w:rsidRPr="007E40C2">
        <w:rPr>
          <w:sz w:val="22"/>
          <w:szCs w:val="22"/>
          <w:lang w:val="uk-UA" w:eastAsia="uk-UA"/>
        </w:rPr>
        <w:t>лення відхилень  в несправному фізіологічному механізмі. Методи діагностики, які використовує лікар: біохімічні, біофізичні, рентг</w:t>
      </w:r>
      <w:r w:rsidRPr="007E40C2">
        <w:rPr>
          <w:sz w:val="22"/>
          <w:szCs w:val="22"/>
          <w:lang w:val="uk-UA" w:eastAsia="uk-UA"/>
        </w:rPr>
        <w:t>е</w:t>
      </w:r>
      <w:r w:rsidRPr="007E40C2">
        <w:rPr>
          <w:sz w:val="22"/>
          <w:szCs w:val="22"/>
          <w:lang w:val="uk-UA" w:eastAsia="uk-UA"/>
        </w:rPr>
        <w:t>нологічні та інші.</w:t>
      </w:r>
    </w:p>
    <w:p w:rsidR="00325F2F" w:rsidRPr="007E40C2" w:rsidRDefault="00325F2F" w:rsidP="00845127">
      <w:pPr>
        <w:pStyle w:val="2"/>
        <w:ind w:left="0" w:firstLine="567"/>
        <w:jc w:val="both"/>
        <w:rPr>
          <w:rFonts w:ascii="Times New Roman" w:hAnsi="Times New Roman"/>
          <w:sz w:val="22"/>
          <w:szCs w:val="22"/>
          <w:lang w:val="uk-UA"/>
        </w:rPr>
      </w:pPr>
      <w:r w:rsidRPr="007E40C2">
        <w:rPr>
          <w:rFonts w:ascii="Times New Roman" w:hAnsi="Times New Roman"/>
          <w:sz w:val="22"/>
          <w:szCs w:val="22"/>
          <w:lang w:val="uk-UA" w:eastAsia="uk-UA"/>
        </w:rPr>
        <w:t>Він повинен опиратися на факти, уникаючи ціннісних думок, лише після медичних досліджень нацистів і створення атомної б</w:t>
      </w:r>
      <w:r w:rsidRPr="007E40C2">
        <w:rPr>
          <w:rFonts w:ascii="Times New Roman" w:hAnsi="Times New Roman"/>
          <w:sz w:val="22"/>
          <w:szCs w:val="22"/>
          <w:lang w:val="uk-UA" w:eastAsia="uk-UA"/>
        </w:rPr>
        <w:t>о</w:t>
      </w:r>
      <w:r w:rsidRPr="007E40C2">
        <w:rPr>
          <w:rFonts w:ascii="Times New Roman" w:hAnsi="Times New Roman"/>
          <w:sz w:val="22"/>
          <w:szCs w:val="22"/>
          <w:lang w:val="uk-UA" w:eastAsia="uk-UA"/>
        </w:rPr>
        <w:t>мби, коли за досліджуваним не признавалося ніяких прав (досліди, що проводились над ув’язненими концентраційних таборів), люд</w:t>
      </w:r>
      <w:r w:rsidRPr="007E40C2">
        <w:rPr>
          <w:rFonts w:ascii="Times New Roman" w:hAnsi="Times New Roman"/>
          <w:sz w:val="22"/>
          <w:szCs w:val="22"/>
          <w:lang w:val="uk-UA" w:eastAsia="uk-UA"/>
        </w:rPr>
        <w:t>с</w:t>
      </w:r>
      <w:r w:rsidRPr="007E40C2">
        <w:rPr>
          <w:rFonts w:ascii="Times New Roman" w:hAnsi="Times New Roman"/>
          <w:sz w:val="22"/>
          <w:szCs w:val="22"/>
          <w:lang w:val="uk-UA" w:eastAsia="uk-UA"/>
        </w:rPr>
        <w:t>тво усвідомило небезпеку подібної позиції. Учений не може бути вище за загальнолюдські цінності. Лікар в процесі ухвалення р</w:t>
      </w:r>
      <w:r w:rsidRPr="007E40C2">
        <w:rPr>
          <w:rFonts w:ascii="Times New Roman" w:hAnsi="Times New Roman"/>
          <w:sz w:val="22"/>
          <w:szCs w:val="22"/>
          <w:lang w:val="uk-UA" w:eastAsia="uk-UA"/>
        </w:rPr>
        <w:t>і</w:t>
      </w:r>
      <w:r w:rsidRPr="007E40C2">
        <w:rPr>
          <w:rFonts w:ascii="Times New Roman" w:hAnsi="Times New Roman"/>
          <w:sz w:val="22"/>
          <w:szCs w:val="22"/>
          <w:lang w:val="uk-UA" w:eastAsia="uk-UA"/>
        </w:rPr>
        <w:t>шення не може уникнути думок морального й іншого ціннісного характеру.</w:t>
      </w:r>
    </w:p>
    <w:p w:rsidR="00325F2F" w:rsidRPr="007E40C2" w:rsidRDefault="00325F2F" w:rsidP="00845127">
      <w:pPr>
        <w:ind w:firstLine="567"/>
        <w:jc w:val="both"/>
        <w:rPr>
          <w:sz w:val="22"/>
          <w:szCs w:val="22"/>
          <w:lang w:val="uk-UA"/>
        </w:rPr>
      </w:pPr>
      <w:r w:rsidRPr="007E40C2">
        <w:rPr>
          <w:sz w:val="22"/>
          <w:szCs w:val="22"/>
          <w:lang w:val="uk-UA" w:eastAsia="uk-UA"/>
        </w:rPr>
        <w:t>Основним недоліком цього типу відносин є технократичний підхід до пацієнта, який суперечить принципу пошани прав і дост</w:t>
      </w:r>
      <w:r w:rsidRPr="007E40C2">
        <w:rPr>
          <w:sz w:val="22"/>
          <w:szCs w:val="22"/>
          <w:lang w:val="uk-UA" w:eastAsia="uk-UA"/>
        </w:rPr>
        <w:t>о</w:t>
      </w:r>
      <w:r w:rsidRPr="007E40C2">
        <w:rPr>
          <w:sz w:val="22"/>
          <w:szCs w:val="22"/>
          <w:lang w:val="uk-UA" w:eastAsia="uk-UA"/>
        </w:rPr>
        <w:t>їнства особи. Пацієнт не бере участь в обговоренні  процесу лік</w:t>
      </w:r>
      <w:r w:rsidRPr="007E40C2">
        <w:rPr>
          <w:sz w:val="22"/>
          <w:szCs w:val="22"/>
          <w:lang w:val="uk-UA" w:eastAsia="uk-UA"/>
        </w:rPr>
        <w:t>у</w:t>
      </w:r>
      <w:r w:rsidRPr="007E40C2">
        <w:rPr>
          <w:sz w:val="22"/>
          <w:szCs w:val="22"/>
          <w:lang w:val="uk-UA" w:eastAsia="uk-UA"/>
        </w:rPr>
        <w:t xml:space="preserve">вання. У сучасній медицині лікар дійсно взаємодіє з пацієнтом як вузький фахівець і виконує чисто технічні функції. </w:t>
      </w:r>
    </w:p>
    <w:p w:rsidR="00325F2F" w:rsidRPr="007E40C2" w:rsidRDefault="00325F2F" w:rsidP="00845127">
      <w:pPr>
        <w:tabs>
          <w:tab w:val="left" w:pos="1750"/>
        </w:tabs>
        <w:ind w:right="-81" w:firstLine="567"/>
        <w:jc w:val="both"/>
        <w:rPr>
          <w:b/>
          <w:bCs/>
          <w:sz w:val="22"/>
          <w:szCs w:val="22"/>
          <w:lang w:val="uk-UA" w:eastAsia="ko-KR"/>
        </w:rPr>
      </w:pPr>
      <w:r w:rsidRPr="007E40C2">
        <w:rPr>
          <w:b/>
          <w:bCs/>
          <w:sz w:val="22"/>
          <w:szCs w:val="22"/>
          <w:lang w:val="uk-UA" w:eastAsia="uk-UA"/>
        </w:rPr>
        <w:t>Третя модель – колегіального типу.</w:t>
      </w:r>
    </w:p>
    <w:p w:rsidR="00325F2F" w:rsidRPr="007E40C2" w:rsidRDefault="00325F2F" w:rsidP="00845127">
      <w:pPr>
        <w:ind w:firstLine="567"/>
        <w:jc w:val="both"/>
        <w:rPr>
          <w:sz w:val="22"/>
          <w:szCs w:val="22"/>
          <w:lang w:val="uk-UA"/>
        </w:rPr>
      </w:pPr>
      <w:r w:rsidRPr="007E40C2">
        <w:rPr>
          <w:sz w:val="22"/>
          <w:szCs w:val="22"/>
          <w:lang w:val="uk-UA" w:eastAsia="uk-UA"/>
        </w:rPr>
        <w:t xml:space="preserve">Основний принцип – </w:t>
      </w:r>
      <w:r w:rsidRPr="007E40C2">
        <w:rPr>
          <w:i/>
          <w:sz w:val="22"/>
          <w:szCs w:val="22"/>
          <w:lang w:val="uk-UA" w:eastAsia="uk-UA"/>
        </w:rPr>
        <w:t xml:space="preserve">рівноправ'я, де </w:t>
      </w:r>
      <w:r w:rsidRPr="007E40C2">
        <w:rPr>
          <w:bCs/>
          <w:i/>
          <w:sz w:val="22"/>
          <w:szCs w:val="22"/>
          <w:lang w:val="uk-UA" w:eastAsia="uk-UA"/>
        </w:rPr>
        <w:t xml:space="preserve">взаємна довіра відіграє вирішальну роль. </w:t>
      </w:r>
      <w:r w:rsidRPr="007E40C2">
        <w:rPr>
          <w:sz w:val="22"/>
          <w:szCs w:val="22"/>
          <w:lang w:val="uk-UA" w:eastAsia="uk-UA"/>
        </w:rPr>
        <w:t xml:space="preserve"> Лікар повідомляє правдиву інформацію про діа</w:t>
      </w:r>
      <w:r w:rsidRPr="007E40C2">
        <w:rPr>
          <w:sz w:val="22"/>
          <w:szCs w:val="22"/>
          <w:lang w:val="uk-UA" w:eastAsia="uk-UA"/>
        </w:rPr>
        <w:t>г</w:t>
      </w:r>
      <w:r w:rsidRPr="007E40C2">
        <w:rPr>
          <w:sz w:val="22"/>
          <w:szCs w:val="22"/>
          <w:lang w:val="uk-UA" w:eastAsia="uk-UA"/>
        </w:rPr>
        <w:t>ноз, методи лікування, можливі ускладнення і наслідки захвор</w:t>
      </w:r>
      <w:r w:rsidRPr="007E40C2">
        <w:rPr>
          <w:sz w:val="22"/>
          <w:szCs w:val="22"/>
          <w:lang w:val="uk-UA" w:eastAsia="uk-UA"/>
        </w:rPr>
        <w:t>ю</w:t>
      </w:r>
      <w:r w:rsidRPr="007E40C2">
        <w:rPr>
          <w:sz w:val="22"/>
          <w:szCs w:val="22"/>
          <w:lang w:val="uk-UA" w:eastAsia="uk-UA"/>
        </w:rPr>
        <w:t>вання. Пацієнт бере участь в обговоренні цієї інформації. Тут ре</w:t>
      </w:r>
      <w:r w:rsidRPr="007E40C2">
        <w:rPr>
          <w:sz w:val="22"/>
          <w:szCs w:val="22"/>
          <w:lang w:val="uk-UA" w:eastAsia="uk-UA"/>
        </w:rPr>
        <w:t>а</w:t>
      </w:r>
      <w:r w:rsidRPr="007E40C2">
        <w:rPr>
          <w:sz w:val="22"/>
          <w:szCs w:val="22"/>
          <w:lang w:val="uk-UA" w:eastAsia="uk-UA"/>
        </w:rPr>
        <w:t>лізується право пацієнта на свободу вибору. Деякі етики говорять про те, що лікар і пацієнт повинні бачити один в одному колег, які прагнуть до загальної мети – до ліквідації захворювання і захисту здоров'я пацієнта. Лікар – це «друг» хворого. Така гармонія у ві</w:t>
      </w:r>
      <w:r w:rsidRPr="007E40C2">
        <w:rPr>
          <w:sz w:val="22"/>
          <w:szCs w:val="22"/>
          <w:lang w:val="uk-UA" w:eastAsia="uk-UA"/>
        </w:rPr>
        <w:t>д</w:t>
      </w:r>
      <w:r w:rsidRPr="007E40C2">
        <w:rPr>
          <w:sz w:val="22"/>
          <w:szCs w:val="22"/>
          <w:lang w:val="uk-UA" w:eastAsia="uk-UA"/>
        </w:rPr>
        <w:t xml:space="preserve">носинах між лікарем і пацієнтом швидше </w:t>
      </w:r>
      <w:r w:rsidR="00325623" w:rsidRPr="007E40C2">
        <w:rPr>
          <w:sz w:val="22"/>
          <w:szCs w:val="22"/>
          <w:lang w:val="uk-UA" w:eastAsia="uk-UA"/>
        </w:rPr>
        <w:t>виняток</w:t>
      </w:r>
      <w:r w:rsidRPr="007E40C2">
        <w:rPr>
          <w:sz w:val="22"/>
          <w:szCs w:val="22"/>
          <w:lang w:val="uk-UA" w:eastAsia="uk-UA"/>
        </w:rPr>
        <w:t xml:space="preserve"> з правил. </w:t>
      </w:r>
    </w:p>
    <w:p w:rsidR="00325F2F" w:rsidRPr="007E40C2" w:rsidRDefault="00325F2F" w:rsidP="00845127">
      <w:pPr>
        <w:ind w:firstLine="567"/>
        <w:jc w:val="both"/>
        <w:rPr>
          <w:sz w:val="22"/>
          <w:szCs w:val="22"/>
          <w:lang w:val="uk-UA"/>
        </w:rPr>
      </w:pPr>
      <w:r w:rsidRPr="007E40C2">
        <w:rPr>
          <w:sz w:val="22"/>
          <w:szCs w:val="22"/>
          <w:lang w:val="uk-UA" w:eastAsia="uk-UA"/>
        </w:rPr>
        <w:lastRenderedPageBreak/>
        <w:t xml:space="preserve">Модель колегіального типу дозволяє максимально ефективно побудувати взаємини між лікарем і хворим, пацієнтом, дозволяє на практиці реалізувати принцип лікування не захворювання, а хворої людини. На жаль, дана модель взаємин лікаря і хворого в сучасній практиці зустрічається все рідше і рідше. </w:t>
      </w:r>
    </w:p>
    <w:p w:rsidR="00325F2F" w:rsidRPr="007E40C2" w:rsidRDefault="00325F2F" w:rsidP="00845127">
      <w:pPr>
        <w:ind w:firstLine="567"/>
        <w:jc w:val="both"/>
        <w:rPr>
          <w:sz w:val="22"/>
          <w:szCs w:val="22"/>
          <w:lang w:val="uk-UA"/>
        </w:rPr>
      </w:pPr>
      <w:r w:rsidRPr="007E40C2">
        <w:rPr>
          <w:sz w:val="22"/>
          <w:szCs w:val="22"/>
          <w:lang w:val="uk-UA" w:eastAsia="uk-UA"/>
        </w:rPr>
        <w:t>На процес лікування негативно можуть впливати некомпет</w:t>
      </w:r>
      <w:r w:rsidRPr="007E40C2">
        <w:rPr>
          <w:sz w:val="22"/>
          <w:szCs w:val="22"/>
          <w:lang w:val="uk-UA" w:eastAsia="uk-UA"/>
        </w:rPr>
        <w:t>е</w:t>
      </w:r>
      <w:r w:rsidRPr="007E40C2">
        <w:rPr>
          <w:sz w:val="22"/>
          <w:szCs w:val="22"/>
          <w:lang w:val="uk-UA" w:eastAsia="uk-UA"/>
        </w:rPr>
        <w:t>нтність або особливості психіки пацієнта. Ефективність колегіал</w:t>
      </w:r>
      <w:r w:rsidRPr="007E40C2">
        <w:rPr>
          <w:sz w:val="22"/>
          <w:szCs w:val="22"/>
          <w:lang w:val="uk-UA" w:eastAsia="uk-UA"/>
        </w:rPr>
        <w:t>ь</w:t>
      </w:r>
      <w:r w:rsidRPr="007E40C2">
        <w:rPr>
          <w:sz w:val="22"/>
          <w:szCs w:val="22"/>
          <w:lang w:val="uk-UA" w:eastAsia="uk-UA"/>
        </w:rPr>
        <w:t>ної моделі виявляється особливо добре при хронічних захворюва</w:t>
      </w:r>
      <w:r w:rsidRPr="007E40C2">
        <w:rPr>
          <w:sz w:val="22"/>
          <w:szCs w:val="22"/>
          <w:lang w:val="uk-UA" w:eastAsia="uk-UA"/>
        </w:rPr>
        <w:t>н</w:t>
      </w:r>
      <w:r w:rsidRPr="007E40C2">
        <w:rPr>
          <w:sz w:val="22"/>
          <w:szCs w:val="22"/>
          <w:lang w:val="uk-UA" w:eastAsia="uk-UA"/>
        </w:rPr>
        <w:t>нях. Етнічні, класові, економічні й ціннісні відмінності між людьми роблять принцип загальних інтересів, необхідних для моделі кол</w:t>
      </w:r>
      <w:r w:rsidRPr="007E40C2">
        <w:rPr>
          <w:sz w:val="22"/>
          <w:szCs w:val="22"/>
          <w:lang w:val="uk-UA" w:eastAsia="uk-UA"/>
        </w:rPr>
        <w:t>е</w:t>
      </w:r>
      <w:r w:rsidRPr="007E40C2">
        <w:rPr>
          <w:sz w:val="22"/>
          <w:szCs w:val="22"/>
          <w:lang w:val="uk-UA" w:eastAsia="uk-UA"/>
        </w:rPr>
        <w:t>гіального типу важко реалізованим.</w:t>
      </w:r>
    </w:p>
    <w:p w:rsidR="00325F2F" w:rsidRPr="007E40C2" w:rsidRDefault="00325F2F" w:rsidP="00845127">
      <w:pPr>
        <w:pStyle w:val="2"/>
        <w:ind w:left="0" w:firstLine="567"/>
        <w:jc w:val="both"/>
        <w:rPr>
          <w:rFonts w:ascii="Times New Roman" w:hAnsi="Times New Roman"/>
          <w:b/>
          <w:bCs/>
          <w:sz w:val="22"/>
          <w:szCs w:val="22"/>
          <w:lang w:val="uk-UA"/>
        </w:rPr>
      </w:pPr>
      <w:r w:rsidRPr="007E40C2">
        <w:rPr>
          <w:rFonts w:ascii="Times New Roman" w:hAnsi="Times New Roman"/>
          <w:b/>
          <w:sz w:val="22"/>
          <w:szCs w:val="22"/>
          <w:lang w:val="uk-UA" w:eastAsia="uk-UA"/>
        </w:rPr>
        <w:t>Четверта модель</w:t>
      </w:r>
      <w:r w:rsidRPr="007E40C2">
        <w:rPr>
          <w:rFonts w:ascii="Times New Roman" w:hAnsi="Times New Roman"/>
          <w:sz w:val="22"/>
          <w:szCs w:val="22"/>
          <w:lang w:val="uk-UA" w:eastAsia="uk-UA"/>
        </w:rPr>
        <w:t xml:space="preserve"> –</w:t>
      </w:r>
      <w:r w:rsidRPr="007E40C2">
        <w:rPr>
          <w:rFonts w:ascii="Times New Roman" w:hAnsi="Times New Roman"/>
          <w:b/>
          <w:bCs/>
          <w:sz w:val="22"/>
          <w:szCs w:val="22"/>
          <w:lang w:val="uk-UA" w:eastAsia="uk-UA"/>
        </w:rPr>
        <w:t xml:space="preserve"> контрактного типу, </w:t>
      </w:r>
      <w:r w:rsidRPr="007E40C2">
        <w:rPr>
          <w:rFonts w:ascii="Times New Roman" w:hAnsi="Times New Roman"/>
          <w:bCs/>
          <w:sz w:val="22"/>
          <w:szCs w:val="22"/>
          <w:lang w:val="uk-UA" w:eastAsia="uk-UA"/>
        </w:rPr>
        <w:t xml:space="preserve">яка передбачає </w:t>
      </w:r>
      <w:r w:rsidRPr="007E40C2">
        <w:rPr>
          <w:rFonts w:ascii="Times New Roman" w:hAnsi="Times New Roman"/>
          <w:sz w:val="22"/>
          <w:szCs w:val="22"/>
          <w:lang w:val="uk-UA" w:eastAsia="uk-UA"/>
        </w:rPr>
        <w:t>у</w:t>
      </w:r>
      <w:r w:rsidRPr="007E40C2">
        <w:rPr>
          <w:rFonts w:ascii="Times New Roman" w:hAnsi="Times New Roman"/>
          <w:sz w:val="22"/>
          <w:szCs w:val="22"/>
          <w:lang w:val="uk-UA" w:eastAsia="uk-UA"/>
        </w:rPr>
        <w:t>к</w:t>
      </w:r>
      <w:r w:rsidRPr="007E40C2">
        <w:rPr>
          <w:rFonts w:ascii="Times New Roman" w:hAnsi="Times New Roman"/>
          <w:sz w:val="22"/>
          <w:szCs w:val="22"/>
          <w:lang w:val="uk-UA" w:eastAsia="uk-UA"/>
        </w:rPr>
        <w:t>ладання між сторонами контракту, догов</w:t>
      </w:r>
      <w:r w:rsidR="00611AB2" w:rsidRPr="007E40C2">
        <w:rPr>
          <w:rFonts w:ascii="Times New Roman" w:hAnsi="Times New Roman"/>
          <w:sz w:val="22"/>
          <w:szCs w:val="22"/>
          <w:lang w:val="uk-UA" w:eastAsia="uk-UA"/>
        </w:rPr>
        <w:t>о</w:t>
      </w:r>
      <w:r w:rsidRPr="007E40C2">
        <w:rPr>
          <w:rFonts w:ascii="Times New Roman" w:hAnsi="Times New Roman"/>
          <w:sz w:val="22"/>
          <w:szCs w:val="22"/>
          <w:lang w:val="uk-UA" w:eastAsia="uk-UA"/>
        </w:rPr>
        <w:t>ру, угоди, в якій визн</w:t>
      </w:r>
      <w:r w:rsidRPr="007E40C2">
        <w:rPr>
          <w:rFonts w:ascii="Times New Roman" w:hAnsi="Times New Roman"/>
          <w:sz w:val="22"/>
          <w:szCs w:val="22"/>
          <w:lang w:val="uk-UA" w:eastAsia="uk-UA"/>
        </w:rPr>
        <w:t>а</w:t>
      </w:r>
      <w:r w:rsidRPr="007E40C2">
        <w:rPr>
          <w:rFonts w:ascii="Times New Roman" w:hAnsi="Times New Roman"/>
          <w:sz w:val="22"/>
          <w:szCs w:val="22"/>
          <w:lang w:val="uk-UA" w:eastAsia="uk-UA"/>
        </w:rPr>
        <w:t xml:space="preserve">чаються рамки їх взаємин. Угода має на увазі дотримання </w:t>
      </w:r>
      <w:r w:rsidRPr="007E40C2">
        <w:rPr>
          <w:rFonts w:ascii="Times New Roman" w:hAnsi="Times New Roman"/>
          <w:bCs/>
          <w:sz w:val="22"/>
          <w:szCs w:val="22"/>
          <w:lang w:val="uk-UA" w:eastAsia="uk-UA"/>
        </w:rPr>
        <w:t>принц</w:t>
      </w:r>
      <w:r w:rsidRPr="007E40C2">
        <w:rPr>
          <w:rFonts w:ascii="Times New Roman" w:hAnsi="Times New Roman"/>
          <w:bCs/>
          <w:sz w:val="22"/>
          <w:szCs w:val="22"/>
          <w:lang w:val="uk-UA" w:eastAsia="uk-UA"/>
        </w:rPr>
        <w:t>и</w:t>
      </w:r>
      <w:r w:rsidRPr="007E40C2">
        <w:rPr>
          <w:rFonts w:ascii="Times New Roman" w:hAnsi="Times New Roman"/>
          <w:bCs/>
          <w:sz w:val="22"/>
          <w:szCs w:val="22"/>
          <w:lang w:val="uk-UA" w:eastAsia="uk-UA"/>
        </w:rPr>
        <w:t xml:space="preserve">пів </w:t>
      </w:r>
      <w:r w:rsidRPr="007E40C2">
        <w:rPr>
          <w:rFonts w:ascii="Times New Roman" w:hAnsi="Times New Roman"/>
          <w:bCs/>
          <w:i/>
          <w:sz w:val="22"/>
          <w:szCs w:val="22"/>
          <w:lang w:val="uk-UA" w:eastAsia="uk-UA"/>
        </w:rPr>
        <w:t>свободи, особистої гідності, чесності, виконання обіцянок і справедливості</w:t>
      </w:r>
      <w:r w:rsidRPr="007E40C2">
        <w:rPr>
          <w:rFonts w:ascii="Times New Roman" w:hAnsi="Times New Roman"/>
          <w:b/>
          <w:bCs/>
          <w:sz w:val="22"/>
          <w:szCs w:val="22"/>
          <w:lang w:val="uk-UA" w:eastAsia="uk-UA"/>
        </w:rPr>
        <w:t>.</w:t>
      </w:r>
    </w:p>
    <w:p w:rsidR="00325F2F" w:rsidRPr="007E40C2" w:rsidRDefault="00325F2F" w:rsidP="00845127">
      <w:pPr>
        <w:pStyle w:val="a3"/>
        <w:tabs>
          <w:tab w:val="left" w:pos="720"/>
        </w:tabs>
        <w:spacing w:before="0" w:beforeAutospacing="0" w:after="0" w:afterAutospacing="0"/>
        <w:ind w:firstLine="567"/>
        <w:jc w:val="both"/>
        <w:rPr>
          <w:spacing w:val="-4"/>
          <w:sz w:val="22"/>
          <w:szCs w:val="22"/>
          <w:lang w:val="uk-UA"/>
        </w:rPr>
      </w:pPr>
      <w:r w:rsidRPr="007E40C2">
        <w:rPr>
          <w:spacing w:val="-4"/>
          <w:sz w:val="22"/>
          <w:szCs w:val="22"/>
          <w:lang w:val="uk-UA" w:eastAsia="uk-UA"/>
        </w:rPr>
        <w:t>Дана модель дозволяє уникнути відмови від моралі з боку лік</w:t>
      </w:r>
      <w:r w:rsidRPr="007E40C2">
        <w:rPr>
          <w:spacing w:val="-4"/>
          <w:sz w:val="22"/>
          <w:szCs w:val="22"/>
          <w:lang w:val="uk-UA" w:eastAsia="uk-UA"/>
        </w:rPr>
        <w:t>а</w:t>
      </w:r>
      <w:r w:rsidRPr="007E40C2">
        <w:rPr>
          <w:spacing w:val="-4"/>
          <w:sz w:val="22"/>
          <w:szCs w:val="22"/>
          <w:lang w:val="uk-UA" w:eastAsia="uk-UA"/>
        </w:rPr>
        <w:t>ря. Моральна сторона в контракті не знаходить віддзеркалення, але легко здогадатися, що великим успіхом у пацієнтів користується фах</w:t>
      </w:r>
      <w:r w:rsidRPr="007E40C2">
        <w:rPr>
          <w:spacing w:val="-4"/>
          <w:sz w:val="22"/>
          <w:szCs w:val="22"/>
          <w:lang w:val="uk-UA" w:eastAsia="uk-UA"/>
        </w:rPr>
        <w:t>і</w:t>
      </w:r>
      <w:r w:rsidRPr="007E40C2">
        <w:rPr>
          <w:spacing w:val="-4"/>
          <w:sz w:val="22"/>
          <w:szCs w:val="22"/>
          <w:lang w:val="uk-UA" w:eastAsia="uk-UA"/>
        </w:rPr>
        <w:t>вець, що поєднує високий професіоналізм з ретельним дотриманням норм і правил медичної етики. Контрактна модель покликана захист</w:t>
      </w:r>
      <w:r w:rsidRPr="007E40C2">
        <w:rPr>
          <w:spacing w:val="-4"/>
          <w:sz w:val="22"/>
          <w:szCs w:val="22"/>
          <w:lang w:val="uk-UA" w:eastAsia="uk-UA"/>
        </w:rPr>
        <w:t>и</w:t>
      </w:r>
      <w:r w:rsidRPr="007E40C2">
        <w:rPr>
          <w:spacing w:val="-4"/>
          <w:sz w:val="22"/>
          <w:szCs w:val="22"/>
          <w:lang w:val="uk-UA" w:eastAsia="uk-UA"/>
        </w:rPr>
        <w:t>ти моральні цінності особи, проте в структурі надання медичної д</w:t>
      </w:r>
      <w:r w:rsidRPr="007E40C2">
        <w:rPr>
          <w:spacing w:val="-4"/>
          <w:sz w:val="22"/>
          <w:szCs w:val="22"/>
          <w:lang w:val="uk-UA" w:eastAsia="uk-UA"/>
        </w:rPr>
        <w:t>о</w:t>
      </w:r>
      <w:r w:rsidRPr="007E40C2">
        <w:rPr>
          <w:spacing w:val="-4"/>
          <w:sz w:val="22"/>
          <w:szCs w:val="22"/>
          <w:lang w:val="uk-UA" w:eastAsia="uk-UA"/>
        </w:rPr>
        <w:t>помоги населенню займає незначне місце.</w:t>
      </w:r>
    </w:p>
    <w:p w:rsidR="00325F2F" w:rsidRPr="007E40C2" w:rsidRDefault="00325F2F" w:rsidP="00845127">
      <w:pPr>
        <w:pStyle w:val="a3"/>
        <w:tabs>
          <w:tab w:val="left" w:pos="720"/>
        </w:tabs>
        <w:spacing w:before="0" w:beforeAutospacing="0" w:after="0" w:afterAutospacing="0"/>
        <w:ind w:firstLine="567"/>
        <w:jc w:val="both"/>
        <w:rPr>
          <w:sz w:val="22"/>
          <w:szCs w:val="22"/>
          <w:lang w:val="uk-UA"/>
        </w:rPr>
      </w:pPr>
      <w:r w:rsidRPr="007E40C2">
        <w:rPr>
          <w:sz w:val="22"/>
          <w:szCs w:val="22"/>
          <w:lang w:val="uk-UA" w:eastAsia="uk-UA"/>
        </w:rPr>
        <w:t>Розглянуті моделі взаємовідносин лікар-пацієнт є ідеальними конструкціями. Проте можна виділити й інші моделі взаємовідн</w:t>
      </w:r>
      <w:r w:rsidRPr="007E40C2">
        <w:rPr>
          <w:sz w:val="22"/>
          <w:szCs w:val="22"/>
          <w:lang w:val="uk-UA" w:eastAsia="uk-UA"/>
        </w:rPr>
        <w:t>о</w:t>
      </w:r>
      <w:r w:rsidRPr="007E40C2">
        <w:rPr>
          <w:sz w:val="22"/>
          <w:szCs w:val="22"/>
          <w:lang w:val="uk-UA" w:eastAsia="uk-UA"/>
        </w:rPr>
        <w:t>син лікар-пацієнт:</w:t>
      </w:r>
    </w:p>
    <w:p w:rsidR="00325F2F" w:rsidRPr="007E40C2" w:rsidRDefault="00325F2F" w:rsidP="00314DA2">
      <w:pPr>
        <w:tabs>
          <w:tab w:val="left" w:pos="6096"/>
        </w:tabs>
        <w:ind w:right="27"/>
        <w:jc w:val="both"/>
        <w:rPr>
          <w:sz w:val="22"/>
          <w:szCs w:val="22"/>
          <w:lang w:val="uk-UA"/>
        </w:rPr>
      </w:pPr>
      <w:r w:rsidRPr="007E40C2">
        <w:rPr>
          <w:sz w:val="22"/>
          <w:szCs w:val="22"/>
          <w:lang w:val="uk-UA" w:eastAsia="uk-UA"/>
        </w:rPr>
        <w:t xml:space="preserve">- </w:t>
      </w:r>
      <w:r w:rsidRPr="007E40C2">
        <w:rPr>
          <w:b/>
          <w:sz w:val="22"/>
          <w:szCs w:val="22"/>
          <w:lang w:val="uk-UA" w:eastAsia="uk-UA"/>
        </w:rPr>
        <w:t>інформаційна</w:t>
      </w:r>
      <w:r w:rsidRPr="007E40C2">
        <w:rPr>
          <w:sz w:val="22"/>
          <w:szCs w:val="22"/>
          <w:lang w:val="uk-UA" w:eastAsia="uk-UA"/>
        </w:rPr>
        <w:t xml:space="preserve"> (безпристрасний лікар і автономний пацієнт);</w:t>
      </w:r>
    </w:p>
    <w:p w:rsidR="00325F2F" w:rsidRPr="007E40C2" w:rsidRDefault="00325F2F" w:rsidP="00314DA2">
      <w:pPr>
        <w:tabs>
          <w:tab w:val="left" w:pos="0"/>
        </w:tabs>
        <w:ind w:right="256"/>
        <w:jc w:val="both"/>
        <w:rPr>
          <w:sz w:val="22"/>
          <w:szCs w:val="22"/>
          <w:highlight w:val="yellow"/>
          <w:lang w:val="uk-UA"/>
        </w:rPr>
      </w:pPr>
      <w:r w:rsidRPr="007E40C2">
        <w:rPr>
          <w:bCs/>
          <w:sz w:val="22"/>
          <w:szCs w:val="22"/>
          <w:lang w:val="uk-UA" w:eastAsia="uk-UA"/>
        </w:rPr>
        <w:t>-</w:t>
      </w:r>
      <w:r w:rsidRPr="007E40C2">
        <w:rPr>
          <w:b/>
          <w:sz w:val="22"/>
          <w:szCs w:val="22"/>
          <w:lang w:val="uk-UA" w:eastAsia="uk-UA"/>
        </w:rPr>
        <w:t xml:space="preserve"> дорадча </w:t>
      </w:r>
      <w:r w:rsidRPr="007E40C2">
        <w:rPr>
          <w:sz w:val="22"/>
          <w:szCs w:val="22"/>
          <w:lang w:val="uk-UA" w:eastAsia="uk-UA"/>
        </w:rPr>
        <w:t>(довіра і взаємна згода)</w:t>
      </w:r>
      <w:r w:rsidRPr="007E40C2">
        <w:rPr>
          <w:color w:val="000000"/>
          <w:sz w:val="22"/>
          <w:szCs w:val="22"/>
          <w:lang w:val="uk-UA"/>
        </w:rPr>
        <w:t>;</w:t>
      </w:r>
    </w:p>
    <w:p w:rsidR="00325F2F" w:rsidRPr="007E40C2" w:rsidRDefault="00325F2F" w:rsidP="00314DA2">
      <w:pPr>
        <w:ind w:right="256"/>
        <w:jc w:val="both"/>
        <w:rPr>
          <w:sz w:val="22"/>
          <w:szCs w:val="22"/>
          <w:lang w:val="uk-UA"/>
        </w:rPr>
      </w:pPr>
      <w:r w:rsidRPr="007E40C2">
        <w:rPr>
          <w:sz w:val="22"/>
          <w:szCs w:val="22"/>
          <w:lang w:val="uk-UA" w:eastAsia="uk-UA"/>
        </w:rPr>
        <w:t xml:space="preserve">- </w:t>
      </w:r>
      <w:r w:rsidRPr="007E40C2">
        <w:rPr>
          <w:b/>
          <w:bCs/>
          <w:sz w:val="22"/>
          <w:szCs w:val="22"/>
          <w:lang w:val="uk-UA" w:eastAsia="uk-UA"/>
        </w:rPr>
        <w:t xml:space="preserve">ліберальна </w:t>
      </w:r>
      <w:r w:rsidRPr="007E40C2">
        <w:rPr>
          <w:sz w:val="22"/>
          <w:szCs w:val="22"/>
          <w:lang w:val="uk-UA" w:eastAsia="uk-UA"/>
        </w:rPr>
        <w:t>(активна позиція хворого);</w:t>
      </w:r>
    </w:p>
    <w:p w:rsidR="00325F2F" w:rsidRPr="007E40C2" w:rsidRDefault="00325F2F" w:rsidP="00314DA2">
      <w:pPr>
        <w:pStyle w:val="a3"/>
        <w:tabs>
          <w:tab w:val="left" w:pos="567"/>
        </w:tabs>
        <w:spacing w:before="0" w:beforeAutospacing="0" w:after="0" w:afterAutospacing="0"/>
        <w:jc w:val="both"/>
        <w:rPr>
          <w:b/>
          <w:sz w:val="22"/>
          <w:szCs w:val="22"/>
          <w:lang w:val="uk-UA" w:eastAsia="uk-UA"/>
        </w:rPr>
      </w:pPr>
      <w:r w:rsidRPr="007E40C2">
        <w:rPr>
          <w:sz w:val="22"/>
          <w:szCs w:val="22"/>
          <w:lang w:val="uk-UA" w:eastAsia="uk-UA"/>
        </w:rPr>
        <w:t xml:space="preserve">- </w:t>
      </w:r>
      <w:r w:rsidRPr="007E40C2">
        <w:rPr>
          <w:b/>
          <w:sz w:val="22"/>
          <w:szCs w:val="22"/>
          <w:lang w:val="uk-UA" w:eastAsia="uk-UA"/>
        </w:rPr>
        <w:t xml:space="preserve">інтерпретаційна </w:t>
      </w:r>
      <w:r w:rsidRPr="007E40C2">
        <w:rPr>
          <w:sz w:val="22"/>
          <w:szCs w:val="22"/>
          <w:lang w:val="uk-UA" w:eastAsia="uk-UA"/>
        </w:rPr>
        <w:t>(переконливий лікар, тривале спілкування лік</w:t>
      </w:r>
      <w:r w:rsidRPr="007E40C2">
        <w:rPr>
          <w:sz w:val="22"/>
          <w:szCs w:val="22"/>
          <w:lang w:val="uk-UA" w:eastAsia="uk-UA"/>
        </w:rPr>
        <w:t>а</w:t>
      </w:r>
      <w:r w:rsidRPr="007E40C2">
        <w:rPr>
          <w:sz w:val="22"/>
          <w:szCs w:val="22"/>
          <w:lang w:val="uk-UA" w:eastAsia="uk-UA"/>
        </w:rPr>
        <w:t>ря з хворим</w:t>
      </w:r>
      <w:r w:rsidRPr="007E40C2">
        <w:rPr>
          <w:b/>
          <w:sz w:val="22"/>
          <w:szCs w:val="22"/>
          <w:lang w:val="uk-UA" w:eastAsia="uk-UA"/>
        </w:rPr>
        <w:t xml:space="preserve">). </w:t>
      </w:r>
    </w:p>
    <w:p w:rsidR="00325F2F" w:rsidRPr="007E40C2" w:rsidRDefault="00325F2F" w:rsidP="00845127">
      <w:pPr>
        <w:pStyle w:val="a3"/>
        <w:shd w:val="clear" w:color="auto" w:fill="FFFFFF"/>
        <w:tabs>
          <w:tab w:val="left" w:pos="5529"/>
        </w:tabs>
        <w:spacing w:before="0" w:beforeAutospacing="0" w:after="0" w:afterAutospacing="0"/>
        <w:ind w:firstLine="567"/>
        <w:jc w:val="both"/>
        <w:rPr>
          <w:spacing w:val="-4"/>
          <w:sz w:val="22"/>
          <w:szCs w:val="22"/>
          <w:lang w:val="uk-UA"/>
        </w:rPr>
      </w:pPr>
      <w:r w:rsidRPr="007E40C2">
        <w:rPr>
          <w:b/>
          <w:bCs/>
          <w:i/>
          <w:iCs/>
          <w:spacing w:val="-4"/>
          <w:sz w:val="22"/>
          <w:szCs w:val="22"/>
          <w:lang w:val="uk-UA" w:eastAsia="uk-UA"/>
        </w:rPr>
        <w:t xml:space="preserve">Інформаційна модель. </w:t>
      </w:r>
      <w:r w:rsidRPr="007E40C2">
        <w:rPr>
          <w:bCs/>
          <w:iCs/>
          <w:spacing w:val="-4"/>
          <w:sz w:val="22"/>
          <w:szCs w:val="22"/>
          <w:lang w:val="uk-UA" w:eastAsia="uk-UA"/>
        </w:rPr>
        <w:t>Важливою складовою відносин між л</w:t>
      </w:r>
      <w:r w:rsidRPr="007E40C2">
        <w:rPr>
          <w:bCs/>
          <w:iCs/>
          <w:spacing w:val="-4"/>
          <w:sz w:val="22"/>
          <w:szCs w:val="22"/>
          <w:lang w:val="uk-UA" w:eastAsia="uk-UA"/>
        </w:rPr>
        <w:t>і</w:t>
      </w:r>
      <w:r w:rsidRPr="007E40C2">
        <w:rPr>
          <w:bCs/>
          <w:iCs/>
          <w:spacing w:val="-4"/>
          <w:sz w:val="22"/>
          <w:szCs w:val="22"/>
          <w:lang w:val="uk-UA" w:eastAsia="uk-UA"/>
        </w:rPr>
        <w:t xml:space="preserve">карем і пацієнтом є інформація. </w:t>
      </w:r>
      <w:r w:rsidRPr="007E40C2">
        <w:rPr>
          <w:spacing w:val="-4"/>
          <w:sz w:val="22"/>
          <w:szCs w:val="22"/>
          <w:lang w:val="uk-UA"/>
        </w:rPr>
        <w:t>Інформативна модель фактично не  використовується в нашій країні. Вона являє собою крайній варіант відношення до лікаря як до обслуговуючого персоналу, скоріше н</w:t>
      </w:r>
      <w:r w:rsidRPr="007E40C2">
        <w:rPr>
          <w:spacing w:val="-4"/>
          <w:sz w:val="22"/>
          <w:szCs w:val="22"/>
          <w:lang w:val="uk-UA"/>
        </w:rPr>
        <w:t>а</w:t>
      </w:r>
      <w:r w:rsidRPr="007E40C2">
        <w:rPr>
          <w:spacing w:val="-4"/>
          <w:sz w:val="22"/>
          <w:szCs w:val="22"/>
          <w:lang w:val="uk-UA"/>
        </w:rPr>
        <w:t xml:space="preserve">віть технічного. Іншими словами, лікар є продавцем послуг, а пацієнт – покупцем. При цьому право вибору – повністю за покупцем. </w:t>
      </w:r>
    </w:p>
    <w:p w:rsidR="00325F2F" w:rsidRPr="007E40C2" w:rsidRDefault="00325F2F" w:rsidP="00313BF6">
      <w:pPr>
        <w:pStyle w:val="a3"/>
        <w:tabs>
          <w:tab w:val="left" w:pos="720"/>
        </w:tabs>
        <w:spacing w:before="0" w:beforeAutospacing="0" w:after="0" w:afterAutospacing="0"/>
        <w:ind w:firstLine="426"/>
        <w:jc w:val="both"/>
        <w:rPr>
          <w:bCs/>
          <w:iCs/>
          <w:spacing w:val="-6"/>
          <w:sz w:val="22"/>
          <w:szCs w:val="22"/>
          <w:lang w:val="uk-UA" w:eastAsia="uk-UA"/>
        </w:rPr>
      </w:pPr>
      <w:r w:rsidRPr="007E40C2">
        <w:rPr>
          <w:bCs/>
          <w:iCs/>
          <w:spacing w:val="-6"/>
          <w:sz w:val="22"/>
          <w:szCs w:val="22"/>
          <w:lang w:val="uk-UA" w:eastAsia="uk-UA"/>
        </w:rPr>
        <w:t xml:space="preserve">Серед питань </w:t>
      </w:r>
      <w:r w:rsidRPr="007E40C2">
        <w:rPr>
          <w:bCs/>
          <w:i/>
          <w:iCs/>
          <w:spacing w:val="-6"/>
          <w:sz w:val="22"/>
          <w:szCs w:val="22"/>
          <w:lang w:val="uk-UA" w:eastAsia="uk-UA"/>
        </w:rPr>
        <w:t>інформації, яка є найактуальніш</w:t>
      </w:r>
      <w:r w:rsidR="00325623" w:rsidRPr="007E40C2">
        <w:rPr>
          <w:bCs/>
          <w:i/>
          <w:iCs/>
          <w:spacing w:val="-6"/>
          <w:sz w:val="22"/>
          <w:szCs w:val="22"/>
          <w:lang w:val="uk-UA" w:eastAsia="uk-UA"/>
        </w:rPr>
        <w:t>о</w:t>
      </w:r>
      <w:r w:rsidRPr="007E40C2">
        <w:rPr>
          <w:bCs/>
          <w:i/>
          <w:iCs/>
          <w:spacing w:val="-6"/>
          <w:sz w:val="22"/>
          <w:szCs w:val="22"/>
          <w:lang w:val="uk-UA" w:eastAsia="uk-UA"/>
        </w:rPr>
        <w:t>ю для лікаря,</w:t>
      </w:r>
      <w:r w:rsidRPr="007E40C2">
        <w:rPr>
          <w:bCs/>
          <w:iCs/>
          <w:spacing w:val="-6"/>
          <w:sz w:val="22"/>
          <w:szCs w:val="22"/>
          <w:lang w:val="uk-UA" w:eastAsia="uk-UA"/>
        </w:rPr>
        <w:t xml:space="preserve"> такі:</w:t>
      </w:r>
    </w:p>
    <w:p w:rsidR="00325F2F" w:rsidRPr="007E40C2" w:rsidRDefault="00325F2F" w:rsidP="00314DA2">
      <w:pPr>
        <w:pStyle w:val="a3"/>
        <w:tabs>
          <w:tab w:val="left" w:pos="720"/>
        </w:tabs>
        <w:spacing w:before="0" w:beforeAutospacing="0" w:after="0" w:afterAutospacing="0"/>
        <w:ind w:firstLine="284"/>
        <w:jc w:val="both"/>
        <w:rPr>
          <w:bCs/>
          <w:iCs/>
          <w:sz w:val="22"/>
          <w:szCs w:val="22"/>
          <w:lang w:val="uk-UA" w:eastAsia="uk-UA"/>
        </w:rPr>
      </w:pPr>
      <w:r w:rsidRPr="007E40C2">
        <w:rPr>
          <w:bCs/>
          <w:iCs/>
          <w:sz w:val="22"/>
          <w:szCs w:val="22"/>
          <w:lang w:val="uk-UA" w:eastAsia="uk-UA"/>
        </w:rPr>
        <w:t>• надання пацієнтові медичної та іншої інформації, що має ві</w:t>
      </w:r>
      <w:r w:rsidRPr="007E40C2">
        <w:rPr>
          <w:bCs/>
          <w:iCs/>
          <w:sz w:val="22"/>
          <w:szCs w:val="22"/>
          <w:lang w:val="uk-UA" w:eastAsia="uk-UA"/>
        </w:rPr>
        <w:t>д</w:t>
      </w:r>
      <w:r w:rsidRPr="007E40C2">
        <w:rPr>
          <w:bCs/>
          <w:iCs/>
          <w:sz w:val="22"/>
          <w:szCs w:val="22"/>
          <w:lang w:val="uk-UA" w:eastAsia="uk-UA"/>
        </w:rPr>
        <w:t>ношення до отримуваної пацієнтом медичної допомоги;</w:t>
      </w:r>
    </w:p>
    <w:p w:rsidR="00325F2F" w:rsidRPr="007E40C2" w:rsidRDefault="00325F2F" w:rsidP="00314DA2">
      <w:pPr>
        <w:pStyle w:val="a3"/>
        <w:tabs>
          <w:tab w:val="left" w:pos="720"/>
        </w:tabs>
        <w:spacing w:before="0" w:beforeAutospacing="0" w:after="0" w:afterAutospacing="0"/>
        <w:ind w:firstLine="284"/>
        <w:jc w:val="both"/>
        <w:rPr>
          <w:bCs/>
          <w:iCs/>
          <w:spacing w:val="-4"/>
          <w:sz w:val="22"/>
          <w:szCs w:val="22"/>
          <w:lang w:val="uk-UA" w:eastAsia="uk-UA"/>
        </w:rPr>
      </w:pPr>
      <w:r w:rsidRPr="007E40C2">
        <w:rPr>
          <w:bCs/>
          <w:iCs/>
          <w:sz w:val="22"/>
          <w:szCs w:val="22"/>
          <w:lang w:val="uk-UA" w:eastAsia="uk-UA"/>
        </w:rPr>
        <w:lastRenderedPageBreak/>
        <w:t xml:space="preserve">• </w:t>
      </w:r>
      <w:r w:rsidRPr="007E40C2">
        <w:rPr>
          <w:bCs/>
          <w:iCs/>
          <w:spacing w:val="-4"/>
          <w:sz w:val="22"/>
          <w:szCs w:val="22"/>
          <w:lang w:val="uk-UA" w:eastAsia="uk-UA"/>
        </w:rPr>
        <w:t>фіксацію факту надання пацієнтові інформації щодо медичного втручання та отримання згоди пацієнта на таке втручання або відмова пацієнта від необхідного йому медичного втручання;</w:t>
      </w:r>
    </w:p>
    <w:p w:rsidR="00325F2F" w:rsidRPr="007E40C2" w:rsidRDefault="00325F2F" w:rsidP="00314DA2">
      <w:pPr>
        <w:pStyle w:val="a3"/>
        <w:tabs>
          <w:tab w:val="left" w:pos="720"/>
        </w:tabs>
        <w:spacing w:before="0" w:beforeAutospacing="0" w:after="0" w:afterAutospacing="0"/>
        <w:ind w:firstLine="284"/>
        <w:jc w:val="both"/>
        <w:rPr>
          <w:bCs/>
          <w:iCs/>
          <w:sz w:val="22"/>
          <w:szCs w:val="22"/>
          <w:lang w:val="uk-UA" w:eastAsia="uk-UA"/>
        </w:rPr>
      </w:pPr>
      <w:r w:rsidRPr="007E40C2">
        <w:rPr>
          <w:bCs/>
          <w:iCs/>
          <w:sz w:val="22"/>
          <w:szCs w:val="22"/>
          <w:lang w:val="uk-UA" w:eastAsia="uk-UA"/>
        </w:rPr>
        <w:t>• отримання від пацієнта необхідної інформації під час збирання анамнезу життя та розвитку захворювання.</w:t>
      </w:r>
    </w:p>
    <w:p w:rsidR="00325F2F" w:rsidRPr="007E40C2" w:rsidRDefault="00325F2F" w:rsidP="00314DA2">
      <w:pPr>
        <w:pStyle w:val="a3"/>
        <w:tabs>
          <w:tab w:val="left" w:pos="567"/>
        </w:tabs>
        <w:spacing w:before="0" w:beforeAutospacing="0" w:after="0" w:afterAutospacing="0"/>
        <w:ind w:firstLine="567"/>
        <w:jc w:val="both"/>
        <w:rPr>
          <w:bCs/>
          <w:iCs/>
          <w:sz w:val="22"/>
          <w:szCs w:val="22"/>
          <w:lang w:val="uk-UA" w:eastAsia="uk-UA"/>
        </w:rPr>
      </w:pPr>
      <w:r w:rsidRPr="007E40C2">
        <w:rPr>
          <w:bCs/>
          <w:i/>
          <w:iCs/>
          <w:sz w:val="22"/>
          <w:szCs w:val="22"/>
          <w:lang w:val="uk-UA" w:eastAsia="uk-UA"/>
        </w:rPr>
        <w:t>Інформація, яка є найактуальнішою для пацієнта</w:t>
      </w:r>
      <w:r w:rsidRPr="007E40C2">
        <w:rPr>
          <w:bCs/>
          <w:iCs/>
          <w:sz w:val="22"/>
          <w:szCs w:val="22"/>
          <w:lang w:val="uk-UA" w:eastAsia="uk-UA"/>
        </w:rPr>
        <w:t>:</w:t>
      </w:r>
    </w:p>
    <w:p w:rsidR="00325F2F" w:rsidRPr="007E40C2" w:rsidRDefault="00325F2F" w:rsidP="00314DA2">
      <w:pPr>
        <w:pStyle w:val="a3"/>
        <w:tabs>
          <w:tab w:val="left" w:pos="567"/>
        </w:tabs>
        <w:spacing w:before="0" w:beforeAutospacing="0" w:after="0" w:afterAutospacing="0"/>
        <w:ind w:firstLine="567"/>
        <w:jc w:val="both"/>
        <w:rPr>
          <w:bCs/>
          <w:iCs/>
          <w:sz w:val="22"/>
          <w:szCs w:val="22"/>
          <w:lang w:val="uk-UA" w:eastAsia="uk-UA"/>
        </w:rPr>
      </w:pPr>
      <w:r w:rsidRPr="007E40C2">
        <w:rPr>
          <w:bCs/>
          <w:iCs/>
          <w:sz w:val="22"/>
          <w:szCs w:val="22"/>
          <w:lang w:val="uk-UA" w:eastAsia="uk-UA"/>
        </w:rPr>
        <w:t>Сучасному лікареві необхідно достеменно знати, яка інфо</w:t>
      </w:r>
      <w:r w:rsidRPr="007E40C2">
        <w:rPr>
          <w:bCs/>
          <w:iCs/>
          <w:sz w:val="22"/>
          <w:szCs w:val="22"/>
          <w:lang w:val="uk-UA" w:eastAsia="uk-UA"/>
        </w:rPr>
        <w:t>р</w:t>
      </w:r>
      <w:r w:rsidRPr="007E40C2">
        <w:rPr>
          <w:bCs/>
          <w:iCs/>
          <w:sz w:val="22"/>
          <w:szCs w:val="22"/>
          <w:lang w:val="uk-UA" w:eastAsia="uk-UA"/>
        </w:rPr>
        <w:t>мація має бути надана пацієнтові чи його законному представник</w:t>
      </w:r>
      <w:r w:rsidRPr="007E40C2">
        <w:rPr>
          <w:bCs/>
          <w:iCs/>
          <w:sz w:val="22"/>
          <w:szCs w:val="22"/>
          <w:lang w:val="uk-UA" w:eastAsia="uk-UA"/>
        </w:rPr>
        <w:t>о</w:t>
      </w:r>
      <w:r w:rsidRPr="007E40C2">
        <w:rPr>
          <w:bCs/>
          <w:iCs/>
          <w:sz w:val="22"/>
          <w:szCs w:val="22"/>
          <w:lang w:val="uk-UA" w:eastAsia="uk-UA"/>
        </w:rPr>
        <w:t>ві, чи існують обмеження щодо надання цієї інформації, якими є вимоги до її надання тощо.</w:t>
      </w:r>
    </w:p>
    <w:p w:rsidR="00325F2F" w:rsidRPr="007E40C2" w:rsidRDefault="00325F2F" w:rsidP="00314DA2">
      <w:pPr>
        <w:pStyle w:val="a3"/>
        <w:tabs>
          <w:tab w:val="left" w:pos="567"/>
        </w:tabs>
        <w:spacing w:before="0" w:beforeAutospacing="0" w:after="0" w:afterAutospacing="0"/>
        <w:ind w:firstLine="567"/>
        <w:jc w:val="both"/>
        <w:rPr>
          <w:bCs/>
          <w:iCs/>
          <w:sz w:val="22"/>
          <w:szCs w:val="22"/>
          <w:lang w:val="uk-UA" w:eastAsia="uk-UA"/>
        </w:rPr>
      </w:pPr>
      <w:r w:rsidRPr="007E40C2">
        <w:rPr>
          <w:bCs/>
          <w:iCs/>
          <w:sz w:val="22"/>
          <w:szCs w:val="22"/>
          <w:lang w:val="uk-UA" w:eastAsia="uk-UA"/>
        </w:rPr>
        <w:t>Відповідно до чинного законодавства України, за загальним правилом пацієнтові має бути надана така інформація:</w:t>
      </w:r>
    </w:p>
    <w:p w:rsidR="00325F2F" w:rsidRPr="007E40C2" w:rsidRDefault="00325F2F" w:rsidP="00314DA2">
      <w:pPr>
        <w:pStyle w:val="a3"/>
        <w:tabs>
          <w:tab w:val="left" w:pos="720"/>
        </w:tabs>
        <w:spacing w:before="0" w:beforeAutospacing="0" w:after="0" w:afterAutospacing="0"/>
        <w:ind w:firstLine="284"/>
        <w:jc w:val="both"/>
        <w:rPr>
          <w:bCs/>
          <w:iCs/>
          <w:sz w:val="22"/>
          <w:szCs w:val="22"/>
          <w:lang w:val="uk-UA" w:eastAsia="uk-UA"/>
        </w:rPr>
      </w:pPr>
      <w:r w:rsidRPr="007E40C2">
        <w:rPr>
          <w:bCs/>
          <w:iCs/>
          <w:sz w:val="22"/>
          <w:szCs w:val="22"/>
          <w:lang w:val="uk-UA" w:eastAsia="uk-UA"/>
        </w:rPr>
        <w:t>– медична інформація, тобто дані про стан здоров’я пацієнта, мету запропонованих досліджень і лікувальних заходів, прогноз можливого розвитку захворювання тощо;</w:t>
      </w:r>
    </w:p>
    <w:p w:rsidR="00325F2F" w:rsidRPr="007E40C2" w:rsidRDefault="00325F2F" w:rsidP="00314DA2">
      <w:pPr>
        <w:pStyle w:val="a3"/>
        <w:tabs>
          <w:tab w:val="left" w:pos="720"/>
        </w:tabs>
        <w:spacing w:before="0" w:beforeAutospacing="0" w:after="0" w:afterAutospacing="0"/>
        <w:ind w:firstLine="284"/>
        <w:jc w:val="both"/>
        <w:rPr>
          <w:bCs/>
          <w:iCs/>
          <w:sz w:val="22"/>
          <w:szCs w:val="22"/>
          <w:lang w:val="uk-UA" w:eastAsia="uk-UA"/>
        </w:rPr>
      </w:pPr>
      <w:r w:rsidRPr="007E40C2">
        <w:rPr>
          <w:bCs/>
          <w:iCs/>
          <w:sz w:val="22"/>
          <w:szCs w:val="22"/>
          <w:lang w:val="uk-UA" w:eastAsia="uk-UA"/>
        </w:rPr>
        <w:t>– інформація щодо надання пацієнтові медичної допомоги (н</w:t>
      </w:r>
      <w:r w:rsidRPr="007E40C2">
        <w:rPr>
          <w:bCs/>
          <w:iCs/>
          <w:sz w:val="22"/>
          <w:szCs w:val="22"/>
          <w:lang w:val="uk-UA" w:eastAsia="uk-UA"/>
        </w:rPr>
        <w:t>а</w:t>
      </w:r>
      <w:r w:rsidRPr="007E40C2">
        <w:rPr>
          <w:bCs/>
          <w:iCs/>
          <w:sz w:val="22"/>
          <w:szCs w:val="22"/>
          <w:lang w:val="uk-UA" w:eastAsia="uk-UA"/>
        </w:rPr>
        <w:t>приклад, режиму роботи закладу охорони здоров’я, умов переб</w:t>
      </w:r>
      <w:r w:rsidRPr="007E40C2">
        <w:rPr>
          <w:bCs/>
          <w:iCs/>
          <w:sz w:val="22"/>
          <w:szCs w:val="22"/>
          <w:lang w:val="uk-UA" w:eastAsia="uk-UA"/>
        </w:rPr>
        <w:t>у</w:t>
      </w:r>
      <w:r w:rsidRPr="007E40C2">
        <w:rPr>
          <w:bCs/>
          <w:iCs/>
          <w:sz w:val="22"/>
          <w:szCs w:val="22"/>
          <w:lang w:val="uk-UA" w:eastAsia="uk-UA"/>
        </w:rPr>
        <w:t>вання у стаціонарі тощо).</w:t>
      </w:r>
    </w:p>
    <w:p w:rsidR="00325F2F" w:rsidRPr="007E40C2" w:rsidRDefault="00325F2F" w:rsidP="00845127">
      <w:pPr>
        <w:pStyle w:val="a3"/>
        <w:tabs>
          <w:tab w:val="left" w:pos="720"/>
        </w:tabs>
        <w:spacing w:before="0" w:beforeAutospacing="0" w:after="0" w:afterAutospacing="0"/>
        <w:ind w:firstLine="567"/>
        <w:jc w:val="both"/>
        <w:rPr>
          <w:sz w:val="22"/>
          <w:szCs w:val="22"/>
          <w:lang w:val="uk-UA"/>
        </w:rPr>
      </w:pPr>
      <w:r w:rsidRPr="007E40C2">
        <w:rPr>
          <w:b/>
          <w:i/>
          <w:sz w:val="22"/>
          <w:szCs w:val="22"/>
          <w:lang w:val="uk-UA"/>
        </w:rPr>
        <w:t>Д</w:t>
      </w:r>
      <w:r w:rsidRPr="007E40C2">
        <w:rPr>
          <w:b/>
          <w:i/>
          <w:sz w:val="22"/>
          <w:szCs w:val="22"/>
          <w:lang w:val="uk-UA" w:eastAsia="uk-UA"/>
        </w:rPr>
        <w:t>орадча модель</w:t>
      </w:r>
      <w:r w:rsidRPr="007E40C2">
        <w:rPr>
          <w:b/>
          <w:sz w:val="22"/>
          <w:szCs w:val="22"/>
          <w:lang w:val="uk-UA" w:eastAsia="uk-UA"/>
        </w:rPr>
        <w:t xml:space="preserve"> – </w:t>
      </w:r>
      <w:r w:rsidRPr="007E40C2">
        <w:rPr>
          <w:sz w:val="22"/>
          <w:szCs w:val="22"/>
          <w:lang w:val="uk-UA"/>
        </w:rPr>
        <w:t>передбачає рівність і однакову відповід</w:t>
      </w:r>
      <w:r w:rsidRPr="007E40C2">
        <w:rPr>
          <w:sz w:val="22"/>
          <w:szCs w:val="22"/>
          <w:lang w:val="uk-UA"/>
        </w:rPr>
        <w:t>а</w:t>
      </w:r>
      <w:r w:rsidRPr="007E40C2">
        <w:rPr>
          <w:sz w:val="22"/>
          <w:szCs w:val="22"/>
          <w:lang w:val="uk-UA"/>
        </w:rPr>
        <w:t>льність ліка</w:t>
      </w:r>
      <w:r w:rsidR="00325623" w:rsidRPr="007E40C2">
        <w:rPr>
          <w:sz w:val="22"/>
          <w:szCs w:val="22"/>
          <w:lang w:val="uk-UA"/>
        </w:rPr>
        <w:t>ря і пацієнта. Більш доцільно в</w:t>
      </w:r>
      <w:r w:rsidRPr="007E40C2">
        <w:rPr>
          <w:sz w:val="22"/>
          <w:szCs w:val="22"/>
          <w:lang w:val="uk-UA"/>
        </w:rPr>
        <w:t xml:space="preserve">икористати </w:t>
      </w:r>
      <w:r w:rsidRPr="007E40C2">
        <w:rPr>
          <w:sz w:val="22"/>
          <w:szCs w:val="22"/>
          <w:lang w:val="uk-UA" w:eastAsia="uk-UA"/>
        </w:rPr>
        <w:t xml:space="preserve"> </w:t>
      </w:r>
      <w:r w:rsidRPr="007E40C2">
        <w:rPr>
          <w:color w:val="000000"/>
          <w:sz w:val="22"/>
          <w:szCs w:val="22"/>
          <w:lang w:val="uk-UA"/>
        </w:rPr>
        <w:t>для освіч</w:t>
      </w:r>
      <w:r w:rsidRPr="007E40C2">
        <w:rPr>
          <w:color w:val="000000"/>
          <w:sz w:val="22"/>
          <w:szCs w:val="22"/>
          <w:lang w:val="uk-UA"/>
        </w:rPr>
        <w:t>е</w:t>
      </w:r>
      <w:r w:rsidRPr="007E40C2">
        <w:rPr>
          <w:color w:val="000000"/>
          <w:sz w:val="22"/>
          <w:szCs w:val="22"/>
          <w:lang w:val="uk-UA"/>
        </w:rPr>
        <w:t xml:space="preserve">них пацієнтів, що вникають в суть проблем зі здоров'ям.  </w:t>
      </w:r>
      <w:r w:rsidRPr="007E40C2">
        <w:rPr>
          <w:sz w:val="22"/>
          <w:szCs w:val="22"/>
          <w:lang w:val="uk-UA"/>
        </w:rPr>
        <w:t>Вона з</w:t>
      </w:r>
      <w:r w:rsidRPr="007E40C2">
        <w:rPr>
          <w:sz w:val="22"/>
          <w:szCs w:val="22"/>
          <w:lang w:val="uk-UA"/>
        </w:rPr>
        <w:t>а</w:t>
      </w:r>
      <w:r w:rsidRPr="007E40C2">
        <w:rPr>
          <w:sz w:val="22"/>
          <w:szCs w:val="22"/>
          <w:lang w:val="uk-UA"/>
        </w:rPr>
        <w:t>снована на тому, що звичайна доросла людина в стані синтезувати інформацію і виділити для себе пріоритети, а лікар володіє доста</w:t>
      </w:r>
      <w:r w:rsidRPr="007E40C2">
        <w:rPr>
          <w:sz w:val="22"/>
          <w:szCs w:val="22"/>
          <w:lang w:val="uk-UA"/>
        </w:rPr>
        <w:t>т</w:t>
      </w:r>
      <w:r w:rsidRPr="007E40C2">
        <w:rPr>
          <w:sz w:val="22"/>
          <w:szCs w:val="22"/>
          <w:lang w:val="uk-UA"/>
        </w:rPr>
        <w:t>німи комунікаційними навичками для того, щоб допомогти паціє</w:t>
      </w:r>
      <w:r w:rsidRPr="007E40C2">
        <w:rPr>
          <w:sz w:val="22"/>
          <w:szCs w:val="22"/>
          <w:lang w:val="uk-UA"/>
        </w:rPr>
        <w:t>н</w:t>
      </w:r>
      <w:r w:rsidRPr="007E40C2">
        <w:rPr>
          <w:sz w:val="22"/>
          <w:szCs w:val="22"/>
          <w:lang w:val="uk-UA"/>
        </w:rPr>
        <w:t>тові в цьому. Дорадча модель змінює роль хворого в самому проц</w:t>
      </w:r>
      <w:r w:rsidRPr="007E40C2">
        <w:rPr>
          <w:sz w:val="22"/>
          <w:szCs w:val="22"/>
          <w:lang w:val="uk-UA"/>
        </w:rPr>
        <w:t>е</w:t>
      </w:r>
      <w:r w:rsidRPr="007E40C2">
        <w:rPr>
          <w:sz w:val="22"/>
          <w:szCs w:val="22"/>
          <w:lang w:val="uk-UA"/>
        </w:rPr>
        <w:t>сі діагностики та лікування. З пасивного об'єкта втручань він стає активним співавт</w:t>
      </w:r>
      <w:r w:rsidR="00325623" w:rsidRPr="007E40C2">
        <w:rPr>
          <w:sz w:val="22"/>
          <w:szCs w:val="22"/>
          <w:lang w:val="uk-UA"/>
        </w:rPr>
        <w:t>о</w:t>
      </w:r>
      <w:r w:rsidRPr="007E40C2">
        <w:rPr>
          <w:sz w:val="22"/>
          <w:szCs w:val="22"/>
          <w:lang w:val="uk-UA"/>
        </w:rPr>
        <w:t>ром, але також і особою, що несе визначену ві</w:t>
      </w:r>
      <w:r w:rsidRPr="007E40C2">
        <w:rPr>
          <w:sz w:val="22"/>
          <w:szCs w:val="22"/>
          <w:lang w:val="uk-UA"/>
        </w:rPr>
        <w:t>д</w:t>
      </w:r>
      <w:r w:rsidRPr="007E40C2">
        <w:rPr>
          <w:sz w:val="22"/>
          <w:szCs w:val="22"/>
          <w:lang w:val="uk-UA"/>
        </w:rPr>
        <w:t>повідальність за своє здоров'я. У рамках цієї моделі існує і вимога письмової згоди пацієнта на проведення будь-яких маніпуляцій та оперативного втручання.</w:t>
      </w:r>
    </w:p>
    <w:p w:rsidR="00325F2F" w:rsidRPr="007E40C2" w:rsidRDefault="00325F2F" w:rsidP="00845127">
      <w:pPr>
        <w:pStyle w:val="a3"/>
        <w:tabs>
          <w:tab w:val="left" w:pos="720"/>
        </w:tabs>
        <w:spacing w:before="0" w:beforeAutospacing="0" w:after="0" w:afterAutospacing="0"/>
        <w:ind w:firstLine="567"/>
        <w:jc w:val="both"/>
        <w:rPr>
          <w:sz w:val="22"/>
          <w:szCs w:val="22"/>
          <w:lang w:val="uk-UA"/>
        </w:rPr>
      </w:pPr>
      <w:r w:rsidRPr="007E40C2">
        <w:rPr>
          <w:b/>
          <w:bCs/>
          <w:i/>
          <w:iCs/>
          <w:sz w:val="22"/>
          <w:szCs w:val="22"/>
          <w:lang w:val="uk-UA" w:eastAsia="uk-UA"/>
        </w:rPr>
        <w:t>Інтерпретаційна (тлумачна) модель.</w:t>
      </w:r>
      <w:r w:rsidRPr="007E40C2">
        <w:rPr>
          <w:i/>
          <w:iCs/>
          <w:sz w:val="22"/>
          <w:szCs w:val="22"/>
          <w:lang w:val="uk-UA" w:eastAsia="uk-UA"/>
        </w:rPr>
        <w:t xml:space="preserve"> </w:t>
      </w:r>
      <w:r w:rsidRPr="007E40C2">
        <w:rPr>
          <w:sz w:val="22"/>
          <w:szCs w:val="22"/>
          <w:lang w:val="uk-UA" w:eastAsia="uk-UA"/>
        </w:rPr>
        <w:t>Це активне втруча</w:t>
      </w:r>
      <w:r w:rsidRPr="007E40C2">
        <w:rPr>
          <w:sz w:val="22"/>
          <w:szCs w:val="22"/>
          <w:lang w:val="uk-UA" w:eastAsia="uk-UA"/>
        </w:rPr>
        <w:t>н</w:t>
      </w:r>
      <w:r w:rsidRPr="007E40C2">
        <w:rPr>
          <w:sz w:val="22"/>
          <w:szCs w:val="22"/>
          <w:lang w:val="uk-UA" w:eastAsia="uk-UA"/>
        </w:rPr>
        <w:t>ня в оповідання хворого. В даному випадку ви висловлюєте шви</w:t>
      </w:r>
      <w:r w:rsidRPr="007E40C2">
        <w:rPr>
          <w:sz w:val="22"/>
          <w:szCs w:val="22"/>
          <w:lang w:val="uk-UA" w:eastAsia="uk-UA"/>
        </w:rPr>
        <w:t>д</w:t>
      </w:r>
      <w:r w:rsidRPr="007E40C2">
        <w:rPr>
          <w:sz w:val="22"/>
          <w:szCs w:val="22"/>
          <w:lang w:val="uk-UA" w:eastAsia="uk-UA"/>
        </w:rPr>
        <w:t xml:space="preserve">ше висновок, ніж просто зауваження: «Сьогодні для вас все не так. Ви виглядаєте по горло ситим лікарнею»; «Ви багато питаєте про рентгенологічне дослідження. Ви боїтеся його?» В той же час існує небезпека неправильного тлумачення сказаного хворим, що може </w:t>
      </w:r>
      <w:r w:rsidR="00611AB2" w:rsidRPr="007E40C2">
        <w:rPr>
          <w:sz w:val="22"/>
          <w:szCs w:val="22"/>
          <w:lang w:val="uk-UA" w:eastAsia="uk-UA"/>
        </w:rPr>
        <w:t>у</w:t>
      </w:r>
      <w:r w:rsidRPr="007E40C2">
        <w:rPr>
          <w:sz w:val="22"/>
          <w:szCs w:val="22"/>
          <w:lang w:val="uk-UA" w:eastAsia="uk-UA"/>
        </w:rPr>
        <w:t>труднити бесіду. При правильному ж використанні цього прийому ви можете виразити як співпереживання, так і розуміння.</w:t>
      </w:r>
    </w:p>
    <w:p w:rsidR="00325F2F" w:rsidRPr="007E40C2" w:rsidRDefault="00325F2F" w:rsidP="00845127">
      <w:pPr>
        <w:ind w:firstLine="567"/>
        <w:jc w:val="both"/>
        <w:rPr>
          <w:spacing w:val="-2"/>
          <w:sz w:val="22"/>
          <w:szCs w:val="22"/>
          <w:lang w:val="uk-UA"/>
        </w:rPr>
      </w:pPr>
      <w:r w:rsidRPr="007E40C2">
        <w:rPr>
          <w:sz w:val="22"/>
          <w:szCs w:val="22"/>
          <w:lang w:val="uk-UA" w:eastAsia="uk-UA"/>
        </w:rPr>
        <w:t>Реальний вибір того або іншого типу відносин визначається</w:t>
      </w:r>
      <w:r w:rsidRPr="007E40C2">
        <w:rPr>
          <w:spacing w:val="-2"/>
          <w:sz w:val="22"/>
          <w:szCs w:val="22"/>
          <w:lang w:val="uk-UA" w:eastAsia="uk-UA"/>
        </w:rPr>
        <w:t xml:space="preserve"> особливостями особи лікаря, конкретною ситуацією стану хворого, </w:t>
      </w:r>
      <w:r w:rsidRPr="007E40C2">
        <w:rPr>
          <w:spacing w:val="-2"/>
          <w:sz w:val="22"/>
          <w:szCs w:val="22"/>
          <w:lang w:val="uk-UA" w:eastAsia="uk-UA"/>
        </w:rPr>
        <w:lastRenderedPageBreak/>
        <w:t>характером медичної допомоги. Існують інші орієнтири, згідно яким можна охарактеризувати форми моделі взаємин лікар-пацієнт, н</w:t>
      </w:r>
      <w:r w:rsidRPr="007E40C2">
        <w:rPr>
          <w:spacing w:val="-2"/>
          <w:sz w:val="22"/>
          <w:szCs w:val="22"/>
          <w:lang w:val="uk-UA" w:eastAsia="uk-UA"/>
        </w:rPr>
        <w:t>а</w:t>
      </w:r>
      <w:r w:rsidRPr="007E40C2">
        <w:rPr>
          <w:spacing w:val="-2"/>
          <w:sz w:val="22"/>
          <w:szCs w:val="22"/>
          <w:lang w:val="uk-UA" w:eastAsia="uk-UA"/>
        </w:rPr>
        <w:t>приклад, якщо враховувати не тільки біологічний, але і біографічний план захворювання. Даний підхід дозволяє говорити про 4 моделі відносин, характер яких визначається станом хворого. Це відносини до пацієнта в гострому періоді захворювання, відносини до хроні</w:t>
      </w:r>
      <w:r w:rsidRPr="007E40C2">
        <w:rPr>
          <w:spacing w:val="-2"/>
          <w:sz w:val="22"/>
          <w:szCs w:val="22"/>
          <w:lang w:val="uk-UA" w:eastAsia="uk-UA"/>
        </w:rPr>
        <w:t>ч</w:t>
      </w:r>
      <w:r w:rsidRPr="007E40C2">
        <w:rPr>
          <w:spacing w:val="-2"/>
          <w:sz w:val="22"/>
          <w:szCs w:val="22"/>
          <w:lang w:val="uk-UA" w:eastAsia="uk-UA"/>
        </w:rPr>
        <w:t xml:space="preserve">них хворих, інвалідів і вмираючих. </w:t>
      </w:r>
    </w:p>
    <w:p w:rsidR="00325F2F" w:rsidRPr="007E40C2" w:rsidRDefault="00325F2F" w:rsidP="00845127">
      <w:pPr>
        <w:ind w:firstLine="567"/>
        <w:jc w:val="both"/>
        <w:rPr>
          <w:spacing w:val="-4"/>
          <w:sz w:val="22"/>
          <w:szCs w:val="22"/>
          <w:lang w:val="uk-UA" w:eastAsia="uk-UA"/>
        </w:rPr>
      </w:pPr>
      <w:r w:rsidRPr="007E40C2">
        <w:rPr>
          <w:bCs/>
          <w:i/>
          <w:spacing w:val="-4"/>
          <w:sz w:val="22"/>
          <w:szCs w:val="22"/>
          <w:lang w:val="uk-UA" w:eastAsia="uk-UA"/>
        </w:rPr>
        <w:t>Гострі захворювання</w:t>
      </w:r>
      <w:r w:rsidRPr="007E40C2">
        <w:rPr>
          <w:b/>
          <w:bCs/>
          <w:spacing w:val="-4"/>
          <w:sz w:val="22"/>
          <w:szCs w:val="22"/>
          <w:lang w:val="uk-UA" w:eastAsia="uk-UA"/>
        </w:rPr>
        <w:t>.</w:t>
      </w:r>
      <w:r w:rsidRPr="007E40C2">
        <w:rPr>
          <w:spacing w:val="-4"/>
          <w:sz w:val="22"/>
          <w:szCs w:val="22"/>
          <w:lang w:val="uk-UA" w:eastAsia="uk-UA"/>
        </w:rPr>
        <w:t xml:space="preserve"> Хворі можуть бути пасивними учасник</w:t>
      </w:r>
      <w:r w:rsidRPr="007E40C2">
        <w:rPr>
          <w:spacing w:val="-4"/>
          <w:sz w:val="22"/>
          <w:szCs w:val="22"/>
          <w:lang w:val="uk-UA" w:eastAsia="uk-UA"/>
        </w:rPr>
        <w:t>а</w:t>
      </w:r>
      <w:r w:rsidRPr="007E40C2">
        <w:rPr>
          <w:spacing w:val="-4"/>
          <w:sz w:val="22"/>
          <w:szCs w:val="22"/>
          <w:lang w:val="uk-UA" w:eastAsia="uk-UA"/>
        </w:rPr>
        <w:t>ми взаємовідносин лікар-пацієнт. Основне завдання лікаря – вилікув</w:t>
      </w:r>
      <w:r w:rsidRPr="007E40C2">
        <w:rPr>
          <w:spacing w:val="-4"/>
          <w:sz w:val="22"/>
          <w:szCs w:val="22"/>
          <w:lang w:val="uk-UA" w:eastAsia="uk-UA"/>
        </w:rPr>
        <w:t>а</w:t>
      </w:r>
      <w:r w:rsidRPr="007E40C2">
        <w:rPr>
          <w:spacing w:val="-4"/>
          <w:sz w:val="22"/>
          <w:szCs w:val="22"/>
          <w:lang w:val="uk-UA" w:eastAsia="uk-UA"/>
        </w:rPr>
        <w:t xml:space="preserve">ти пацієнта і щонайшвидше повернути до колишнього образу життя. </w:t>
      </w:r>
    </w:p>
    <w:p w:rsidR="00325F2F" w:rsidRPr="007E40C2" w:rsidRDefault="00325F2F" w:rsidP="00845127">
      <w:pPr>
        <w:ind w:firstLine="567"/>
        <w:jc w:val="both"/>
        <w:rPr>
          <w:sz w:val="22"/>
          <w:szCs w:val="22"/>
          <w:lang w:val="uk-UA" w:eastAsia="uk-UA"/>
        </w:rPr>
      </w:pPr>
      <w:r w:rsidRPr="007E40C2">
        <w:rPr>
          <w:bCs/>
          <w:i/>
          <w:sz w:val="22"/>
          <w:szCs w:val="22"/>
          <w:lang w:val="uk-UA" w:eastAsia="uk-UA"/>
        </w:rPr>
        <w:t>Хронічно хворі пацієнти</w:t>
      </w:r>
      <w:r w:rsidRPr="007E40C2">
        <w:rPr>
          <w:b/>
          <w:bCs/>
          <w:sz w:val="22"/>
          <w:szCs w:val="22"/>
          <w:lang w:val="uk-UA" w:eastAsia="uk-UA"/>
        </w:rPr>
        <w:t>.</w:t>
      </w:r>
      <w:r w:rsidRPr="007E40C2">
        <w:rPr>
          <w:sz w:val="22"/>
          <w:szCs w:val="22"/>
          <w:lang w:val="uk-UA" w:eastAsia="uk-UA"/>
        </w:rPr>
        <w:t xml:space="preserve"> Їх спосіб життя примушує бути компетентними, створювати групи взаємодопомоги. Основне з</w:t>
      </w:r>
      <w:r w:rsidRPr="007E40C2">
        <w:rPr>
          <w:sz w:val="22"/>
          <w:szCs w:val="22"/>
          <w:lang w:val="uk-UA" w:eastAsia="uk-UA"/>
        </w:rPr>
        <w:t>а</w:t>
      </w:r>
      <w:r w:rsidRPr="007E40C2">
        <w:rPr>
          <w:sz w:val="22"/>
          <w:szCs w:val="22"/>
          <w:lang w:val="uk-UA" w:eastAsia="uk-UA"/>
        </w:rPr>
        <w:t>вдання лікаря – реалізувати принцип рівноправ'я і взаєморозуміння в процесі лікування.</w:t>
      </w:r>
    </w:p>
    <w:p w:rsidR="00325F2F" w:rsidRPr="007E40C2" w:rsidRDefault="00325F2F" w:rsidP="00845127">
      <w:pPr>
        <w:ind w:firstLine="567"/>
        <w:jc w:val="both"/>
        <w:rPr>
          <w:spacing w:val="-4"/>
          <w:sz w:val="22"/>
          <w:szCs w:val="22"/>
          <w:lang w:val="uk-UA" w:eastAsia="uk-UA"/>
        </w:rPr>
      </w:pPr>
      <w:r w:rsidRPr="007E40C2">
        <w:rPr>
          <w:bCs/>
          <w:i/>
          <w:spacing w:val="-4"/>
          <w:sz w:val="22"/>
          <w:szCs w:val="22"/>
          <w:lang w:val="uk-UA" w:eastAsia="uk-UA"/>
        </w:rPr>
        <w:t>Інваліди.</w:t>
      </w:r>
      <w:r w:rsidRPr="007E40C2">
        <w:rPr>
          <w:spacing w:val="-4"/>
          <w:sz w:val="22"/>
          <w:szCs w:val="22"/>
          <w:lang w:val="uk-UA" w:eastAsia="uk-UA"/>
        </w:rPr>
        <w:t xml:space="preserve"> Можуть бути компетентними і некомпетентними щ</w:t>
      </w:r>
      <w:r w:rsidRPr="007E40C2">
        <w:rPr>
          <w:spacing w:val="-4"/>
          <w:sz w:val="22"/>
          <w:szCs w:val="22"/>
          <w:lang w:val="uk-UA" w:eastAsia="uk-UA"/>
        </w:rPr>
        <w:t>о</w:t>
      </w:r>
      <w:r w:rsidRPr="007E40C2">
        <w:rPr>
          <w:spacing w:val="-4"/>
          <w:sz w:val="22"/>
          <w:szCs w:val="22"/>
          <w:lang w:val="uk-UA" w:eastAsia="uk-UA"/>
        </w:rPr>
        <w:t xml:space="preserve">до свого захворювання. Завдання лікаря – пристосувати пацієнта до умов інвалідності, а не залишити прикованим тільки до свого ліжка або кімнати. </w:t>
      </w:r>
    </w:p>
    <w:p w:rsidR="00325F2F" w:rsidRPr="007E40C2" w:rsidRDefault="00325F2F" w:rsidP="00845127">
      <w:pPr>
        <w:ind w:firstLine="567"/>
        <w:jc w:val="both"/>
        <w:rPr>
          <w:sz w:val="22"/>
          <w:szCs w:val="22"/>
          <w:lang w:val="uk-UA"/>
        </w:rPr>
      </w:pPr>
      <w:r w:rsidRPr="007E40C2">
        <w:rPr>
          <w:i/>
          <w:sz w:val="22"/>
          <w:szCs w:val="22"/>
          <w:lang w:val="uk-UA" w:eastAsia="uk-UA"/>
        </w:rPr>
        <w:t>Вмираючі хворі</w:t>
      </w:r>
      <w:r w:rsidRPr="007E40C2">
        <w:rPr>
          <w:b/>
          <w:i/>
          <w:sz w:val="22"/>
          <w:szCs w:val="22"/>
          <w:lang w:val="uk-UA" w:eastAsia="uk-UA"/>
        </w:rPr>
        <w:t>.</w:t>
      </w:r>
      <w:r w:rsidRPr="007E40C2">
        <w:rPr>
          <w:sz w:val="22"/>
          <w:szCs w:val="22"/>
          <w:lang w:val="uk-UA" w:eastAsia="uk-UA"/>
        </w:rPr>
        <w:t xml:space="preserve"> Завдання лікаря – забезпечити знеболення, догляд, етичну підтримку і гідне вмирання.</w:t>
      </w:r>
    </w:p>
    <w:p w:rsidR="00325F2F" w:rsidRPr="007E40C2" w:rsidRDefault="00325F2F" w:rsidP="00845127">
      <w:pPr>
        <w:pStyle w:val="a3"/>
        <w:tabs>
          <w:tab w:val="left" w:pos="720"/>
        </w:tabs>
        <w:spacing w:before="0" w:beforeAutospacing="0" w:after="0" w:afterAutospacing="0"/>
        <w:ind w:firstLine="567"/>
        <w:jc w:val="both"/>
        <w:rPr>
          <w:color w:val="333333"/>
          <w:sz w:val="22"/>
          <w:szCs w:val="22"/>
          <w:lang w:val="uk-UA" w:eastAsia="uk-UA"/>
        </w:rPr>
      </w:pPr>
      <w:r w:rsidRPr="007E40C2">
        <w:rPr>
          <w:color w:val="333333"/>
          <w:sz w:val="22"/>
          <w:szCs w:val="22"/>
          <w:lang w:val="uk-UA" w:eastAsia="uk-UA"/>
        </w:rPr>
        <w:t xml:space="preserve">Одним з найважливіших принципів відносин між медичним працівником і пацієнтом є принцип </w:t>
      </w:r>
      <w:r w:rsidRPr="007E40C2">
        <w:rPr>
          <w:b/>
          <w:bCs/>
          <w:i/>
          <w:color w:val="333333"/>
          <w:sz w:val="22"/>
          <w:szCs w:val="22"/>
          <w:lang w:val="uk-UA" w:eastAsia="uk-UA"/>
        </w:rPr>
        <w:t>дистрибутивної справедлив</w:t>
      </w:r>
      <w:r w:rsidRPr="007E40C2">
        <w:rPr>
          <w:b/>
          <w:bCs/>
          <w:i/>
          <w:color w:val="333333"/>
          <w:sz w:val="22"/>
          <w:szCs w:val="22"/>
          <w:lang w:val="uk-UA" w:eastAsia="uk-UA"/>
        </w:rPr>
        <w:t>о</w:t>
      </w:r>
      <w:r w:rsidRPr="007E40C2">
        <w:rPr>
          <w:b/>
          <w:bCs/>
          <w:i/>
          <w:color w:val="333333"/>
          <w:sz w:val="22"/>
          <w:szCs w:val="22"/>
          <w:lang w:val="uk-UA" w:eastAsia="uk-UA"/>
        </w:rPr>
        <w:t>сті</w:t>
      </w:r>
      <w:r w:rsidRPr="007E40C2">
        <w:rPr>
          <w:i/>
          <w:iCs/>
          <w:color w:val="333333"/>
          <w:sz w:val="22"/>
          <w:szCs w:val="22"/>
          <w:lang w:val="uk-UA" w:eastAsia="uk-UA"/>
        </w:rPr>
        <w:t>.</w:t>
      </w:r>
      <w:r w:rsidRPr="007E40C2">
        <w:rPr>
          <w:color w:val="333333"/>
          <w:sz w:val="22"/>
          <w:szCs w:val="22"/>
          <w:lang w:val="uk-UA" w:eastAsia="uk-UA"/>
        </w:rPr>
        <w:t xml:space="preserve"> Це означає обов'язковість надання і однакову доступність м</w:t>
      </w:r>
      <w:r w:rsidRPr="007E40C2">
        <w:rPr>
          <w:color w:val="333333"/>
          <w:sz w:val="22"/>
          <w:szCs w:val="22"/>
          <w:lang w:val="uk-UA" w:eastAsia="uk-UA"/>
        </w:rPr>
        <w:t>е</w:t>
      </w:r>
      <w:r w:rsidRPr="007E40C2">
        <w:rPr>
          <w:color w:val="333333"/>
          <w:sz w:val="22"/>
          <w:szCs w:val="22"/>
          <w:lang w:val="uk-UA" w:eastAsia="uk-UA"/>
        </w:rPr>
        <w:t>дичної допомоги. Зазвичай він знаходить віддзеркалення в закон</w:t>
      </w:r>
      <w:r w:rsidRPr="007E40C2">
        <w:rPr>
          <w:color w:val="333333"/>
          <w:sz w:val="22"/>
          <w:szCs w:val="22"/>
          <w:lang w:val="uk-UA" w:eastAsia="uk-UA"/>
        </w:rPr>
        <w:t>о</w:t>
      </w:r>
      <w:r w:rsidRPr="007E40C2">
        <w:rPr>
          <w:color w:val="333333"/>
          <w:sz w:val="22"/>
          <w:szCs w:val="22"/>
          <w:lang w:val="uk-UA" w:eastAsia="uk-UA"/>
        </w:rPr>
        <w:t>давчих актах і соціально обумовлений. Кожне співтовариство вст</w:t>
      </w:r>
      <w:r w:rsidRPr="007E40C2">
        <w:rPr>
          <w:color w:val="333333"/>
          <w:sz w:val="22"/>
          <w:szCs w:val="22"/>
          <w:lang w:val="uk-UA" w:eastAsia="uk-UA"/>
        </w:rPr>
        <w:t>а</w:t>
      </w:r>
      <w:r w:rsidRPr="007E40C2">
        <w:rPr>
          <w:color w:val="333333"/>
          <w:sz w:val="22"/>
          <w:szCs w:val="22"/>
          <w:lang w:val="uk-UA" w:eastAsia="uk-UA"/>
        </w:rPr>
        <w:t>новлює правила і порядок надання медичної допомоги відповідно до своїх можливостей.</w:t>
      </w:r>
    </w:p>
    <w:p w:rsidR="00325F2F" w:rsidRPr="007E40C2" w:rsidRDefault="00325F2F" w:rsidP="00384DD7">
      <w:pPr>
        <w:tabs>
          <w:tab w:val="left" w:pos="1750"/>
        </w:tabs>
        <w:ind w:right="-23" w:firstLine="567"/>
        <w:rPr>
          <w:b/>
          <w:bCs/>
          <w:sz w:val="22"/>
          <w:szCs w:val="22"/>
          <w:lang w:val="uk-UA" w:eastAsia="uk-UA"/>
        </w:rPr>
      </w:pPr>
      <w:r w:rsidRPr="007E40C2">
        <w:rPr>
          <w:b/>
          <w:bCs/>
          <w:sz w:val="22"/>
          <w:szCs w:val="22"/>
          <w:lang w:val="uk-UA" w:eastAsia="uk-UA"/>
        </w:rPr>
        <w:t>2. Основні міжнародні документ</w:t>
      </w:r>
      <w:r w:rsidR="00325623" w:rsidRPr="007E40C2">
        <w:rPr>
          <w:b/>
          <w:bCs/>
          <w:sz w:val="22"/>
          <w:szCs w:val="22"/>
          <w:lang w:val="uk-UA" w:eastAsia="uk-UA"/>
        </w:rPr>
        <w:t>и, які регламентують права паціє</w:t>
      </w:r>
      <w:r w:rsidRPr="007E40C2">
        <w:rPr>
          <w:b/>
          <w:bCs/>
          <w:sz w:val="22"/>
          <w:szCs w:val="22"/>
          <w:lang w:val="uk-UA" w:eastAsia="uk-UA"/>
        </w:rPr>
        <w:t>нта</w:t>
      </w:r>
    </w:p>
    <w:p w:rsidR="00325F2F" w:rsidRPr="007E40C2" w:rsidRDefault="00325F2F" w:rsidP="00845127">
      <w:pPr>
        <w:ind w:firstLine="567"/>
        <w:jc w:val="both"/>
        <w:rPr>
          <w:spacing w:val="-4"/>
          <w:sz w:val="22"/>
          <w:szCs w:val="22"/>
          <w:lang w:val="uk-UA" w:eastAsia="uk-UA"/>
        </w:rPr>
      </w:pPr>
      <w:r w:rsidRPr="007E40C2">
        <w:rPr>
          <w:spacing w:val="-4"/>
          <w:sz w:val="22"/>
          <w:szCs w:val="22"/>
          <w:lang w:val="uk-UA" w:eastAsia="uk-UA"/>
        </w:rPr>
        <w:t xml:space="preserve">Найбільш значущими міжнародними «джерелами» з питань прав громадян в області медицини є </w:t>
      </w:r>
      <w:r w:rsidRPr="007E40C2">
        <w:rPr>
          <w:i/>
          <w:spacing w:val="-4"/>
          <w:sz w:val="22"/>
          <w:szCs w:val="22"/>
          <w:lang w:val="uk-UA" w:eastAsia="uk-UA"/>
        </w:rPr>
        <w:t xml:space="preserve">Лісабонська декларація </w:t>
      </w:r>
      <w:r w:rsidRPr="007E40C2">
        <w:rPr>
          <w:spacing w:val="-4"/>
          <w:sz w:val="22"/>
          <w:szCs w:val="22"/>
          <w:lang w:val="uk-UA" w:eastAsia="uk-UA"/>
        </w:rPr>
        <w:t xml:space="preserve">ВМА </w:t>
      </w:r>
      <w:r w:rsidRPr="007E40C2">
        <w:rPr>
          <w:i/>
          <w:spacing w:val="-4"/>
          <w:sz w:val="22"/>
          <w:szCs w:val="22"/>
          <w:lang w:val="uk-UA" w:eastAsia="uk-UA"/>
        </w:rPr>
        <w:t>про права пацієнтів</w:t>
      </w:r>
      <w:r w:rsidRPr="007E40C2">
        <w:rPr>
          <w:spacing w:val="-4"/>
          <w:sz w:val="22"/>
          <w:szCs w:val="22"/>
          <w:lang w:val="uk-UA" w:eastAsia="uk-UA"/>
        </w:rPr>
        <w:t>, прийнята на ХХХІV сесії ВМА (Лісабон, Португалія, вересень/жовтень 1981 р., з внесенням поправок на XLVII сесій Ген</w:t>
      </w:r>
      <w:r w:rsidRPr="007E40C2">
        <w:rPr>
          <w:spacing w:val="-4"/>
          <w:sz w:val="22"/>
          <w:szCs w:val="22"/>
          <w:lang w:val="uk-UA" w:eastAsia="uk-UA"/>
        </w:rPr>
        <w:t>е</w:t>
      </w:r>
      <w:r w:rsidRPr="007E40C2">
        <w:rPr>
          <w:spacing w:val="-4"/>
          <w:sz w:val="22"/>
          <w:szCs w:val="22"/>
          <w:lang w:val="uk-UA" w:eastAsia="uk-UA"/>
        </w:rPr>
        <w:t xml:space="preserve">ральної Асамблеї, Балі, Індонезія, вересень, 1995 р.) і </w:t>
      </w:r>
      <w:r w:rsidRPr="007E40C2">
        <w:rPr>
          <w:i/>
          <w:spacing w:val="-4"/>
          <w:sz w:val="22"/>
          <w:szCs w:val="22"/>
          <w:lang w:val="uk-UA" w:eastAsia="uk-UA"/>
        </w:rPr>
        <w:t xml:space="preserve">Декларація </w:t>
      </w:r>
      <w:r w:rsidRPr="007E40C2">
        <w:rPr>
          <w:bCs/>
          <w:i/>
          <w:spacing w:val="-4"/>
          <w:sz w:val="22"/>
          <w:szCs w:val="22"/>
          <w:lang w:val="uk-UA"/>
        </w:rPr>
        <w:t>про політику в галузі забезпечення</w:t>
      </w:r>
      <w:r w:rsidRPr="007E40C2">
        <w:rPr>
          <w:i/>
          <w:spacing w:val="-4"/>
          <w:sz w:val="22"/>
          <w:szCs w:val="22"/>
          <w:lang w:val="uk-UA" w:eastAsia="uk-UA"/>
        </w:rPr>
        <w:t xml:space="preserve"> прав пацієнтів</w:t>
      </w:r>
      <w:r w:rsidRPr="007E40C2">
        <w:rPr>
          <w:spacing w:val="-4"/>
          <w:sz w:val="22"/>
          <w:szCs w:val="22"/>
          <w:lang w:val="uk-UA" w:eastAsia="uk-UA"/>
        </w:rPr>
        <w:t xml:space="preserve"> </w:t>
      </w:r>
      <w:r w:rsidRPr="007E40C2">
        <w:rPr>
          <w:i/>
          <w:spacing w:val="-4"/>
          <w:sz w:val="22"/>
          <w:szCs w:val="22"/>
          <w:lang w:val="uk-UA" w:eastAsia="uk-UA"/>
        </w:rPr>
        <w:t>в Європі</w:t>
      </w:r>
      <w:r w:rsidRPr="007E40C2">
        <w:rPr>
          <w:spacing w:val="-4"/>
          <w:sz w:val="22"/>
          <w:szCs w:val="22"/>
          <w:lang w:val="uk-UA" w:eastAsia="uk-UA"/>
        </w:rPr>
        <w:t xml:space="preserve"> (Європейська нарада з прав пацієнтів, Амстердам, 28-30 березня 1994 р. ВООЗ Є</w:t>
      </w:r>
      <w:r w:rsidRPr="007E40C2">
        <w:rPr>
          <w:spacing w:val="-4"/>
          <w:sz w:val="22"/>
          <w:szCs w:val="22"/>
          <w:lang w:val="uk-UA" w:eastAsia="uk-UA"/>
        </w:rPr>
        <w:t>в</w:t>
      </w:r>
      <w:r w:rsidRPr="007E40C2">
        <w:rPr>
          <w:spacing w:val="-4"/>
          <w:sz w:val="22"/>
          <w:szCs w:val="22"/>
          <w:lang w:val="uk-UA" w:eastAsia="uk-UA"/>
        </w:rPr>
        <w:t xml:space="preserve">ропейське регіональне бюро). </w:t>
      </w:r>
    </w:p>
    <w:p w:rsidR="00325F2F" w:rsidRPr="007E40C2" w:rsidRDefault="00325F2F" w:rsidP="00845127">
      <w:pPr>
        <w:ind w:firstLine="567"/>
        <w:jc w:val="both"/>
        <w:rPr>
          <w:sz w:val="22"/>
          <w:szCs w:val="22"/>
          <w:lang w:val="uk-UA"/>
        </w:rPr>
      </w:pPr>
      <w:r w:rsidRPr="007E40C2">
        <w:rPr>
          <w:b/>
          <w:i/>
          <w:sz w:val="22"/>
          <w:szCs w:val="22"/>
          <w:lang w:val="uk-UA" w:eastAsia="uk-UA"/>
        </w:rPr>
        <w:t>Лісабонська декларація про права пацієнта (1981 р.).</w:t>
      </w:r>
      <w:r w:rsidRPr="007E40C2">
        <w:rPr>
          <w:b/>
          <w:sz w:val="22"/>
          <w:szCs w:val="22"/>
          <w:lang w:val="uk-UA" w:eastAsia="uk-UA"/>
        </w:rPr>
        <w:t xml:space="preserve"> </w:t>
      </w:r>
      <w:r w:rsidRPr="007E40C2">
        <w:rPr>
          <w:sz w:val="22"/>
          <w:szCs w:val="22"/>
          <w:lang w:val="uk-UA" w:eastAsia="uk-UA"/>
        </w:rPr>
        <w:t>Спр</w:t>
      </w:r>
      <w:r w:rsidRPr="007E40C2">
        <w:rPr>
          <w:sz w:val="22"/>
          <w:szCs w:val="22"/>
          <w:lang w:val="uk-UA" w:eastAsia="uk-UA"/>
        </w:rPr>
        <w:t>а</w:t>
      </w:r>
      <w:r w:rsidRPr="007E40C2">
        <w:rPr>
          <w:sz w:val="22"/>
          <w:szCs w:val="22"/>
          <w:lang w:val="uk-UA" w:eastAsia="uk-UA"/>
        </w:rPr>
        <w:t xml:space="preserve">вжня «Декларація» затверджує, що лікар повинен діяти на користь пацієнта згідно своїй совісті, з урахуванням юридичних, етичних і </w:t>
      </w:r>
      <w:r w:rsidRPr="007E40C2">
        <w:rPr>
          <w:sz w:val="22"/>
          <w:szCs w:val="22"/>
          <w:lang w:val="uk-UA" w:eastAsia="uk-UA"/>
        </w:rPr>
        <w:lastRenderedPageBreak/>
        <w:t>практичних норм тієї країни, де він практикує, а також затверджує основні права, якими, з погляду медичного співтовариства, пов</w:t>
      </w:r>
      <w:r w:rsidRPr="007E40C2">
        <w:rPr>
          <w:sz w:val="22"/>
          <w:szCs w:val="22"/>
          <w:lang w:val="uk-UA" w:eastAsia="uk-UA"/>
        </w:rPr>
        <w:t>и</w:t>
      </w:r>
      <w:r w:rsidRPr="007E40C2">
        <w:rPr>
          <w:sz w:val="22"/>
          <w:szCs w:val="22"/>
          <w:lang w:val="uk-UA" w:eastAsia="uk-UA"/>
        </w:rPr>
        <w:t xml:space="preserve">нен володіти кожен пацієнт. </w:t>
      </w:r>
    </w:p>
    <w:p w:rsidR="00325F2F" w:rsidRPr="007E40C2" w:rsidRDefault="00325F2F" w:rsidP="00845127">
      <w:pPr>
        <w:ind w:firstLine="567"/>
        <w:jc w:val="both"/>
        <w:rPr>
          <w:sz w:val="22"/>
          <w:szCs w:val="22"/>
          <w:lang w:val="uk-UA" w:eastAsia="uk-UA"/>
        </w:rPr>
      </w:pPr>
      <w:r w:rsidRPr="007E40C2">
        <w:rPr>
          <w:sz w:val="22"/>
          <w:szCs w:val="22"/>
          <w:lang w:val="uk-UA" w:eastAsia="uk-UA"/>
        </w:rPr>
        <w:t>Якщо в якій-небудь країні положення законодавства або дії уряду перешкоджають реалізації прав, що нижче перераховані, л</w:t>
      </w:r>
      <w:r w:rsidRPr="007E40C2">
        <w:rPr>
          <w:sz w:val="22"/>
          <w:szCs w:val="22"/>
          <w:lang w:val="uk-UA" w:eastAsia="uk-UA"/>
        </w:rPr>
        <w:t>і</w:t>
      </w:r>
      <w:r w:rsidRPr="007E40C2">
        <w:rPr>
          <w:sz w:val="22"/>
          <w:szCs w:val="22"/>
          <w:lang w:val="uk-UA" w:eastAsia="uk-UA"/>
        </w:rPr>
        <w:t>карі повинні прагнути, вс</w:t>
      </w:r>
      <w:r w:rsidR="00325623" w:rsidRPr="007E40C2">
        <w:rPr>
          <w:sz w:val="22"/>
          <w:szCs w:val="22"/>
          <w:lang w:val="uk-UA" w:eastAsia="uk-UA"/>
        </w:rPr>
        <w:t>і</w:t>
      </w:r>
      <w:r w:rsidRPr="007E40C2">
        <w:rPr>
          <w:sz w:val="22"/>
          <w:szCs w:val="22"/>
          <w:lang w:val="uk-UA" w:eastAsia="uk-UA"/>
        </w:rPr>
        <w:t>м</w:t>
      </w:r>
      <w:r w:rsidR="00325623" w:rsidRPr="007E40C2">
        <w:rPr>
          <w:sz w:val="22"/>
          <w:szCs w:val="22"/>
          <w:lang w:val="uk-UA" w:eastAsia="uk-UA"/>
        </w:rPr>
        <w:t>а</w:t>
      </w:r>
      <w:r w:rsidRPr="007E40C2">
        <w:rPr>
          <w:sz w:val="22"/>
          <w:szCs w:val="22"/>
          <w:lang w:val="uk-UA" w:eastAsia="uk-UA"/>
        </w:rPr>
        <w:t xml:space="preserve"> доступними способами відновити їх і забезпечити їх дотримання. </w:t>
      </w:r>
    </w:p>
    <w:p w:rsidR="00325F2F" w:rsidRPr="007E40C2" w:rsidRDefault="00325F2F" w:rsidP="00845127">
      <w:pPr>
        <w:ind w:firstLine="567"/>
        <w:jc w:val="both"/>
        <w:rPr>
          <w:i/>
          <w:sz w:val="22"/>
          <w:szCs w:val="22"/>
          <w:lang w:val="uk-UA"/>
        </w:rPr>
      </w:pPr>
      <w:r w:rsidRPr="007E40C2">
        <w:rPr>
          <w:i/>
          <w:sz w:val="22"/>
          <w:szCs w:val="22"/>
          <w:lang w:val="uk-UA" w:eastAsia="uk-UA"/>
        </w:rPr>
        <w:t>Основні права пацієнта, що затверджені Лісабонською д</w:t>
      </w:r>
      <w:r w:rsidRPr="007E40C2">
        <w:rPr>
          <w:i/>
          <w:sz w:val="22"/>
          <w:szCs w:val="22"/>
          <w:lang w:val="uk-UA" w:eastAsia="uk-UA"/>
        </w:rPr>
        <w:t>е</w:t>
      </w:r>
      <w:r w:rsidRPr="007E40C2">
        <w:rPr>
          <w:i/>
          <w:sz w:val="22"/>
          <w:szCs w:val="22"/>
          <w:lang w:val="uk-UA" w:eastAsia="uk-UA"/>
        </w:rPr>
        <w:t>кларацією про права пацієнта:</w:t>
      </w:r>
    </w:p>
    <w:p w:rsidR="00325F2F" w:rsidRPr="007E40C2" w:rsidRDefault="00325F2F" w:rsidP="00172112">
      <w:pPr>
        <w:numPr>
          <w:ilvl w:val="0"/>
          <w:numId w:val="16"/>
        </w:numPr>
        <w:ind w:left="284" w:hanging="284"/>
        <w:jc w:val="both"/>
        <w:rPr>
          <w:sz w:val="22"/>
          <w:szCs w:val="22"/>
          <w:lang w:val="uk-UA"/>
        </w:rPr>
      </w:pPr>
      <w:r w:rsidRPr="007E40C2">
        <w:rPr>
          <w:sz w:val="22"/>
          <w:szCs w:val="22"/>
          <w:lang w:val="uk-UA" w:eastAsia="uk-UA"/>
        </w:rPr>
        <w:t>пацієнт має право вільно вибирати лікаря;</w:t>
      </w:r>
    </w:p>
    <w:p w:rsidR="00325F2F" w:rsidRPr="007E40C2" w:rsidRDefault="00325F2F" w:rsidP="00172112">
      <w:pPr>
        <w:numPr>
          <w:ilvl w:val="0"/>
          <w:numId w:val="16"/>
        </w:numPr>
        <w:ind w:left="284" w:hanging="284"/>
        <w:jc w:val="both"/>
        <w:rPr>
          <w:spacing w:val="-8"/>
          <w:sz w:val="22"/>
          <w:szCs w:val="22"/>
          <w:lang w:val="uk-UA"/>
        </w:rPr>
      </w:pPr>
      <w:r w:rsidRPr="007E40C2">
        <w:rPr>
          <w:spacing w:val="-8"/>
          <w:sz w:val="22"/>
          <w:szCs w:val="22"/>
          <w:lang w:val="uk-UA" w:eastAsia="uk-UA"/>
        </w:rPr>
        <w:t xml:space="preserve">пацієнт має право отримати допомогу лікаря, незалежно від сторонніх впливів в своїх професійних медичних і етичних рішеннях; </w:t>
      </w:r>
    </w:p>
    <w:p w:rsidR="00325F2F" w:rsidRPr="007E40C2" w:rsidRDefault="00325F2F" w:rsidP="00172112">
      <w:pPr>
        <w:numPr>
          <w:ilvl w:val="0"/>
          <w:numId w:val="16"/>
        </w:numPr>
        <w:ind w:left="284" w:hanging="284"/>
        <w:jc w:val="both"/>
        <w:rPr>
          <w:sz w:val="22"/>
          <w:szCs w:val="22"/>
          <w:lang w:val="uk-UA" w:eastAsia="uk-UA"/>
        </w:rPr>
      </w:pPr>
      <w:r w:rsidRPr="007E40C2">
        <w:rPr>
          <w:sz w:val="22"/>
          <w:szCs w:val="22"/>
          <w:lang w:val="uk-UA" w:eastAsia="uk-UA"/>
        </w:rPr>
        <w:t>пацієнт має право, отримавши адекватну інформацію, погодит</w:t>
      </w:r>
      <w:r w:rsidRPr="007E40C2">
        <w:rPr>
          <w:sz w:val="22"/>
          <w:szCs w:val="22"/>
          <w:lang w:val="uk-UA" w:eastAsia="uk-UA"/>
        </w:rPr>
        <w:t>и</w:t>
      </w:r>
      <w:r w:rsidRPr="007E40C2">
        <w:rPr>
          <w:sz w:val="22"/>
          <w:szCs w:val="22"/>
          <w:lang w:val="uk-UA" w:eastAsia="uk-UA"/>
        </w:rPr>
        <w:t>ся на лікування або відмовитися від нього;</w:t>
      </w:r>
    </w:p>
    <w:p w:rsidR="00325F2F" w:rsidRPr="007E40C2" w:rsidRDefault="00325F2F" w:rsidP="00172112">
      <w:pPr>
        <w:numPr>
          <w:ilvl w:val="0"/>
          <w:numId w:val="16"/>
        </w:numPr>
        <w:ind w:left="284" w:hanging="284"/>
        <w:jc w:val="both"/>
        <w:rPr>
          <w:sz w:val="22"/>
          <w:szCs w:val="22"/>
          <w:lang w:val="uk-UA"/>
        </w:rPr>
      </w:pPr>
      <w:r w:rsidRPr="007E40C2">
        <w:rPr>
          <w:sz w:val="22"/>
          <w:szCs w:val="22"/>
          <w:lang w:val="uk-UA" w:eastAsia="uk-UA"/>
        </w:rPr>
        <w:t>пацієнт має право розраховувати на те, що лікар відноситимет</w:t>
      </w:r>
      <w:r w:rsidRPr="007E40C2">
        <w:rPr>
          <w:sz w:val="22"/>
          <w:szCs w:val="22"/>
          <w:lang w:val="uk-UA" w:eastAsia="uk-UA"/>
        </w:rPr>
        <w:t>ь</w:t>
      </w:r>
      <w:r w:rsidRPr="007E40C2">
        <w:rPr>
          <w:sz w:val="22"/>
          <w:szCs w:val="22"/>
          <w:lang w:val="uk-UA" w:eastAsia="uk-UA"/>
        </w:rPr>
        <w:t>ся до всієї медичної і особистої інформації, довіреної йому, як до конфіденційної;</w:t>
      </w:r>
    </w:p>
    <w:p w:rsidR="00325F2F" w:rsidRPr="007E40C2" w:rsidRDefault="00325F2F" w:rsidP="00172112">
      <w:pPr>
        <w:numPr>
          <w:ilvl w:val="0"/>
          <w:numId w:val="16"/>
        </w:numPr>
        <w:ind w:left="284" w:hanging="284"/>
        <w:jc w:val="both"/>
        <w:rPr>
          <w:sz w:val="22"/>
          <w:szCs w:val="22"/>
          <w:lang w:val="uk-UA"/>
        </w:rPr>
      </w:pPr>
      <w:r w:rsidRPr="007E40C2">
        <w:rPr>
          <w:sz w:val="22"/>
          <w:szCs w:val="22"/>
          <w:lang w:val="uk-UA" w:eastAsia="uk-UA"/>
        </w:rPr>
        <w:t xml:space="preserve">пацієнт має право померти гідно; </w:t>
      </w:r>
    </w:p>
    <w:p w:rsidR="00325F2F" w:rsidRPr="007E40C2" w:rsidRDefault="00325F2F" w:rsidP="00172112">
      <w:pPr>
        <w:numPr>
          <w:ilvl w:val="0"/>
          <w:numId w:val="16"/>
        </w:numPr>
        <w:ind w:left="284" w:hanging="284"/>
        <w:jc w:val="both"/>
        <w:rPr>
          <w:sz w:val="22"/>
          <w:szCs w:val="22"/>
          <w:lang w:val="uk-UA"/>
        </w:rPr>
      </w:pPr>
      <w:r w:rsidRPr="007E40C2">
        <w:rPr>
          <w:sz w:val="22"/>
          <w:szCs w:val="22"/>
          <w:lang w:val="uk-UA" w:eastAsia="uk-UA"/>
        </w:rPr>
        <w:t>пацієнт має право скористатися духовною або моральною під</w:t>
      </w:r>
      <w:r w:rsidRPr="007E40C2">
        <w:rPr>
          <w:sz w:val="22"/>
          <w:szCs w:val="22"/>
          <w:lang w:val="uk-UA" w:eastAsia="uk-UA"/>
        </w:rPr>
        <w:t>т</w:t>
      </w:r>
      <w:r w:rsidRPr="007E40C2">
        <w:rPr>
          <w:sz w:val="22"/>
          <w:szCs w:val="22"/>
          <w:lang w:val="uk-UA" w:eastAsia="uk-UA"/>
        </w:rPr>
        <w:t xml:space="preserve">римкою, включаючи допомогу служителя будь-якої релігійної конфесії, або відхилити її. </w:t>
      </w:r>
    </w:p>
    <w:p w:rsidR="00325F2F" w:rsidRPr="007E40C2" w:rsidRDefault="00325F2F" w:rsidP="00845127">
      <w:pPr>
        <w:ind w:firstLine="540"/>
        <w:jc w:val="both"/>
        <w:rPr>
          <w:b/>
          <w:bCs/>
          <w:sz w:val="22"/>
          <w:szCs w:val="22"/>
          <w:lang w:val="uk-UA"/>
        </w:rPr>
      </w:pPr>
      <w:r w:rsidRPr="007E40C2">
        <w:rPr>
          <w:sz w:val="22"/>
          <w:szCs w:val="22"/>
          <w:lang w:val="uk-UA"/>
        </w:rPr>
        <w:t>Ставлення до пацієнта завжди має будуватися з максимал</w:t>
      </w:r>
      <w:r w:rsidRPr="007E40C2">
        <w:rPr>
          <w:sz w:val="22"/>
          <w:szCs w:val="22"/>
          <w:lang w:val="uk-UA"/>
        </w:rPr>
        <w:t>ь</w:t>
      </w:r>
      <w:r w:rsidRPr="007E40C2">
        <w:rPr>
          <w:sz w:val="22"/>
          <w:szCs w:val="22"/>
          <w:lang w:val="uk-UA"/>
        </w:rPr>
        <w:t>ним урахуванням його інтересів, а лікування, що застосовується, має відповідати загальноприйнятим і затвердженим медичним принципам і стандартам.</w:t>
      </w:r>
      <w:r w:rsidRPr="007E40C2">
        <w:rPr>
          <w:b/>
          <w:bCs/>
          <w:sz w:val="22"/>
          <w:szCs w:val="22"/>
          <w:lang w:val="uk-UA"/>
        </w:rPr>
        <w:t xml:space="preserve"> </w:t>
      </w:r>
    </w:p>
    <w:p w:rsidR="00325F2F" w:rsidRPr="007E40C2" w:rsidRDefault="00325F2F" w:rsidP="00845127">
      <w:pPr>
        <w:ind w:firstLine="540"/>
        <w:jc w:val="both"/>
        <w:rPr>
          <w:spacing w:val="-4"/>
          <w:sz w:val="22"/>
          <w:szCs w:val="22"/>
          <w:lang w:val="uk-UA"/>
        </w:rPr>
      </w:pPr>
      <w:r w:rsidRPr="007E40C2">
        <w:rPr>
          <w:b/>
          <w:bCs/>
          <w:i/>
          <w:sz w:val="22"/>
          <w:szCs w:val="22"/>
          <w:lang w:val="uk-UA"/>
        </w:rPr>
        <w:t>Декларація про політику в галузі забезпечення прав паці</w:t>
      </w:r>
      <w:r w:rsidRPr="007E40C2">
        <w:rPr>
          <w:b/>
          <w:bCs/>
          <w:i/>
          <w:sz w:val="22"/>
          <w:szCs w:val="22"/>
          <w:lang w:val="uk-UA"/>
        </w:rPr>
        <w:t>є</w:t>
      </w:r>
      <w:r w:rsidRPr="007E40C2">
        <w:rPr>
          <w:b/>
          <w:bCs/>
          <w:i/>
          <w:sz w:val="22"/>
          <w:szCs w:val="22"/>
          <w:lang w:val="uk-UA"/>
        </w:rPr>
        <w:t>нтів в Європі (1994 р.</w:t>
      </w:r>
      <w:r w:rsidRPr="007E40C2">
        <w:rPr>
          <w:b/>
          <w:i/>
          <w:sz w:val="22"/>
          <w:szCs w:val="22"/>
          <w:lang w:val="uk-UA"/>
        </w:rPr>
        <w:t>)</w:t>
      </w:r>
      <w:r w:rsidRPr="007E40C2">
        <w:rPr>
          <w:b/>
          <w:sz w:val="22"/>
          <w:szCs w:val="22"/>
          <w:lang w:val="uk-UA"/>
        </w:rPr>
        <w:t xml:space="preserve"> </w:t>
      </w:r>
      <w:r w:rsidRPr="007E40C2">
        <w:rPr>
          <w:sz w:val="22"/>
          <w:szCs w:val="22"/>
          <w:lang w:val="uk-UA"/>
        </w:rPr>
        <w:t xml:space="preserve">закріплює право </w:t>
      </w:r>
      <w:r w:rsidRPr="007E40C2">
        <w:rPr>
          <w:spacing w:val="-4"/>
          <w:sz w:val="22"/>
          <w:szCs w:val="22"/>
          <w:lang w:val="uk-UA"/>
        </w:rPr>
        <w:t>пацієнтів на якісну медичну допомогу, що відповідає високим технологічним стандартам, і при</w:t>
      </w:r>
      <w:r w:rsidRPr="007E40C2">
        <w:rPr>
          <w:spacing w:val="-4"/>
          <w:sz w:val="22"/>
          <w:szCs w:val="22"/>
          <w:lang w:val="uk-UA"/>
        </w:rPr>
        <w:t>н</w:t>
      </w:r>
      <w:r w:rsidRPr="007E40C2">
        <w:rPr>
          <w:spacing w:val="-4"/>
          <w:sz w:val="22"/>
          <w:szCs w:val="22"/>
          <w:lang w:val="uk-UA"/>
        </w:rPr>
        <w:t>ципам людяності у відносинах з особами та організаціями, що над</w:t>
      </w:r>
      <w:r w:rsidRPr="007E40C2">
        <w:rPr>
          <w:spacing w:val="-4"/>
          <w:sz w:val="22"/>
          <w:szCs w:val="22"/>
          <w:lang w:val="uk-UA"/>
        </w:rPr>
        <w:t>а</w:t>
      </w:r>
      <w:r w:rsidRPr="007E40C2">
        <w:rPr>
          <w:spacing w:val="-4"/>
          <w:sz w:val="22"/>
          <w:szCs w:val="22"/>
          <w:lang w:val="uk-UA"/>
        </w:rPr>
        <w:t>ють медичні послуги.</w:t>
      </w:r>
    </w:p>
    <w:p w:rsidR="00325F2F" w:rsidRPr="007E40C2" w:rsidRDefault="00325F2F" w:rsidP="00845127">
      <w:pPr>
        <w:ind w:firstLine="540"/>
        <w:jc w:val="both"/>
        <w:rPr>
          <w:spacing w:val="-4"/>
          <w:sz w:val="22"/>
          <w:szCs w:val="22"/>
          <w:lang w:val="uk-UA"/>
        </w:rPr>
      </w:pPr>
      <w:r w:rsidRPr="007E40C2">
        <w:rPr>
          <w:spacing w:val="-4"/>
          <w:sz w:val="22"/>
          <w:szCs w:val="22"/>
          <w:lang w:val="uk-UA" w:eastAsia="uk-UA"/>
        </w:rPr>
        <w:t>Безпека пацієнтів на сучасному етапі вважається глобальною проблемою, основні шляхи вирішення якої знаходяться в площині здійсненні безпечної медичної діяльності, попередження зараження інфекційними захворюваннями; забезпечення безпечного використа</w:t>
      </w:r>
      <w:r w:rsidRPr="007E40C2">
        <w:rPr>
          <w:spacing w:val="-4"/>
          <w:sz w:val="22"/>
          <w:szCs w:val="22"/>
          <w:lang w:val="uk-UA" w:eastAsia="uk-UA"/>
        </w:rPr>
        <w:t>н</w:t>
      </w:r>
      <w:r w:rsidRPr="007E40C2">
        <w:rPr>
          <w:spacing w:val="-4"/>
          <w:sz w:val="22"/>
          <w:szCs w:val="22"/>
          <w:lang w:val="uk-UA" w:eastAsia="uk-UA"/>
        </w:rPr>
        <w:t>ня препаратів крові та її компонентів, а також у сфері попередження та усунення негативних наслідків застосування лікарських препаратів, тощо в області лікарської безпеки.</w:t>
      </w:r>
    </w:p>
    <w:p w:rsidR="00325F2F" w:rsidRPr="007E40C2" w:rsidRDefault="00325F2F" w:rsidP="00845127">
      <w:pPr>
        <w:ind w:firstLine="567"/>
        <w:jc w:val="both"/>
        <w:rPr>
          <w:spacing w:val="-4"/>
          <w:sz w:val="22"/>
          <w:szCs w:val="22"/>
          <w:lang w:val="uk-UA"/>
        </w:rPr>
      </w:pPr>
      <w:r w:rsidRPr="007E40C2">
        <w:rPr>
          <w:spacing w:val="-4"/>
          <w:sz w:val="22"/>
          <w:szCs w:val="22"/>
          <w:lang w:val="uk-UA"/>
        </w:rPr>
        <w:t>Безпека пацієнтів не зводиться лише до проблеми лікарської безпеки. Тому надалі за кордоном були прийняті:</w:t>
      </w:r>
      <w:r w:rsidRPr="007E40C2">
        <w:rPr>
          <w:spacing w:val="-4"/>
          <w:sz w:val="22"/>
          <w:szCs w:val="22"/>
          <w:lang w:val="uk-UA" w:eastAsia="uk-UA"/>
        </w:rPr>
        <w:t xml:space="preserve"> «</w:t>
      </w:r>
      <w:r w:rsidRPr="007E40C2">
        <w:rPr>
          <w:b/>
          <w:i/>
          <w:spacing w:val="-4"/>
          <w:sz w:val="22"/>
          <w:szCs w:val="22"/>
          <w:lang w:val="uk-UA" w:eastAsia="uk-UA"/>
        </w:rPr>
        <w:t xml:space="preserve">Конвенція про </w:t>
      </w:r>
      <w:r w:rsidRPr="007E40C2">
        <w:rPr>
          <w:b/>
          <w:i/>
          <w:spacing w:val="-4"/>
          <w:sz w:val="22"/>
          <w:szCs w:val="22"/>
          <w:lang w:val="uk-UA" w:eastAsia="uk-UA"/>
        </w:rPr>
        <w:lastRenderedPageBreak/>
        <w:t>права людини і біомедицину</w:t>
      </w:r>
      <w:r w:rsidRPr="007E40C2">
        <w:rPr>
          <w:spacing w:val="-4"/>
          <w:sz w:val="22"/>
          <w:szCs w:val="22"/>
          <w:lang w:val="uk-UA" w:eastAsia="uk-UA"/>
        </w:rPr>
        <w:t>» Ради Європи (прийнята в 1996 році), «</w:t>
      </w:r>
      <w:r w:rsidRPr="007E40C2">
        <w:rPr>
          <w:b/>
          <w:i/>
          <w:spacing w:val="-4"/>
          <w:sz w:val="22"/>
          <w:szCs w:val="22"/>
          <w:lang w:val="uk-UA" w:eastAsia="uk-UA"/>
        </w:rPr>
        <w:t>Конвенція про захист прав і достоїнства людини у зв'язку з впр</w:t>
      </w:r>
      <w:r w:rsidRPr="007E40C2">
        <w:rPr>
          <w:b/>
          <w:i/>
          <w:spacing w:val="-4"/>
          <w:sz w:val="22"/>
          <w:szCs w:val="22"/>
          <w:lang w:val="uk-UA" w:eastAsia="uk-UA"/>
        </w:rPr>
        <w:t>о</w:t>
      </w:r>
      <w:r w:rsidRPr="007E40C2">
        <w:rPr>
          <w:b/>
          <w:i/>
          <w:spacing w:val="-4"/>
          <w:sz w:val="22"/>
          <w:szCs w:val="22"/>
          <w:lang w:val="uk-UA" w:eastAsia="uk-UA"/>
        </w:rPr>
        <w:t>вадженням досягнень біології і медицини»</w:t>
      </w:r>
      <w:r w:rsidRPr="007E40C2">
        <w:rPr>
          <w:spacing w:val="-4"/>
          <w:sz w:val="22"/>
          <w:szCs w:val="22"/>
          <w:lang w:val="uk-UA" w:eastAsia="uk-UA"/>
        </w:rPr>
        <w:t xml:space="preserve"> (1997).</w:t>
      </w:r>
    </w:p>
    <w:p w:rsidR="00325F2F" w:rsidRPr="007E40C2" w:rsidRDefault="00325F2F" w:rsidP="00845127">
      <w:pPr>
        <w:ind w:firstLine="540"/>
        <w:jc w:val="both"/>
        <w:rPr>
          <w:sz w:val="22"/>
          <w:szCs w:val="22"/>
          <w:lang w:val="uk-UA"/>
        </w:rPr>
      </w:pPr>
      <w:r w:rsidRPr="007E40C2">
        <w:rPr>
          <w:b/>
          <w:bCs/>
          <w:i/>
          <w:sz w:val="22"/>
          <w:szCs w:val="22"/>
          <w:lang w:val="uk-UA"/>
        </w:rPr>
        <w:t>Хартія основних прав ЄС 2000</w:t>
      </w:r>
      <w:r w:rsidRPr="007E40C2">
        <w:rPr>
          <w:sz w:val="22"/>
          <w:szCs w:val="22"/>
          <w:lang w:val="uk-UA"/>
        </w:rPr>
        <w:t xml:space="preserve"> декларує право людини на безпеку (ст. 6 ) і право доступу до медичного обслуговування та медичної допомоги для досягнення високого рівня охорони здор</w:t>
      </w:r>
      <w:r w:rsidRPr="007E40C2">
        <w:rPr>
          <w:sz w:val="22"/>
          <w:szCs w:val="22"/>
          <w:lang w:val="uk-UA"/>
        </w:rPr>
        <w:t>о</w:t>
      </w:r>
      <w:r w:rsidRPr="007E40C2">
        <w:rPr>
          <w:sz w:val="22"/>
          <w:szCs w:val="22"/>
          <w:lang w:val="uk-UA"/>
        </w:rPr>
        <w:t xml:space="preserve">в'я людини. </w:t>
      </w:r>
    </w:p>
    <w:p w:rsidR="00325F2F" w:rsidRPr="007E40C2" w:rsidRDefault="00325F2F" w:rsidP="00845127">
      <w:pPr>
        <w:ind w:firstLine="540"/>
        <w:jc w:val="both"/>
        <w:rPr>
          <w:sz w:val="22"/>
          <w:szCs w:val="22"/>
          <w:lang w:val="uk-UA"/>
        </w:rPr>
      </w:pPr>
      <w:r w:rsidRPr="007E40C2">
        <w:rPr>
          <w:b/>
          <w:bCs/>
          <w:i/>
          <w:sz w:val="22"/>
          <w:szCs w:val="22"/>
          <w:lang w:val="uk-UA"/>
        </w:rPr>
        <w:t>Резолюція WHA55.18 Асамблеї Всесвітньої організації ох</w:t>
      </w:r>
      <w:r w:rsidRPr="007E40C2">
        <w:rPr>
          <w:b/>
          <w:bCs/>
          <w:i/>
          <w:sz w:val="22"/>
          <w:szCs w:val="22"/>
          <w:lang w:val="uk-UA"/>
        </w:rPr>
        <w:t>о</w:t>
      </w:r>
      <w:r w:rsidRPr="007E40C2">
        <w:rPr>
          <w:b/>
          <w:bCs/>
          <w:i/>
          <w:sz w:val="22"/>
          <w:szCs w:val="22"/>
          <w:lang w:val="uk-UA"/>
        </w:rPr>
        <w:t xml:space="preserve">рони здоров'я (ВООЗ) з </w:t>
      </w:r>
      <w:r w:rsidRPr="007E40C2">
        <w:rPr>
          <w:b/>
          <w:i/>
          <w:sz w:val="22"/>
          <w:szCs w:val="22"/>
          <w:lang w:val="uk-UA"/>
        </w:rPr>
        <w:t>безпеки пацієнтів</w:t>
      </w:r>
      <w:r w:rsidRPr="007E40C2">
        <w:rPr>
          <w:sz w:val="22"/>
          <w:szCs w:val="22"/>
          <w:lang w:val="uk-UA"/>
        </w:rPr>
        <w:t xml:space="preserve"> (2002) звертає увагу н</w:t>
      </w:r>
      <w:r w:rsidR="00325623" w:rsidRPr="007E40C2">
        <w:rPr>
          <w:sz w:val="22"/>
          <w:szCs w:val="22"/>
          <w:lang w:val="uk-UA"/>
        </w:rPr>
        <w:t>а необхідність розробки науково обґрунтованої</w:t>
      </w:r>
      <w:r w:rsidRPr="007E40C2">
        <w:rPr>
          <w:sz w:val="22"/>
          <w:szCs w:val="22"/>
          <w:lang w:val="uk-UA"/>
        </w:rPr>
        <w:t xml:space="preserve"> системи щодо пі</w:t>
      </w:r>
      <w:r w:rsidRPr="007E40C2">
        <w:rPr>
          <w:sz w:val="22"/>
          <w:szCs w:val="22"/>
          <w:lang w:val="uk-UA"/>
        </w:rPr>
        <w:t>д</w:t>
      </w:r>
      <w:r w:rsidRPr="007E40C2">
        <w:rPr>
          <w:sz w:val="22"/>
          <w:szCs w:val="22"/>
          <w:lang w:val="uk-UA"/>
        </w:rPr>
        <w:t>вищення якості охорони здоров'я, в тому числі, з контролю за бе</w:t>
      </w:r>
      <w:r w:rsidRPr="007E40C2">
        <w:rPr>
          <w:sz w:val="22"/>
          <w:szCs w:val="22"/>
          <w:lang w:val="uk-UA"/>
        </w:rPr>
        <w:t>з</w:t>
      </w:r>
      <w:r w:rsidRPr="007E40C2">
        <w:rPr>
          <w:sz w:val="22"/>
          <w:szCs w:val="22"/>
          <w:lang w:val="uk-UA"/>
        </w:rPr>
        <w:t>печним застосуванням лікарських препаратів, медичного обла</w:t>
      </w:r>
      <w:r w:rsidRPr="007E40C2">
        <w:rPr>
          <w:sz w:val="22"/>
          <w:szCs w:val="22"/>
          <w:lang w:val="uk-UA"/>
        </w:rPr>
        <w:t>д</w:t>
      </w:r>
      <w:r w:rsidRPr="007E40C2">
        <w:rPr>
          <w:sz w:val="22"/>
          <w:szCs w:val="22"/>
          <w:lang w:val="uk-UA"/>
        </w:rPr>
        <w:t>нання та технологій; по впровадженню в охорону здоров'я станда</w:t>
      </w:r>
      <w:r w:rsidRPr="007E40C2">
        <w:rPr>
          <w:sz w:val="22"/>
          <w:szCs w:val="22"/>
          <w:lang w:val="uk-UA"/>
        </w:rPr>
        <w:t>р</w:t>
      </w:r>
      <w:r w:rsidRPr="007E40C2">
        <w:rPr>
          <w:sz w:val="22"/>
          <w:szCs w:val="22"/>
          <w:lang w:val="uk-UA"/>
        </w:rPr>
        <w:t>тів, заснованих на доказах, з метою поліпшення глобальної системи безпеки пацієнтів (тобто створення безпечної клінічної практики).</w:t>
      </w:r>
    </w:p>
    <w:p w:rsidR="00325F2F" w:rsidRPr="007E40C2" w:rsidRDefault="00325F2F" w:rsidP="00845127">
      <w:pPr>
        <w:ind w:firstLine="540"/>
        <w:jc w:val="both"/>
        <w:rPr>
          <w:spacing w:val="-4"/>
          <w:sz w:val="22"/>
          <w:szCs w:val="22"/>
          <w:lang w:val="uk-UA"/>
        </w:rPr>
      </w:pPr>
      <w:r w:rsidRPr="007E40C2">
        <w:rPr>
          <w:b/>
          <w:bCs/>
          <w:i/>
          <w:spacing w:val="-4"/>
          <w:sz w:val="22"/>
          <w:szCs w:val="22"/>
          <w:lang w:val="uk-UA"/>
        </w:rPr>
        <w:t>Європейська хартія з прав пацієнтів (2002)</w:t>
      </w:r>
      <w:r w:rsidRPr="007E40C2">
        <w:rPr>
          <w:i/>
          <w:spacing w:val="-4"/>
          <w:sz w:val="22"/>
          <w:szCs w:val="22"/>
          <w:lang w:val="uk-UA"/>
        </w:rPr>
        <w:t xml:space="preserve"> </w:t>
      </w:r>
      <w:r w:rsidRPr="007E40C2">
        <w:rPr>
          <w:spacing w:val="-4"/>
          <w:sz w:val="22"/>
          <w:szCs w:val="22"/>
          <w:lang w:val="uk-UA"/>
        </w:rPr>
        <w:t>виділя</w:t>
      </w:r>
      <w:r w:rsidRPr="007E40C2">
        <w:rPr>
          <w:i/>
          <w:spacing w:val="-4"/>
          <w:sz w:val="22"/>
          <w:szCs w:val="22"/>
          <w:lang w:val="uk-UA"/>
        </w:rPr>
        <w:t>є</w:t>
      </w:r>
      <w:r w:rsidRPr="007E40C2">
        <w:rPr>
          <w:spacing w:val="-4"/>
          <w:sz w:val="22"/>
          <w:szCs w:val="22"/>
          <w:lang w:val="uk-UA"/>
        </w:rPr>
        <w:t xml:space="preserve"> чотирна</w:t>
      </w:r>
      <w:r w:rsidRPr="007E40C2">
        <w:rPr>
          <w:spacing w:val="-4"/>
          <w:sz w:val="22"/>
          <w:szCs w:val="22"/>
          <w:lang w:val="uk-UA"/>
        </w:rPr>
        <w:t>д</w:t>
      </w:r>
      <w:r w:rsidRPr="007E40C2">
        <w:rPr>
          <w:spacing w:val="-4"/>
          <w:sz w:val="22"/>
          <w:szCs w:val="22"/>
          <w:lang w:val="uk-UA"/>
        </w:rPr>
        <w:t>цять прав пацієнтів, серед яких вказані право на безпеку і право на дотримання стандартів якості в охороні здоров'я (поряд з правом на профілактику захворювань; на доступ до медичної допомоги; право на отримання інформації; на інформовану згоду; на вибір лікування на підставі отриманої адекватної інформації; правом на дотримання ко</w:t>
      </w:r>
      <w:r w:rsidRPr="007E40C2">
        <w:rPr>
          <w:spacing w:val="-4"/>
          <w:sz w:val="22"/>
          <w:szCs w:val="22"/>
          <w:lang w:val="uk-UA"/>
        </w:rPr>
        <w:t>н</w:t>
      </w:r>
      <w:r w:rsidRPr="007E40C2">
        <w:rPr>
          <w:spacing w:val="-4"/>
          <w:sz w:val="22"/>
          <w:szCs w:val="22"/>
          <w:lang w:val="uk-UA"/>
        </w:rPr>
        <w:t>фіденційності особистої інформації, та інші).</w:t>
      </w:r>
    </w:p>
    <w:p w:rsidR="00325F2F" w:rsidRPr="007E40C2" w:rsidRDefault="00325F2F" w:rsidP="00845127">
      <w:pPr>
        <w:ind w:firstLine="540"/>
        <w:jc w:val="both"/>
        <w:rPr>
          <w:spacing w:val="-4"/>
          <w:sz w:val="22"/>
          <w:szCs w:val="22"/>
          <w:lang w:val="uk-UA"/>
        </w:rPr>
      </w:pPr>
      <w:r w:rsidRPr="007E40C2">
        <w:rPr>
          <w:b/>
          <w:bCs/>
          <w:i/>
          <w:spacing w:val="-4"/>
          <w:sz w:val="22"/>
          <w:szCs w:val="22"/>
          <w:lang w:val="uk-UA"/>
        </w:rPr>
        <w:t xml:space="preserve">Програма ВООЗ з безпеки пацієнтів (Всесвітнього альянсу за безпеку пацієнтів) 2004 р. </w:t>
      </w:r>
      <w:r w:rsidRPr="007E40C2">
        <w:rPr>
          <w:bCs/>
          <w:i/>
          <w:spacing w:val="-4"/>
          <w:sz w:val="22"/>
          <w:szCs w:val="22"/>
          <w:lang w:val="uk-UA"/>
        </w:rPr>
        <w:t xml:space="preserve">(WHO Patient Safety Programme of World Alliance for Patient </w:t>
      </w:r>
      <w:r w:rsidRPr="007E40C2">
        <w:rPr>
          <w:i/>
          <w:spacing w:val="-4"/>
          <w:sz w:val="22"/>
          <w:szCs w:val="22"/>
          <w:lang w:val="uk-UA"/>
        </w:rPr>
        <w:t>Safety)</w:t>
      </w:r>
      <w:r w:rsidRPr="007E40C2">
        <w:rPr>
          <w:spacing w:val="-4"/>
          <w:sz w:val="22"/>
          <w:szCs w:val="22"/>
          <w:lang w:val="uk-UA"/>
        </w:rPr>
        <w:t xml:space="preserve"> виділяє такі «небезпечні» для пацієнтів пр</w:t>
      </w:r>
      <w:r w:rsidRPr="007E40C2">
        <w:rPr>
          <w:spacing w:val="-4"/>
          <w:sz w:val="22"/>
          <w:szCs w:val="22"/>
          <w:lang w:val="uk-UA"/>
        </w:rPr>
        <w:t>о</w:t>
      </w:r>
      <w:r w:rsidRPr="007E40C2">
        <w:rPr>
          <w:spacing w:val="-4"/>
          <w:sz w:val="22"/>
          <w:szCs w:val="22"/>
          <w:lang w:val="uk-UA"/>
        </w:rPr>
        <w:t>блеми, як: негативні наслідки застосування лікарських препаратів та їх поєднань; ризик при використанні медичної техніки; неякісна пр</w:t>
      </w:r>
      <w:r w:rsidRPr="007E40C2">
        <w:rPr>
          <w:spacing w:val="-4"/>
          <w:sz w:val="22"/>
          <w:szCs w:val="22"/>
          <w:lang w:val="uk-UA"/>
        </w:rPr>
        <w:t>о</w:t>
      </w:r>
      <w:r w:rsidRPr="007E40C2">
        <w:rPr>
          <w:spacing w:val="-4"/>
          <w:sz w:val="22"/>
          <w:szCs w:val="22"/>
          <w:lang w:val="uk-UA"/>
        </w:rPr>
        <w:t>дукція, яка надходить в систему охорони здоров'я; людський фактор; приховані системні недоліки, з якими доводиться стикатися на будь-якому етапі надання медичної допомоги. Тому пріоритетним напр</w:t>
      </w:r>
      <w:r w:rsidRPr="007E40C2">
        <w:rPr>
          <w:spacing w:val="-4"/>
          <w:sz w:val="22"/>
          <w:szCs w:val="22"/>
          <w:lang w:val="uk-UA"/>
        </w:rPr>
        <w:t>я</w:t>
      </w:r>
      <w:r w:rsidRPr="007E40C2">
        <w:rPr>
          <w:spacing w:val="-4"/>
          <w:sz w:val="22"/>
          <w:szCs w:val="22"/>
          <w:lang w:val="uk-UA"/>
        </w:rPr>
        <w:t>мом розвитку для будь-якої системи охорони здоров'я, яка прагне до підвищення якості надання медичної допомоги, є забезпечення безп</w:t>
      </w:r>
      <w:r w:rsidRPr="007E40C2">
        <w:rPr>
          <w:spacing w:val="-4"/>
          <w:sz w:val="22"/>
          <w:szCs w:val="22"/>
          <w:lang w:val="uk-UA"/>
        </w:rPr>
        <w:t>е</w:t>
      </w:r>
      <w:r w:rsidRPr="007E40C2">
        <w:rPr>
          <w:spacing w:val="-4"/>
          <w:sz w:val="22"/>
          <w:szCs w:val="22"/>
          <w:lang w:val="uk-UA"/>
        </w:rPr>
        <w:t>ки пацієнтів.</w:t>
      </w:r>
    </w:p>
    <w:p w:rsidR="00325F2F" w:rsidRPr="007E40C2" w:rsidRDefault="00325F2F" w:rsidP="00845127">
      <w:pPr>
        <w:ind w:firstLine="540"/>
        <w:jc w:val="both"/>
        <w:rPr>
          <w:spacing w:val="-2"/>
          <w:sz w:val="22"/>
          <w:szCs w:val="22"/>
          <w:lang w:val="uk-UA"/>
        </w:rPr>
      </w:pPr>
      <w:r w:rsidRPr="007E40C2">
        <w:rPr>
          <w:b/>
          <w:bCs/>
          <w:i/>
          <w:spacing w:val="-2"/>
          <w:sz w:val="22"/>
          <w:szCs w:val="22"/>
          <w:lang w:val="uk-UA"/>
        </w:rPr>
        <w:t xml:space="preserve">Лондонська декларація пацієнтів з безпеки пацієнтів 2006 р. </w:t>
      </w:r>
      <w:r w:rsidRPr="007E40C2">
        <w:rPr>
          <w:bCs/>
          <w:i/>
          <w:spacing w:val="-2"/>
          <w:sz w:val="22"/>
          <w:szCs w:val="22"/>
          <w:lang w:val="uk-UA"/>
        </w:rPr>
        <w:t>(London Declaration of Patients for Patient Safety</w:t>
      </w:r>
      <w:r w:rsidRPr="007E40C2">
        <w:rPr>
          <w:bCs/>
          <w:spacing w:val="-2"/>
          <w:sz w:val="22"/>
          <w:szCs w:val="22"/>
          <w:lang w:val="uk-UA"/>
        </w:rPr>
        <w:t>)</w:t>
      </w:r>
      <w:r w:rsidRPr="007E40C2">
        <w:rPr>
          <w:spacing w:val="-2"/>
          <w:sz w:val="22"/>
          <w:szCs w:val="22"/>
          <w:lang w:val="uk-UA"/>
        </w:rPr>
        <w:t xml:space="preserve"> розроблена на під</w:t>
      </w:r>
      <w:r w:rsidRPr="007E40C2">
        <w:rPr>
          <w:spacing w:val="-2"/>
          <w:sz w:val="22"/>
          <w:szCs w:val="22"/>
          <w:lang w:val="uk-UA"/>
        </w:rPr>
        <w:t>т</w:t>
      </w:r>
      <w:r w:rsidRPr="007E40C2">
        <w:rPr>
          <w:spacing w:val="-2"/>
          <w:sz w:val="22"/>
          <w:szCs w:val="22"/>
          <w:lang w:val="uk-UA"/>
        </w:rPr>
        <w:t xml:space="preserve">римку права пацієнтів на безпечну медичну допомогу за рахунок зниження ризику запобіжної шкоди внаслідок медичних помилок. </w:t>
      </w:r>
    </w:p>
    <w:p w:rsidR="00325F2F" w:rsidRPr="007E40C2" w:rsidRDefault="00325F2F" w:rsidP="00845127">
      <w:pPr>
        <w:ind w:firstLine="540"/>
        <w:jc w:val="both"/>
        <w:rPr>
          <w:spacing w:val="-4"/>
          <w:sz w:val="22"/>
          <w:szCs w:val="22"/>
          <w:lang w:val="uk-UA"/>
        </w:rPr>
      </w:pPr>
      <w:r w:rsidRPr="007E40C2">
        <w:rPr>
          <w:b/>
          <w:bCs/>
          <w:i/>
          <w:spacing w:val="-4"/>
          <w:sz w:val="22"/>
          <w:szCs w:val="22"/>
          <w:lang w:val="uk-UA"/>
        </w:rPr>
        <w:t xml:space="preserve">Люксембурзька декларація з безпеки пацієнтів 2005 р. </w:t>
      </w:r>
      <w:r w:rsidRPr="007E40C2">
        <w:rPr>
          <w:bCs/>
          <w:i/>
          <w:spacing w:val="-4"/>
          <w:sz w:val="22"/>
          <w:szCs w:val="22"/>
          <w:lang w:val="uk-UA"/>
        </w:rPr>
        <w:t>(Luxembourg Declaration on Patient Safety)</w:t>
      </w:r>
      <w:r w:rsidRPr="007E40C2">
        <w:rPr>
          <w:b/>
          <w:bCs/>
          <w:spacing w:val="-4"/>
          <w:sz w:val="22"/>
          <w:szCs w:val="22"/>
          <w:lang w:val="uk-UA"/>
        </w:rPr>
        <w:t xml:space="preserve"> </w:t>
      </w:r>
      <w:r w:rsidRPr="007E40C2">
        <w:rPr>
          <w:spacing w:val="-4"/>
          <w:sz w:val="22"/>
          <w:szCs w:val="22"/>
          <w:lang w:val="uk-UA"/>
        </w:rPr>
        <w:t>проголошує, що доступ до високоякісної охорони здоров'я – це ключове право людини. Відпов</w:t>
      </w:r>
      <w:r w:rsidRPr="007E40C2">
        <w:rPr>
          <w:spacing w:val="-4"/>
          <w:sz w:val="22"/>
          <w:szCs w:val="22"/>
          <w:lang w:val="uk-UA"/>
        </w:rPr>
        <w:t>і</w:t>
      </w:r>
      <w:r w:rsidRPr="007E40C2">
        <w:rPr>
          <w:spacing w:val="-4"/>
          <w:sz w:val="22"/>
          <w:szCs w:val="22"/>
          <w:lang w:val="uk-UA"/>
        </w:rPr>
        <w:lastRenderedPageBreak/>
        <w:t xml:space="preserve">дно, пацієнт має право очікувати, що при наданні йому послуг у сфері охорони здоров'я, йому надаються гарантії їх безпеки. </w:t>
      </w:r>
    </w:p>
    <w:p w:rsidR="00325F2F" w:rsidRPr="007E40C2" w:rsidRDefault="00325F2F" w:rsidP="00845127">
      <w:pPr>
        <w:ind w:firstLine="540"/>
        <w:jc w:val="both"/>
        <w:rPr>
          <w:spacing w:val="-4"/>
          <w:sz w:val="22"/>
          <w:szCs w:val="22"/>
          <w:lang w:val="uk-UA"/>
        </w:rPr>
      </w:pPr>
      <w:r w:rsidRPr="007E40C2">
        <w:rPr>
          <w:b/>
          <w:bCs/>
          <w:i/>
          <w:spacing w:val="-4"/>
          <w:sz w:val="22"/>
          <w:szCs w:val="22"/>
          <w:lang w:val="uk-UA"/>
        </w:rPr>
        <w:t>Декларація Міжнародного альянсу організацій пацієнтів з надання медичної допомоги, орієнтованої на пацієнта 2006 р</w:t>
      </w:r>
      <w:r w:rsidRPr="007E40C2">
        <w:rPr>
          <w:i/>
          <w:spacing w:val="-4"/>
          <w:sz w:val="22"/>
          <w:szCs w:val="22"/>
          <w:lang w:val="uk-UA"/>
        </w:rPr>
        <w:t>. (Declaration on Patient - Centred Healthcare)</w:t>
      </w:r>
      <w:r w:rsidRPr="007E40C2">
        <w:rPr>
          <w:spacing w:val="-4"/>
          <w:sz w:val="22"/>
          <w:szCs w:val="22"/>
          <w:lang w:val="uk-UA"/>
        </w:rPr>
        <w:t xml:space="preserve"> містить принципи (повага; залучення пацієнтів у розробку політики охорони здоров'я; вибір і р</w:t>
      </w:r>
      <w:r w:rsidRPr="007E40C2">
        <w:rPr>
          <w:spacing w:val="-4"/>
          <w:sz w:val="22"/>
          <w:szCs w:val="22"/>
          <w:lang w:val="uk-UA"/>
        </w:rPr>
        <w:t>о</w:t>
      </w:r>
      <w:r w:rsidRPr="007E40C2">
        <w:rPr>
          <w:spacing w:val="-4"/>
          <w:sz w:val="22"/>
          <w:szCs w:val="22"/>
          <w:lang w:val="uk-UA"/>
        </w:rPr>
        <w:t>зширення прав і можливостей, забезпечення доступу і підтримки; і</w:t>
      </w:r>
      <w:r w:rsidRPr="007E40C2">
        <w:rPr>
          <w:spacing w:val="-4"/>
          <w:sz w:val="22"/>
          <w:szCs w:val="22"/>
          <w:lang w:val="uk-UA"/>
        </w:rPr>
        <w:t>н</w:t>
      </w:r>
      <w:r w:rsidRPr="007E40C2">
        <w:rPr>
          <w:spacing w:val="-4"/>
          <w:sz w:val="22"/>
          <w:szCs w:val="22"/>
          <w:lang w:val="uk-UA"/>
        </w:rPr>
        <w:t>формування), які повинні привести до створення системи медичного обслуговування з урахуванням інтересів пацієнтів для досягнення н</w:t>
      </w:r>
      <w:r w:rsidRPr="007E40C2">
        <w:rPr>
          <w:spacing w:val="-4"/>
          <w:sz w:val="22"/>
          <w:szCs w:val="22"/>
          <w:lang w:val="uk-UA"/>
        </w:rPr>
        <w:t>и</w:t>
      </w:r>
      <w:r w:rsidRPr="007E40C2">
        <w:rPr>
          <w:spacing w:val="-4"/>
          <w:sz w:val="22"/>
          <w:szCs w:val="22"/>
          <w:lang w:val="uk-UA"/>
        </w:rPr>
        <w:t>ми максимально доступної якості життя.</w:t>
      </w:r>
    </w:p>
    <w:p w:rsidR="00325F2F" w:rsidRPr="007E40C2" w:rsidRDefault="00325F2F" w:rsidP="00845127">
      <w:pPr>
        <w:autoSpaceDE w:val="0"/>
        <w:autoSpaceDN w:val="0"/>
        <w:adjustRightInd w:val="0"/>
        <w:ind w:firstLine="567"/>
        <w:jc w:val="both"/>
        <w:rPr>
          <w:sz w:val="22"/>
          <w:szCs w:val="22"/>
          <w:lang w:val="uk-UA"/>
        </w:rPr>
      </w:pPr>
      <w:r w:rsidRPr="007E40C2">
        <w:rPr>
          <w:b/>
          <w:bCs/>
          <w:i/>
          <w:sz w:val="22"/>
          <w:szCs w:val="22"/>
          <w:lang w:val="uk-UA"/>
        </w:rPr>
        <w:t xml:space="preserve">Програма подальшої діяльність Всесвітнього альянсу за </w:t>
      </w:r>
      <w:r w:rsidRPr="007E40C2">
        <w:rPr>
          <w:b/>
          <w:bCs/>
          <w:i/>
          <w:spacing w:val="-2"/>
          <w:sz w:val="22"/>
          <w:szCs w:val="22"/>
          <w:lang w:val="uk-UA"/>
        </w:rPr>
        <w:t>безпеку пацієнтів на 2008-2009 рр.</w:t>
      </w:r>
      <w:r w:rsidRPr="007E40C2">
        <w:rPr>
          <w:b/>
          <w:bCs/>
          <w:spacing w:val="-2"/>
          <w:sz w:val="22"/>
          <w:szCs w:val="22"/>
          <w:lang w:val="uk-UA"/>
        </w:rPr>
        <w:t xml:space="preserve"> </w:t>
      </w:r>
      <w:r w:rsidRPr="007E40C2">
        <w:rPr>
          <w:spacing w:val="-2"/>
          <w:sz w:val="22"/>
          <w:szCs w:val="22"/>
          <w:lang w:val="uk-UA"/>
        </w:rPr>
        <w:t>визначила пріоритетні напрями в боротьбі за безпечну медичну допомогу, а саме: «Безпечна хірургія рятує життя», «Чисте лікування – безпечне лікування»; шляхи вир</w:t>
      </w:r>
      <w:r w:rsidRPr="007E40C2">
        <w:rPr>
          <w:spacing w:val="-2"/>
          <w:sz w:val="22"/>
          <w:szCs w:val="22"/>
          <w:lang w:val="uk-UA"/>
        </w:rPr>
        <w:t>і</w:t>
      </w:r>
      <w:r w:rsidRPr="007E40C2">
        <w:rPr>
          <w:spacing w:val="-2"/>
          <w:sz w:val="22"/>
          <w:szCs w:val="22"/>
          <w:lang w:val="uk-UA"/>
        </w:rPr>
        <w:t>шення проблеми зниження чутливості збудників інфекційних захв</w:t>
      </w:r>
      <w:r w:rsidRPr="007E40C2">
        <w:rPr>
          <w:spacing w:val="-2"/>
          <w:sz w:val="22"/>
          <w:szCs w:val="22"/>
          <w:lang w:val="uk-UA"/>
        </w:rPr>
        <w:t>о</w:t>
      </w:r>
      <w:r w:rsidRPr="007E40C2">
        <w:rPr>
          <w:spacing w:val="-2"/>
          <w:sz w:val="22"/>
          <w:szCs w:val="22"/>
          <w:lang w:val="uk-UA"/>
        </w:rPr>
        <w:t>рювань до антибактеріальних препаратів.</w:t>
      </w:r>
    </w:p>
    <w:p w:rsidR="00325F2F" w:rsidRPr="007E40C2" w:rsidRDefault="00325F2F" w:rsidP="00845127">
      <w:pPr>
        <w:ind w:firstLine="567"/>
        <w:jc w:val="both"/>
        <w:rPr>
          <w:i/>
          <w:sz w:val="22"/>
          <w:szCs w:val="22"/>
          <w:lang w:val="uk-UA" w:eastAsia="uk-UA"/>
        </w:rPr>
      </w:pPr>
      <w:r w:rsidRPr="007E40C2">
        <w:rPr>
          <w:sz w:val="22"/>
          <w:szCs w:val="22"/>
          <w:lang w:val="uk-UA" w:eastAsia="uk-UA"/>
        </w:rPr>
        <w:t xml:space="preserve">Права пацієнтів при медичних втручаннях захищають не тільки виконання правила правдивості і правила конфіденційності, але і </w:t>
      </w:r>
      <w:r w:rsidRPr="007E40C2">
        <w:rPr>
          <w:bCs/>
          <w:sz w:val="22"/>
          <w:szCs w:val="22"/>
          <w:lang w:val="uk-UA" w:eastAsia="uk-UA"/>
        </w:rPr>
        <w:t>правила добровільної інформованої згоди.</w:t>
      </w:r>
      <w:r w:rsidRPr="007E40C2">
        <w:rPr>
          <w:i/>
          <w:sz w:val="22"/>
          <w:szCs w:val="22"/>
          <w:lang w:val="uk-UA" w:eastAsia="uk-UA"/>
        </w:rPr>
        <w:t xml:space="preserve"> </w:t>
      </w:r>
    </w:p>
    <w:p w:rsidR="00325F2F" w:rsidRPr="007E40C2" w:rsidRDefault="00325F2F" w:rsidP="00845127">
      <w:pPr>
        <w:ind w:firstLine="567"/>
        <w:jc w:val="both"/>
        <w:rPr>
          <w:sz w:val="22"/>
          <w:szCs w:val="22"/>
          <w:lang w:val="uk-UA" w:eastAsia="uk-UA"/>
        </w:rPr>
      </w:pPr>
      <w:r w:rsidRPr="007E40C2">
        <w:rPr>
          <w:sz w:val="22"/>
          <w:szCs w:val="22"/>
          <w:lang w:val="uk-UA" w:eastAsia="uk-UA"/>
        </w:rPr>
        <w:t>Поняття «</w:t>
      </w:r>
      <w:r w:rsidRPr="007E40C2">
        <w:rPr>
          <w:b/>
          <w:bCs/>
          <w:i/>
          <w:sz w:val="22"/>
          <w:szCs w:val="22"/>
          <w:lang w:val="uk-UA" w:eastAsia="uk-UA"/>
        </w:rPr>
        <w:t>добровільної інформованої згоди»</w:t>
      </w:r>
      <w:r w:rsidRPr="007E40C2">
        <w:rPr>
          <w:b/>
          <w:bCs/>
          <w:sz w:val="22"/>
          <w:szCs w:val="22"/>
          <w:lang w:val="uk-UA" w:eastAsia="uk-UA"/>
        </w:rPr>
        <w:t xml:space="preserve"> </w:t>
      </w:r>
      <w:r w:rsidRPr="007E40C2">
        <w:rPr>
          <w:sz w:val="22"/>
          <w:szCs w:val="22"/>
          <w:lang w:val="uk-UA" w:eastAsia="uk-UA"/>
        </w:rPr>
        <w:t>закріплює об</w:t>
      </w:r>
      <w:r w:rsidRPr="007E40C2">
        <w:rPr>
          <w:sz w:val="22"/>
          <w:szCs w:val="22"/>
          <w:lang w:val="uk-UA" w:eastAsia="uk-UA"/>
        </w:rPr>
        <w:t>о</w:t>
      </w:r>
      <w:r w:rsidRPr="007E40C2">
        <w:rPr>
          <w:sz w:val="22"/>
          <w:szCs w:val="22"/>
          <w:lang w:val="uk-UA" w:eastAsia="uk-UA"/>
        </w:rPr>
        <w:t>в'язок лікаря інформувати пацієнта, а також поважати недоторка</w:t>
      </w:r>
      <w:r w:rsidRPr="007E40C2">
        <w:rPr>
          <w:sz w:val="22"/>
          <w:szCs w:val="22"/>
          <w:lang w:val="uk-UA" w:eastAsia="uk-UA"/>
        </w:rPr>
        <w:t>н</w:t>
      </w:r>
      <w:r w:rsidRPr="007E40C2">
        <w:rPr>
          <w:sz w:val="22"/>
          <w:szCs w:val="22"/>
          <w:lang w:val="uk-UA" w:eastAsia="uk-UA"/>
        </w:rPr>
        <w:t>ність приватного життя пацієнта, бути правдивим і берегти ліка</w:t>
      </w:r>
      <w:r w:rsidRPr="007E40C2">
        <w:rPr>
          <w:sz w:val="22"/>
          <w:szCs w:val="22"/>
          <w:lang w:val="uk-UA" w:eastAsia="uk-UA"/>
        </w:rPr>
        <w:t>р</w:t>
      </w:r>
      <w:r w:rsidRPr="007E40C2">
        <w:rPr>
          <w:sz w:val="22"/>
          <w:szCs w:val="22"/>
          <w:lang w:val="uk-UA" w:eastAsia="uk-UA"/>
        </w:rPr>
        <w:t>ську таємницю з одного боку, але з іншого боку – цей принцип з</w:t>
      </w:r>
      <w:r w:rsidRPr="007E40C2">
        <w:rPr>
          <w:sz w:val="22"/>
          <w:szCs w:val="22"/>
          <w:lang w:val="uk-UA" w:eastAsia="uk-UA"/>
        </w:rPr>
        <w:t>о</w:t>
      </w:r>
      <w:r w:rsidRPr="007E40C2">
        <w:rPr>
          <w:sz w:val="22"/>
          <w:szCs w:val="22"/>
          <w:lang w:val="uk-UA" w:eastAsia="uk-UA"/>
        </w:rPr>
        <w:t>бов'язує лікаря ухвалити суб'єктивне рішення пацієнта до викона</w:t>
      </w:r>
      <w:r w:rsidRPr="007E40C2">
        <w:rPr>
          <w:sz w:val="22"/>
          <w:szCs w:val="22"/>
          <w:lang w:val="uk-UA" w:eastAsia="uk-UA"/>
        </w:rPr>
        <w:t>н</w:t>
      </w:r>
      <w:r w:rsidRPr="007E40C2">
        <w:rPr>
          <w:sz w:val="22"/>
          <w:szCs w:val="22"/>
          <w:lang w:val="uk-UA" w:eastAsia="uk-UA"/>
        </w:rPr>
        <w:t>ня. За цим правилом будь-яке втручання, зокрема при проведенні експериментів на людині повинно включати добровільну згоду п</w:t>
      </w:r>
      <w:r w:rsidRPr="007E40C2">
        <w:rPr>
          <w:sz w:val="22"/>
          <w:szCs w:val="22"/>
          <w:lang w:val="uk-UA" w:eastAsia="uk-UA"/>
        </w:rPr>
        <w:t>а</w:t>
      </w:r>
      <w:r w:rsidRPr="007E40C2">
        <w:rPr>
          <w:sz w:val="22"/>
          <w:szCs w:val="22"/>
          <w:lang w:val="uk-UA" w:eastAsia="uk-UA"/>
        </w:rPr>
        <w:t xml:space="preserve">цієнта. У свою чергу лікар повинен інформувати пацієнта про мету, методи, побічні ефекти, можливий ризик, тривалість і очікувані результати дослідження. </w:t>
      </w:r>
    </w:p>
    <w:p w:rsidR="00325F2F" w:rsidRPr="007E40C2" w:rsidRDefault="00325F2F" w:rsidP="00845127">
      <w:pPr>
        <w:autoSpaceDE w:val="0"/>
        <w:autoSpaceDN w:val="0"/>
        <w:adjustRightInd w:val="0"/>
        <w:ind w:firstLine="567"/>
        <w:jc w:val="both"/>
        <w:rPr>
          <w:sz w:val="22"/>
          <w:szCs w:val="22"/>
          <w:lang w:val="uk-UA" w:eastAsia="uk-UA"/>
        </w:rPr>
      </w:pPr>
      <w:r w:rsidRPr="007E40C2">
        <w:rPr>
          <w:sz w:val="22"/>
          <w:szCs w:val="22"/>
          <w:lang w:val="uk-UA" w:eastAsia="uk-UA"/>
        </w:rPr>
        <w:t>Вперше правило «добровільної згоди», як було відмічено р</w:t>
      </w:r>
      <w:r w:rsidRPr="007E40C2">
        <w:rPr>
          <w:sz w:val="22"/>
          <w:szCs w:val="22"/>
          <w:lang w:val="uk-UA" w:eastAsia="uk-UA"/>
        </w:rPr>
        <w:t>а</w:t>
      </w:r>
      <w:r w:rsidRPr="007E40C2">
        <w:rPr>
          <w:sz w:val="22"/>
          <w:szCs w:val="22"/>
          <w:lang w:val="uk-UA" w:eastAsia="uk-UA"/>
        </w:rPr>
        <w:t>ніше, формулюється в Нюрнберзькому Кодексі (1947) – першому «Зведенні правил про проведення експериментів на людях». Потім принцип «добровільної згоди» почали враховувати в США при р</w:t>
      </w:r>
      <w:r w:rsidRPr="007E40C2">
        <w:rPr>
          <w:sz w:val="22"/>
          <w:szCs w:val="22"/>
          <w:lang w:val="uk-UA" w:eastAsia="uk-UA"/>
        </w:rPr>
        <w:t>о</w:t>
      </w:r>
      <w:r w:rsidRPr="007E40C2">
        <w:rPr>
          <w:sz w:val="22"/>
          <w:szCs w:val="22"/>
          <w:lang w:val="uk-UA" w:eastAsia="uk-UA"/>
        </w:rPr>
        <w:t>згляді судових справ про відшкодування шкоди при недбалому л</w:t>
      </w:r>
      <w:r w:rsidRPr="007E40C2">
        <w:rPr>
          <w:sz w:val="22"/>
          <w:szCs w:val="22"/>
          <w:lang w:val="uk-UA" w:eastAsia="uk-UA"/>
        </w:rPr>
        <w:t>і</w:t>
      </w:r>
      <w:r w:rsidRPr="007E40C2">
        <w:rPr>
          <w:sz w:val="22"/>
          <w:szCs w:val="22"/>
          <w:lang w:val="uk-UA" w:eastAsia="uk-UA"/>
        </w:rPr>
        <w:t>куванні. Термін «інформована згода» закріпився в Європі через 10 років. У практиці дійсно між лікарем і пацієнтом складається сит</w:t>
      </w:r>
      <w:r w:rsidRPr="007E40C2">
        <w:rPr>
          <w:sz w:val="22"/>
          <w:szCs w:val="22"/>
          <w:lang w:val="uk-UA" w:eastAsia="uk-UA"/>
        </w:rPr>
        <w:t>у</w:t>
      </w:r>
      <w:r w:rsidRPr="007E40C2">
        <w:rPr>
          <w:sz w:val="22"/>
          <w:szCs w:val="22"/>
          <w:lang w:val="uk-UA" w:eastAsia="uk-UA"/>
        </w:rPr>
        <w:t>ація природної нерівності. Хворий, не володіючи спеціальними м</w:t>
      </w:r>
      <w:r w:rsidRPr="007E40C2">
        <w:rPr>
          <w:sz w:val="22"/>
          <w:szCs w:val="22"/>
          <w:lang w:val="uk-UA" w:eastAsia="uk-UA"/>
        </w:rPr>
        <w:t>е</w:t>
      </w:r>
      <w:r w:rsidRPr="007E40C2">
        <w:rPr>
          <w:sz w:val="22"/>
          <w:szCs w:val="22"/>
          <w:lang w:val="uk-UA" w:eastAsia="uk-UA"/>
        </w:rPr>
        <w:t xml:space="preserve">дичними знаннями, довіряє лікареві своє життя. Але лікар сам не застрахований від медичних помилок. Правовий захист пацієнта </w:t>
      </w:r>
      <w:r w:rsidRPr="007E40C2">
        <w:rPr>
          <w:sz w:val="22"/>
          <w:szCs w:val="22"/>
          <w:lang w:val="uk-UA" w:eastAsia="uk-UA"/>
        </w:rPr>
        <w:lastRenderedPageBreak/>
        <w:t xml:space="preserve">нівелює цю нерівність, і принцип добровільної інформованої згоди закріплює нові норми взаємин між лікарем і пацієнтом. </w:t>
      </w:r>
    </w:p>
    <w:p w:rsidR="00325F2F" w:rsidRPr="007E40C2" w:rsidRDefault="00325F2F" w:rsidP="00845127">
      <w:pPr>
        <w:ind w:firstLine="567"/>
        <w:jc w:val="both"/>
        <w:rPr>
          <w:spacing w:val="-4"/>
          <w:sz w:val="22"/>
          <w:szCs w:val="22"/>
          <w:lang w:val="uk-UA"/>
        </w:rPr>
      </w:pPr>
      <w:r w:rsidRPr="007E40C2">
        <w:rPr>
          <w:spacing w:val="-4"/>
          <w:sz w:val="22"/>
          <w:szCs w:val="22"/>
          <w:lang w:val="uk-UA" w:eastAsia="uk-UA"/>
        </w:rPr>
        <w:t>Некомпетентність хворого може зробити таку модель взаєм</w:t>
      </w:r>
      <w:r w:rsidRPr="007E40C2">
        <w:rPr>
          <w:spacing w:val="-4"/>
          <w:sz w:val="22"/>
          <w:szCs w:val="22"/>
          <w:lang w:val="uk-UA" w:eastAsia="uk-UA"/>
        </w:rPr>
        <w:t>о</w:t>
      </w:r>
      <w:r w:rsidRPr="007E40C2">
        <w:rPr>
          <w:spacing w:val="-4"/>
          <w:sz w:val="22"/>
          <w:szCs w:val="22"/>
          <w:lang w:val="uk-UA" w:eastAsia="uk-UA"/>
        </w:rPr>
        <w:t xml:space="preserve">відносин між лікарем і пацієнтом безплідною і навіть шкідливою для самого пацієнта, а також викликати відчуження хворого і лікаря. </w:t>
      </w:r>
      <w:r w:rsidRPr="007E40C2">
        <w:rPr>
          <w:i/>
          <w:spacing w:val="-4"/>
          <w:sz w:val="22"/>
          <w:szCs w:val="22"/>
          <w:lang w:val="uk-UA" w:eastAsia="uk-UA"/>
        </w:rPr>
        <w:t>П</w:t>
      </w:r>
      <w:r w:rsidRPr="007E40C2">
        <w:rPr>
          <w:i/>
          <w:spacing w:val="-4"/>
          <w:sz w:val="22"/>
          <w:szCs w:val="22"/>
          <w:lang w:val="uk-UA" w:eastAsia="uk-UA"/>
        </w:rPr>
        <w:t>о</w:t>
      </w:r>
      <w:r w:rsidRPr="007E40C2">
        <w:rPr>
          <w:i/>
          <w:spacing w:val="-4"/>
          <w:sz w:val="22"/>
          <w:szCs w:val="22"/>
          <w:lang w:val="uk-UA" w:eastAsia="uk-UA"/>
        </w:rPr>
        <w:t>зитивна особливість</w:t>
      </w:r>
      <w:r w:rsidRPr="007E40C2">
        <w:rPr>
          <w:spacing w:val="-4"/>
          <w:sz w:val="22"/>
          <w:szCs w:val="22"/>
          <w:lang w:val="uk-UA" w:eastAsia="uk-UA"/>
        </w:rPr>
        <w:t xml:space="preserve"> добровільної інформованої згоди в тому, що в</w:t>
      </w:r>
      <w:r w:rsidRPr="007E40C2">
        <w:rPr>
          <w:spacing w:val="-4"/>
          <w:sz w:val="22"/>
          <w:szCs w:val="22"/>
          <w:lang w:val="uk-UA" w:eastAsia="uk-UA"/>
        </w:rPr>
        <w:t>о</w:t>
      </w:r>
      <w:r w:rsidRPr="007E40C2">
        <w:rPr>
          <w:spacing w:val="-4"/>
          <w:sz w:val="22"/>
          <w:szCs w:val="22"/>
          <w:lang w:val="uk-UA" w:eastAsia="uk-UA"/>
        </w:rPr>
        <w:t>на направлена на захист пацієнта від експериментальних і випробув</w:t>
      </w:r>
      <w:r w:rsidRPr="007E40C2">
        <w:rPr>
          <w:spacing w:val="-4"/>
          <w:sz w:val="22"/>
          <w:szCs w:val="22"/>
          <w:lang w:val="uk-UA" w:eastAsia="uk-UA"/>
        </w:rPr>
        <w:t>а</w:t>
      </w:r>
      <w:r w:rsidRPr="007E40C2">
        <w:rPr>
          <w:spacing w:val="-4"/>
          <w:sz w:val="22"/>
          <w:szCs w:val="22"/>
          <w:lang w:val="uk-UA" w:eastAsia="uk-UA"/>
        </w:rPr>
        <w:t>льних намірів лікаря і дослідника, на зниження ризику нанесення м</w:t>
      </w:r>
      <w:r w:rsidRPr="007E40C2">
        <w:rPr>
          <w:spacing w:val="-4"/>
          <w:sz w:val="22"/>
          <w:szCs w:val="22"/>
          <w:lang w:val="uk-UA" w:eastAsia="uk-UA"/>
        </w:rPr>
        <w:t>о</w:t>
      </w:r>
      <w:r w:rsidRPr="007E40C2">
        <w:rPr>
          <w:spacing w:val="-4"/>
          <w:sz w:val="22"/>
          <w:szCs w:val="22"/>
          <w:lang w:val="uk-UA" w:eastAsia="uk-UA"/>
        </w:rPr>
        <w:t>рального або матеріального збитку. В той же час, за ситуації, коли наступила шкода, хоча було оформлено добровільну інформовану згоду між лікарем і пацієнтом, воно є формою захисту лікаря, осла</w:t>
      </w:r>
      <w:r w:rsidRPr="007E40C2">
        <w:rPr>
          <w:spacing w:val="-4"/>
          <w:sz w:val="22"/>
          <w:szCs w:val="22"/>
          <w:lang w:val="uk-UA" w:eastAsia="uk-UA"/>
        </w:rPr>
        <w:t>б</w:t>
      </w:r>
      <w:r w:rsidRPr="007E40C2">
        <w:rPr>
          <w:spacing w:val="-4"/>
          <w:sz w:val="22"/>
          <w:szCs w:val="22"/>
          <w:lang w:val="uk-UA" w:eastAsia="uk-UA"/>
        </w:rPr>
        <w:t xml:space="preserve">ляючи правові позиції пацієнта. </w:t>
      </w:r>
    </w:p>
    <w:p w:rsidR="00325F2F" w:rsidRPr="007E40C2" w:rsidRDefault="00325F2F" w:rsidP="00845127">
      <w:pPr>
        <w:jc w:val="both"/>
        <w:rPr>
          <w:b/>
          <w:sz w:val="22"/>
          <w:szCs w:val="22"/>
          <w:lang w:val="uk-UA" w:eastAsia="uk-UA"/>
        </w:rPr>
      </w:pPr>
    </w:p>
    <w:p w:rsidR="00325F2F" w:rsidRPr="007E40C2" w:rsidRDefault="00325F2F" w:rsidP="00845127">
      <w:pPr>
        <w:jc w:val="both"/>
        <w:rPr>
          <w:sz w:val="20"/>
          <w:szCs w:val="20"/>
          <w:lang w:val="uk-UA"/>
        </w:rPr>
      </w:pPr>
      <w:r w:rsidRPr="007E40C2">
        <w:rPr>
          <w:b/>
          <w:sz w:val="20"/>
          <w:szCs w:val="20"/>
          <w:lang w:val="uk-UA" w:eastAsia="uk-UA"/>
        </w:rPr>
        <w:t>Контрольні питання</w:t>
      </w:r>
    </w:p>
    <w:p w:rsidR="00325F2F" w:rsidRPr="007E40C2" w:rsidRDefault="00325F2F" w:rsidP="00845127">
      <w:pPr>
        <w:tabs>
          <w:tab w:val="left" w:pos="1750"/>
          <w:tab w:val="left" w:pos="5557"/>
        </w:tabs>
        <w:ind w:right="-23"/>
        <w:jc w:val="both"/>
        <w:rPr>
          <w:sz w:val="20"/>
          <w:szCs w:val="20"/>
          <w:lang w:val="uk-UA"/>
        </w:rPr>
      </w:pPr>
      <w:r w:rsidRPr="007E40C2">
        <w:rPr>
          <w:sz w:val="20"/>
          <w:szCs w:val="20"/>
          <w:lang w:val="uk-UA" w:eastAsia="uk-UA"/>
        </w:rPr>
        <w:t>1. Визначити поняття «Взаємини лікар-хворий».</w:t>
      </w:r>
    </w:p>
    <w:p w:rsidR="00325F2F" w:rsidRPr="007E40C2" w:rsidRDefault="00325F2F" w:rsidP="00845127">
      <w:pPr>
        <w:tabs>
          <w:tab w:val="left" w:pos="1750"/>
          <w:tab w:val="left" w:pos="5557"/>
        </w:tabs>
        <w:ind w:right="-23"/>
        <w:jc w:val="both"/>
        <w:rPr>
          <w:sz w:val="20"/>
          <w:szCs w:val="20"/>
          <w:lang w:val="uk-UA"/>
        </w:rPr>
      </w:pPr>
      <w:r w:rsidRPr="007E40C2">
        <w:rPr>
          <w:sz w:val="20"/>
          <w:szCs w:val="20"/>
          <w:lang w:val="uk-UA" w:eastAsia="uk-UA"/>
        </w:rPr>
        <w:t>2. Основні моделі взаємин в системі лікар-хворий.</w:t>
      </w:r>
    </w:p>
    <w:p w:rsidR="00325F2F" w:rsidRPr="007E40C2" w:rsidRDefault="00325F2F" w:rsidP="00845127">
      <w:pPr>
        <w:tabs>
          <w:tab w:val="left" w:pos="1750"/>
          <w:tab w:val="left" w:pos="5557"/>
        </w:tabs>
        <w:ind w:right="-23"/>
        <w:jc w:val="both"/>
        <w:rPr>
          <w:sz w:val="20"/>
          <w:szCs w:val="20"/>
          <w:lang w:val="uk-UA"/>
        </w:rPr>
      </w:pPr>
      <w:r w:rsidRPr="007E40C2">
        <w:rPr>
          <w:sz w:val="20"/>
          <w:szCs w:val="20"/>
          <w:lang w:val="uk-UA" w:eastAsia="uk-UA"/>
        </w:rPr>
        <w:t>3. Патерналістська модель: характеристика, основні принципи.</w:t>
      </w:r>
    </w:p>
    <w:p w:rsidR="00325F2F" w:rsidRPr="007E40C2" w:rsidRDefault="00325F2F" w:rsidP="00845127">
      <w:pPr>
        <w:tabs>
          <w:tab w:val="left" w:pos="1750"/>
          <w:tab w:val="left" w:pos="5557"/>
        </w:tabs>
        <w:ind w:right="-23"/>
        <w:jc w:val="both"/>
        <w:rPr>
          <w:sz w:val="20"/>
          <w:szCs w:val="20"/>
          <w:lang w:val="uk-UA"/>
        </w:rPr>
      </w:pPr>
      <w:r w:rsidRPr="007E40C2">
        <w:rPr>
          <w:sz w:val="20"/>
          <w:szCs w:val="20"/>
          <w:lang w:val="uk-UA" w:eastAsia="uk-UA"/>
        </w:rPr>
        <w:t>4. Перевага і недоліки патерналістської моделі взаємин.</w:t>
      </w:r>
    </w:p>
    <w:p w:rsidR="00325F2F" w:rsidRPr="007E40C2" w:rsidRDefault="00325F2F" w:rsidP="00845127">
      <w:pPr>
        <w:tabs>
          <w:tab w:val="left" w:pos="1750"/>
          <w:tab w:val="left" w:pos="5557"/>
        </w:tabs>
        <w:ind w:right="-23"/>
        <w:jc w:val="both"/>
        <w:rPr>
          <w:sz w:val="20"/>
          <w:szCs w:val="20"/>
          <w:lang w:val="uk-UA"/>
        </w:rPr>
      </w:pPr>
      <w:r w:rsidRPr="007E40C2">
        <w:rPr>
          <w:sz w:val="20"/>
          <w:szCs w:val="20"/>
          <w:lang w:val="uk-UA" w:eastAsia="uk-UA"/>
        </w:rPr>
        <w:t>5. Модель «технічного» типу: характеристика, основні принципи.</w:t>
      </w:r>
    </w:p>
    <w:p w:rsidR="00325F2F" w:rsidRPr="007E40C2" w:rsidRDefault="00325F2F" w:rsidP="00845127">
      <w:pPr>
        <w:tabs>
          <w:tab w:val="left" w:pos="1750"/>
          <w:tab w:val="left" w:pos="5557"/>
        </w:tabs>
        <w:ind w:right="-23"/>
        <w:jc w:val="both"/>
        <w:rPr>
          <w:sz w:val="20"/>
          <w:szCs w:val="20"/>
          <w:lang w:val="uk-UA"/>
        </w:rPr>
      </w:pPr>
      <w:r w:rsidRPr="007E40C2">
        <w:rPr>
          <w:sz w:val="20"/>
          <w:szCs w:val="20"/>
          <w:lang w:val="uk-UA" w:eastAsia="uk-UA"/>
        </w:rPr>
        <w:t>6. Колегіальна модель: характеристика і основні принципи.</w:t>
      </w:r>
    </w:p>
    <w:p w:rsidR="00325F2F" w:rsidRPr="007E40C2" w:rsidRDefault="00325F2F" w:rsidP="00845127">
      <w:pPr>
        <w:tabs>
          <w:tab w:val="left" w:pos="0"/>
          <w:tab w:val="left" w:pos="900"/>
          <w:tab w:val="left" w:pos="5557"/>
        </w:tabs>
        <w:ind w:right="-23"/>
        <w:jc w:val="both"/>
        <w:rPr>
          <w:sz w:val="20"/>
          <w:szCs w:val="20"/>
          <w:lang w:val="uk-UA"/>
        </w:rPr>
      </w:pPr>
      <w:r w:rsidRPr="007E40C2">
        <w:rPr>
          <w:sz w:val="20"/>
          <w:szCs w:val="20"/>
          <w:lang w:val="uk-UA" w:eastAsia="uk-UA"/>
        </w:rPr>
        <w:t>7. Контрактна модель: характеристика і основні принципи.</w:t>
      </w:r>
    </w:p>
    <w:p w:rsidR="00325F2F" w:rsidRPr="007E40C2" w:rsidRDefault="00325F2F" w:rsidP="00845127">
      <w:pPr>
        <w:tabs>
          <w:tab w:val="left" w:pos="0"/>
          <w:tab w:val="left" w:pos="900"/>
          <w:tab w:val="left" w:pos="5557"/>
        </w:tabs>
        <w:ind w:right="-23"/>
        <w:jc w:val="both"/>
        <w:rPr>
          <w:sz w:val="20"/>
          <w:szCs w:val="20"/>
          <w:lang w:val="uk-UA"/>
        </w:rPr>
      </w:pPr>
      <w:r w:rsidRPr="007E40C2">
        <w:rPr>
          <w:sz w:val="20"/>
          <w:szCs w:val="20"/>
          <w:lang w:val="uk-UA" w:eastAsia="uk-UA"/>
        </w:rPr>
        <w:t xml:space="preserve">8. </w:t>
      </w:r>
      <w:r w:rsidRPr="007E40C2">
        <w:rPr>
          <w:spacing w:val="-4"/>
          <w:sz w:val="20"/>
          <w:szCs w:val="20"/>
          <w:lang w:val="uk-UA" w:eastAsia="uk-UA"/>
        </w:rPr>
        <w:t>Визначити найбільш раціональну модель взаємин між лікарем і хворим.</w:t>
      </w:r>
    </w:p>
    <w:p w:rsidR="00325F2F" w:rsidRPr="007E40C2" w:rsidRDefault="00325F2F" w:rsidP="00845127">
      <w:pPr>
        <w:tabs>
          <w:tab w:val="left" w:pos="1750"/>
        </w:tabs>
        <w:ind w:right="-23"/>
        <w:jc w:val="both"/>
        <w:rPr>
          <w:sz w:val="20"/>
          <w:szCs w:val="20"/>
          <w:lang w:val="uk-UA" w:eastAsia="uk-UA"/>
        </w:rPr>
      </w:pPr>
      <w:r w:rsidRPr="007E40C2">
        <w:rPr>
          <w:sz w:val="20"/>
          <w:szCs w:val="20"/>
          <w:lang w:val="uk-UA" w:eastAsia="uk-UA"/>
        </w:rPr>
        <w:t>9. Основні міжнародні документи, які регламентують права пацієнта.</w:t>
      </w:r>
    </w:p>
    <w:p w:rsidR="00325F2F" w:rsidRPr="007E40C2" w:rsidRDefault="00325F2F" w:rsidP="00845127">
      <w:pPr>
        <w:tabs>
          <w:tab w:val="left" w:pos="1750"/>
          <w:tab w:val="left" w:pos="5557"/>
        </w:tabs>
        <w:ind w:right="-23"/>
        <w:jc w:val="both"/>
        <w:rPr>
          <w:sz w:val="20"/>
          <w:szCs w:val="20"/>
          <w:lang w:val="uk-UA"/>
        </w:rPr>
      </w:pPr>
      <w:r w:rsidRPr="007E40C2">
        <w:rPr>
          <w:sz w:val="20"/>
          <w:szCs w:val="20"/>
          <w:lang w:val="uk-UA" w:eastAsia="uk-UA"/>
        </w:rPr>
        <w:t>10. Основні положення Лісабонської декларації.</w:t>
      </w:r>
    </w:p>
    <w:p w:rsidR="00325F2F" w:rsidRPr="007E40C2" w:rsidRDefault="00325F2F" w:rsidP="00845127">
      <w:pPr>
        <w:tabs>
          <w:tab w:val="left" w:pos="1750"/>
          <w:tab w:val="left" w:pos="5557"/>
        </w:tabs>
        <w:ind w:left="360" w:right="-23" w:hanging="360"/>
        <w:jc w:val="both"/>
        <w:rPr>
          <w:sz w:val="20"/>
          <w:szCs w:val="20"/>
          <w:lang w:val="uk-UA"/>
        </w:rPr>
      </w:pPr>
      <w:r w:rsidRPr="007E40C2">
        <w:rPr>
          <w:sz w:val="20"/>
          <w:szCs w:val="20"/>
          <w:lang w:val="uk-UA" w:eastAsia="uk-UA"/>
        </w:rPr>
        <w:t>11. Основні етичні принципи клінічних досліджень.</w:t>
      </w:r>
    </w:p>
    <w:p w:rsidR="00325F2F" w:rsidRPr="007E40C2" w:rsidRDefault="00325F2F" w:rsidP="00845127">
      <w:pPr>
        <w:tabs>
          <w:tab w:val="left" w:pos="1750"/>
          <w:tab w:val="left" w:pos="5557"/>
        </w:tabs>
        <w:ind w:right="-23"/>
        <w:jc w:val="both"/>
        <w:rPr>
          <w:b/>
          <w:sz w:val="20"/>
          <w:szCs w:val="20"/>
          <w:lang w:val="uk-UA"/>
        </w:rPr>
      </w:pPr>
      <w:r w:rsidRPr="007E40C2">
        <w:rPr>
          <w:sz w:val="20"/>
          <w:szCs w:val="20"/>
          <w:lang w:val="uk-UA" w:eastAsia="uk-UA"/>
        </w:rPr>
        <w:t>12. Визначити принцип «добровільної інформованої згоди» і «співпраці» лікаря і хворого.</w:t>
      </w:r>
      <w:r w:rsidRPr="007E40C2">
        <w:rPr>
          <w:b/>
          <w:sz w:val="20"/>
          <w:szCs w:val="20"/>
          <w:lang w:val="uk-UA" w:eastAsia="uk-UA"/>
        </w:rPr>
        <w:t xml:space="preserve"> </w:t>
      </w:r>
    </w:p>
    <w:p w:rsidR="00325F2F" w:rsidRPr="007E40C2" w:rsidRDefault="00325F2F" w:rsidP="00845127">
      <w:pPr>
        <w:tabs>
          <w:tab w:val="left" w:pos="1750"/>
        </w:tabs>
        <w:ind w:left="360" w:right="676" w:hanging="360"/>
        <w:jc w:val="both"/>
        <w:rPr>
          <w:b/>
          <w:sz w:val="20"/>
          <w:szCs w:val="20"/>
          <w:lang w:val="uk-UA"/>
        </w:rPr>
      </w:pPr>
    </w:p>
    <w:p w:rsidR="00313BF6" w:rsidRPr="007E40C2" w:rsidRDefault="00313BF6" w:rsidP="00845127">
      <w:pPr>
        <w:tabs>
          <w:tab w:val="left" w:pos="1750"/>
        </w:tabs>
        <w:ind w:left="360" w:right="676" w:hanging="360"/>
        <w:jc w:val="both"/>
        <w:rPr>
          <w:b/>
          <w:sz w:val="20"/>
          <w:szCs w:val="20"/>
          <w:lang w:val="uk-UA"/>
        </w:rPr>
      </w:pPr>
    </w:p>
    <w:p w:rsidR="00325F2F" w:rsidRPr="007E40C2" w:rsidRDefault="00325F2F" w:rsidP="00845127">
      <w:pPr>
        <w:tabs>
          <w:tab w:val="left" w:pos="1750"/>
        </w:tabs>
        <w:ind w:right="-23"/>
        <w:jc w:val="both"/>
        <w:rPr>
          <w:b/>
          <w:sz w:val="20"/>
          <w:szCs w:val="20"/>
          <w:lang w:val="uk-UA" w:eastAsia="uk-UA"/>
        </w:rPr>
      </w:pPr>
      <w:r w:rsidRPr="007E40C2">
        <w:rPr>
          <w:b/>
          <w:sz w:val="20"/>
          <w:szCs w:val="20"/>
          <w:lang w:val="uk-UA" w:eastAsia="uk-UA"/>
        </w:rPr>
        <w:t xml:space="preserve">Тестові завдання для контролю рівня знань </w:t>
      </w:r>
    </w:p>
    <w:p w:rsidR="00325F2F" w:rsidRPr="007E40C2" w:rsidRDefault="00325F2F" w:rsidP="00845127">
      <w:pPr>
        <w:tabs>
          <w:tab w:val="left" w:pos="1750"/>
        </w:tabs>
        <w:ind w:left="360" w:right="676" w:hanging="360"/>
        <w:jc w:val="center"/>
        <w:rPr>
          <w:b/>
          <w:i/>
          <w:sz w:val="20"/>
          <w:szCs w:val="20"/>
          <w:lang w:val="uk-UA"/>
        </w:rPr>
      </w:pPr>
    </w:p>
    <w:p w:rsidR="00325F2F" w:rsidRPr="007E40C2" w:rsidRDefault="00325F2F" w:rsidP="00845127">
      <w:pPr>
        <w:jc w:val="both"/>
        <w:rPr>
          <w:b/>
          <w:i/>
          <w:sz w:val="20"/>
          <w:szCs w:val="20"/>
          <w:lang w:val="uk-UA"/>
        </w:rPr>
      </w:pPr>
      <w:r w:rsidRPr="007E40C2">
        <w:rPr>
          <w:b/>
          <w:i/>
          <w:sz w:val="20"/>
          <w:szCs w:val="20"/>
          <w:lang w:val="uk-UA" w:eastAsia="uk-UA"/>
        </w:rPr>
        <w:t>1. У основі успішних взаємин лікаря з хворим лежить:</w:t>
      </w:r>
    </w:p>
    <w:p w:rsidR="00325F2F" w:rsidRPr="007E40C2" w:rsidRDefault="00325F2F" w:rsidP="002217FA">
      <w:pPr>
        <w:ind w:firstLine="284"/>
        <w:jc w:val="both"/>
        <w:rPr>
          <w:sz w:val="20"/>
          <w:szCs w:val="20"/>
          <w:lang w:val="uk-UA"/>
        </w:rPr>
      </w:pPr>
      <w:r w:rsidRPr="007E40C2">
        <w:rPr>
          <w:sz w:val="20"/>
          <w:szCs w:val="20"/>
          <w:lang w:val="uk-UA" w:eastAsia="uk-UA"/>
        </w:rPr>
        <w:t>А. Взаєморозуміння.</w:t>
      </w:r>
    </w:p>
    <w:p w:rsidR="00325F2F" w:rsidRPr="007E40C2" w:rsidRDefault="00325F2F" w:rsidP="002217FA">
      <w:pPr>
        <w:ind w:firstLine="284"/>
        <w:jc w:val="both"/>
        <w:rPr>
          <w:sz w:val="20"/>
          <w:szCs w:val="20"/>
          <w:lang w:val="uk-UA"/>
        </w:rPr>
      </w:pPr>
      <w:r w:rsidRPr="007E40C2">
        <w:rPr>
          <w:sz w:val="20"/>
          <w:szCs w:val="20"/>
          <w:lang w:val="uk-UA" w:eastAsia="uk-UA"/>
        </w:rPr>
        <w:t>В. Чуйність.</w:t>
      </w:r>
    </w:p>
    <w:p w:rsidR="00325F2F" w:rsidRPr="007E40C2" w:rsidRDefault="00325F2F" w:rsidP="002217FA">
      <w:pPr>
        <w:ind w:firstLine="284"/>
        <w:jc w:val="both"/>
        <w:rPr>
          <w:sz w:val="20"/>
          <w:szCs w:val="20"/>
          <w:lang w:val="uk-UA"/>
        </w:rPr>
      </w:pPr>
      <w:r w:rsidRPr="007E40C2">
        <w:rPr>
          <w:sz w:val="20"/>
          <w:szCs w:val="20"/>
          <w:lang w:val="uk-UA" w:eastAsia="uk-UA"/>
        </w:rPr>
        <w:t>С. Довіра.</w:t>
      </w:r>
    </w:p>
    <w:p w:rsidR="00325F2F" w:rsidRPr="007E40C2" w:rsidRDefault="00325F2F" w:rsidP="002217FA">
      <w:pPr>
        <w:ind w:firstLine="284"/>
        <w:jc w:val="both"/>
        <w:rPr>
          <w:sz w:val="20"/>
          <w:szCs w:val="20"/>
          <w:lang w:val="uk-UA"/>
        </w:rPr>
      </w:pPr>
      <w:r w:rsidRPr="007E40C2">
        <w:rPr>
          <w:sz w:val="20"/>
          <w:szCs w:val="20"/>
          <w:lang w:val="uk-UA" w:eastAsia="uk-UA"/>
        </w:rPr>
        <w:t>Д. Професіоналізм.</w:t>
      </w:r>
    </w:p>
    <w:p w:rsidR="00325F2F" w:rsidRPr="007E40C2" w:rsidRDefault="00325F2F" w:rsidP="002217FA">
      <w:pPr>
        <w:ind w:firstLine="284"/>
        <w:jc w:val="both"/>
        <w:rPr>
          <w:sz w:val="20"/>
          <w:szCs w:val="20"/>
          <w:lang w:val="uk-UA"/>
        </w:rPr>
      </w:pPr>
      <w:r w:rsidRPr="007E40C2">
        <w:rPr>
          <w:sz w:val="20"/>
          <w:szCs w:val="20"/>
          <w:lang w:val="uk-UA" w:eastAsia="uk-UA"/>
        </w:rPr>
        <w:t>Е. Авторитет.</w:t>
      </w:r>
    </w:p>
    <w:p w:rsidR="00325F2F" w:rsidRPr="007E40C2" w:rsidRDefault="00325F2F" w:rsidP="00845127">
      <w:pPr>
        <w:jc w:val="both"/>
        <w:rPr>
          <w:b/>
          <w:i/>
          <w:sz w:val="20"/>
          <w:szCs w:val="20"/>
          <w:lang w:val="uk-UA"/>
        </w:rPr>
      </w:pPr>
      <w:r w:rsidRPr="007E40C2">
        <w:rPr>
          <w:b/>
          <w:i/>
          <w:sz w:val="20"/>
          <w:szCs w:val="20"/>
          <w:lang w:val="uk-UA" w:eastAsia="uk-UA"/>
        </w:rPr>
        <w:t xml:space="preserve">2. </w:t>
      </w:r>
      <w:r w:rsidRPr="007E40C2">
        <w:rPr>
          <w:b/>
          <w:bCs/>
          <w:i/>
          <w:sz w:val="20"/>
          <w:szCs w:val="20"/>
          <w:lang w:val="uk-UA" w:eastAsia="uk-UA"/>
        </w:rPr>
        <w:t xml:space="preserve">В якій моделі </w:t>
      </w:r>
      <w:r w:rsidRPr="007E40C2">
        <w:rPr>
          <w:b/>
          <w:i/>
          <w:sz w:val="20"/>
          <w:szCs w:val="20"/>
          <w:lang w:val="uk-UA" w:eastAsia="uk-UA"/>
        </w:rPr>
        <w:t>взаємин лікаря і хворого</w:t>
      </w:r>
      <w:r w:rsidRPr="007E40C2">
        <w:rPr>
          <w:b/>
          <w:i/>
          <w:sz w:val="20"/>
          <w:szCs w:val="20"/>
          <w:lang w:val="uk-UA"/>
        </w:rPr>
        <w:t xml:space="preserve"> </w:t>
      </w:r>
      <w:r w:rsidRPr="007E40C2">
        <w:rPr>
          <w:b/>
          <w:bCs/>
          <w:i/>
          <w:sz w:val="20"/>
          <w:szCs w:val="20"/>
          <w:lang w:val="uk-UA" w:eastAsia="uk-UA"/>
        </w:rPr>
        <w:t>обмежуються права пацієнта і не дотримується пошана самостійності пацієнта?</w:t>
      </w:r>
    </w:p>
    <w:p w:rsidR="00325F2F" w:rsidRPr="007E40C2" w:rsidRDefault="00325F2F" w:rsidP="002217FA">
      <w:pPr>
        <w:ind w:firstLine="284"/>
        <w:jc w:val="both"/>
        <w:rPr>
          <w:bCs/>
          <w:iCs/>
          <w:sz w:val="20"/>
          <w:szCs w:val="20"/>
          <w:lang w:val="uk-UA"/>
        </w:rPr>
      </w:pPr>
      <w:r w:rsidRPr="007E40C2">
        <w:rPr>
          <w:sz w:val="20"/>
          <w:szCs w:val="20"/>
          <w:lang w:val="uk-UA" w:eastAsia="uk-UA"/>
        </w:rPr>
        <w:t xml:space="preserve">А. </w:t>
      </w:r>
      <w:r w:rsidRPr="007E40C2">
        <w:rPr>
          <w:bCs/>
          <w:iCs/>
          <w:sz w:val="20"/>
          <w:szCs w:val="20"/>
          <w:lang w:val="uk-UA" w:eastAsia="uk-UA"/>
        </w:rPr>
        <w:t>Ліберальній моделі.</w:t>
      </w:r>
    </w:p>
    <w:p w:rsidR="00325F2F" w:rsidRPr="007E40C2" w:rsidRDefault="00325F2F" w:rsidP="002217FA">
      <w:pPr>
        <w:ind w:firstLine="284"/>
        <w:jc w:val="both"/>
        <w:rPr>
          <w:bCs/>
          <w:iCs/>
          <w:sz w:val="20"/>
          <w:szCs w:val="20"/>
          <w:lang w:val="uk-UA" w:eastAsia="uk-UA"/>
        </w:rPr>
      </w:pPr>
      <w:r w:rsidRPr="007E40C2">
        <w:rPr>
          <w:bCs/>
          <w:iCs/>
          <w:sz w:val="20"/>
          <w:szCs w:val="20"/>
          <w:lang w:val="uk-UA" w:eastAsia="uk-UA"/>
        </w:rPr>
        <w:t xml:space="preserve">В. Патерналістській моделі. </w:t>
      </w:r>
    </w:p>
    <w:p w:rsidR="00325F2F" w:rsidRPr="007E40C2" w:rsidRDefault="00325F2F" w:rsidP="002217FA">
      <w:pPr>
        <w:ind w:firstLine="284"/>
        <w:jc w:val="both"/>
        <w:rPr>
          <w:bCs/>
          <w:iCs/>
          <w:sz w:val="20"/>
          <w:szCs w:val="20"/>
          <w:lang w:val="uk-UA"/>
        </w:rPr>
      </w:pPr>
      <w:r w:rsidRPr="007E40C2">
        <w:rPr>
          <w:bCs/>
          <w:iCs/>
          <w:sz w:val="20"/>
          <w:szCs w:val="20"/>
          <w:lang w:val="uk-UA" w:eastAsia="uk-UA"/>
        </w:rPr>
        <w:t>С. Інтерпретаційній  моделі.</w:t>
      </w:r>
    </w:p>
    <w:p w:rsidR="00325F2F" w:rsidRPr="007E40C2" w:rsidRDefault="00325F2F" w:rsidP="002217FA">
      <w:pPr>
        <w:ind w:firstLine="284"/>
        <w:jc w:val="both"/>
        <w:rPr>
          <w:bCs/>
          <w:iCs/>
          <w:sz w:val="20"/>
          <w:szCs w:val="20"/>
          <w:lang w:val="uk-UA"/>
        </w:rPr>
      </w:pPr>
      <w:r w:rsidRPr="007E40C2">
        <w:rPr>
          <w:bCs/>
          <w:iCs/>
          <w:sz w:val="20"/>
          <w:szCs w:val="20"/>
          <w:lang w:val="uk-UA" w:eastAsia="uk-UA"/>
        </w:rPr>
        <w:t>Д. Технічній моделі.</w:t>
      </w:r>
    </w:p>
    <w:p w:rsidR="00325F2F" w:rsidRPr="007E40C2" w:rsidRDefault="00325F2F" w:rsidP="002217FA">
      <w:pPr>
        <w:ind w:firstLine="284"/>
        <w:jc w:val="both"/>
        <w:rPr>
          <w:sz w:val="20"/>
          <w:szCs w:val="20"/>
          <w:lang w:val="uk-UA" w:eastAsia="uk-UA"/>
        </w:rPr>
      </w:pPr>
      <w:r w:rsidRPr="007E40C2">
        <w:rPr>
          <w:sz w:val="20"/>
          <w:szCs w:val="20"/>
          <w:lang w:val="uk-UA" w:eastAsia="uk-UA"/>
        </w:rPr>
        <w:lastRenderedPageBreak/>
        <w:t>Е. Інформаційній моделі.</w:t>
      </w:r>
    </w:p>
    <w:p w:rsidR="00325F2F" w:rsidRPr="007E40C2" w:rsidRDefault="00325F2F" w:rsidP="00845127">
      <w:pPr>
        <w:jc w:val="both"/>
        <w:rPr>
          <w:b/>
          <w:bCs/>
          <w:i/>
          <w:iCs/>
          <w:sz w:val="20"/>
          <w:szCs w:val="20"/>
          <w:lang w:val="uk-UA" w:eastAsia="uk-UA"/>
        </w:rPr>
      </w:pPr>
      <w:r w:rsidRPr="007E40C2">
        <w:rPr>
          <w:b/>
          <w:i/>
          <w:sz w:val="20"/>
          <w:szCs w:val="20"/>
          <w:lang w:val="uk-UA" w:eastAsia="uk-UA"/>
        </w:rPr>
        <w:t xml:space="preserve">3. Для якого типу моделі </w:t>
      </w:r>
      <w:r w:rsidRPr="007E40C2">
        <w:rPr>
          <w:b/>
          <w:bCs/>
          <w:i/>
          <w:iCs/>
          <w:sz w:val="20"/>
          <w:szCs w:val="20"/>
          <w:lang w:val="uk-UA" w:eastAsia="uk-UA"/>
        </w:rPr>
        <w:t>основним недоліком відносин є технократи</w:t>
      </w:r>
      <w:r w:rsidRPr="007E40C2">
        <w:rPr>
          <w:b/>
          <w:bCs/>
          <w:i/>
          <w:iCs/>
          <w:sz w:val="20"/>
          <w:szCs w:val="20"/>
          <w:lang w:val="uk-UA" w:eastAsia="uk-UA"/>
        </w:rPr>
        <w:t>ч</w:t>
      </w:r>
      <w:r w:rsidRPr="007E40C2">
        <w:rPr>
          <w:b/>
          <w:bCs/>
          <w:i/>
          <w:iCs/>
          <w:sz w:val="20"/>
          <w:szCs w:val="20"/>
          <w:lang w:val="uk-UA" w:eastAsia="uk-UA"/>
        </w:rPr>
        <w:t>ний підхід до пацієнта, який суперечить принципу пошани прав і до</w:t>
      </w:r>
      <w:r w:rsidRPr="007E40C2">
        <w:rPr>
          <w:b/>
          <w:bCs/>
          <w:i/>
          <w:iCs/>
          <w:sz w:val="20"/>
          <w:szCs w:val="20"/>
          <w:lang w:val="uk-UA" w:eastAsia="uk-UA"/>
        </w:rPr>
        <w:t>с</w:t>
      </w:r>
      <w:r w:rsidRPr="007E40C2">
        <w:rPr>
          <w:b/>
          <w:bCs/>
          <w:i/>
          <w:iCs/>
          <w:sz w:val="20"/>
          <w:szCs w:val="20"/>
          <w:lang w:val="uk-UA" w:eastAsia="uk-UA"/>
        </w:rPr>
        <w:t xml:space="preserve">тоїнства особи? </w:t>
      </w:r>
    </w:p>
    <w:p w:rsidR="00325F2F" w:rsidRPr="007E40C2" w:rsidRDefault="00325F2F" w:rsidP="002217FA">
      <w:pPr>
        <w:ind w:firstLine="284"/>
        <w:jc w:val="both"/>
        <w:rPr>
          <w:bCs/>
          <w:iCs/>
          <w:sz w:val="20"/>
          <w:szCs w:val="20"/>
          <w:lang w:val="uk-UA"/>
        </w:rPr>
      </w:pPr>
      <w:r w:rsidRPr="007E40C2">
        <w:rPr>
          <w:sz w:val="20"/>
          <w:szCs w:val="20"/>
          <w:lang w:val="uk-UA" w:eastAsia="uk-UA"/>
        </w:rPr>
        <w:t xml:space="preserve">А. </w:t>
      </w:r>
      <w:r w:rsidRPr="007E40C2">
        <w:rPr>
          <w:bCs/>
          <w:iCs/>
          <w:sz w:val="20"/>
          <w:szCs w:val="20"/>
          <w:lang w:val="uk-UA" w:eastAsia="uk-UA"/>
        </w:rPr>
        <w:t>Технічній моделі.</w:t>
      </w:r>
    </w:p>
    <w:p w:rsidR="00325F2F" w:rsidRPr="007E40C2" w:rsidRDefault="00325F2F" w:rsidP="002217FA">
      <w:pPr>
        <w:ind w:firstLine="284"/>
        <w:jc w:val="both"/>
        <w:rPr>
          <w:bCs/>
          <w:iCs/>
          <w:sz w:val="20"/>
          <w:szCs w:val="20"/>
          <w:lang w:val="uk-UA" w:eastAsia="uk-UA"/>
        </w:rPr>
      </w:pPr>
      <w:r w:rsidRPr="007E40C2">
        <w:rPr>
          <w:bCs/>
          <w:iCs/>
          <w:sz w:val="20"/>
          <w:szCs w:val="20"/>
          <w:lang w:val="uk-UA" w:eastAsia="uk-UA"/>
        </w:rPr>
        <w:t xml:space="preserve">В. Патерналістській моделі. </w:t>
      </w:r>
    </w:p>
    <w:p w:rsidR="00325F2F" w:rsidRPr="007E40C2" w:rsidRDefault="00325F2F" w:rsidP="002217FA">
      <w:pPr>
        <w:ind w:firstLine="284"/>
        <w:jc w:val="both"/>
        <w:rPr>
          <w:bCs/>
          <w:iCs/>
          <w:sz w:val="20"/>
          <w:szCs w:val="20"/>
          <w:lang w:val="uk-UA"/>
        </w:rPr>
      </w:pPr>
      <w:r w:rsidRPr="007E40C2">
        <w:rPr>
          <w:bCs/>
          <w:iCs/>
          <w:sz w:val="20"/>
          <w:szCs w:val="20"/>
          <w:lang w:val="uk-UA" w:eastAsia="uk-UA"/>
        </w:rPr>
        <w:t>С. Інтерпретаційній моделі.</w:t>
      </w:r>
    </w:p>
    <w:p w:rsidR="00325F2F" w:rsidRPr="007E40C2" w:rsidRDefault="00325F2F" w:rsidP="002217FA">
      <w:pPr>
        <w:ind w:firstLine="284"/>
        <w:jc w:val="both"/>
        <w:rPr>
          <w:bCs/>
          <w:iCs/>
          <w:sz w:val="20"/>
          <w:szCs w:val="20"/>
          <w:lang w:val="uk-UA"/>
        </w:rPr>
      </w:pPr>
      <w:r w:rsidRPr="007E40C2">
        <w:rPr>
          <w:bCs/>
          <w:iCs/>
          <w:sz w:val="20"/>
          <w:szCs w:val="20"/>
          <w:lang w:val="uk-UA" w:eastAsia="uk-UA"/>
        </w:rPr>
        <w:t>Д. Ліберальній моделі.</w:t>
      </w:r>
    </w:p>
    <w:p w:rsidR="00325F2F" w:rsidRPr="007E40C2" w:rsidRDefault="00325F2F" w:rsidP="002217FA">
      <w:pPr>
        <w:ind w:firstLine="284"/>
        <w:jc w:val="both"/>
        <w:rPr>
          <w:sz w:val="20"/>
          <w:szCs w:val="20"/>
          <w:lang w:val="uk-UA" w:eastAsia="uk-UA"/>
        </w:rPr>
      </w:pPr>
      <w:r w:rsidRPr="007E40C2">
        <w:rPr>
          <w:sz w:val="20"/>
          <w:szCs w:val="20"/>
          <w:lang w:val="uk-UA" w:eastAsia="uk-UA"/>
        </w:rPr>
        <w:t>Е. Інформаційній моделі.</w:t>
      </w:r>
    </w:p>
    <w:p w:rsidR="00325F2F" w:rsidRPr="007E40C2" w:rsidRDefault="00325F2F" w:rsidP="00845127">
      <w:pPr>
        <w:jc w:val="both"/>
        <w:rPr>
          <w:b/>
          <w:i/>
          <w:spacing w:val="-6"/>
          <w:sz w:val="20"/>
          <w:szCs w:val="20"/>
          <w:lang w:val="uk-UA"/>
        </w:rPr>
      </w:pPr>
      <w:r w:rsidRPr="007E40C2">
        <w:rPr>
          <w:b/>
          <w:i/>
          <w:spacing w:val="-6"/>
          <w:sz w:val="20"/>
          <w:szCs w:val="20"/>
          <w:lang w:val="uk-UA" w:eastAsia="uk-UA"/>
        </w:rPr>
        <w:t>4. Основний принцип патерналістської моделі взаємин лікаря і хворого:</w:t>
      </w:r>
    </w:p>
    <w:p w:rsidR="00325F2F" w:rsidRPr="007E40C2" w:rsidRDefault="00325F2F" w:rsidP="002217FA">
      <w:pPr>
        <w:ind w:firstLine="284"/>
        <w:jc w:val="both"/>
        <w:rPr>
          <w:sz w:val="20"/>
          <w:szCs w:val="20"/>
          <w:lang w:val="uk-UA"/>
        </w:rPr>
      </w:pPr>
      <w:r w:rsidRPr="007E40C2">
        <w:rPr>
          <w:sz w:val="20"/>
          <w:szCs w:val="20"/>
          <w:lang w:val="uk-UA" w:eastAsia="uk-UA"/>
        </w:rPr>
        <w:t>А. Активна позиція лікаря (лікар-опікун).</w:t>
      </w:r>
    </w:p>
    <w:p w:rsidR="00325F2F" w:rsidRPr="007E40C2" w:rsidRDefault="00325F2F" w:rsidP="002217FA">
      <w:pPr>
        <w:ind w:firstLine="284"/>
        <w:jc w:val="both"/>
        <w:rPr>
          <w:sz w:val="20"/>
          <w:szCs w:val="20"/>
          <w:lang w:val="uk-UA"/>
        </w:rPr>
      </w:pPr>
      <w:r w:rsidRPr="007E40C2">
        <w:rPr>
          <w:sz w:val="20"/>
          <w:szCs w:val="20"/>
          <w:lang w:val="uk-UA" w:eastAsia="uk-UA"/>
        </w:rPr>
        <w:t>В. Активна позиція хворого.</w:t>
      </w:r>
    </w:p>
    <w:p w:rsidR="00325F2F" w:rsidRPr="007E40C2" w:rsidRDefault="00325F2F" w:rsidP="002217FA">
      <w:pPr>
        <w:ind w:firstLine="284"/>
        <w:jc w:val="both"/>
        <w:rPr>
          <w:sz w:val="20"/>
          <w:szCs w:val="20"/>
          <w:lang w:val="uk-UA"/>
        </w:rPr>
      </w:pPr>
      <w:r w:rsidRPr="007E40C2">
        <w:rPr>
          <w:sz w:val="20"/>
          <w:szCs w:val="20"/>
          <w:lang w:val="uk-UA" w:eastAsia="uk-UA"/>
        </w:rPr>
        <w:t>С. Тривале спілкування лікаря і хворого.</w:t>
      </w:r>
    </w:p>
    <w:p w:rsidR="00325F2F" w:rsidRPr="007E40C2" w:rsidRDefault="00325F2F" w:rsidP="002217FA">
      <w:pPr>
        <w:ind w:firstLine="284"/>
        <w:jc w:val="both"/>
        <w:rPr>
          <w:sz w:val="20"/>
          <w:szCs w:val="20"/>
          <w:lang w:val="uk-UA"/>
        </w:rPr>
      </w:pPr>
      <w:r w:rsidRPr="007E40C2">
        <w:rPr>
          <w:sz w:val="20"/>
          <w:szCs w:val="20"/>
          <w:lang w:val="uk-UA" w:eastAsia="uk-UA"/>
        </w:rPr>
        <w:t>Д. Роз'яснення, посередництво.</w:t>
      </w:r>
    </w:p>
    <w:p w:rsidR="00325F2F" w:rsidRPr="007E40C2" w:rsidRDefault="00325F2F" w:rsidP="002217FA">
      <w:pPr>
        <w:ind w:firstLine="284"/>
        <w:jc w:val="both"/>
        <w:rPr>
          <w:sz w:val="20"/>
          <w:szCs w:val="20"/>
          <w:lang w:val="uk-UA"/>
        </w:rPr>
      </w:pPr>
      <w:r w:rsidRPr="007E40C2">
        <w:rPr>
          <w:sz w:val="20"/>
          <w:szCs w:val="20"/>
          <w:lang w:val="uk-UA" w:eastAsia="uk-UA"/>
        </w:rPr>
        <w:t>Е. Обмежений час спілкування лікаря з хворим.</w:t>
      </w:r>
    </w:p>
    <w:p w:rsidR="00325F2F" w:rsidRPr="007E40C2" w:rsidRDefault="00325F2F" w:rsidP="00845127">
      <w:pPr>
        <w:jc w:val="both"/>
        <w:rPr>
          <w:b/>
          <w:i/>
          <w:spacing w:val="-4"/>
          <w:sz w:val="20"/>
          <w:szCs w:val="20"/>
          <w:lang w:val="uk-UA"/>
        </w:rPr>
      </w:pPr>
      <w:r w:rsidRPr="007E40C2">
        <w:rPr>
          <w:b/>
          <w:i/>
          <w:spacing w:val="-4"/>
          <w:sz w:val="20"/>
          <w:szCs w:val="20"/>
          <w:lang w:val="uk-UA" w:eastAsia="uk-UA"/>
        </w:rPr>
        <w:t>5. Основний принцип ліберальної моделі спілкування лікаря з хворим:</w:t>
      </w:r>
    </w:p>
    <w:p w:rsidR="00325F2F" w:rsidRPr="007E40C2" w:rsidRDefault="00325F2F" w:rsidP="002217FA">
      <w:pPr>
        <w:ind w:firstLine="284"/>
        <w:jc w:val="both"/>
        <w:rPr>
          <w:sz w:val="20"/>
          <w:szCs w:val="20"/>
          <w:lang w:val="uk-UA"/>
        </w:rPr>
      </w:pPr>
      <w:r w:rsidRPr="007E40C2">
        <w:rPr>
          <w:sz w:val="20"/>
          <w:szCs w:val="20"/>
          <w:lang w:val="uk-UA" w:eastAsia="uk-UA"/>
        </w:rPr>
        <w:t>А. Активна позиція лікаря.</w:t>
      </w:r>
    </w:p>
    <w:p w:rsidR="00325F2F" w:rsidRPr="007E40C2" w:rsidRDefault="00325F2F" w:rsidP="002217FA">
      <w:pPr>
        <w:ind w:firstLine="284"/>
        <w:jc w:val="both"/>
        <w:rPr>
          <w:sz w:val="20"/>
          <w:szCs w:val="20"/>
          <w:lang w:val="uk-UA"/>
        </w:rPr>
      </w:pPr>
      <w:r w:rsidRPr="007E40C2">
        <w:rPr>
          <w:sz w:val="20"/>
          <w:szCs w:val="20"/>
          <w:lang w:val="uk-UA" w:eastAsia="uk-UA"/>
        </w:rPr>
        <w:t>В. Активна позиція хворого.</w:t>
      </w:r>
    </w:p>
    <w:p w:rsidR="00325F2F" w:rsidRPr="007E40C2" w:rsidRDefault="00325F2F" w:rsidP="002217FA">
      <w:pPr>
        <w:ind w:firstLine="284"/>
        <w:jc w:val="both"/>
        <w:rPr>
          <w:sz w:val="20"/>
          <w:szCs w:val="20"/>
          <w:lang w:val="uk-UA"/>
        </w:rPr>
      </w:pPr>
      <w:r w:rsidRPr="007E40C2">
        <w:rPr>
          <w:sz w:val="20"/>
          <w:szCs w:val="20"/>
          <w:lang w:val="uk-UA" w:eastAsia="uk-UA"/>
        </w:rPr>
        <w:t>С. Пояснення і посередництво.</w:t>
      </w:r>
    </w:p>
    <w:p w:rsidR="00325F2F" w:rsidRPr="007E40C2" w:rsidRDefault="00325F2F" w:rsidP="002217FA">
      <w:pPr>
        <w:ind w:firstLine="284"/>
        <w:jc w:val="both"/>
        <w:rPr>
          <w:sz w:val="20"/>
          <w:szCs w:val="20"/>
          <w:lang w:val="uk-UA"/>
        </w:rPr>
      </w:pPr>
      <w:r w:rsidRPr="007E40C2">
        <w:rPr>
          <w:sz w:val="20"/>
          <w:szCs w:val="20"/>
          <w:lang w:val="uk-UA" w:eastAsia="uk-UA"/>
        </w:rPr>
        <w:t>Д. Тривале спілкування лікаря з хворим.</w:t>
      </w:r>
    </w:p>
    <w:p w:rsidR="00325F2F" w:rsidRPr="007E40C2" w:rsidRDefault="00325F2F" w:rsidP="002217FA">
      <w:pPr>
        <w:ind w:firstLine="284"/>
        <w:jc w:val="both"/>
        <w:rPr>
          <w:sz w:val="20"/>
          <w:szCs w:val="20"/>
          <w:lang w:val="uk-UA"/>
        </w:rPr>
      </w:pPr>
      <w:r w:rsidRPr="007E40C2">
        <w:rPr>
          <w:sz w:val="20"/>
          <w:szCs w:val="20"/>
          <w:lang w:val="uk-UA" w:eastAsia="uk-UA"/>
        </w:rPr>
        <w:t>Е. Обмежений час спілкування лікаря і пацієнта.</w:t>
      </w:r>
    </w:p>
    <w:p w:rsidR="00325F2F" w:rsidRPr="007E40C2" w:rsidRDefault="00325F2F" w:rsidP="00845127">
      <w:pPr>
        <w:jc w:val="both"/>
        <w:rPr>
          <w:b/>
          <w:i/>
          <w:sz w:val="20"/>
          <w:szCs w:val="20"/>
          <w:lang w:val="uk-UA"/>
        </w:rPr>
      </w:pPr>
      <w:r w:rsidRPr="007E40C2">
        <w:rPr>
          <w:b/>
          <w:i/>
          <w:sz w:val="20"/>
          <w:szCs w:val="20"/>
          <w:lang w:val="uk-UA" w:eastAsia="uk-UA"/>
        </w:rPr>
        <w:t>6. Основна перевага патерналістської моделі взаємин:</w:t>
      </w:r>
    </w:p>
    <w:p w:rsidR="00325F2F" w:rsidRPr="007E40C2" w:rsidRDefault="00325F2F" w:rsidP="002217FA">
      <w:pPr>
        <w:ind w:firstLine="284"/>
        <w:jc w:val="both"/>
        <w:rPr>
          <w:sz w:val="20"/>
          <w:szCs w:val="20"/>
          <w:lang w:val="uk-UA"/>
        </w:rPr>
      </w:pPr>
      <w:r w:rsidRPr="007E40C2">
        <w:rPr>
          <w:sz w:val="20"/>
          <w:szCs w:val="20"/>
          <w:lang w:val="uk-UA" w:eastAsia="uk-UA"/>
        </w:rPr>
        <w:t>А. Активна позиція хворого.</w:t>
      </w:r>
    </w:p>
    <w:p w:rsidR="00325F2F" w:rsidRPr="007E40C2" w:rsidRDefault="00325F2F" w:rsidP="002217FA">
      <w:pPr>
        <w:ind w:firstLine="284"/>
        <w:jc w:val="both"/>
        <w:rPr>
          <w:sz w:val="20"/>
          <w:szCs w:val="20"/>
          <w:lang w:val="uk-UA"/>
        </w:rPr>
      </w:pPr>
      <w:r w:rsidRPr="007E40C2">
        <w:rPr>
          <w:sz w:val="20"/>
          <w:szCs w:val="20"/>
          <w:lang w:val="uk-UA" w:eastAsia="uk-UA"/>
        </w:rPr>
        <w:t>В. Чіткість рішень і дій лікаря.</w:t>
      </w:r>
    </w:p>
    <w:p w:rsidR="00325F2F" w:rsidRPr="007E40C2" w:rsidRDefault="00325F2F" w:rsidP="002217FA">
      <w:pPr>
        <w:ind w:firstLine="284"/>
        <w:jc w:val="both"/>
        <w:rPr>
          <w:spacing w:val="-8"/>
          <w:sz w:val="20"/>
          <w:szCs w:val="20"/>
          <w:lang w:val="uk-UA"/>
        </w:rPr>
      </w:pPr>
      <w:r w:rsidRPr="007E40C2">
        <w:rPr>
          <w:sz w:val="20"/>
          <w:szCs w:val="20"/>
          <w:lang w:val="uk-UA" w:eastAsia="uk-UA"/>
        </w:rPr>
        <w:t xml:space="preserve">С. </w:t>
      </w:r>
      <w:r w:rsidRPr="007E40C2">
        <w:rPr>
          <w:spacing w:val="-8"/>
          <w:sz w:val="20"/>
          <w:szCs w:val="20"/>
          <w:lang w:val="uk-UA" w:eastAsia="uk-UA"/>
        </w:rPr>
        <w:t>Достатній психологічний контакт між лікарем і пацієнтом.</w:t>
      </w:r>
    </w:p>
    <w:p w:rsidR="00325F2F" w:rsidRPr="007E40C2" w:rsidRDefault="00325F2F" w:rsidP="002217FA">
      <w:pPr>
        <w:ind w:firstLine="284"/>
        <w:jc w:val="both"/>
        <w:rPr>
          <w:sz w:val="20"/>
          <w:szCs w:val="20"/>
          <w:lang w:val="uk-UA"/>
        </w:rPr>
      </w:pPr>
      <w:r w:rsidRPr="007E40C2">
        <w:rPr>
          <w:sz w:val="20"/>
          <w:szCs w:val="20"/>
          <w:lang w:val="uk-UA" w:eastAsia="uk-UA"/>
        </w:rPr>
        <w:t>Д. Раціональне використання часу спілкування з хворим.</w:t>
      </w:r>
    </w:p>
    <w:p w:rsidR="00325F2F" w:rsidRPr="007E40C2" w:rsidRDefault="00325F2F" w:rsidP="002217FA">
      <w:pPr>
        <w:ind w:firstLine="284"/>
        <w:jc w:val="both"/>
        <w:rPr>
          <w:sz w:val="20"/>
          <w:szCs w:val="20"/>
          <w:lang w:val="uk-UA"/>
        </w:rPr>
      </w:pPr>
      <w:r w:rsidRPr="007E40C2">
        <w:rPr>
          <w:sz w:val="20"/>
          <w:szCs w:val="20"/>
          <w:lang w:val="uk-UA" w:eastAsia="uk-UA"/>
        </w:rPr>
        <w:t>Е. Все перелічене вище.</w:t>
      </w:r>
    </w:p>
    <w:p w:rsidR="00325F2F" w:rsidRPr="007E40C2" w:rsidRDefault="00325F2F" w:rsidP="00845127">
      <w:pPr>
        <w:jc w:val="both"/>
        <w:rPr>
          <w:b/>
          <w:i/>
          <w:spacing w:val="-6"/>
          <w:sz w:val="20"/>
          <w:szCs w:val="20"/>
          <w:lang w:val="uk-UA"/>
        </w:rPr>
      </w:pPr>
      <w:r w:rsidRPr="007E40C2">
        <w:rPr>
          <w:b/>
          <w:i/>
          <w:spacing w:val="-6"/>
          <w:sz w:val="20"/>
          <w:szCs w:val="20"/>
          <w:lang w:val="uk-UA" w:eastAsia="uk-UA"/>
        </w:rPr>
        <w:t>7. Основний недолік патерналістської моделі взаємин лікаря і хворого:</w:t>
      </w:r>
    </w:p>
    <w:p w:rsidR="00325F2F" w:rsidRPr="007E40C2" w:rsidRDefault="00325F2F" w:rsidP="002217FA">
      <w:pPr>
        <w:ind w:firstLine="284"/>
        <w:jc w:val="both"/>
        <w:rPr>
          <w:spacing w:val="-6"/>
          <w:sz w:val="20"/>
          <w:szCs w:val="20"/>
          <w:lang w:val="uk-UA"/>
        </w:rPr>
      </w:pPr>
      <w:r w:rsidRPr="007E40C2">
        <w:rPr>
          <w:sz w:val="20"/>
          <w:szCs w:val="20"/>
          <w:lang w:val="uk-UA" w:eastAsia="uk-UA"/>
        </w:rPr>
        <w:t xml:space="preserve">А. </w:t>
      </w:r>
      <w:r w:rsidRPr="007E40C2">
        <w:rPr>
          <w:spacing w:val="-6"/>
          <w:sz w:val="20"/>
          <w:szCs w:val="20"/>
          <w:lang w:val="uk-UA" w:eastAsia="uk-UA"/>
        </w:rPr>
        <w:t>Відсутність психологічного контакту між лікарем і хворим.</w:t>
      </w:r>
    </w:p>
    <w:p w:rsidR="00325F2F" w:rsidRPr="007E40C2" w:rsidRDefault="00325F2F" w:rsidP="002217FA">
      <w:pPr>
        <w:ind w:firstLine="284"/>
        <w:jc w:val="both"/>
        <w:rPr>
          <w:sz w:val="20"/>
          <w:szCs w:val="20"/>
          <w:lang w:val="uk-UA"/>
        </w:rPr>
      </w:pPr>
      <w:r w:rsidRPr="007E40C2">
        <w:rPr>
          <w:sz w:val="20"/>
          <w:szCs w:val="20"/>
          <w:lang w:val="uk-UA" w:eastAsia="uk-UA"/>
        </w:rPr>
        <w:t>В. Недостатня медична освіченість пацієнта.</w:t>
      </w:r>
    </w:p>
    <w:p w:rsidR="00325F2F" w:rsidRPr="007E40C2" w:rsidRDefault="00325F2F" w:rsidP="002217FA">
      <w:pPr>
        <w:ind w:firstLine="284"/>
        <w:jc w:val="both"/>
        <w:rPr>
          <w:sz w:val="20"/>
          <w:szCs w:val="20"/>
          <w:lang w:val="uk-UA"/>
        </w:rPr>
      </w:pPr>
      <w:r w:rsidRPr="007E40C2">
        <w:rPr>
          <w:sz w:val="20"/>
          <w:szCs w:val="20"/>
          <w:lang w:val="uk-UA" w:eastAsia="uk-UA"/>
        </w:rPr>
        <w:t>С. Обмеження прав хворого.</w:t>
      </w:r>
    </w:p>
    <w:p w:rsidR="00325F2F" w:rsidRPr="007E40C2" w:rsidRDefault="00325F2F" w:rsidP="002217FA">
      <w:pPr>
        <w:ind w:firstLine="284"/>
        <w:jc w:val="both"/>
        <w:rPr>
          <w:sz w:val="20"/>
          <w:szCs w:val="20"/>
          <w:lang w:val="uk-UA"/>
        </w:rPr>
      </w:pPr>
      <w:r w:rsidRPr="007E40C2">
        <w:rPr>
          <w:sz w:val="20"/>
          <w:szCs w:val="20"/>
          <w:lang w:val="uk-UA" w:eastAsia="uk-UA"/>
        </w:rPr>
        <w:t>Д. Обмеження прав лікаря.</w:t>
      </w:r>
    </w:p>
    <w:p w:rsidR="00325F2F" w:rsidRPr="007E40C2" w:rsidRDefault="00325F2F" w:rsidP="002217FA">
      <w:pPr>
        <w:ind w:firstLine="284"/>
        <w:jc w:val="both"/>
        <w:rPr>
          <w:sz w:val="20"/>
          <w:szCs w:val="20"/>
          <w:lang w:val="uk-UA"/>
        </w:rPr>
      </w:pPr>
      <w:r w:rsidRPr="007E40C2">
        <w:rPr>
          <w:sz w:val="20"/>
          <w:szCs w:val="20"/>
          <w:lang w:val="uk-UA" w:eastAsia="uk-UA"/>
        </w:rPr>
        <w:t>Е. Висока частота лікарських помилок.</w:t>
      </w:r>
    </w:p>
    <w:p w:rsidR="00325F2F" w:rsidRPr="007E40C2" w:rsidRDefault="00325F2F" w:rsidP="00845127">
      <w:pPr>
        <w:jc w:val="both"/>
        <w:rPr>
          <w:b/>
          <w:i/>
          <w:spacing w:val="-6"/>
          <w:sz w:val="20"/>
          <w:szCs w:val="20"/>
          <w:lang w:val="uk-UA"/>
        </w:rPr>
      </w:pPr>
      <w:r w:rsidRPr="007E40C2">
        <w:rPr>
          <w:b/>
          <w:i/>
          <w:spacing w:val="-6"/>
          <w:sz w:val="20"/>
          <w:szCs w:val="20"/>
          <w:lang w:val="uk-UA" w:eastAsia="uk-UA"/>
        </w:rPr>
        <w:t>8. Основний принцип інтерпретаційної моделі взаємин лікар-хворий:</w:t>
      </w:r>
    </w:p>
    <w:p w:rsidR="00325F2F" w:rsidRPr="007E40C2" w:rsidRDefault="00325F2F" w:rsidP="002217FA">
      <w:pPr>
        <w:ind w:firstLine="284"/>
        <w:jc w:val="both"/>
        <w:rPr>
          <w:sz w:val="20"/>
          <w:szCs w:val="20"/>
          <w:lang w:val="uk-UA"/>
        </w:rPr>
      </w:pPr>
      <w:r w:rsidRPr="007E40C2">
        <w:rPr>
          <w:sz w:val="20"/>
          <w:szCs w:val="20"/>
          <w:lang w:val="uk-UA" w:eastAsia="uk-UA"/>
        </w:rPr>
        <w:t>А. Активна позиція лікаря.</w:t>
      </w:r>
    </w:p>
    <w:p w:rsidR="00325F2F" w:rsidRPr="007E40C2" w:rsidRDefault="00325F2F" w:rsidP="002217FA">
      <w:pPr>
        <w:ind w:firstLine="284"/>
        <w:jc w:val="both"/>
        <w:rPr>
          <w:sz w:val="20"/>
          <w:szCs w:val="20"/>
          <w:lang w:val="uk-UA"/>
        </w:rPr>
      </w:pPr>
      <w:r w:rsidRPr="007E40C2">
        <w:rPr>
          <w:sz w:val="20"/>
          <w:szCs w:val="20"/>
          <w:lang w:val="uk-UA" w:eastAsia="uk-UA"/>
        </w:rPr>
        <w:t>В. Активна позиція хворого.</w:t>
      </w:r>
    </w:p>
    <w:p w:rsidR="00325F2F" w:rsidRPr="007E40C2" w:rsidRDefault="00325F2F" w:rsidP="002217FA">
      <w:pPr>
        <w:ind w:firstLine="284"/>
        <w:jc w:val="both"/>
        <w:rPr>
          <w:sz w:val="20"/>
          <w:szCs w:val="20"/>
          <w:lang w:val="uk-UA"/>
        </w:rPr>
      </w:pPr>
      <w:r w:rsidRPr="007E40C2">
        <w:rPr>
          <w:sz w:val="20"/>
          <w:szCs w:val="20"/>
          <w:lang w:val="uk-UA" w:eastAsia="uk-UA"/>
        </w:rPr>
        <w:t>С. Роз`яснення і посередництво.</w:t>
      </w:r>
    </w:p>
    <w:p w:rsidR="00325F2F" w:rsidRPr="007E40C2" w:rsidRDefault="00325F2F" w:rsidP="002217FA">
      <w:pPr>
        <w:ind w:firstLine="284"/>
        <w:jc w:val="both"/>
        <w:rPr>
          <w:sz w:val="20"/>
          <w:szCs w:val="20"/>
          <w:lang w:val="uk-UA"/>
        </w:rPr>
      </w:pPr>
      <w:r w:rsidRPr="007E40C2">
        <w:rPr>
          <w:sz w:val="20"/>
          <w:szCs w:val="20"/>
          <w:lang w:val="uk-UA" w:eastAsia="uk-UA"/>
        </w:rPr>
        <w:t>Д. Продовжене спілкування лікаря з хворим.</w:t>
      </w:r>
    </w:p>
    <w:p w:rsidR="00325F2F" w:rsidRPr="007E40C2" w:rsidRDefault="00325F2F" w:rsidP="002217FA">
      <w:pPr>
        <w:ind w:firstLine="284"/>
        <w:jc w:val="both"/>
        <w:rPr>
          <w:sz w:val="20"/>
          <w:szCs w:val="20"/>
          <w:lang w:val="uk-UA"/>
        </w:rPr>
      </w:pPr>
      <w:r w:rsidRPr="007E40C2">
        <w:rPr>
          <w:sz w:val="20"/>
          <w:szCs w:val="20"/>
          <w:lang w:val="uk-UA" w:eastAsia="uk-UA"/>
        </w:rPr>
        <w:t>Е. Обмежений час спілкування лікаря з пацієнтом.</w:t>
      </w:r>
    </w:p>
    <w:p w:rsidR="00325F2F" w:rsidRPr="007E40C2" w:rsidRDefault="00325F2F" w:rsidP="00845127">
      <w:pPr>
        <w:jc w:val="both"/>
        <w:rPr>
          <w:b/>
          <w:i/>
          <w:spacing w:val="-4"/>
          <w:sz w:val="20"/>
          <w:szCs w:val="20"/>
          <w:lang w:val="uk-UA"/>
        </w:rPr>
      </w:pPr>
      <w:r w:rsidRPr="007E40C2">
        <w:rPr>
          <w:b/>
          <w:i/>
          <w:sz w:val="20"/>
          <w:szCs w:val="20"/>
          <w:lang w:val="uk-UA" w:eastAsia="uk-UA"/>
        </w:rPr>
        <w:t xml:space="preserve">9. </w:t>
      </w:r>
      <w:r w:rsidRPr="007E40C2">
        <w:rPr>
          <w:b/>
          <w:i/>
          <w:spacing w:val="-4"/>
          <w:sz w:val="20"/>
          <w:szCs w:val="20"/>
          <w:lang w:val="uk-UA" w:eastAsia="uk-UA"/>
        </w:rPr>
        <w:t>Основний принцип технічної моделі взаємин лікаря з хворим:</w:t>
      </w:r>
    </w:p>
    <w:p w:rsidR="00325F2F" w:rsidRPr="007E40C2" w:rsidRDefault="00325F2F" w:rsidP="002217FA">
      <w:pPr>
        <w:ind w:firstLine="284"/>
        <w:jc w:val="both"/>
        <w:rPr>
          <w:sz w:val="20"/>
          <w:szCs w:val="20"/>
          <w:lang w:val="uk-UA"/>
        </w:rPr>
      </w:pPr>
      <w:r w:rsidRPr="007E40C2">
        <w:rPr>
          <w:sz w:val="20"/>
          <w:szCs w:val="20"/>
          <w:lang w:val="uk-UA" w:eastAsia="uk-UA"/>
        </w:rPr>
        <w:t>А. Активна позиція лікаря.</w:t>
      </w:r>
    </w:p>
    <w:p w:rsidR="00325F2F" w:rsidRPr="007E40C2" w:rsidRDefault="00325F2F" w:rsidP="002217FA">
      <w:pPr>
        <w:ind w:firstLine="284"/>
        <w:jc w:val="both"/>
        <w:rPr>
          <w:sz w:val="20"/>
          <w:szCs w:val="20"/>
          <w:lang w:val="uk-UA"/>
        </w:rPr>
      </w:pPr>
      <w:r w:rsidRPr="007E40C2">
        <w:rPr>
          <w:sz w:val="20"/>
          <w:szCs w:val="20"/>
          <w:lang w:val="uk-UA" w:eastAsia="uk-UA"/>
        </w:rPr>
        <w:t>В. Активна позиція хворого.</w:t>
      </w:r>
    </w:p>
    <w:p w:rsidR="00325F2F" w:rsidRPr="007E40C2" w:rsidRDefault="00325F2F" w:rsidP="002217FA">
      <w:pPr>
        <w:ind w:firstLine="284"/>
        <w:jc w:val="both"/>
        <w:rPr>
          <w:sz w:val="20"/>
          <w:szCs w:val="20"/>
          <w:lang w:val="uk-UA"/>
        </w:rPr>
      </w:pPr>
      <w:r w:rsidRPr="007E40C2">
        <w:rPr>
          <w:sz w:val="20"/>
          <w:szCs w:val="20"/>
          <w:lang w:val="uk-UA" w:eastAsia="uk-UA"/>
        </w:rPr>
        <w:t>С. Роз`яснення і посередництво.</w:t>
      </w:r>
    </w:p>
    <w:p w:rsidR="00325F2F" w:rsidRPr="007E40C2" w:rsidRDefault="00325F2F" w:rsidP="002217FA">
      <w:pPr>
        <w:ind w:firstLine="284"/>
        <w:jc w:val="both"/>
        <w:rPr>
          <w:sz w:val="20"/>
          <w:szCs w:val="20"/>
          <w:lang w:val="uk-UA"/>
        </w:rPr>
      </w:pPr>
      <w:r w:rsidRPr="007E40C2">
        <w:rPr>
          <w:sz w:val="20"/>
          <w:szCs w:val="20"/>
          <w:lang w:val="uk-UA" w:eastAsia="uk-UA"/>
        </w:rPr>
        <w:t>Д. Тривале спілкування лікаря з хворим.</w:t>
      </w:r>
    </w:p>
    <w:p w:rsidR="00325F2F" w:rsidRPr="007E40C2" w:rsidRDefault="00325F2F" w:rsidP="002217FA">
      <w:pPr>
        <w:ind w:firstLine="284"/>
        <w:jc w:val="both"/>
        <w:rPr>
          <w:sz w:val="20"/>
          <w:szCs w:val="20"/>
          <w:lang w:val="uk-UA"/>
        </w:rPr>
      </w:pPr>
      <w:r w:rsidRPr="007E40C2">
        <w:rPr>
          <w:sz w:val="20"/>
          <w:szCs w:val="20"/>
          <w:lang w:val="uk-UA" w:eastAsia="uk-UA"/>
        </w:rPr>
        <w:lastRenderedPageBreak/>
        <w:t>Е. Обмежений час спілкування лікаря з пацієнтом.</w:t>
      </w:r>
    </w:p>
    <w:p w:rsidR="00325F2F" w:rsidRPr="007E40C2" w:rsidRDefault="00325F2F" w:rsidP="00845127">
      <w:pPr>
        <w:jc w:val="both"/>
        <w:rPr>
          <w:b/>
          <w:bCs/>
          <w:i/>
          <w:iCs/>
          <w:sz w:val="20"/>
          <w:szCs w:val="20"/>
          <w:lang w:val="uk-UA"/>
        </w:rPr>
      </w:pPr>
      <w:r w:rsidRPr="007E40C2">
        <w:rPr>
          <w:b/>
          <w:bCs/>
          <w:i/>
          <w:iCs/>
          <w:sz w:val="20"/>
          <w:szCs w:val="20"/>
          <w:lang w:val="uk-UA" w:eastAsia="uk-UA"/>
        </w:rPr>
        <w:t>10. Моделі спілкування лікаря і пацієнта:</w:t>
      </w:r>
    </w:p>
    <w:p w:rsidR="00325F2F" w:rsidRPr="007E40C2" w:rsidRDefault="00325F2F" w:rsidP="002217FA">
      <w:pPr>
        <w:ind w:firstLine="426"/>
        <w:jc w:val="both"/>
        <w:rPr>
          <w:sz w:val="20"/>
          <w:szCs w:val="20"/>
          <w:lang w:val="uk-UA"/>
        </w:rPr>
      </w:pPr>
      <w:r w:rsidRPr="007E40C2">
        <w:rPr>
          <w:sz w:val="20"/>
          <w:szCs w:val="20"/>
          <w:lang w:val="uk-UA" w:eastAsia="uk-UA"/>
        </w:rPr>
        <w:t>А. Все перераховане.</w:t>
      </w:r>
    </w:p>
    <w:p w:rsidR="00325F2F" w:rsidRPr="007E40C2" w:rsidRDefault="00325F2F" w:rsidP="002217FA">
      <w:pPr>
        <w:ind w:firstLine="426"/>
        <w:jc w:val="both"/>
        <w:rPr>
          <w:sz w:val="20"/>
          <w:szCs w:val="20"/>
          <w:lang w:val="uk-UA"/>
        </w:rPr>
      </w:pPr>
      <w:r w:rsidRPr="007E40C2">
        <w:rPr>
          <w:sz w:val="20"/>
          <w:szCs w:val="20"/>
          <w:lang w:val="uk-UA" w:eastAsia="uk-UA"/>
        </w:rPr>
        <w:t>В. Інформаційна.</w:t>
      </w:r>
    </w:p>
    <w:p w:rsidR="00325F2F" w:rsidRPr="007E40C2" w:rsidRDefault="00325F2F" w:rsidP="002217FA">
      <w:pPr>
        <w:ind w:firstLine="426"/>
        <w:jc w:val="both"/>
        <w:rPr>
          <w:sz w:val="20"/>
          <w:szCs w:val="20"/>
          <w:lang w:val="uk-UA"/>
        </w:rPr>
      </w:pPr>
      <w:r w:rsidRPr="007E40C2">
        <w:rPr>
          <w:sz w:val="20"/>
          <w:szCs w:val="20"/>
          <w:lang w:val="uk-UA" w:eastAsia="uk-UA"/>
        </w:rPr>
        <w:t>С. Інтерпретаційна.</w:t>
      </w:r>
    </w:p>
    <w:p w:rsidR="00325F2F" w:rsidRPr="007E40C2" w:rsidRDefault="00325F2F" w:rsidP="002217FA">
      <w:pPr>
        <w:ind w:firstLine="426"/>
        <w:jc w:val="both"/>
        <w:rPr>
          <w:bCs/>
          <w:iCs/>
          <w:sz w:val="20"/>
          <w:szCs w:val="20"/>
          <w:lang w:val="uk-UA"/>
        </w:rPr>
      </w:pPr>
      <w:r w:rsidRPr="007E40C2">
        <w:rPr>
          <w:sz w:val="20"/>
          <w:szCs w:val="20"/>
          <w:lang w:val="uk-UA" w:eastAsia="uk-UA"/>
        </w:rPr>
        <w:t>Д. Патерналістська</w:t>
      </w:r>
      <w:r w:rsidRPr="007E40C2">
        <w:rPr>
          <w:bCs/>
          <w:iCs/>
          <w:sz w:val="20"/>
          <w:szCs w:val="20"/>
          <w:lang w:val="uk-UA" w:eastAsia="uk-UA"/>
        </w:rPr>
        <w:t>.</w:t>
      </w:r>
    </w:p>
    <w:p w:rsidR="00325F2F" w:rsidRPr="007E40C2" w:rsidRDefault="00325F2F" w:rsidP="002217FA">
      <w:pPr>
        <w:tabs>
          <w:tab w:val="left" w:pos="360"/>
          <w:tab w:val="left" w:pos="720"/>
        </w:tabs>
        <w:ind w:firstLine="426"/>
        <w:jc w:val="both"/>
        <w:rPr>
          <w:sz w:val="20"/>
          <w:szCs w:val="20"/>
          <w:lang w:val="uk-UA"/>
        </w:rPr>
      </w:pPr>
      <w:r w:rsidRPr="007E40C2">
        <w:rPr>
          <w:sz w:val="20"/>
          <w:szCs w:val="20"/>
          <w:lang w:val="uk-UA" w:eastAsia="uk-UA"/>
        </w:rPr>
        <w:t>Е. Ліберальна</w:t>
      </w:r>
    </w:p>
    <w:p w:rsidR="00325F2F" w:rsidRPr="007E40C2" w:rsidRDefault="00325F2F" w:rsidP="002217FA">
      <w:pPr>
        <w:ind w:firstLine="426"/>
        <w:jc w:val="both"/>
        <w:rPr>
          <w:sz w:val="20"/>
          <w:szCs w:val="20"/>
          <w:lang w:val="uk-UA"/>
        </w:rPr>
      </w:pPr>
    </w:p>
    <w:p w:rsidR="00325F2F" w:rsidRPr="007E40C2" w:rsidRDefault="00313BF6" w:rsidP="00313BF6">
      <w:pPr>
        <w:ind w:firstLine="426"/>
        <w:jc w:val="both"/>
        <w:rPr>
          <w:b/>
          <w:sz w:val="22"/>
          <w:szCs w:val="22"/>
          <w:lang w:val="uk-UA" w:eastAsia="uk-UA"/>
        </w:rPr>
      </w:pPr>
      <w:r w:rsidRPr="007E40C2">
        <w:rPr>
          <w:sz w:val="20"/>
          <w:szCs w:val="20"/>
          <w:lang w:val="uk-UA"/>
        </w:rPr>
        <w:br w:type="page"/>
      </w:r>
      <w:r w:rsidR="00325F2F" w:rsidRPr="007E40C2">
        <w:rPr>
          <w:b/>
          <w:sz w:val="22"/>
          <w:szCs w:val="22"/>
          <w:lang w:val="uk-UA" w:eastAsia="uk-UA"/>
        </w:rPr>
        <w:lastRenderedPageBreak/>
        <w:t>Тема 6. ЯТРОГЕНІЇ: ОСНОВНА ЇХ ПРИЧИНА,</w:t>
      </w:r>
    </w:p>
    <w:p w:rsidR="00325F2F" w:rsidRPr="007E40C2" w:rsidRDefault="00325F2F" w:rsidP="00A2015A">
      <w:pPr>
        <w:jc w:val="center"/>
        <w:rPr>
          <w:b/>
          <w:sz w:val="22"/>
          <w:szCs w:val="22"/>
          <w:lang w:val="uk-UA"/>
        </w:rPr>
      </w:pPr>
      <w:r w:rsidRPr="007E40C2">
        <w:rPr>
          <w:b/>
          <w:sz w:val="22"/>
          <w:szCs w:val="22"/>
          <w:lang w:val="uk-UA" w:eastAsia="uk-UA"/>
        </w:rPr>
        <w:t>НАСЛІДКИ І ПРОФІЛАКТИКА</w:t>
      </w:r>
    </w:p>
    <w:p w:rsidR="00325F2F" w:rsidRPr="007E40C2" w:rsidRDefault="00325F2F" w:rsidP="00845127">
      <w:pPr>
        <w:ind w:firstLine="567"/>
        <w:jc w:val="both"/>
        <w:rPr>
          <w:sz w:val="22"/>
          <w:szCs w:val="22"/>
          <w:lang w:val="uk-UA"/>
        </w:rPr>
      </w:pPr>
    </w:p>
    <w:p w:rsidR="00325F2F" w:rsidRPr="007E40C2" w:rsidRDefault="00325F2F" w:rsidP="001D5E57">
      <w:pPr>
        <w:tabs>
          <w:tab w:val="left" w:pos="1750"/>
          <w:tab w:val="left" w:pos="5557"/>
        </w:tabs>
        <w:ind w:right="-23" w:firstLine="567"/>
        <w:jc w:val="both"/>
        <w:rPr>
          <w:b/>
          <w:bCs/>
          <w:spacing w:val="-6"/>
          <w:sz w:val="22"/>
          <w:szCs w:val="22"/>
          <w:lang w:val="uk-UA"/>
        </w:rPr>
      </w:pPr>
      <w:r w:rsidRPr="007E40C2">
        <w:rPr>
          <w:b/>
          <w:bCs/>
          <w:spacing w:val="-6"/>
          <w:sz w:val="22"/>
          <w:szCs w:val="22"/>
          <w:lang w:val="uk-UA" w:eastAsia="uk-UA"/>
        </w:rPr>
        <w:t>1. Визначити поняття «ятрогенія», «ятрогенні захворювання»</w:t>
      </w:r>
    </w:p>
    <w:p w:rsidR="00325F2F" w:rsidRPr="007E40C2" w:rsidRDefault="00325F2F" w:rsidP="00845127">
      <w:pPr>
        <w:ind w:firstLine="567"/>
        <w:jc w:val="both"/>
        <w:rPr>
          <w:snapToGrid w:val="0"/>
          <w:spacing w:val="-2"/>
          <w:sz w:val="22"/>
          <w:szCs w:val="22"/>
          <w:lang w:val="uk-UA" w:eastAsia="uk-UA"/>
        </w:rPr>
      </w:pPr>
      <w:r w:rsidRPr="007E40C2">
        <w:rPr>
          <w:b/>
          <w:bCs/>
          <w:snapToGrid w:val="0"/>
          <w:spacing w:val="-2"/>
          <w:sz w:val="22"/>
          <w:szCs w:val="22"/>
          <w:lang w:val="uk-UA" w:eastAsia="uk-UA"/>
        </w:rPr>
        <w:t>Ятрогенія</w:t>
      </w:r>
      <w:r w:rsidRPr="007E40C2">
        <w:rPr>
          <w:snapToGrid w:val="0"/>
          <w:spacing w:val="-2"/>
          <w:sz w:val="22"/>
          <w:szCs w:val="22"/>
          <w:lang w:val="uk-UA" w:eastAsia="uk-UA"/>
        </w:rPr>
        <w:t xml:space="preserve"> – це будь-які небажані або несприятливі наслідки профілактичних, діагностичних та лікувальних втручань або проц</w:t>
      </w:r>
      <w:r w:rsidRPr="007E40C2">
        <w:rPr>
          <w:snapToGrid w:val="0"/>
          <w:spacing w:val="-2"/>
          <w:sz w:val="22"/>
          <w:szCs w:val="22"/>
          <w:lang w:val="uk-UA" w:eastAsia="uk-UA"/>
        </w:rPr>
        <w:t>е</w:t>
      </w:r>
      <w:r w:rsidRPr="007E40C2">
        <w:rPr>
          <w:snapToGrid w:val="0"/>
          <w:spacing w:val="-2"/>
          <w:sz w:val="22"/>
          <w:szCs w:val="22"/>
          <w:lang w:val="uk-UA" w:eastAsia="uk-UA"/>
        </w:rPr>
        <w:t>дур, які призводять до порушень функцій організму, обмеження зв</w:t>
      </w:r>
      <w:r w:rsidRPr="007E40C2">
        <w:rPr>
          <w:snapToGrid w:val="0"/>
          <w:spacing w:val="-2"/>
          <w:sz w:val="22"/>
          <w:szCs w:val="22"/>
          <w:lang w:val="uk-UA" w:eastAsia="uk-UA"/>
        </w:rPr>
        <w:t>и</w:t>
      </w:r>
      <w:r w:rsidRPr="007E40C2">
        <w:rPr>
          <w:snapToGrid w:val="0"/>
          <w:spacing w:val="-2"/>
          <w:sz w:val="22"/>
          <w:szCs w:val="22"/>
          <w:lang w:val="uk-UA" w:eastAsia="uk-UA"/>
        </w:rPr>
        <w:t>чної діяльності та інвалідізації або навіть смерті; ускладнення мед</w:t>
      </w:r>
      <w:r w:rsidRPr="007E40C2">
        <w:rPr>
          <w:snapToGrid w:val="0"/>
          <w:spacing w:val="-2"/>
          <w:sz w:val="22"/>
          <w:szCs w:val="22"/>
          <w:lang w:val="uk-UA" w:eastAsia="uk-UA"/>
        </w:rPr>
        <w:t>и</w:t>
      </w:r>
      <w:r w:rsidRPr="007E40C2">
        <w:rPr>
          <w:snapToGrid w:val="0"/>
          <w:spacing w:val="-2"/>
          <w:sz w:val="22"/>
          <w:szCs w:val="22"/>
          <w:lang w:val="uk-UA" w:eastAsia="uk-UA"/>
        </w:rPr>
        <w:t>чних заходів, які розвилися в результаті як помилкових, так і прав</w:t>
      </w:r>
      <w:r w:rsidRPr="007E40C2">
        <w:rPr>
          <w:snapToGrid w:val="0"/>
          <w:spacing w:val="-2"/>
          <w:sz w:val="22"/>
          <w:szCs w:val="22"/>
          <w:lang w:val="uk-UA" w:eastAsia="uk-UA"/>
        </w:rPr>
        <w:t>и</w:t>
      </w:r>
      <w:r w:rsidRPr="007E40C2">
        <w:rPr>
          <w:snapToGrid w:val="0"/>
          <w:spacing w:val="-2"/>
          <w:sz w:val="22"/>
          <w:szCs w:val="22"/>
          <w:lang w:val="uk-UA" w:eastAsia="uk-UA"/>
        </w:rPr>
        <w:t>льних дій лікаря.</w:t>
      </w:r>
    </w:p>
    <w:p w:rsidR="00325F2F" w:rsidRPr="007E40C2" w:rsidRDefault="00325F2F" w:rsidP="00845127">
      <w:pPr>
        <w:ind w:firstLine="567"/>
        <w:jc w:val="both"/>
        <w:rPr>
          <w:snapToGrid w:val="0"/>
          <w:spacing w:val="-4"/>
          <w:sz w:val="22"/>
          <w:szCs w:val="22"/>
          <w:lang w:val="uk-UA"/>
        </w:rPr>
      </w:pPr>
      <w:r w:rsidRPr="007E40C2">
        <w:rPr>
          <w:snapToGrid w:val="0"/>
          <w:spacing w:val="-4"/>
          <w:sz w:val="22"/>
          <w:szCs w:val="22"/>
          <w:lang w:val="uk-UA" w:eastAsia="uk-UA"/>
        </w:rPr>
        <w:t xml:space="preserve">Терміни «ятрогенія», «ятрогенний» отримали визнання після статті О. Бумке «Лікар як причина душевного розладу» (1925 р.). </w:t>
      </w:r>
      <w:r w:rsidRPr="007E40C2">
        <w:rPr>
          <w:color w:val="000000"/>
          <w:spacing w:val="-4"/>
          <w:sz w:val="22"/>
          <w:szCs w:val="22"/>
          <w:lang w:val="uk-UA"/>
        </w:rPr>
        <w:t xml:space="preserve">У перекладі з грецького (від </w:t>
      </w:r>
      <w:r w:rsidRPr="007E40C2">
        <w:rPr>
          <w:i/>
          <w:color w:val="000000"/>
          <w:spacing w:val="-4"/>
          <w:sz w:val="22"/>
          <w:szCs w:val="22"/>
          <w:lang w:val="uk-UA"/>
        </w:rPr>
        <w:t>iatros</w:t>
      </w:r>
      <w:r w:rsidRPr="007E40C2">
        <w:rPr>
          <w:color w:val="000000"/>
          <w:spacing w:val="-4"/>
          <w:sz w:val="22"/>
          <w:szCs w:val="22"/>
          <w:lang w:val="uk-UA"/>
        </w:rPr>
        <w:t xml:space="preserve"> - лікар, </w:t>
      </w:r>
      <w:r w:rsidRPr="007E40C2">
        <w:rPr>
          <w:i/>
          <w:color w:val="000000"/>
          <w:spacing w:val="-4"/>
          <w:sz w:val="22"/>
          <w:szCs w:val="22"/>
          <w:lang w:val="uk-UA"/>
        </w:rPr>
        <w:t>gennum</w:t>
      </w:r>
      <w:r w:rsidRPr="007E40C2">
        <w:rPr>
          <w:color w:val="000000"/>
          <w:spacing w:val="-4"/>
          <w:sz w:val="22"/>
          <w:szCs w:val="22"/>
          <w:lang w:val="uk-UA"/>
        </w:rPr>
        <w:t xml:space="preserve"> - створювати, пор</w:t>
      </w:r>
      <w:r w:rsidRPr="007E40C2">
        <w:rPr>
          <w:color w:val="000000"/>
          <w:spacing w:val="-4"/>
          <w:sz w:val="22"/>
          <w:szCs w:val="22"/>
          <w:lang w:val="uk-UA"/>
        </w:rPr>
        <w:t>о</w:t>
      </w:r>
      <w:r w:rsidRPr="007E40C2">
        <w:rPr>
          <w:color w:val="000000"/>
          <w:spacing w:val="-4"/>
          <w:sz w:val="22"/>
          <w:szCs w:val="22"/>
          <w:lang w:val="uk-UA"/>
        </w:rPr>
        <w:t xml:space="preserve">джувати), ятрогенії можна представити як захворювання, породжені лікарем. Ці терміни </w:t>
      </w:r>
      <w:r w:rsidRPr="007E40C2">
        <w:rPr>
          <w:snapToGrid w:val="0"/>
          <w:spacing w:val="-4"/>
          <w:sz w:val="22"/>
          <w:szCs w:val="22"/>
          <w:lang w:val="uk-UA" w:eastAsia="uk-UA"/>
        </w:rPr>
        <w:t>означають психогенне захворювання або невроз, що виникає на ґрунті несприятливої дії на психіку хворого поведінки лікаря або медпрацівників. У статті А.О. Ельштейна у Великій меди</w:t>
      </w:r>
      <w:r w:rsidRPr="007E40C2">
        <w:rPr>
          <w:snapToGrid w:val="0"/>
          <w:spacing w:val="-4"/>
          <w:sz w:val="22"/>
          <w:szCs w:val="22"/>
          <w:lang w:val="uk-UA" w:eastAsia="uk-UA"/>
        </w:rPr>
        <w:t>ч</w:t>
      </w:r>
      <w:r w:rsidRPr="007E40C2">
        <w:rPr>
          <w:snapToGrid w:val="0"/>
          <w:spacing w:val="-4"/>
          <w:sz w:val="22"/>
          <w:szCs w:val="22"/>
          <w:lang w:val="uk-UA" w:eastAsia="uk-UA"/>
        </w:rPr>
        <w:t>ній енциклопедії дається наступне визначення ятрогенного захвор</w:t>
      </w:r>
      <w:r w:rsidRPr="007E40C2">
        <w:rPr>
          <w:snapToGrid w:val="0"/>
          <w:spacing w:val="-4"/>
          <w:sz w:val="22"/>
          <w:szCs w:val="22"/>
          <w:lang w:val="uk-UA" w:eastAsia="uk-UA"/>
        </w:rPr>
        <w:t>ю</w:t>
      </w:r>
      <w:r w:rsidRPr="007E40C2">
        <w:rPr>
          <w:snapToGrid w:val="0"/>
          <w:spacing w:val="-4"/>
          <w:sz w:val="22"/>
          <w:szCs w:val="22"/>
          <w:lang w:val="uk-UA" w:eastAsia="uk-UA"/>
        </w:rPr>
        <w:t xml:space="preserve">вання: «Ятрогенні захворювання (грец. </w:t>
      </w:r>
      <w:r w:rsidRPr="007E40C2">
        <w:rPr>
          <w:i/>
          <w:snapToGrid w:val="0"/>
          <w:spacing w:val="-4"/>
          <w:sz w:val="22"/>
          <w:szCs w:val="22"/>
          <w:lang w:val="uk-UA" w:eastAsia="uk-UA"/>
        </w:rPr>
        <w:t>iatros</w:t>
      </w:r>
      <w:r w:rsidRPr="007E40C2">
        <w:rPr>
          <w:snapToGrid w:val="0"/>
          <w:spacing w:val="-4"/>
          <w:sz w:val="22"/>
          <w:szCs w:val="22"/>
          <w:lang w:val="uk-UA" w:eastAsia="uk-UA"/>
        </w:rPr>
        <w:t xml:space="preserve"> – лікар – творець, вир</w:t>
      </w:r>
      <w:r w:rsidRPr="007E40C2">
        <w:rPr>
          <w:snapToGrid w:val="0"/>
          <w:spacing w:val="-4"/>
          <w:sz w:val="22"/>
          <w:szCs w:val="22"/>
          <w:lang w:val="uk-UA" w:eastAsia="uk-UA"/>
        </w:rPr>
        <w:t>о</w:t>
      </w:r>
      <w:r w:rsidRPr="007E40C2">
        <w:rPr>
          <w:snapToGrid w:val="0"/>
          <w:spacing w:val="-4"/>
          <w:sz w:val="22"/>
          <w:szCs w:val="22"/>
          <w:lang w:val="uk-UA" w:eastAsia="uk-UA"/>
        </w:rPr>
        <w:t>бник) – це психогенні розлади, що виникають, як наслідок деонтол</w:t>
      </w:r>
      <w:r w:rsidRPr="007E40C2">
        <w:rPr>
          <w:snapToGrid w:val="0"/>
          <w:spacing w:val="-4"/>
          <w:sz w:val="22"/>
          <w:szCs w:val="22"/>
          <w:lang w:val="uk-UA" w:eastAsia="uk-UA"/>
        </w:rPr>
        <w:t>о</w:t>
      </w:r>
      <w:r w:rsidRPr="007E40C2">
        <w:rPr>
          <w:snapToGrid w:val="0"/>
          <w:spacing w:val="-4"/>
          <w:sz w:val="22"/>
          <w:szCs w:val="22"/>
          <w:lang w:val="uk-UA" w:eastAsia="uk-UA"/>
        </w:rPr>
        <w:t>гічних помилок медичних працівників невірних, необережних висл</w:t>
      </w:r>
      <w:r w:rsidRPr="007E40C2">
        <w:rPr>
          <w:snapToGrid w:val="0"/>
          <w:spacing w:val="-4"/>
          <w:sz w:val="22"/>
          <w:szCs w:val="22"/>
          <w:lang w:val="uk-UA" w:eastAsia="uk-UA"/>
        </w:rPr>
        <w:t>о</w:t>
      </w:r>
      <w:r w:rsidRPr="007E40C2">
        <w:rPr>
          <w:snapToGrid w:val="0"/>
          <w:spacing w:val="-4"/>
          <w:sz w:val="22"/>
          <w:szCs w:val="22"/>
          <w:lang w:val="uk-UA" w:eastAsia="uk-UA"/>
        </w:rPr>
        <w:t xml:space="preserve">вів або дій». </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У формуванні ятрогеній зазвичай відіграють роль ситуаційні моменти, що несприятливо склалися, в період контакту лікаря з хворим. Р.А. Лурія в своїй книзі «Внутрішня картина хвороб і я</w:t>
      </w:r>
      <w:r w:rsidRPr="007E40C2">
        <w:rPr>
          <w:snapToGrid w:val="0"/>
          <w:sz w:val="22"/>
          <w:szCs w:val="22"/>
          <w:lang w:val="uk-UA" w:eastAsia="uk-UA"/>
        </w:rPr>
        <w:t>т</w:t>
      </w:r>
      <w:r w:rsidRPr="007E40C2">
        <w:rPr>
          <w:snapToGrid w:val="0"/>
          <w:sz w:val="22"/>
          <w:szCs w:val="22"/>
          <w:lang w:val="uk-UA" w:eastAsia="uk-UA"/>
        </w:rPr>
        <w:t xml:space="preserve">рогенні захворювання» (1977) пише: </w:t>
      </w:r>
    </w:p>
    <w:p w:rsidR="00325F2F" w:rsidRPr="007E40C2" w:rsidRDefault="00325F2F" w:rsidP="00845127">
      <w:pPr>
        <w:ind w:firstLine="567"/>
        <w:jc w:val="both"/>
        <w:rPr>
          <w:i/>
          <w:iCs/>
          <w:snapToGrid w:val="0"/>
          <w:sz w:val="22"/>
          <w:szCs w:val="22"/>
          <w:lang w:val="uk-UA" w:eastAsia="uk-UA"/>
        </w:rPr>
      </w:pPr>
      <w:r w:rsidRPr="007E40C2">
        <w:rPr>
          <w:sz w:val="22"/>
          <w:szCs w:val="22"/>
          <w:lang w:val="uk-UA" w:eastAsia="uk-UA"/>
        </w:rPr>
        <w:t>«</w:t>
      </w:r>
      <w:r w:rsidRPr="007E40C2">
        <w:rPr>
          <w:i/>
          <w:iCs/>
          <w:snapToGrid w:val="0"/>
          <w:sz w:val="22"/>
          <w:szCs w:val="22"/>
          <w:lang w:val="uk-UA" w:eastAsia="uk-UA"/>
        </w:rPr>
        <w:t>Причину і походження такої хвороби встановлює вже і</w:t>
      </w:r>
      <w:r w:rsidRPr="007E40C2">
        <w:rPr>
          <w:i/>
          <w:iCs/>
          <w:snapToGrid w:val="0"/>
          <w:sz w:val="22"/>
          <w:szCs w:val="22"/>
          <w:lang w:val="uk-UA" w:eastAsia="uk-UA"/>
        </w:rPr>
        <w:t>н</w:t>
      </w:r>
      <w:r w:rsidRPr="007E40C2">
        <w:rPr>
          <w:i/>
          <w:iCs/>
          <w:snapToGrid w:val="0"/>
          <w:sz w:val="22"/>
          <w:szCs w:val="22"/>
          <w:lang w:val="uk-UA" w:eastAsia="uk-UA"/>
        </w:rPr>
        <w:t>ший лікар і нерідко через значний проміжок часу, коли хворий є зі вселеними йому лікарем стражданнями і втраченою внаслідок ць</w:t>
      </w:r>
      <w:r w:rsidRPr="007E40C2">
        <w:rPr>
          <w:i/>
          <w:iCs/>
          <w:snapToGrid w:val="0"/>
          <w:sz w:val="22"/>
          <w:szCs w:val="22"/>
          <w:lang w:val="uk-UA" w:eastAsia="uk-UA"/>
        </w:rPr>
        <w:t>о</w:t>
      </w:r>
      <w:r w:rsidRPr="007E40C2">
        <w:rPr>
          <w:i/>
          <w:iCs/>
          <w:snapToGrid w:val="0"/>
          <w:sz w:val="22"/>
          <w:szCs w:val="22"/>
          <w:lang w:val="uk-UA" w:eastAsia="uk-UA"/>
        </w:rPr>
        <w:t>го душевною рівновагою. При цьому хворий виявляється або абс</w:t>
      </w:r>
      <w:r w:rsidRPr="007E40C2">
        <w:rPr>
          <w:i/>
          <w:iCs/>
          <w:snapToGrid w:val="0"/>
          <w:sz w:val="22"/>
          <w:szCs w:val="22"/>
          <w:lang w:val="uk-UA" w:eastAsia="uk-UA"/>
        </w:rPr>
        <w:t>о</w:t>
      </w:r>
      <w:r w:rsidRPr="007E40C2">
        <w:rPr>
          <w:i/>
          <w:iCs/>
          <w:snapToGrid w:val="0"/>
          <w:sz w:val="22"/>
          <w:szCs w:val="22"/>
          <w:lang w:val="uk-UA" w:eastAsia="uk-UA"/>
        </w:rPr>
        <w:t>лютно здоровою людиною, або страждає на незначне органічне захворювання».</w:t>
      </w:r>
    </w:p>
    <w:p w:rsidR="00325F2F" w:rsidRPr="007E40C2" w:rsidRDefault="00325F2F" w:rsidP="00845127">
      <w:pPr>
        <w:ind w:firstLine="567"/>
        <w:jc w:val="both"/>
        <w:rPr>
          <w:snapToGrid w:val="0"/>
          <w:sz w:val="22"/>
          <w:szCs w:val="22"/>
          <w:lang w:val="uk-UA" w:eastAsia="uk-UA"/>
        </w:rPr>
      </w:pPr>
      <w:r w:rsidRPr="007E40C2">
        <w:rPr>
          <w:snapToGrid w:val="0"/>
          <w:sz w:val="22"/>
          <w:szCs w:val="22"/>
          <w:lang w:val="uk-UA" w:eastAsia="uk-UA"/>
        </w:rPr>
        <w:t>Разом з тим, в наш час виділяють значний перелік патологі</w:t>
      </w:r>
      <w:r w:rsidRPr="007E40C2">
        <w:rPr>
          <w:snapToGrid w:val="0"/>
          <w:sz w:val="22"/>
          <w:szCs w:val="22"/>
          <w:lang w:val="uk-UA" w:eastAsia="uk-UA"/>
        </w:rPr>
        <w:t>ч</w:t>
      </w:r>
      <w:r w:rsidRPr="007E40C2">
        <w:rPr>
          <w:snapToGrid w:val="0"/>
          <w:sz w:val="22"/>
          <w:szCs w:val="22"/>
          <w:lang w:val="uk-UA" w:eastAsia="uk-UA"/>
        </w:rPr>
        <w:t>них станів, які відносять до спектру ятрогеній.</w:t>
      </w:r>
    </w:p>
    <w:p w:rsidR="00325F2F" w:rsidRPr="007E40C2" w:rsidRDefault="00325F2F" w:rsidP="00172112">
      <w:pPr>
        <w:numPr>
          <w:ilvl w:val="0"/>
          <w:numId w:val="2"/>
        </w:numPr>
        <w:tabs>
          <w:tab w:val="left" w:pos="709"/>
          <w:tab w:val="left" w:pos="851"/>
        </w:tabs>
        <w:ind w:left="426" w:firstLine="141"/>
        <w:rPr>
          <w:b/>
          <w:bCs/>
          <w:snapToGrid w:val="0"/>
          <w:sz w:val="22"/>
          <w:szCs w:val="22"/>
          <w:lang w:val="uk-UA"/>
        </w:rPr>
      </w:pPr>
      <w:r w:rsidRPr="007E40C2">
        <w:rPr>
          <w:b/>
          <w:bCs/>
          <w:snapToGrid w:val="0"/>
          <w:sz w:val="22"/>
          <w:szCs w:val="22"/>
          <w:lang w:val="uk-UA" w:eastAsia="uk-UA"/>
        </w:rPr>
        <w:t>Основні причини ятрогенії</w:t>
      </w:r>
    </w:p>
    <w:p w:rsidR="00325F2F" w:rsidRPr="007E40C2" w:rsidRDefault="00325F2F" w:rsidP="00845127">
      <w:pPr>
        <w:shd w:val="clear" w:color="auto" w:fill="FFFFFF"/>
        <w:ind w:firstLine="567"/>
        <w:jc w:val="both"/>
        <w:rPr>
          <w:color w:val="000000"/>
          <w:sz w:val="22"/>
          <w:szCs w:val="22"/>
          <w:lang w:val="uk-UA"/>
        </w:rPr>
      </w:pPr>
      <w:r w:rsidRPr="007E40C2">
        <w:rPr>
          <w:color w:val="000000"/>
          <w:sz w:val="22"/>
          <w:szCs w:val="22"/>
          <w:lang w:val="uk-UA"/>
        </w:rPr>
        <w:t>За даними ВООЗ, ятрогенії зустрічаються у 20% хворих і складають 10% в структурі госпітальної смертності. Наявною є п</w:t>
      </w:r>
      <w:r w:rsidRPr="007E40C2">
        <w:rPr>
          <w:color w:val="000000"/>
          <w:sz w:val="22"/>
          <w:szCs w:val="22"/>
          <w:lang w:val="uk-UA"/>
        </w:rPr>
        <w:t>а</w:t>
      </w:r>
      <w:r w:rsidRPr="007E40C2">
        <w:rPr>
          <w:color w:val="000000"/>
          <w:sz w:val="22"/>
          <w:szCs w:val="22"/>
          <w:lang w:val="uk-UA"/>
        </w:rPr>
        <w:t>радоксальна ситуація, коли разом з безперечною користю медиц</w:t>
      </w:r>
      <w:r w:rsidRPr="007E40C2">
        <w:rPr>
          <w:color w:val="000000"/>
          <w:sz w:val="22"/>
          <w:szCs w:val="22"/>
          <w:lang w:val="uk-UA"/>
        </w:rPr>
        <w:t>и</w:t>
      </w:r>
      <w:r w:rsidRPr="007E40C2">
        <w:rPr>
          <w:color w:val="000000"/>
          <w:sz w:val="22"/>
          <w:szCs w:val="22"/>
          <w:lang w:val="uk-UA"/>
        </w:rPr>
        <w:t xml:space="preserve">на може породжувати наслідки ще більш негативні, ніж основне захворювання (залишення інструментів в організмі після операції, </w:t>
      </w:r>
      <w:r w:rsidRPr="007E40C2">
        <w:rPr>
          <w:color w:val="000000"/>
          <w:sz w:val="22"/>
          <w:szCs w:val="22"/>
          <w:lang w:val="uk-UA"/>
        </w:rPr>
        <w:lastRenderedPageBreak/>
        <w:t>внутрішньо-лікарняне інфікування, лікарські алергії, післяопе</w:t>
      </w:r>
      <w:r w:rsidR="00313BF6" w:rsidRPr="007E40C2">
        <w:rPr>
          <w:color w:val="000000"/>
          <w:sz w:val="22"/>
          <w:szCs w:val="22"/>
          <w:lang w:val="uk-UA"/>
        </w:rPr>
        <w:t>-</w:t>
      </w:r>
      <w:r w:rsidRPr="007E40C2">
        <w:rPr>
          <w:color w:val="000000"/>
          <w:sz w:val="22"/>
          <w:szCs w:val="22"/>
          <w:lang w:val="uk-UA"/>
        </w:rPr>
        <w:t>раційні захворювання).</w:t>
      </w:r>
    </w:p>
    <w:p w:rsidR="00325F2F" w:rsidRPr="007E40C2" w:rsidRDefault="00325F2F" w:rsidP="00845127">
      <w:pPr>
        <w:ind w:firstLine="567"/>
        <w:jc w:val="both"/>
        <w:rPr>
          <w:color w:val="000000"/>
          <w:spacing w:val="-2"/>
          <w:sz w:val="22"/>
          <w:szCs w:val="22"/>
          <w:lang w:val="uk-UA"/>
        </w:rPr>
      </w:pPr>
      <w:r w:rsidRPr="007E40C2">
        <w:rPr>
          <w:snapToGrid w:val="0"/>
          <w:spacing w:val="-2"/>
          <w:sz w:val="22"/>
          <w:szCs w:val="22"/>
          <w:lang w:val="uk-UA" w:eastAsia="uk-UA"/>
        </w:rPr>
        <w:t xml:space="preserve">За даними </w:t>
      </w:r>
      <w:r w:rsidRPr="007E40C2">
        <w:rPr>
          <w:color w:val="000000"/>
          <w:spacing w:val="-2"/>
          <w:sz w:val="22"/>
          <w:szCs w:val="22"/>
          <w:lang w:val="uk-UA"/>
        </w:rPr>
        <w:t>43-ою сесією</w:t>
      </w:r>
      <w:r w:rsidRPr="007E40C2">
        <w:rPr>
          <w:snapToGrid w:val="0"/>
          <w:spacing w:val="-2"/>
          <w:sz w:val="22"/>
          <w:szCs w:val="22"/>
          <w:lang w:val="uk-UA" w:eastAsia="uk-UA"/>
        </w:rPr>
        <w:t xml:space="preserve"> ВООЗ, під егідою якої розроблена Міжнародна класифікація захворювань</w:t>
      </w:r>
      <w:r w:rsidRPr="007E40C2">
        <w:rPr>
          <w:color w:val="000000"/>
          <w:spacing w:val="-2"/>
          <w:sz w:val="22"/>
          <w:szCs w:val="22"/>
          <w:lang w:val="uk-UA"/>
        </w:rPr>
        <w:t xml:space="preserve"> X перегляду (МКХ 10)</w:t>
      </w:r>
      <w:r w:rsidRPr="007E40C2">
        <w:rPr>
          <w:i/>
          <w:snapToGrid w:val="0"/>
          <w:spacing w:val="-2"/>
          <w:sz w:val="22"/>
          <w:szCs w:val="22"/>
          <w:lang w:val="uk-UA" w:eastAsia="uk-UA"/>
        </w:rPr>
        <w:t>, я</w:t>
      </w:r>
      <w:r w:rsidRPr="007E40C2">
        <w:rPr>
          <w:i/>
          <w:snapToGrid w:val="0"/>
          <w:spacing w:val="-2"/>
          <w:sz w:val="22"/>
          <w:szCs w:val="22"/>
          <w:lang w:val="uk-UA" w:eastAsia="uk-UA"/>
        </w:rPr>
        <w:t>т</w:t>
      </w:r>
      <w:r w:rsidRPr="007E40C2">
        <w:rPr>
          <w:i/>
          <w:snapToGrid w:val="0"/>
          <w:spacing w:val="-2"/>
          <w:sz w:val="22"/>
          <w:szCs w:val="22"/>
          <w:lang w:val="uk-UA" w:eastAsia="uk-UA"/>
        </w:rPr>
        <w:t>рогенія</w:t>
      </w:r>
      <w:r w:rsidRPr="007E40C2">
        <w:rPr>
          <w:snapToGrid w:val="0"/>
          <w:spacing w:val="-2"/>
          <w:sz w:val="22"/>
          <w:szCs w:val="22"/>
          <w:lang w:val="uk-UA" w:eastAsia="uk-UA"/>
        </w:rPr>
        <w:t xml:space="preserve"> була занесена в ранг основного захворювання.</w:t>
      </w:r>
      <w:r w:rsidRPr="007E40C2">
        <w:rPr>
          <w:color w:val="000000"/>
          <w:spacing w:val="-2"/>
          <w:sz w:val="22"/>
          <w:szCs w:val="22"/>
          <w:lang w:val="uk-UA"/>
        </w:rPr>
        <w:t>Понад двох розділів МКХ містять перелік діагнозів, пов'язаних з ятрогенними пошкодженнями: ускладнення хірургічних і терапевтичних втр</w:t>
      </w:r>
      <w:r w:rsidRPr="007E40C2">
        <w:rPr>
          <w:color w:val="000000"/>
          <w:spacing w:val="-2"/>
          <w:sz w:val="22"/>
          <w:szCs w:val="22"/>
          <w:lang w:val="uk-UA"/>
        </w:rPr>
        <w:t>у</w:t>
      </w:r>
      <w:r w:rsidRPr="007E40C2">
        <w:rPr>
          <w:color w:val="000000"/>
          <w:spacing w:val="-2"/>
          <w:sz w:val="22"/>
          <w:szCs w:val="22"/>
          <w:lang w:val="uk-UA"/>
        </w:rPr>
        <w:t>чань, не класифіковані в інших рубриках (Т80-Т88) – хірургічні і</w:t>
      </w:r>
      <w:r w:rsidRPr="007E40C2">
        <w:rPr>
          <w:color w:val="000000"/>
          <w:spacing w:val="-2"/>
          <w:sz w:val="22"/>
          <w:szCs w:val="22"/>
          <w:lang w:val="uk-UA"/>
        </w:rPr>
        <w:t>н</w:t>
      </w:r>
      <w:r w:rsidRPr="007E40C2">
        <w:rPr>
          <w:color w:val="000000"/>
          <w:spacing w:val="-2"/>
          <w:sz w:val="22"/>
          <w:szCs w:val="22"/>
          <w:lang w:val="uk-UA"/>
        </w:rPr>
        <w:t>фекції, ускладнення механічного походження, пов'язані з імплант</w:t>
      </w:r>
      <w:r w:rsidRPr="007E40C2">
        <w:rPr>
          <w:color w:val="000000"/>
          <w:spacing w:val="-2"/>
          <w:sz w:val="22"/>
          <w:szCs w:val="22"/>
          <w:lang w:val="uk-UA"/>
        </w:rPr>
        <w:t>о</w:t>
      </w:r>
      <w:r w:rsidRPr="007E40C2">
        <w:rPr>
          <w:color w:val="000000"/>
          <w:spacing w:val="-2"/>
          <w:sz w:val="22"/>
          <w:szCs w:val="22"/>
          <w:lang w:val="uk-UA"/>
        </w:rPr>
        <w:t>ваним пристроєм, шок та інше;</w:t>
      </w:r>
    </w:p>
    <w:p w:rsidR="00325F2F" w:rsidRPr="007E40C2" w:rsidRDefault="00325F2F" w:rsidP="00845127">
      <w:pPr>
        <w:shd w:val="clear" w:color="auto" w:fill="FFFFFF"/>
        <w:jc w:val="both"/>
        <w:rPr>
          <w:color w:val="000000"/>
          <w:sz w:val="22"/>
          <w:szCs w:val="22"/>
          <w:lang w:val="uk-UA"/>
        </w:rPr>
      </w:pPr>
      <w:r w:rsidRPr="007E40C2">
        <w:rPr>
          <w:color w:val="000000"/>
          <w:sz w:val="22"/>
          <w:szCs w:val="22"/>
          <w:lang w:val="uk-UA"/>
        </w:rPr>
        <w:t>ускладнення терапевтичних і хірургічних втручань (Y40-Y84) – деякі стани (пневмонія, емболія легенів), які можуть виникнути в післяпроцедурному періоді.</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Причини ятрогеній численні. І.А. Кассирський</w:t>
      </w:r>
      <w:r w:rsidRPr="007E40C2">
        <w:rPr>
          <w:snapToGrid w:val="0"/>
          <w:color w:val="FF0000"/>
          <w:sz w:val="22"/>
          <w:szCs w:val="22"/>
          <w:lang w:val="uk-UA" w:eastAsia="uk-UA"/>
        </w:rPr>
        <w:t xml:space="preserve"> </w:t>
      </w:r>
      <w:r w:rsidRPr="007E40C2">
        <w:rPr>
          <w:snapToGrid w:val="0"/>
          <w:sz w:val="22"/>
          <w:szCs w:val="22"/>
          <w:lang w:val="uk-UA" w:eastAsia="uk-UA"/>
        </w:rPr>
        <w:t>в своїй книзі «Про лікування» виділив декілька форм ятрогенних захворювань залежно від причин їх розвитку:</w:t>
      </w:r>
    </w:p>
    <w:p w:rsidR="00325F2F" w:rsidRPr="007E40C2" w:rsidRDefault="00325F2F" w:rsidP="00172112">
      <w:pPr>
        <w:numPr>
          <w:ilvl w:val="0"/>
          <w:numId w:val="10"/>
        </w:numPr>
        <w:ind w:left="426" w:hanging="284"/>
        <w:jc w:val="both"/>
        <w:rPr>
          <w:snapToGrid w:val="0"/>
          <w:sz w:val="22"/>
          <w:szCs w:val="22"/>
          <w:lang w:val="uk-UA"/>
        </w:rPr>
      </w:pPr>
      <w:r w:rsidRPr="007E40C2">
        <w:rPr>
          <w:snapToGrid w:val="0"/>
          <w:sz w:val="22"/>
          <w:szCs w:val="22"/>
          <w:lang w:val="uk-UA" w:eastAsia="uk-UA"/>
        </w:rPr>
        <w:t>пряме травмування хворого невмілою поведінкою лікаря;</w:t>
      </w:r>
    </w:p>
    <w:p w:rsidR="00325F2F" w:rsidRPr="007E40C2" w:rsidRDefault="00325F2F" w:rsidP="00172112">
      <w:pPr>
        <w:numPr>
          <w:ilvl w:val="0"/>
          <w:numId w:val="10"/>
        </w:numPr>
        <w:ind w:left="426" w:hanging="284"/>
        <w:jc w:val="both"/>
        <w:rPr>
          <w:snapToGrid w:val="0"/>
          <w:spacing w:val="-6"/>
          <w:sz w:val="22"/>
          <w:szCs w:val="22"/>
          <w:lang w:val="uk-UA"/>
        </w:rPr>
      </w:pPr>
      <w:r w:rsidRPr="007E40C2">
        <w:rPr>
          <w:snapToGrid w:val="0"/>
          <w:spacing w:val="-4"/>
          <w:sz w:val="22"/>
          <w:szCs w:val="22"/>
          <w:lang w:val="uk-UA" w:eastAsia="uk-UA"/>
        </w:rPr>
        <w:t>непряме травмування, пов'язане з читанням медичної літератури</w:t>
      </w:r>
      <w:r w:rsidRPr="007E40C2">
        <w:rPr>
          <w:snapToGrid w:val="0"/>
          <w:spacing w:val="-6"/>
          <w:sz w:val="22"/>
          <w:szCs w:val="22"/>
          <w:lang w:val="uk-UA" w:eastAsia="uk-UA"/>
        </w:rPr>
        <w:t>;</w:t>
      </w:r>
    </w:p>
    <w:p w:rsidR="00325F2F" w:rsidRPr="007E40C2" w:rsidRDefault="00325F2F" w:rsidP="00172112">
      <w:pPr>
        <w:numPr>
          <w:ilvl w:val="0"/>
          <w:numId w:val="10"/>
        </w:numPr>
        <w:ind w:left="426" w:hanging="284"/>
        <w:jc w:val="both"/>
        <w:rPr>
          <w:snapToGrid w:val="0"/>
          <w:sz w:val="22"/>
          <w:szCs w:val="22"/>
          <w:lang w:val="uk-UA"/>
        </w:rPr>
      </w:pPr>
      <w:r w:rsidRPr="007E40C2">
        <w:rPr>
          <w:snapToGrid w:val="0"/>
          <w:sz w:val="22"/>
          <w:szCs w:val="22"/>
          <w:lang w:val="uk-UA" w:eastAsia="uk-UA"/>
        </w:rPr>
        <w:t>ятрогенії, обумовлені особою пацієнта, схильного до психоп</w:t>
      </w:r>
      <w:r w:rsidRPr="007E40C2">
        <w:rPr>
          <w:snapToGrid w:val="0"/>
          <w:sz w:val="22"/>
          <w:szCs w:val="22"/>
          <w:lang w:val="uk-UA" w:eastAsia="uk-UA"/>
        </w:rPr>
        <w:t>а</w:t>
      </w:r>
      <w:r w:rsidRPr="007E40C2">
        <w:rPr>
          <w:snapToGrid w:val="0"/>
          <w:sz w:val="22"/>
          <w:szCs w:val="22"/>
          <w:lang w:val="uk-UA" w:eastAsia="uk-UA"/>
        </w:rPr>
        <w:t>тичних, психоастенічних, нав'язливих реакцій;</w:t>
      </w:r>
    </w:p>
    <w:p w:rsidR="00325F2F" w:rsidRPr="007E40C2" w:rsidRDefault="00325F2F" w:rsidP="00172112">
      <w:pPr>
        <w:numPr>
          <w:ilvl w:val="0"/>
          <w:numId w:val="10"/>
        </w:numPr>
        <w:ind w:left="426" w:hanging="284"/>
        <w:jc w:val="both"/>
        <w:rPr>
          <w:snapToGrid w:val="0"/>
          <w:sz w:val="22"/>
          <w:szCs w:val="22"/>
          <w:lang w:val="uk-UA"/>
        </w:rPr>
      </w:pPr>
      <w:r w:rsidRPr="007E40C2">
        <w:rPr>
          <w:snapToGrid w:val="0"/>
          <w:sz w:val="22"/>
          <w:szCs w:val="22"/>
          <w:lang w:val="uk-UA" w:eastAsia="uk-UA"/>
        </w:rPr>
        <w:t>неправильне проведення інструментальних досліджень, пом</w:t>
      </w:r>
      <w:r w:rsidRPr="007E40C2">
        <w:rPr>
          <w:snapToGrid w:val="0"/>
          <w:sz w:val="22"/>
          <w:szCs w:val="22"/>
          <w:lang w:val="uk-UA" w:eastAsia="uk-UA"/>
        </w:rPr>
        <w:t>и</w:t>
      </w:r>
      <w:r w:rsidRPr="007E40C2">
        <w:rPr>
          <w:snapToGrid w:val="0"/>
          <w:sz w:val="22"/>
          <w:szCs w:val="22"/>
          <w:lang w:val="uk-UA" w:eastAsia="uk-UA"/>
        </w:rPr>
        <w:t>лкове введення лікарських препаратів при навантажувальних пробах (особливо в кардіології);</w:t>
      </w:r>
    </w:p>
    <w:p w:rsidR="00325F2F" w:rsidRPr="007E40C2" w:rsidRDefault="00325F2F" w:rsidP="00172112">
      <w:pPr>
        <w:numPr>
          <w:ilvl w:val="0"/>
          <w:numId w:val="10"/>
        </w:numPr>
        <w:ind w:left="426" w:hanging="284"/>
        <w:jc w:val="both"/>
        <w:rPr>
          <w:snapToGrid w:val="0"/>
          <w:sz w:val="22"/>
          <w:szCs w:val="22"/>
          <w:lang w:val="uk-UA"/>
        </w:rPr>
      </w:pPr>
      <w:r w:rsidRPr="007E40C2">
        <w:rPr>
          <w:snapToGrid w:val="0"/>
          <w:sz w:val="22"/>
          <w:szCs w:val="22"/>
          <w:lang w:val="uk-UA" w:eastAsia="uk-UA"/>
        </w:rPr>
        <w:t>посилене лікування одного захворювання веде до виникнення інших захворювань (нераціональне або неправильне призн</w:t>
      </w:r>
      <w:r w:rsidRPr="007E40C2">
        <w:rPr>
          <w:snapToGrid w:val="0"/>
          <w:sz w:val="22"/>
          <w:szCs w:val="22"/>
          <w:lang w:val="uk-UA" w:eastAsia="uk-UA"/>
        </w:rPr>
        <w:t>а</w:t>
      </w:r>
      <w:r w:rsidRPr="007E40C2">
        <w:rPr>
          <w:snapToGrid w:val="0"/>
          <w:sz w:val="22"/>
          <w:szCs w:val="22"/>
          <w:lang w:val="uk-UA" w:eastAsia="uk-UA"/>
        </w:rPr>
        <w:t>чення; поліпрагмат</w:t>
      </w:r>
      <w:r w:rsidR="000D4001" w:rsidRPr="007E40C2">
        <w:rPr>
          <w:snapToGrid w:val="0"/>
          <w:sz w:val="22"/>
          <w:szCs w:val="22"/>
          <w:lang w:val="uk-UA" w:eastAsia="uk-UA"/>
        </w:rPr>
        <w:t>и</w:t>
      </w:r>
      <w:r w:rsidRPr="007E40C2">
        <w:rPr>
          <w:snapToGrid w:val="0"/>
          <w:sz w:val="22"/>
          <w:szCs w:val="22"/>
          <w:lang w:val="uk-UA" w:eastAsia="uk-UA"/>
        </w:rPr>
        <w:t>зм самолікування під впливом реклами фармакологічної продукції).</w:t>
      </w:r>
    </w:p>
    <w:p w:rsidR="00325F2F" w:rsidRPr="007E40C2" w:rsidRDefault="00325F2F" w:rsidP="00845127">
      <w:pPr>
        <w:ind w:firstLine="567"/>
        <w:jc w:val="both"/>
        <w:rPr>
          <w:snapToGrid w:val="0"/>
          <w:sz w:val="22"/>
          <w:szCs w:val="22"/>
          <w:lang w:val="uk-UA" w:eastAsia="uk-UA"/>
        </w:rPr>
      </w:pPr>
      <w:r w:rsidRPr="007E40C2">
        <w:rPr>
          <w:snapToGrid w:val="0"/>
          <w:sz w:val="22"/>
          <w:szCs w:val="22"/>
          <w:lang w:val="uk-UA" w:eastAsia="uk-UA"/>
        </w:rPr>
        <w:t>До одного з різновидів психогеній відноситься «вербальна ятрогенія», обумовлена порушенням медперсоналом етики, коли лікар своєю поведінкою, словом травмує психіку хворого.</w:t>
      </w:r>
    </w:p>
    <w:p w:rsidR="00325F2F" w:rsidRPr="007E40C2" w:rsidRDefault="00325F2F" w:rsidP="00845127">
      <w:pPr>
        <w:shd w:val="clear" w:color="auto" w:fill="FFFFFF"/>
        <w:ind w:firstLine="567"/>
        <w:jc w:val="both"/>
        <w:rPr>
          <w:color w:val="000000"/>
          <w:sz w:val="22"/>
          <w:szCs w:val="22"/>
          <w:lang w:val="uk-UA"/>
        </w:rPr>
      </w:pPr>
      <w:r w:rsidRPr="007E40C2">
        <w:rPr>
          <w:color w:val="000000"/>
          <w:sz w:val="22"/>
          <w:szCs w:val="22"/>
          <w:lang w:val="uk-UA"/>
        </w:rPr>
        <w:t>Серед причин ятрогеній необхідно розрізнять об'єктивні і с</w:t>
      </w:r>
      <w:r w:rsidRPr="007E40C2">
        <w:rPr>
          <w:color w:val="000000"/>
          <w:sz w:val="22"/>
          <w:szCs w:val="22"/>
          <w:lang w:val="uk-UA"/>
        </w:rPr>
        <w:t>у</w:t>
      </w:r>
      <w:r w:rsidRPr="007E40C2">
        <w:rPr>
          <w:color w:val="000000"/>
          <w:sz w:val="22"/>
          <w:szCs w:val="22"/>
          <w:lang w:val="uk-UA"/>
        </w:rPr>
        <w:t>б'єктивні фактори. До перших належать:</w:t>
      </w:r>
    </w:p>
    <w:p w:rsidR="00325F2F" w:rsidRPr="007E40C2" w:rsidRDefault="00325F2F" w:rsidP="00172112">
      <w:pPr>
        <w:numPr>
          <w:ilvl w:val="0"/>
          <w:numId w:val="11"/>
        </w:numPr>
        <w:shd w:val="clear" w:color="auto" w:fill="FFFFFF"/>
        <w:ind w:left="284" w:hanging="284"/>
        <w:jc w:val="both"/>
        <w:rPr>
          <w:color w:val="000000"/>
          <w:sz w:val="22"/>
          <w:szCs w:val="22"/>
          <w:lang w:val="uk-UA"/>
        </w:rPr>
      </w:pPr>
      <w:r w:rsidRPr="007E40C2">
        <w:rPr>
          <w:color w:val="000000"/>
          <w:sz w:val="22"/>
          <w:szCs w:val="22"/>
          <w:lang w:val="uk-UA"/>
        </w:rPr>
        <w:t>недосконалість самої медицини;</w:t>
      </w:r>
    </w:p>
    <w:p w:rsidR="00325F2F" w:rsidRPr="007E40C2" w:rsidRDefault="00325F2F" w:rsidP="00172112">
      <w:pPr>
        <w:numPr>
          <w:ilvl w:val="0"/>
          <w:numId w:val="11"/>
        </w:numPr>
        <w:shd w:val="clear" w:color="auto" w:fill="FFFFFF"/>
        <w:ind w:left="284" w:hanging="284"/>
        <w:jc w:val="both"/>
        <w:rPr>
          <w:color w:val="000000"/>
          <w:sz w:val="22"/>
          <w:szCs w:val="22"/>
          <w:lang w:val="uk-UA"/>
        </w:rPr>
      </w:pPr>
      <w:r w:rsidRPr="007E40C2">
        <w:rPr>
          <w:color w:val="000000"/>
          <w:sz w:val="22"/>
          <w:szCs w:val="22"/>
          <w:lang w:val="uk-UA"/>
        </w:rPr>
        <w:t>невиліковність тієї або іншої патології на сьогоднішній день н</w:t>
      </w:r>
      <w:r w:rsidRPr="007E40C2">
        <w:rPr>
          <w:color w:val="000000"/>
          <w:sz w:val="22"/>
          <w:szCs w:val="22"/>
          <w:lang w:val="uk-UA"/>
        </w:rPr>
        <w:t>а</w:t>
      </w:r>
      <w:r w:rsidRPr="007E40C2">
        <w:rPr>
          <w:color w:val="000000"/>
          <w:sz w:val="22"/>
          <w:szCs w:val="22"/>
          <w:lang w:val="uk-UA"/>
        </w:rPr>
        <w:t>явним арсеналом медичних засобів;</w:t>
      </w:r>
    </w:p>
    <w:p w:rsidR="00325F2F" w:rsidRPr="007E40C2" w:rsidRDefault="00325F2F" w:rsidP="00172112">
      <w:pPr>
        <w:numPr>
          <w:ilvl w:val="0"/>
          <w:numId w:val="11"/>
        </w:numPr>
        <w:shd w:val="clear" w:color="auto" w:fill="FFFFFF"/>
        <w:ind w:left="284" w:hanging="284"/>
        <w:jc w:val="both"/>
        <w:rPr>
          <w:color w:val="000000"/>
          <w:sz w:val="22"/>
          <w:szCs w:val="22"/>
          <w:lang w:val="uk-UA"/>
        </w:rPr>
      </w:pPr>
      <w:r w:rsidRPr="007E40C2">
        <w:rPr>
          <w:color w:val="000000"/>
          <w:sz w:val="22"/>
          <w:szCs w:val="22"/>
          <w:lang w:val="uk-UA"/>
        </w:rPr>
        <w:t xml:space="preserve">необхідність здійснення інвазивних процедур для </w:t>
      </w:r>
      <w:r w:rsidR="000D4001" w:rsidRPr="007E40C2">
        <w:rPr>
          <w:color w:val="000000"/>
          <w:sz w:val="22"/>
          <w:szCs w:val="22"/>
          <w:lang w:val="uk-UA"/>
        </w:rPr>
        <w:t>підтвердже</w:t>
      </w:r>
      <w:r w:rsidR="000D4001" w:rsidRPr="007E40C2">
        <w:rPr>
          <w:color w:val="000000"/>
          <w:sz w:val="22"/>
          <w:szCs w:val="22"/>
          <w:lang w:val="uk-UA"/>
        </w:rPr>
        <w:t>н</w:t>
      </w:r>
      <w:r w:rsidR="000D4001" w:rsidRPr="007E40C2">
        <w:rPr>
          <w:color w:val="000000"/>
          <w:sz w:val="22"/>
          <w:szCs w:val="22"/>
          <w:lang w:val="uk-UA"/>
        </w:rPr>
        <w:t>ня</w:t>
      </w:r>
      <w:r w:rsidRPr="007E40C2">
        <w:rPr>
          <w:color w:val="000000"/>
          <w:sz w:val="22"/>
          <w:szCs w:val="22"/>
          <w:lang w:val="uk-UA"/>
        </w:rPr>
        <w:t xml:space="preserve"> (спростування) діагнозу.</w:t>
      </w:r>
    </w:p>
    <w:p w:rsidR="00325F2F" w:rsidRPr="007E40C2" w:rsidRDefault="00325F2F" w:rsidP="00BC2D06">
      <w:pPr>
        <w:shd w:val="clear" w:color="auto" w:fill="FFFFFF"/>
        <w:ind w:firstLine="284"/>
        <w:jc w:val="both"/>
        <w:rPr>
          <w:color w:val="000000"/>
          <w:spacing w:val="-4"/>
          <w:sz w:val="22"/>
          <w:szCs w:val="22"/>
          <w:lang w:val="uk-UA"/>
        </w:rPr>
      </w:pPr>
      <w:r w:rsidRPr="007E40C2">
        <w:rPr>
          <w:color w:val="000000"/>
          <w:spacing w:val="-4"/>
          <w:sz w:val="22"/>
          <w:szCs w:val="22"/>
          <w:lang w:val="uk-UA"/>
        </w:rPr>
        <w:t>Суб'єктивні причини виникнення ятрогенних захворювань найча</w:t>
      </w:r>
      <w:r w:rsidRPr="007E40C2">
        <w:rPr>
          <w:color w:val="000000"/>
          <w:spacing w:val="-4"/>
          <w:sz w:val="22"/>
          <w:szCs w:val="22"/>
          <w:lang w:val="uk-UA"/>
        </w:rPr>
        <w:t>с</w:t>
      </w:r>
      <w:r w:rsidRPr="007E40C2">
        <w:rPr>
          <w:color w:val="000000"/>
          <w:spacing w:val="-4"/>
          <w:sz w:val="22"/>
          <w:szCs w:val="22"/>
          <w:lang w:val="uk-UA"/>
        </w:rPr>
        <w:t>тіше пов'язані з індивідуальними якостями медичного працівника. Мова йде про:</w:t>
      </w:r>
    </w:p>
    <w:p w:rsidR="00325F2F" w:rsidRPr="007E40C2" w:rsidRDefault="00325F2F" w:rsidP="00172112">
      <w:pPr>
        <w:numPr>
          <w:ilvl w:val="0"/>
          <w:numId w:val="12"/>
        </w:numPr>
        <w:shd w:val="clear" w:color="auto" w:fill="FFFFFF"/>
        <w:ind w:left="284" w:hanging="284"/>
        <w:jc w:val="both"/>
        <w:rPr>
          <w:color w:val="000000"/>
          <w:sz w:val="22"/>
          <w:szCs w:val="22"/>
          <w:lang w:val="uk-UA"/>
        </w:rPr>
      </w:pPr>
      <w:r w:rsidRPr="007E40C2">
        <w:rPr>
          <w:color w:val="000000"/>
          <w:sz w:val="22"/>
          <w:szCs w:val="22"/>
          <w:lang w:val="uk-UA"/>
        </w:rPr>
        <w:lastRenderedPageBreak/>
        <w:t>недостатність професійних навиків медичного працівника;</w:t>
      </w:r>
    </w:p>
    <w:p w:rsidR="00325F2F" w:rsidRPr="007E40C2" w:rsidRDefault="00325F2F" w:rsidP="00172112">
      <w:pPr>
        <w:numPr>
          <w:ilvl w:val="0"/>
          <w:numId w:val="12"/>
        </w:numPr>
        <w:shd w:val="clear" w:color="auto" w:fill="FFFFFF"/>
        <w:ind w:left="284" w:hanging="284"/>
        <w:jc w:val="both"/>
        <w:rPr>
          <w:color w:val="000000"/>
          <w:sz w:val="22"/>
          <w:szCs w:val="22"/>
          <w:lang w:val="uk-UA"/>
        </w:rPr>
      </w:pPr>
      <w:r w:rsidRPr="007E40C2">
        <w:rPr>
          <w:color w:val="000000"/>
          <w:sz w:val="22"/>
          <w:szCs w:val="22"/>
          <w:lang w:val="uk-UA"/>
        </w:rPr>
        <w:t>невміння правильно зібрати інформацію про захворювання пац</w:t>
      </w:r>
      <w:r w:rsidRPr="007E40C2">
        <w:rPr>
          <w:color w:val="000000"/>
          <w:sz w:val="22"/>
          <w:szCs w:val="22"/>
          <w:lang w:val="uk-UA"/>
        </w:rPr>
        <w:t>і</w:t>
      </w:r>
      <w:r w:rsidRPr="007E40C2">
        <w:rPr>
          <w:color w:val="000000"/>
          <w:sz w:val="22"/>
          <w:szCs w:val="22"/>
          <w:lang w:val="uk-UA"/>
        </w:rPr>
        <w:t>єнта;</w:t>
      </w:r>
    </w:p>
    <w:p w:rsidR="00325F2F" w:rsidRPr="007E40C2" w:rsidRDefault="00325F2F" w:rsidP="00172112">
      <w:pPr>
        <w:numPr>
          <w:ilvl w:val="0"/>
          <w:numId w:val="12"/>
        </w:numPr>
        <w:shd w:val="clear" w:color="auto" w:fill="FFFFFF"/>
        <w:ind w:left="284" w:hanging="284"/>
        <w:jc w:val="both"/>
        <w:rPr>
          <w:color w:val="000000"/>
          <w:sz w:val="22"/>
          <w:szCs w:val="22"/>
          <w:lang w:val="uk-UA"/>
        </w:rPr>
      </w:pPr>
      <w:r w:rsidRPr="007E40C2">
        <w:rPr>
          <w:color w:val="000000"/>
          <w:sz w:val="22"/>
          <w:szCs w:val="22"/>
          <w:lang w:val="uk-UA"/>
        </w:rPr>
        <w:t>незацікавленість в оцінці стану хворого;</w:t>
      </w:r>
    </w:p>
    <w:p w:rsidR="00325F2F" w:rsidRPr="007E40C2" w:rsidRDefault="00325F2F" w:rsidP="00172112">
      <w:pPr>
        <w:numPr>
          <w:ilvl w:val="0"/>
          <w:numId w:val="12"/>
        </w:numPr>
        <w:shd w:val="clear" w:color="auto" w:fill="FFFFFF"/>
        <w:ind w:left="284" w:hanging="284"/>
        <w:jc w:val="both"/>
        <w:rPr>
          <w:color w:val="000000"/>
          <w:sz w:val="22"/>
          <w:szCs w:val="22"/>
          <w:lang w:val="uk-UA"/>
        </w:rPr>
      </w:pPr>
      <w:r w:rsidRPr="007E40C2">
        <w:rPr>
          <w:color w:val="000000"/>
          <w:sz w:val="22"/>
          <w:szCs w:val="22"/>
          <w:lang w:val="uk-UA"/>
        </w:rPr>
        <w:t>інші чинники, які цілком залежать від самого лікаря.</w:t>
      </w:r>
    </w:p>
    <w:p w:rsidR="00325F2F" w:rsidRPr="007E40C2" w:rsidRDefault="00325F2F" w:rsidP="00A2015A">
      <w:pPr>
        <w:ind w:left="567"/>
        <w:rPr>
          <w:b/>
          <w:bCs/>
          <w:snapToGrid w:val="0"/>
          <w:sz w:val="22"/>
          <w:szCs w:val="22"/>
          <w:lang w:val="uk-UA"/>
        </w:rPr>
      </w:pPr>
      <w:r w:rsidRPr="007E40C2">
        <w:rPr>
          <w:b/>
          <w:bCs/>
          <w:snapToGrid w:val="0"/>
          <w:sz w:val="22"/>
          <w:szCs w:val="22"/>
          <w:lang w:val="uk-UA" w:eastAsia="uk-UA"/>
        </w:rPr>
        <w:t>3. Основні види ятрогенії</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На другій Всесоюзній конференції з проблем медичної део</w:t>
      </w:r>
      <w:r w:rsidRPr="007E40C2">
        <w:rPr>
          <w:snapToGrid w:val="0"/>
          <w:sz w:val="22"/>
          <w:szCs w:val="22"/>
          <w:lang w:val="uk-UA" w:eastAsia="uk-UA"/>
        </w:rPr>
        <w:t>н</w:t>
      </w:r>
      <w:r w:rsidRPr="007E40C2">
        <w:rPr>
          <w:snapToGrid w:val="0"/>
          <w:sz w:val="22"/>
          <w:szCs w:val="22"/>
          <w:lang w:val="uk-UA" w:eastAsia="uk-UA"/>
        </w:rPr>
        <w:t xml:space="preserve">тології (1977) було запропоновано розділити всі ятропатогенії на три групи: </w:t>
      </w:r>
    </w:p>
    <w:p w:rsidR="00325F2F" w:rsidRPr="007E40C2" w:rsidRDefault="00325F2F" w:rsidP="00BC2D06">
      <w:pPr>
        <w:ind w:firstLine="284"/>
        <w:jc w:val="both"/>
        <w:rPr>
          <w:snapToGrid w:val="0"/>
          <w:sz w:val="22"/>
          <w:szCs w:val="22"/>
          <w:lang w:val="uk-UA"/>
        </w:rPr>
      </w:pPr>
      <w:r w:rsidRPr="007E40C2">
        <w:rPr>
          <w:snapToGrid w:val="0"/>
          <w:sz w:val="22"/>
          <w:szCs w:val="22"/>
          <w:lang w:val="uk-UA" w:eastAsia="uk-UA"/>
        </w:rPr>
        <w:t xml:space="preserve">– </w:t>
      </w:r>
      <w:r w:rsidRPr="007E40C2">
        <w:rPr>
          <w:i/>
          <w:snapToGrid w:val="0"/>
          <w:sz w:val="22"/>
          <w:szCs w:val="22"/>
          <w:lang w:val="uk-UA" w:eastAsia="uk-UA"/>
        </w:rPr>
        <w:t>ятропсихогенії</w:t>
      </w:r>
      <w:r w:rsidRPr="007E40C2">
        <w:rPr>
          <w:snapToGrid w:val="0"/>
          <w:sz w:val="22"/>
          <w:szCs w:val="22"/>
          <w:lang w:val="uk-UA" w:eastAsia="uk-UA"/>
        </w:rPr>
        <w:t xml:space="preserve"> – порушення, обумовлені впливом на психіку хворого;</w:t>
      </w:r>
    </w:p>
    <w:p w:rsidR="00325F2F" w:rsidRPr="007E40C2" w:rsidRDefault="00325F2F" w:rsidP="00BC2D06">
      <w:pPr>
        <w:ind w:firstLine="284"/>
        <w:jc w:val="both"/>
        <w:rPr>
          <w:snapToGrid w:val="0"/>
          <w:sz w:val="22"/>
          <w:szCs w:val="22"/>
          <w:lang w:val="uk-UA"/>
        </w:rPr>
      </w:pPr>
      <w:r w:rsidRPr="007E40C2">
        <w:rPr>
          <w:snapToGrid w:val="0"/>
          <w:sz w:val="22"/>
          <w:szCs w:val="22"/>
          <w:lang w:val="uk-UA" w:eastAsia="uk-UA"/>
        </w:rPr>
        <w:t xml:space="preserve">– </w:t>
      </w:r>
      <w:r w:rsidRPr="007E40C2">
        <w:rPr>
          <w:i/>
          <w:snapToGrid w:val="0"/>
          <w:sz w:val="22"/>
          <w:szCs w:val="22"/>
          <w:lang w:val="uk-UA" w:eastAsia="uk-UA"/>
        </w:rPr>
        <w:t>ятрофармакогенії</w:t>
      </w:r>
      <w:r w:rsidRPr="007E40C2">
        <w:rPr>
          <w:snapToGrid w:val="0"/>
          <w:sz w:val="22"/>
          <w:szCs w:val="22"/>
          <w:lang w:val="uk-UA" w:eastAsia="uk-UA"/>
        </w:rPr>
        <w:t xml:space="preserve"> – розлади, пов'язані з негативним впливом лікарської терапії;</w:t>
      </w:r>
    </w:p>
    <w:p w:rsidR="00325F2F" w:rsidRPr="007E40C2" w:rsidRDefault="00325F2F" w:rsidP="00BC2D06">
      <w:pPr>
        <w:ind w:firstLine="284"/>
        <w:jc w:val="both"/>
        <w:rPr>
          <w:snapToGrid w:val="0"/>
          <w:sz w:val="22"/>
          <w:szCs w:val="22"/>
          <w:lang w:val="uk-UA"/>
        </w:rPr>
      </w:pPr>
      <w:r w:rsidRPr="007E40C2">
        <w:rPr>
          <w:snapToGrid w:val="0"/>
          <w:sz w:val="22"/>
          <w:szCs w:val="22"/>
          <w:lang w:val="uk-UA" w:eastAsia="uk-UA"/>
        </w:rPr>
        <w:t xml:space="preserve">– </w:t>
      </w:r>
      <w:r w:rsidRPr="007E40C2">
        <w:rPr>
          <w:i/>
          <w:snapToGrid w:val="0"/>
          <w:sz w:val="22"/>
          <w:szCs w:val="22"/>
          <w:lang w:val="uk-UA" w:eastAsia="uk-UA"/>
        </w:rPr>
        <w:t>ятрофізіогенії</w:t>
      </w:r>
      <w:r w:rsidRPr="007E40C2">
        <w:rPr>
          <w:snapToGrid w:val="0"/>
          <w:sz w:val="22"/>
          <w:szCs w:val="22"/>
          <w:lang w:val="uk-UA" w:eastAsia="uk-UA"/>
        </w:rPr>
        <w:t xml:space="preserve"> – захворювання, викликані фізичним впливом медичних заходів.</w:t>
      </w:r>
    </w:p>
    <w:p w:rsidR="00325F2F" w:rsidRPr="007E40C2" w:rsidRDefault="00325F2F" w:rsidP="00845127">
      <w:pPr>
        <w:ind w:firstLine="567"/>
        <w:jc w:val="both"/>
        <w:rPr>
          <w:snapToGrid w:val="0"/>
          <w:sz w:val="22"/>
          <w:szCs w:val="22"/>
          <w:lang w:val="uk-UA" w:eastAsia="uk-UA"/>
        </w:rPr>
      </w:pPr>
      <w:r w:rsidRPr="007E40C2">
        <w:rPr>
          <w:snapToGrid w:val="0"/>
          <w:sz w:val="22"/>
          <w:szCs w:val="22"/>
          <w:lang w:val="uk-UA" w:eastAsia="uk-UA"/>
        </w:rPr>
        <w:t xml:space="preserve">С.Я. Долецький (1989) виділяє наступні види ятрогеній: </w:t>
      </w:r>
    </w:p>
    <w:p w:rsidR="00325F2F" w:rsidRPr="007E40C2" w:rsidRDefault="00325F2F" w:rsidP="000D4001">
      <w:pPr>
        <w:ind w:left="142" w:hanging="142"/>
        <w:jc w:val="both"/>
        <w:rPr>
          <w:snapToGrid w:val="0"/>
          <w:sz w:val="22"/>
          <w:szCs w:val="22"/>
          <w:lang w:val="uk-UA"/>
        </w:rPr>
      </w:pPr>
      <w:r w:rsidRPr="007E40C2">
        <w:rPr>
          <w:snapToGrid w:val="0"/>
          <w:sz w:val="22"/>
          <w:szCs w:val="22"/>
          <w:lang w:val="uk-UA" w:eastAsia="uk-UA"/>
        </w:rPr>
        <w:t>І. Ятрогенія впливу: медикаментозна; маніпуляційна; наркозно-реанімаційна, хірургічна, аліментарна, променева;</w:t>
      </w:r>
    </w:p>
    <w:p w:rsidR="00325F2F" w:rsidRPr="007E40C2" w:rsidRDefault="00325F2F" w:rsidP="00845127">
      <w:pPr>
        <w:jc w:val="both"/>
        <w:rPr>
          <w:snapToGrid w:val="0"/>
          <w:sz w:val="22"/>
          <w:szCs w:val="22"/>
          <w:lang w:val="uk-UA"/>
        </w:rPr>
      </w:pPr>
      <w:r w:rsidRPr="007E40C2">
        <w:rPr>
          <w:snapToGrid w:val="0"/>
          <w:sz w:val="22"/>
          <w:szCs w:val="22"/>
          <w:lang w:val="uk-UA" w:eastAsia="uk-UA"/>
        </w:rPr>
        <w:t xml:space="preserve">ІІ. Ятрогенія бездіяльності. </w:t>
      </w:r>
    </w:p>
    <w:p w:rsidR="00325F2F" w:rsidRPr="007E40C2" w:rsidRDefault="00325F2F" w:rsidP="00845127">
      <w:pPr>
        <w:ind w:firstLine="567"/>
        <w:jc w:val="both"/>
        <w:rPr>
          <w:snapToGrid w:val="0"/>
          <w:spacing w:val="-2"/>
          <w:sz w:val="22"/>
          <w:szCs w:val="22"/>
          <w:lang w:val="uk-UA"/>
        </w:rPr>
      </w:pPr>
      <w:r w:rsidRPr="007E40C2">
        <w:rPr>
          <w:b/>
          <w:bCs/>
          <w:snapToGrid w:val="0"/>
          <w:spacing w:val="-2"/>
          <w:sz w:val="22"/>
          <w:szCs w:val="22"/>
          <w:lang w:val="uk-UA" w:eastAsia="uk-UA"/>
        </w:rPr>
        <w:t xml:space="preserve">Медикаментозна ятрогенія – </w:t>
      </w:r>
      <w:r w:rsidRPr="007E40C2">
        <w:rPr>
          <w:snapToGrid w:val="0"/>
          <w:spacing w:val="-2"/>
          <w:sz w:val="22"/>
          <w:szCs w:val="22"/>
          <w:lang w:val="uk-UA" w:eastAsia="uk-UA"/>
        </w:rPr>
        <w:t>виникає найчастіше, тому що поєднання декількох препаратів одночасно може викликати різний ступінь побічних, а іноді, і важких реакцій, пов'язаних з основним захворюванням та індивідуальними характеристиками препаратів, непередбаченими навіть при глибокому їх вивченні. Тому для пр</w:t>
      </w:r>
      <w:r w:rsidRPr="007E40C2">
        <w:rPr>
          <w:snapToGrid w:val="0"/>
          <w:spacing w:val="-2"/>
          <w:sz w:val="22"/>
          <w:szCs w:val="22"/>
          <w:lang w:val="uk-UA" w:eastAsia="uk-UA"/>
        </w:rPr>
        <w:t>о</w:t>
      </w:r>
      <w:r w:rsidRPr="007E40C2">
        <w:rPr>
          <w:snapToGrid w:val="0"/>
          <w:spacing w:val="-2"/>
          <w:sz w:val="22"/>
          <w:szCs w:val="22"/>
          <w:lang w:val="uk-UA" w:eastAsia="uk-UA"/>
        </w:rPr>
        <w:t>філактики медикаментозної ятрогенії французькі медики запропон</w:t>
      </w:r>
      <w:r w:rsidRPr="007E40C2">
        <w:rPr>
          <w:snapToGrid w:val="0"/>
          <w:spacing w:val="-2"/>
          <w:sz w:val="22"/>
          <w:szCs w:val="22"/>
          <w:lang w:val="uk-UA" w:eastAsia="uk-UA"/>
        </w:rPr>
        <w:t>у</w:t>
      </w:r>
      <w:r w:rsidRPr="007E40C2">
        <w:rPr>
          <w:snapToGrid w:val="0"/>
          <w:spacing w:val="-2"/>
          <w:sz w:val="22"/>
          <w:szCs w:val="22"/>
          <w:lang w:val="uk-UA" w:eastAsia="uk-UA"/>
        </w:rPr>
        <w:t xml:space="preserve">вали не призначати хворим літнього віку і тяжкохворим одночасно більше трьох препаратів. </w:t>
      </w:r>
    </w:p>
    <w:p w:rsidR="00325F2F" w:rsidRPr="007E40C2" w:rsidRDefault="00325F2F" w:rsidP="00845127">
      <w:pPr>
        <w:ind w:firstLine="567"/>
        <w:jc w:val="both"/>
        <w:rPr>
          <w:snapToGrid w:val="0"/>
          <w:sz w:val="22"/>
          <w:szCs w:val="22"/>
          <w:lang w:val="uk-UA"/>
        </w:rPr>
      </w:pPr>
      <w:r w:rsidRPr="007E40C2">
        <w:rPr>
          <w:b/>
          <w:bCs/>
          <w:snapToGrid w:val="0"/>
          <w:sz w:val="22"/>
          <w:szCs w:val="22"/>
          <w:lang w:val="uk-UA" w:eastAsia="uk-UA"/>
        </w:rPr>
        <w:t xml:space="preserve">Маніпуляційна ятрогенія </w:t>
      </w:r>
      <w:r w:rsidRPr="007E40C2">
        <w:rPr>
          <w:snapToGrid w:val="0"/>
          <w:sz w:val="22"/>
          <w:szCs w:val="22"/>
          <w:lang w:val="uk-UA" w:eastAsia="uk-UA"/>
        </w:rPr>
        <w:t>обумовлена надлишком діагно</w:t>
      </w:r>
      <w:r w:rsidRPr="007E40C2">
        <w:rPr>
          <w:snapToGrid w:val="0"/>
          <w:sz w:val="22"/>
          <w:szCs w:val="22"/>
          <w:lang w:val="uk-UA" w:eastAsia="uk-UA"/>
        </w:rPr>
        <w:t>с</w:t>
      </w:r>
      <w:r w:rsidRPr="007E40C2">
        <w:rPr>
          <w:snapToGrid w:val="0"/>
          <w:sz w:val="22"/>
          <w:szCs w:val="22"/>
          <w:lang w:val="uk-UA" w:eastAsia="uk-UA"/>
        </w:rPr>
        <w:t>тичних і лікувальних внутрішньо-судинних маніпуляцій. Напр</w:t>
      </w:r>
      <w:r w:rsidRPr="007E40C2">
        <w:rPr>
          <w:snapToGrid w:val="0"/>
          <w:sz w:val="22"/>
          <w:szCs w:val="22"/>
          <w:lang w:val="uk-UA" w:eastAsia="uk-UA"/>
        </w:rPr>
        <w:t>и</w:t>
      </w:r>
      <w:r w:rsidRPr="007E40C2">
        <w:rPr>
          <w:snapToGrid w:val="0"/>
          <w:sz w:val="22"/>
          <w:szCs w:val="22"/>
          <w:lang w:val="uk-UA" w:eastAsia="uk-UA"/>
        </w:rPr>
        <w:t>клад, особливе значення в її розвитку має постійна циркуляція в крові вірусів, мікроорганізмів, для яких поява в судинному руслі чужорідного об'єкту є стартовим майданчиком для прискорення їх розмноження і «бунту симбіозів» з подальшими септичними або іншими реакціями.</w:t>
      </w:r>
    </w:p>
    <w:p w:rsidR="00325F2F" w:rsidRPr="007E40C2" w:rsidRDefault="00325F2F" w:rsidP="00845127">
      <w:pPr>
        <w:ind w:firstLine="567"/>
        <w:jc w:val="both"/>
        <w:rPr>
          <w:snapToGrid w:val="0"/>
          <w:sz w:val="22"/>
          <w:szCs w:val="22"/>
          <w:lang w:val="uk-UA" w:eastAsia="uk-UA"/>
        </w:rPr>
      </w:pPr>
      <w:r w:rsidRPr="007E40C2">
        <w:rPr>
          <w:b/>
          <w:bCs/>
          <w:snapToGrid w:val="0"/>
          <w:sz w:val="22"/>
          <w:szCs w:val="22"/>
          <w:lang w:val="uk-UA" w:eastAsia="uk-UA"/>
        </w:rPr>
        <w:t xml:space="preserve">Наркозно-реанімаційної ятрогенії. </w:t>
      </w:r>
      <w:r w:rsidRPr="007E40C2">
        <w:rPr>
          <w:snapToGrid w:val="0"/>
          <w:sz w:val="22"/>
          <w:szCs w:val="22"/>
          <w:lang w:val="uk-UA" w:eastAsia="uk-UA"/>
        </w:rPr>
        <w:t xml:space="preserve">Розвиток реаніматології привів до появи </w:t>
      </w:r>
      <w:r w:rsidRPr="007E40C2">
        <w:rPr>
          <w:bCs/>
          <w:snapToGrid w:val="0"/>
          <w:sz w:val="22"/>
          <w:szCs w:val="22"/>
          <w:lang w:val="uk-UA" w:eastAsia="uk-UA"/>
        </w:rPr>
        <w:t>нового виду ятрогенії</w:t>
      </w:r>
      <w:r w:rsidRPr="007E40C2">
        <w:rPr>
          <w:b/>
          <w:bCs/>
          <w:snapToGrid w:val="0"/>
          <w:sz w:val="22"/>
          <w:szCs w:val="22"/>
          <w:lang w:val="uk-UA" w:eastAsia="uk-UA"/>
        </w:rPr>
        <w:t xml:space="preserve"> – </w:t>
      </w:r>
      <w:r w:rsidRPr="007E40C2">
        <w:rPr>
          <w:bCs/>
          <w:i/>
          <w:snapToGrid w:val="0"/>
          <w:sz w:val="22"/>
          <w:szCs w:val="22"/>
          <w:lang w:val="uk-UA" w:eastAsia="uk-UA"/>
        </w:rPr>
        <w:t>післяреанімаційної</w:t>
      </w:r>
      <w:r w:rsidRPr="007E40C2">
        <w:rPr>
          <w:b/>
          <w:bCs/>
          <w:snapToGrid w:val="0"/>
          <w:sz w:val="22"/>
          <w:szCs w:val="22"/>
          <w:lang w:val="uk-UA" w:eastAsia="uk-UA"/>
        </w:rPr>
        <w:t xml:space="preserve">, </w:t>
      </w:r>
      <w:r w:rsidRPr="007E40C2">
        <w:rPr>
          <w:snapToGrid w:val="0"/>
          <w:sz w:val="22"/>
          <w:szCs w:val="22"/>
          <w:lang w:val="uk-UA" w:eastAsia="uk-UA"/>
        </w:rPr>
        <w:t xml:space="preserve">яка виявляється порушеннями обмінних процесів, структур і функцій мозку, ендокринного апарату, серцево-судинної системи, легенів, чинників імунітету і всього гомеостазу в цілому. </w:t>
      </w:r>
      <w:r w:rsidRPr="007E40C2">
        <w:rPr>
          <w:bCs/>
          <w:snapToGrid w:val="0"/>
          <w:sz w:val="22"/>
          <w:szCs w:val="22"/>
          <w:lang w:val="uk-UA" w:eastAsia="uk-UA"/>
        </w:rPr>
        <w:t>До</w:t>
      </w:r>
      <w:r w:rsidRPr="007E40C2">
        <w:rPr>
          <w:b/>
          <w:bCs/>
          <w:snapToGrid w:val="0"/>
          <w:sz w:val="22"/>
          <w:szCs w:val="22"/>
          <w:lang w:val="uk-UA" w:eastAsia="uk-UA"/>
        </w:rPr>
        <w:t xml:space="preserve"> </w:t>
      </w:r>
      <w:r w:rsidRPr="007E40C2">
        <w:rPr>
          <w:bCs/>
          <w:snapToGrid w:val="0"/>
          <w:sz w:val="22"/>
          <w:szCs w:val="22"/>
          <w:lang w:val="uk-UA" w:eastAsia="uk-UA"/>
        </w:rPr>
        <w:t>наркозно-реанімаційної ятрогенії</w:t>
      </w:r>
      <w:r w:rsidRPr="007E40C2">
        <w:rPr>
          <w:b/>
          <w:bCs/>
          <w:snapToGrid w:val="0"/>
          <w:sz w:val="22"/>
          <w:szCs w:val="22"/>
          <w:lang w:val="uk-UA" w:eastAsia="uk-UA"/>
        </w:rPr>
        <w:t xml:space="preserve"> </w:t>
      </w:r>
      <w:r w:rsidRPr="007E40C2">
        <w:rPr>
          <w:snapToGrid w:val="0"/>
          <w:sz w:val="22"/>
          <w:szCs w:val="22"/>
          <w:lang w:val="uk-UA" w:eastAsia="uk-UA"/>
        </w:rPr>
        <w:t>можна віднести переломи ребер, пошк</w:t>
      </w:r>
      <w:r w:rsidRPr="007E40C2">
        <w:rPr>
          <w:snapToGrid w:val="0"/>
          <w:sz w:val="22"/>
          <w:szCs w:val="22"/>
          <w:lang w:val="uk-UA" w:eastAsia="uk-UA"/>
        </w:rPr>
        <w:t>о</w:t>
      </w:r>
      <w:r w:rsidRPr="007E40C2">
        <w:rPr>
          <w:snapToGrid w:val="0"/>
          <w:sz w:val="22"/>
          <w:szCs w:val="22"/>
          <w:lang w:val="uk-UA" w:eastAsia="uk-UA"/>
        </w:rPr>
        <w:lastRenderedPageBreak/>
        <w:t xml:space="preserve">дження паренхіматозних органів й інші травми, що виникають в процесі реанімації. </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 xml:space="preserve">Чисельність </w:t>
      </w:r>
      <w:r w:rsidRPr="007E40C2">
        <w:rPr>
          <w:b/>
          <w:bCs/>
          <w:snapToGrid w:val="0"/>
          <w:sz w:val="22"/>
          <w:szCs w:val="22"/>
          <w:lang w:val="uk-UA" w:eastAsia="uk-UA"/>
        </w:rPr>
        <w:t>хірургічних ятрогеній «</w:t>
      </w:r>
      <w:r w:rsidRPr="007E40C2">
        <w:rPr>
          <w:snapToGrid w:val="0"/>
          <w:sz w:val="22"/>
          <w:szCs w:val="22"/>
          <w:lang w:val="uk-UA" w:eastAsia="uk-UA"/>
        </w:rPr>
        <w:t>досить велика, хоча їх точний підрахунок досить утруднений і публікацій з цієї малозр</w:t>
      </w:r>
      <w:r w:rsidRPr="007E40C2">
        <w:rPr>
          <w:snapToGrid w:val="0"/>
          <w:sz w:val="22"/>
          <w:szCs w:val="22"/>
          <w:lang w:val="uk-UA" w:eastAsia="uk-UA"/>
        </w:rPr>
        <w:t>о</w:t>
      </w:r>
      <w:r w:rsidRPr="007E40C2">
        <w:rPr>
          <w:snapToGrid w:val="0"/>
          <w:sz w:val="22"/>
          <w:szCs w:val="22"/>
          <w:lang w:val="uk-UA" w:eastAsia="uk-UA"/>
        </w:rPr>
        <w:t>зумілої теми дуже мало». У хірургічній ятрогенії, як у фокусі, ко</w:t>
      </w:r>
      <w:r w:rsidRPr="007E40C2">
        <w:rPr>
          <w:snapToGrid w:val="0"/>
          <w:sz w:val="22"/>
          <w:szCs w:val="22"/>
          <w:lang w:val="uk-UA" w:eastAsia="uk-UA"/>
        </w:rPr>
        <w:t>н</w:t>
      </w:r>
      <w:r w:rsidRPr="007E40C2">
        <w:rPr>
          <w:snapToGrid w:val="0"/>
          <w:sz w:val="22"/>
          <w:szCs w:val="22"/>
          <w:lang w:val="uk-UA" w:eastAsia="uk-UA"/>
        </w:rPr>
        <w:t xml:space="preserve">центруються всі чинники, що впливають на частоту виникнення, а її моральна сторона блискуче викладена М.І. Пироговим. </w:t>
      </w:r>
    </w:p>
    <w:p w:rsidR="00325F2F" w:rsidRPr="007E40C2" w:rsidRDefault="00325F2F" w:rsidP="00845127">
      <w:pPr>
        <w:ind w:firstLine="567"/>
        <w:jc w:val="both"/>
        <w:rPr>
          <w:snapToGrid w:val="0"/>
          <w:spacing w:val="-4"/>
          <w:sz w:val="22"/>
          <w:szCs w:val="22"/>
          <w:lang w:val="uk-UA"/>
        </w:rPr>
      </w:pPr>
      <w:r w:rsidRPr="007E40C2">
        <w:rPr>
          <w:b/>
          <w:bCs/>
          <w:snapToGrid w:val="0"/>
          <w:spacing w:val="-4"/>
          <w:sz w:val="22"/>
          <w:szCs w:val="22"/>
          <w:lang w:val="uk-UA" w:eastAsia="uk-UA"/>
        </w:rPr>
        <w:t xml:space="preserve">Аліментарна ятрогенія </w:t>
      </w:r>
      <w:r w:rsidRPr="007E40C2">
        <w:rPr>
          <w:snapToGrid w:val="0"/>
          <w:spacing w:val="-4"/>
          <w:sz w:val="22"/>
          <w:szCs w:val="22"/>
          <w:lang w:val="uk-UA" w:eastAsia="uk-UA"/>
        </w:rPr>
        <w:t>часто обумовлена шкідливими зви</w:t>
      </w:r>
      <w:r w:rsidRPr="007E40C2">
        <w:rPr>
          <w:snapToGrid w:val="0"/>
          <w:spacing w:val="-4"/>
          <w:sz w:val="22"/>
          <w:szCs w:val="22"/>
          <w:lang w:val="uk-UA" w:eastAsia="uk-UA"/>
        </w:rPr>
        <w:t>ч</w:t>
      </w:r>
      <w:r w:rsidRPr="007E40C2">
        <w:rPr>
          <w:snapToGrid w:val="0"/>
          <w:spacing w:val="-4"/>
          <w:sz w:val="22"/>
          <w:szCs w:val="22"/>
          <w:lang w:val="uk-UA" w:eastAsia="uk-UA"/>
        </w:rPr>
        <w:t>ками людини, наприклад, нераціональним харчуванням за шкалою факторів ризику по раку; радами, що дають лікарі для схуднення з використанням численних дієт, визначення режиму харчування та інші, іноді досить суперечливі, що активно підхоплюється і популяр</w:t>
      </w:r>
      <w:r w:rsidRPr="007E40C2">
        <w:rPr>
          <w:snapToGrid w:val="0"/>
          <w:spacing w:val="-4"/>
          <w:sz w:val="22"/>
          <w:szCs w:val="22"/>
          <w:lang w:val="uk-UA" w:eastAsia="uk-UA"/>
        </w:rPr>
        <w:t>и</w:t>
      </w:r>
      <w:r w:rsidRPr="007E40C2">
        <w:rPr>
          <w:snapToGrid w:val="0"/>
          <w:spacing w:val="-4"/>
          <w:sz w:val="22"/>
          <w:szCs w:val="22"/>
          <w:lang w:val="uk-UA" w:eastAsia="uk-UA"/>
        </w:rPr>
        <w:t>зується недостатньо кваліфікованими журналістами. Аліментарна я</w:t>
      </w:r>
      <w:r w:rsidRPr="007E40C2">
        <w:rPr>
          <w:snapToGrid w:val="0"/>
          <w:spacing w:val="-4"/>
          <w:sz w:val="22"/>
          <w:szCs w:val="22"/>
          <w:lang w:val="uk-UA" w:eastAsia="uk-UA"/>
        </w:rPr>
        <w:t>т</w:t>
      </w:r>
      <w:r w:rsidRPr="007E40C2">
        <w:rPr>
          <w:snapToGrid w:val="0"/>
          <w:spacing w:val="-4"/>
          <w:sz w:val="22"/>
          <w:szCs w:val="22"/>
          <w:lang w:val="uk-UA" w:eastAsia="uk-UA"/>
        </w:rPr>
        <w:t>рогенія можлива, коли здоров'ю хворого, який су</w:t>
      </w:r>
      <w:r w:rsidR="000D4001" w:rsidRPr="007E40C2">
        <w:rPr>
          <w:snapToGrid w:val="0"/>
          <w:spacing w:val="-4"/>
          <w:sz w:val="22"/>
          <w:szCs w:val="22"/>
          <w:lang w:val="uk-UA" w:eastAsia="uk-UA"/>
        </w:rPr>
        <w:t>в</w:t>
      </w:r>
      <w:r w:rsidRPr="007E40C2">
        <w:rPr>
          <w:snapToGrid w:val="0"/>
          <w:spacing w:val="-4"/>
          <w:sz w:val="22"/>
          <w:szCs w:val="22"/>
          <w:lang w:val="uk-UA" w:eastAsia="uk-UA"/>
        </w:rPr>
        <w:t>о</w:t>
      </w:r>
      <w:r w:rsidR="000D4001" w:rsidRPr="007E40C2">
        <w:rPr>
          <w:snapToGrid w:val="0"/>
          <w:spacing w:val="-4"/>
          <w:sz w:val="22"/>
          <w:szCs w:val="22"/>
          <w:lang w:val="uk-UA" w:eastAsia="uk-UA"/>
        </w:rPr>
        <w:t>р</w:t>
      </w:r>
      <w:r w:rsidRPr="007E40C2">
        <w:rPr>
          <w:snapToGrid w:val="0"/>
          <w:spacing w:val="-4"/>
          <w:sz w:val="22"/>
          <w:szCs w:val="22"/>
          <w:lang w:val="uk-UA" w:eastAsia="uk-UA"/>
        </w:rPr>
        <w:t>о виконує розп</w:t>
      </w:r>
      <w:r w:rsidRPr="007E40C2">
        <w:rPr>
          <w:snapToGrid w:val="0"/>
          <w:spacing w:val="-4"/>
          <w:sz w:val="22"/>
          <w:szCs w:val="22"/>
          <w:lang w:val="uk-UA" w:eastAsia="uk-UA"/>
        </w:rPr>
        <w:t>о</w:t>
      </w:r>
      <w:r w:rsidRPr="007E40C2">
        <w:rPr>
          <w:snapToGrid w:val="0"/>
          <w:spacing w:val="-4"/>
          <w:sz w:val="22"/>
          <w:szCs w:val="22"/>
          <w:lang w:val="uk-UA" w:eastAsia="uk-UA"/>
        </w:rPr>
        <w:t>рядження лікаря-дієтолога, завдана шкода. Безперечно, що шкоду здоров'ю наносить нераціональне харчування, їжа з низьким вмістом білків, вітамінів. Проте причиною такого харчування є чинники соці</w:t>
      </w:r>
      <w:r w:rsidRPr="007E40C2">
        <w:rPr>
          <w:snapToGrid w:val="0"/>
          <w:spacing w:val="-4"/>
          <w:sz w:val="22"/>
          <w:szCs w:val="22"/>
          <w:lang w:val="uk-UA" w:eastAsia="uk-UA"/>
        </w:rPr>
        <w:t>а</w:t>
      </w:r>
      <w:r w:rsidRPr="007E40C2">
        <w:rPr>
          <w:snapToGrid w:val="0"/>
          <w:spacing w:val="-4"/>
          <w:sz w:val="22"/>
          <w:szCs w:val="22"/>
          <w:lang w:val="uk-UA" w:eastAsia="uk-UA"/>
        </w:rPr>
        <w:t xml:space="preserve">льні, а не рекомендації лікарів. </w:t>
      </w:r>
    </w:p>
    <w:p w:rsidR="00325F2F" w:rsidRPr="007E40C2" w:rsidRDefault="00325F2F" w:rsidP="00845127">
      <w:pPr>
        <w:ind w:firstLine="567"/>
        <w:jc w:val="both"/>
        <w:rPr>
          <w:snapToGrid w:val="0"/>
          <w:spacing w:val="-2"/>
          <w:sz w:val="22"/>
          <w:szCs w:val="22"/>
          <w:lang w:val="uk-UA"/>
        </w:rPr>
      </w:pPr>
      <w:r w:rsidRPr="007E40C2">
        <w:rPr>
          <w:b/>
          <w:bCs/>
          <w:snapToGrid w:val="0"/>
          <w:spacing w:val="-2"/>
          <w:sz w:val="22"/>
          <w:szCs w:val="22"/>
          <w:lang w:val="uk-UA" w:eastAsia="uk-UA"/>
        </w:rPr>
        <w:t xml:space="preserve">Променева ятрогенія </w:t>
      </w:r>
      <w:r w:rsidRPr="007E40C2">
        <w:rPr>
          <w:snapToGrid w:val="0"/>
          <w:spacing w:val="-2"/>
          <w:sz w:val="22"/>
          <w:szCs w:val="22"/>
          <w:lang w:val="uk-UA" w:eastAsia="uk-UA"/>
        </w:rPr>
        <w:t>може бути обумовлена використанням різних променевих методів з використанням діагностичних і лікув</w:t>
      </w:r>
      <w:r w:rsidRPr="007E40C2">
        <w:rPr>
          <w:snapToGrid w:val="0"/>
          <w:spacing w:val="-2"/>
          <w:sz w:val="22"/>
          <w:szCs w:val="22"/>
          <w:lang w:val="uk-UA" w:eastAsia="uk-UA"/>
        </w:rPr>
        <w:t>а</w:t>
      </w:r>
      <w:r w:rsidRPr="007E40C2">
        <w:rPr>
          <w:snapToGrid w:val="0"/>
          <w:spacing w:val="-2"/>
          <w:sz w:val="22"/>
          <w:szCs w:val="22"/>
          <w:lang w:val="uk-UA" w:eastAsia="uk-UA"/>
        </w:rPr>
        <w:t>льних апаратів (рентген, лазер, радіоізотопне сканування, іонофорез та інші), що часто може супроводжуватися серйозними ятрогенними наслідками. Вся перелічена вище апаратура має точну шкалу доз</w:t>
      </w:r>
      <w:r w:rsidRPr="007E40C2">
        <w:rPr>
          <w:snapToGrid w:val="0"/>
          <w:spacing w:val="-2"/>
          <w:sz w:val="22"/>
          <w:szCs w:val="22"/>
          <w:lang w:val="uk-UA" w:eastAsia="uk-UA"/>
        </w:rPr>
        <w:t>у</w:t>
      </w:r>
      <w:r w:rsidRPr="007E40C2">
        <w:rPr>
          <w:snapToGrid w:val="0"/>
          <w:spacing w:val="-2"/>
          <w:sz w:val="22"/>
          <w:szCs w:val="22"/>
          <w:lang w:val="uk-UA" w:eastAsia="uk-UA"/>
        </w:rPr>
        <w:t>вання і надійні способи контролю. Променева ятрогенія розвиваєт</w:t>
      </w:r>
      <w:r w:rsidRPr="007E40C2">
        <w:rPr>
          <w:snapToGrid w:val="0"/>
          <w:spacing w:val="-2"/>
          <w:sz w:val="22"/>
          <w:szCs w:val="22"/>
          <w:lang w:val="uk-UA" w:eastAsia="uk-UA"/>
        </w:rPr>
        <w:t>ь</w:t>
      </w:r>
      <w:r w:rsidRPr="007E40C2">
        <w:rPr>
          <w:snapToGrid w:val="0"/>
          <w:spacing w:val="-2"/>
          <w:sz w:val="22"/>
          <w:szCs w:val="22"/>
          <w:lang w:val="uk-UA" w:eastAsia="uk-UA"/>
        </w:rPr>
        <w:t xml:space="preserve">ся в результаті непідготовленості персоналу до її обслуговування, порушень правил безпеки і експлуатації. </w:t>
      </w:r>
    </w:p>
    <w:p w:rsidR="00325F2F" w:rsidRPr="007E40C2" w:rsidRDefault="00325F2F" w:rsidP="00845127">
      <w:pPr>
        <w:ind w:firstLine="567"/>
        <w:jc w:val="both"/>
        <w:rPr>
          <w:snapToGrid w:val="0"/>
          <w:sz w:val="22"/>
          <w:szCs w:val="22"/>
          <w:lang w:val="uk-UA" w:eastAsia="uk-UA"/>
        </w:rPr>
      </w:pPr>
      <w:r w:rsidRPr="007E40C2">
        <w:rPr>
          <w:snapToGrid w:val="0"/>
          <w:sz w:val="22"/>
          <w:szCs w:val="22"/>
          <w:lang w:val="uk-UA" w:eastAsia="uk-UA"/>
        </w:rPr>
        <w:t xml:space="preserve">І наприкінці, ще одна група ятрогеній – це </w:t>
      </w:r>
      <w:r w:rsidRPr="007E40C2">
        <w:rPr>
          <w:b/>
          <w:bCs/>
          <w:snapToGrid w:val="0"/>
          <w:sz w:val="22"/>
          <w:szCs w:val="22"/>
          <w:lang w:val="uk-UA" w:eastAsia="uk-UA"/>
        </w:rPr>
        <w:t>ятрогенії безді</w:t>
      </w:r>
      <w:r w:rsidRPr="007E40C2">
        <w:rPr>
          <w:b/>
          <w:bCs/>
          <w:snapToGrid w:val="0"/>
          <w:sz w:val="22"/>
          <w:szCs w:val="22"/>
          <w:lang w:val="uk-UA" w:eastAsia="uk-UA"/>
        </w:rPr>
        <w:t>я</w:t>
      </w:r>
      <w:r w:rsidRPr="007E40C2">
        <w:rPr>
          <w:b/>
          <w:bCs/>
          <w:snapToGrid w:val="0"/>
          <w:sz w:val="22"/>
          <w:szCs w:val="22"/>
          <w:lang w:val="uk-UA" w:eastAsia="uk-UA"/>
        </w:rPr>
        <w:t xml:space="preserve">льності. </w:t>
      </w:r>
      <w:r w:rsidRPr="007E40C2">
        <w:rPr>
          <w:snapToGrid w:val="0"/>
          <w:sz w:val="22"/>
          <w:szCs w:val="22"/>
          <w:lang w:val="uk-UA" w:eastAsia="uk-UA"/>
        </w:rPr>
        <w:t>Прикладом цього роду ятрогенії можна назвати таку пов</w:t>
      </w:r>
      <w:r w:rsidRPr="007E40C2">
        <w:rPr>
          <w:snapToGrid w:val="0"/>
          <w:sz w:val="22"/>
          <w:szCs w:val="22"/>
          <w:lang w:val="uk-UA" w:eastAsia="uk-UA"/>
        </w:rPr>
        <w:t>е</w:t>
      </w:r>
      <w:r w:rsidRPr="007E40C2">
        <w:rPr>
          <w:snapToGrid w:val="0"/>
          <w:sz w:val="22"/>
          <w:szCs w:val="22"/>
          <w:lang w:val="uk-UA" w:eastAsia="uk-UA"/>
        </w:rPr>
        <w:t>дінку хірурга, який не зважується з будь-яких причин на операцію в той момент, коли важлива кожна хвилина. Якщо затягування операції відбувається через недостатню підготовленість до неї, то це можна кваліфікувати як ненадання медичної допомоги. А це вже є злочином і предметом розгляду не медичної етики, а судової м</w:t>
      </w:r>
      <w:r w:rsidRPr="007E40C2">
        <w:rPr>
          <w:snapToGrid w:val="0"/>
          <w:sz w:val="22"/>
          <w:szCs w:val="22"/>
          <w:lang w:val="uk-UA" w:eastAsia="uk-UA"/>
        </w:rPr>
        <w:t>е</w:t>
      </w:r>
      <w:r w:rsidRPr="007E40C2">
        <w:rPr>
          <w:snapToGrid w:val="0"/>
          <w:sz w:val="22"/>
          <w:szCs w:val="22"/>
          <w:lang w:val="uk-UA" w:eastAsia="uk-UA"/>
        </w:rPr>
        <w:t xml:space="preserve">дицини. </w:t>
      </w:r>
    </w:p>
    <w:p w:rsidR="00325F2F" w:rsidRPr="007E40C2" w:rsidRDefault="00325F2F" w:rsidP="00845127">
      <w:pPr>
        <w:ind w:firstLine="567"/>
        <w:jc w:val="both"/>
        <w:rPr>
          <w:snapToGrid w:val="0"/>
          <w:spacing w:val="-4"/>
          <w:sz w:val="22"/>
          <w:szCs w:val="22"/>
          <w:lang w:val="uk-UA"/>
        </w:rPr>
      </w:pPr>
      <w:r w:rsidRPr="007E40C2">
        <w:rPr>
          <w:b/>
          <w:bCs/>
          <w:snapToGrid w:val="0"/>
          <w:spacing w:val="-4"/>
          <w:sz w:val="22"/>
          <w:szCs w:val="22"/>
          <w:lang w:val="uk-UA" w:eastAsia="uk-UA"/>
        </w:rPr>
        <w:t xml:space="preserve">Віддалена  ятрогенія – </w:t>
      </w:r>
      <w:r w:rsidRPr="007E40C2">
        <w:rPr>
          <w:snapToGrid w:val="0"/>
          <w:spacing w:val="-4"/>
          <w:sz w:val="22"/>
          <w:szCs w:val="22"/>
          <w:lang w:val="uk-UA" w:eastAsia="uk-UA"/>
        </w:rPr>
        <w:t>це перебудова організму під впливом тривалої гормональної терапії; виникнення катастрофічних реакцій через декілька років після інтеркурентної інфекції; підвищення схил</w:t>
      </w:r>
      <w:r w:rsidRPr="007E40C2">
        <w:rPr>
          <w:snapToGrid w:val="0"/>
          <w:spacing w:val="-4"/>
          <w:sz w:val="22"/>
          <w:szCs w:val="22"/>
          <w:lang w:val="uk-UA" w:eastAsia="uk-UA"/>
        </w:rPr>
        <w:t>ь</w:t>
      </w:r>
      <w:r w:rsidRPr="007E40C2">
        <w:rPr>
          <w:snapToGrid w:val="0"/>
          <w:spacing w:val="-4"/>
          <w:sz w:val="22"/>
          <w:szCs w:val="22"/>
          <w:lang w:val="uk-UA" w:eastAsia="uk-UA"/>
        </w:rPr>
        <w:t>ності до інфекцій у дітей, вигодуваних штучними сумішами; пор</w:t>
      </w:r>
      <w:r w:rsidRPr="007E40C2">
        <w:rPr>
          <w:snapToGrid w:val="0"/>
          <w:spacing w:val="-4"/>
          <w:sz w:val="22"/>
          <w:szCs w:val="22"/>
          <w:lang w:val="uk-UA" w:eastAsia="uk-UA"/>
        </w:rPr>
        <w:t>у</w:t>
      </w:r>
      <w:r w:rsidRPr="007E40C2">
        <w:rPr>
          <w:snapToGrid w:val="0"/>
          <w:spacing w:val="-4"/>
          <w:sz w:val="22"/>
          <w:szCs w:val="22"/>
          <w:lang w:val="uk-UA" w:eastAsia="uk-UA"/>
        </w:rPr>
        <w:t>шенням психомоторного розвитку дітей при тривалій гіпоксії і род</w:t>
      </w:r>
      <w:r w:rsidRPr="007E40C2">
        <w:rPr>
          <w:snapToGrid w:val="0"/>
          <w:spacing w:val="-4"/>
          <w:sz w:val="22"/>
          <w:szCs w:val="22"/>
          <w:lang w:val="uk-UA" w:eastAsia="uk-UA"/>
        </w:rPr>
        <w:t>о</w:t>
      </w:r>
      <w:r w:rsidRPr="007E40C2">
        <w:rPr>
          <w:snapToGrid w:val="0"/>
          <w:spacing w:val="-4"/>
          <w:sz w:val="22"/>
          <w:szCs w:val="22"/>
          <w:lang w:val="uk-UA" w:eastAsia="uk-UA"/>
        </w:rPr>
        <w:t>вій черепно-мозковій травмі та інші. Передбачити ускладнення поді</w:t>
      </w:r>
      <w:r w:rsidRPr="007E40C2">
        <w:rPr>
          <w:snapToGrid w:val="0"/>
          <w:spacing w:val="-4"/>
          <w:sz w:val="22"/>
          <w:szCs w:val="22"/>
          <w:lang w:val="uk-UA" w:eastAsia="uk-UA"/>
        </w:rPr>
        <w:t>б</w:t>
      </w:r>
      <w:r w:rsidRPr="007E40C2">
        <w:rPr>
          <w:snapToGrid w:val="0"/>
          <w:spacing w:val="-4"/>
          <w:sz w:val="22"/>
          <w:szCs w:val="22"/>
          <w:lang w:val="uk-UA" w:eastAsia="uk-UA"/>
        </w:rPr>
        <w:lastRenderedPageBreak/>
        <w:t xml:space="preserve">ного роду досить складно, проте це примушує доктора обов'язково думати про віддалені наслідки своїх втручань. </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За тяжкістю ятрогенні ускладнення діляться на легкі, сере</w:t>
      </w:r>
      <w:r w:rsidRPr="007E40C2">
        <w:rPr>
          <w:snapToGrid w:val="0"/>
          <w:sz w:val="22"/>
          <w:szCs w:val="22"/>
          <w:lang w:val="uk-UA" w:eastAsia="uk-UA"/>
        </w:rPr>
        <w:t>д</w:t>
      </w:r>
      <w:r w:rsidRPr="007E40C2">
        <w:rPr>
          <w:snapToGrid w:val="0"/>
          <w:sz w:val="22"/>
          <w:szCs w:val="22"/>
          <w:lang w:val="uk-UA" w:eastAsia="uk-UA"/>
        </w:rPr>
        <w:t>ньої тяжкості й смертельні. За всі перераховані вище порушення лікар несе моральну відповідальність перед собою і лікарським к</w:t>
      </w:r>
      <w:r w:rsidRPr="007E40C2">
        <w:rPr>
          <w:snapToGrid w:val="0"/>
          <w:sz w:val="22"/>
          <w:szCs w:val="22"/>
          <w:lang w:val="uk-UA" w:eastAsia="uk-UA"/>
        </w:rPr>
        <w:t>о</w:t>
      </w:r>
      <w:r w:rsidRPr="007E40C2">
        <w:rPr>
          <w:snapToGrid w:val="0"/>
          <w:sz w:val="22"/>
          <w:szCs w:val="22"/>
          <w:lang w:val="uk-UA" w:eastAsia="uk-UA"/>
        </w:rPr>
        <w:t xml:space="preserve">лективом. </w:t>
      </w:r>
    </w:p>
    <w:p w:rsidR="00325F2F" w:rsidRPr="007E40C2" w:rsidRDefault="00325F2F" w:rsidP="00A2015A">
      <w:pPr>
        <w:tabs>
          <w:tab w:val="left" w:pos="1750"/>
        </w:tabs>
        <w:ind w:right="676" w:firstLine="567"/>
        <w:jc w:val="both"/>
        <w:rPr>
          <w:b/>
          <w:bCs/>
          <w:sz w:val="22"/>
          <w:szCs w:val="22"/>
          <w:lang w:val="uk-UA"/>
        </w:rPr>
      </w:pPr>
      <w:r w:rsidRPr="007E40C2">
        <w:rPr>
          <w:b/>
          <w:bCs/>
          <w:sz w:val="22"/>
          <w:szCs w:val="22"/>
          <w:lang w:val="uk-UA" w:eastAsia="uk-UA"/>
        </w:rPr>
        <w:t>4. Основні шляхи уникнення ятрогенії</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Вказані види ятрогеній можуть знижувати ефективність лік</w:t>
      </w:r>
      <w:r w:rsidRPr="007E40C2">
        <w:rPr>
          <w:snapToGrid w:val="0"/>
          <w:sz w:val="22"/>
          <w:szCs w:val="22"/>
          <w:lang w:val="uk-UA" w:eastAsia="uk-UA"/>
        </w:rPr>
        <w:t>у</w:t>
      </w:r>
      <w:r w:rsidRPr="007E40C2">
        <w:rPr>
          <w:snapToGrid w:val="0"/>
          <w:sz w:val="22"/>
          <w:szCs w:val="22"/>
          <w:lang w:val="uk-UA" w:eastAsia="uk-UA"/>
        </w:rPr>
        <w:t>вально-реабілітаційних заходів, сприяти несприятливому результ</w:t>
      </w:r>
      <w:r w:rsidRPr="007E40C2">
        <w:rPr>
          <w:snapToGrid w:val="0"/>
          <w:sz w:val="22"/>
          <w:szCs w:val="22"/>
          <w:lang w:val="uk-UA" w:eastAsia="uk-UA"/>
        </w:rPr>
        <w:t>а</w:t>
      </w:r>
      <w:r w:rsidRPr="007E40C2">
        <w:rPr>
          <w:snapToGrid w:val="0"/>
          <w:sz w:val="22"/>
          <w:szCs w:val="22"/>
          <w:lang w:val="uk-UA" w:eastAsia="uk-UA"/>
        </w:rPr>
        <w:t>ту хвороби, а також збільшувати вірогідність летального результ</w:t>
      </w:r>
      <w:r w:rsidRPr="007E40C2">
        <w:rPr>
          <w:snapToGrid w:val="0"/>
          <w:sz w:val="22"/>
          <w:szCs w:val="22"/>
          <w:lang w:val="uk-UA" w:eastAsia="uk-UA"/>
        </w:rPr>
        <w:t>а</w:t>
      </w:r>
      <w:r w:rsidRPr="007E40C2">
        <w:rPr>
          <w:snapToGrid w:val="0"/>
          <w:sz w:val="22"/>
          <w:szCs w:val="22"/>
          <w:lang w:val="uk-UA" w:eastAsia="uk-UA"/>
        </w:rPr>
        <w:t>ту. У зв'язку з такими серйозними наслідками ятрогенії придбали медико-соціальне значення. Не зважаючи на наявність сучасних комп'ютерів, вдосконалених діагностичних технологій, розвиток фармацевтичної промисловості, велике значення в розвитку ятр</w:t>
      </w:r>
      <w:r w:rsidRPr="007E40C2">
        <w:rPr>
          <w:snapToGrid w:val="0"/>
          <w:sz w:val="22"/>
          <w:szCs w:val="22"/>
          <w:lang w:val="uk-UA" w:eastAsia="uk-UA"/>
        </w:rPr>
        <w:t>о</w:t>
      </w:r>
      <w:r w:rsidRPr="007E40C2">
        <w:rPr>
          <w:snapToGrid w:val="0"/>
          <w:sz w:val="22"/>
          <w:szCs w:val="22"/>
          <w:lang w:val="uk-UA" w:eastAsia="uk-UA"/>
        </w:rPr>
        <w:t xml:space="preserve">генних захворювань відіграє людський чинник, тому помилки в медичній практиці неминучі. Важливо для лікаря – не старатися їх приховати, а знайти їх причину і прийняти всі заходи для того, щоб і далі їх не повторювати. </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Сьогодні профілактика ятрогенних захворювань починається з глибокого засвоєння майбутніми докторами принципів медичної етики і деонтології, в основі яких лежать добре відношення до хв</w:t>
      </w:r>
      <w:r w:rsidRPr="007E40C2">
        <w:rPr>
          <w:snapToGrid w:val="0"/>
          <w:sz w:val="22"/>
          <w:szCs w:val="22"/>
          <w:lang w:val="uk-UA" w:eastAsia="uk-UA"/>
        </w:rPr>
        <w:t>о</w:t>
      </w:r>
      <w:r w:rsidRPr="007E40C2">
        <w:rPr>
          <w:snapToGrid w:val="0"/>
          <w:sz w:val="22"/>
          <w:szCs w:val="22"/>
          <w:lang w:val="uk-UA" w:eastAsia="uk-UA"/>
        </w:rPr>
        <w:t>рих і високоморальне, гуманістичне виховання медичних праці</w:t>
      </w:r>
      <w:r w:rsidRPr="007E40C2">
        <w:rPr>
          <w:snapToGrid w:val="0"/>
          <w:sz w:val="22"/>
          <w:szCs w:val="22"/>
          <w:lang w:val="uk-UA" w:eastAsia="uk-UA"/>
        </w:rPr>
        <w:t>в</w:t>
      </w:r>
      <w:r w:rsidRPr="007E40C2">
        <w:rPr>
          <w:snapToGrid w:val="0"/>
          <w:sz w:val="22"/>
          <w:szCs w:val="22"/>
          <w:lang w:val="uk-UA" w:eastAsia="uk-UA"/>
        </w:rPr>
        <w:t>ників в процесі їх навчання і діяльності.</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З метою зменшення ризику виникнення ятрогеній необхідно удосконалювати знання лікаря у питаннях фармакокінетики, фа</w:t>
      </w:r>
      <w:r w:rsidRPr="007E40C2">
        <w:rPr>
          <w:snapToGrid w:val="0"/>
          <w:sz w:val="22"/>
          <w:szCs w:val="22"/>
          <w:lang w:val="uk-UA" w:eastAsia="uk-UA"/>
        </w:rPr>
        <w:t>р</w:t>
      </w:r>
      <w:r w:rsidRPr="007E40C2">
        <w:rPr>
          <w:snapToGrid w:val="0"/>
          <w:sz w:val="22"/>
          <w:szCs w:val="22"/>
          <w:lang w:val="uk-UA" w:eastAsia="uk-UA"/>
        </w:rPr>
        <w:t>макодинаміки лікарських засобів, їх сумісності залежно від хара</w:t>
      </w:r>
      <w:r w:rsidRPr="007E40C2">
        <w:rPr>
          <w:snapToGrid w:val="0"/>
          <w:sz w:val="22"/>
          <w:szCs w:val="22"/>
          <w:lang w:val="uk-UA" w:eastAsia="uk-UA"/>
        </w:rPr>
        <w:t>к</w:t>
      </w:r>
      <w:r w:rsidRPr="007E40C2">
        <w:rPr>
          <w:snapToGrid w:val="0"/>
          <w:sz w:val="22"/>
          <w:szCs w:val="22"/>
          <w:lang w:val="uk-UA" w:eastAsia="uk-UA"/>
        </w:rPr>
        <w:t xml:space="preserve">теру захворювання і клінічного стану хворого. </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Виконання розпоряджень лікаря сприяє зниженню частоти ятрогеній. Несприйняття лікування або трудності з виконання пр</w:t>
      </w:r>
      <w:r w:rsidRPr="007E40C2">
        <w:rPr>
          <w:snapToGrid w:val="0"/>
          <w:sz w:val="22"/>
          <w:szCs w:val="22"/>
          <w:lang w:val="uk-UA" w:eastAsia="uk-UA"/>
        </w:rPr>
        <w:t>и</w:t>
      </w:r>
      <w:r w:rsidRPr="007E40C2">
        <w:rPr>
          <w:snapToGrid w:val="0"/>
          <w:sz w:val="22"/>
          <w:szCs w:val="22"/>
          <w:lang w:val="uk-UA" w:eastAsia="uk-UA"/>
        </w:rPr>
        <w:t>значень спостерігаються зараз з різних причин досить часто. Зме</w:t>
      </w:r>
      <w:r w:rsidRPr="007E40C2">
        <w:rPr>
          <w:snapToGrid w:val="0"/>
          <w:sz w:val="22"/>
          <w:szCs w:val="22"/>
          <w:lang w:val="uk-UA" w:eastAsia="uk-UA"/>
        </w:rPr>
        <w:t>н</w:t>
      </w:r>
      <w:r w:rsidRPr="007E40C2">
        <w:rPr>
          <w:snapToGrid w:val="0"/>
          <w:sz w:val="22"/>
          <w:szCs w:val="22"/>
          <w:lang w:val="uk-UA" w:eastAsia="uk-UA"/>
        </w:rPr>
        <w:t>шенню випадків ятрогеній поза сумнівом також сприяє інформов</w:t>
      </w:r>
      <w:r w:rsidRPr="007E40C2">
        <w:rPr>
          <w:snapToGrid w:val="0"/>
          <w:sz w:val="22"/>
          <w:szCs w:val="22"/>
          <w:lang w:val="uk-UA" w:eastAsia="uk-UA"/>
        </w:rPr>
        <w:t>а</w:t>
      </w:r>
      <w:r w:rsidRPr="007E40C2">
        <w:rPr>
          <w:snapToGrid w:val="0"/>
          <w:sz w:val="22"/>
          <w:szCs w:val="22"/>
          <w:lang w:val="uk-UA" w:eastAsia="uk-UA"/>
        </w:rPr>
        <w:t>ність хворого (або його близьких родичів) про характер хвороби, тактику лікування, можливі ускладнення, методику застосування лікарських засобів, його поведінки залежно від характеру перебігу хвороби і так далі.</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Ще раз необхідно нагадати, що при спілкуванні з хворими потрібно бути дуже обережним. Мудрості свідчать: «Словом мо</w:t>
      </w:r>
      <w:r w:rsidRPr="007E40C2">
        <w:rPr>
          <w:snapToGrid w:val="0"/>
          <w:sz w:val="22"/>
          <w:szCs w:val="22"/>
          <w:lang w:val="uk-UA" w:eastAsia="uk-UA"/>
        </w:rPr>
        <w:t>ж</w:t>
      </w:r>
      <w:r w:rsidRPr="007E40C2">
        <w:rPr>
          <w:snapToGrid w:val="0"/>
          <w:sz w:val="22"/>
          <w:szCs w:val="22"/>
          <w:lang w:val="uk-UA" w:eastAsia="uk-UA"/>
        </w:rPr>
        <w:t xml:space="preserve">на пронизати те, що не проколоти голкою», «Рана, нанесена ножем, заживе, а язиком – ні». </w:t>
      </w:r>
    </w:p>
    <w:p w:rsidR="00325F2F" w:rsidRPr="007E40C2" w:rsidRDefault="00325F2F" w:rsidP="00845127">
      <w:pPr>
        <w:ind w:firstLine="567"/>
        <w:jc w:val="both"/>
        <w:rPr>
          <w:snapToGrid w:val="0"/>
          <w:spacing w:val="-2"/>
          <w:sz w:val="22"/>
          <w:szCs w:val="22"/>
          <w:lang w:val="uk-UA"/>
        </w:rPr>
      </w:pPr>
      <w:r w:rsidRPr="007E40C2">
        <w:rPr>
          <w:snapToGrid w:val="0"/>
          <w:sz w:val="22"/>
          <w:szCs w:val="22"/>
          <w:lang w:val="uk-UA" w:eastAsia="uk-UA"/>
        </w:rPr>
        <w:lastRenderedPageBreak/>
        <w:t>Всім лікарям відомі слова Гіппократа: «Якщо є декілька лік</w:t>
      </w:r>
      <w:r w:rsidRPr="007E40C2">
        <w:rPr>
          <w:snapToGrid w:val="0"/>
          <w:sz w:val="22"/>
          <w:szCs w:val="22"/>
          <w:lang w:val="uk-UA" w:eastAsia="uk-UA"/>
        </w:rPr>
        <w:t>а</w:t>
      </w:r>
      <w:r w:rsidRPr="007E40C2">
        <w:rPr>
          <w:snapToGrid w:val="0"/>
          <w:sz w:val="22"/>
          <w:szCs w:val="22"/>
          <w:lang w:val="uk-UA" w:eastAsia="uk-UA"/>
        </w:rPr>
        <w:t>рів: один лікує травами, інший лікує ножем, а третій – сло</w:t>
      </w:r>
      <w:r w:rsidRPr="007E40C2">
        <w:rPr>
          <w:snapToGrid w:val="0"/>
          <w:spacing w:val="-2"/>
          <w:sz w:val="22"/>
          <w:szCs w:val="22"/>
          <w:lang w:val="uk-UA" w:eastAsia="uk-UA"/>
        </w:rPr>
        <w:t>вом, зв</w:t>
      </w:r>
      <w:r w:rsidRPr="007E40C2">
        <w:rPr>
          <w:snapToGrid w:val="0"/>
          <w:spacing w:val="-2"/>
          <w:sz w:val="22"/>
          <w:szCs w:val="22"/>
          <w:lang w:val="uk-UA" w:eastAsia="uk-UA"/>
        </w:rPr>
        <w:t>е</w:t>
      </w:r>
      <w:r w:rsidRPr="007E40C2">
        <w:rPr>
          <w:snapToGrid w:val="0"/>
          <w:spacing w:val="-2"/>
          <w:sz w:val="22"/>
          <w:szCs w:val="22"/>
          <w:lang w:val="uk-UA" w:eastAsia="uk-UA"/>
        </w:rPr>
        <w:t>рнися до того, хто лікує словом». Пройшли століття, багато методів лікування забуто, а лікування словом залишається.</w:t>
      </w:r>
    </w:p>
    <w:p w:rsidR="00325F2F" w:rsidRPr="007E40C2" w:rsidRDefault="00325F2F" w:rsidP="00845127">
      <w:pPr>
        <w:tabs>
          <w:tab w:val="left" w:pos="1750"/>
          <w:tab w:val="left" w:pos="5557"/>
        </w:tabs>
        <w:ind w:right="-23" w:firstLine="567"/>
        <w:jc w:val="both"/>
        <w:rPr>
          <w:b/>
          <w:bCs/>
          <w:sz w:val="22"/>
          <w:szCs w:val="22"/>
          <w:lang w:val="uk-UA"/>
        </w:rPr>
      </w:pPr>
      <w:r w:rsidRPr="007E40C2">
        <w:rPr>
          <w:b/>
          <w:bCs/>
          <w:sz w:val="22"/>
          <w:szCs w:val="22"/>
          <w:lang w:val="uk-UA" w:eastAsia="uk-UA"/>
        </w:rPr>
        <w:t>5. Проблема взаємин в системі «лікар-хворий» як одна з причин ятрогеній</w:t>
      </w:r>
    </w:p>
    <w:p w:rsidR="00325F2F" w:rsidRPr="007E40C2" w:rsidRDefault="00325F2F" w:rsidP="00845127">
      <w:pPr>
        <w:autoSpaceDE w:val="0"/>
        <w:autoSpaceDN w:val="0"/>
        <w:adjustRightInd w:val="0"/>
        <w:ind w:firstLine="567"/>
        <w:jc w:val="both"/>
        <w:rPr>
          <w:i/>
          <w:iCs/>
          <w:spacing w:val="-2"/>
          <w:sz w:val="22"/>
          <w:szCs w:val="22"/>
          <w:lang w:val="uk-UA" w:bidi="he-IL"/>
        </w:rPr>
      </w:pPr>
      <w:r w:rsidRPr="007E40C2">
        <w:rPr>
          <w:spacing w:val="-2"/>
          <w:sz w:val="22"/>
          <w:szCs w:val="22"/>
          <w:lang w:val="uk-UA" w:eastAsia="uk-UA" w:bidi="he-IL"/>
        </w:rPr>
        <w:t xml:space="preserve">Характер спілкування в системі «лікар – хворий» опиняється під впливом </w:t>
      </w:r>
      <w:r w:rsidRPr="007E40C2">
        <w:rPr>
          <w:i/>
          <w:iCs/>
          <w:spacing w:val="-2"/>
          <w:sz w:val="22"/>
          <w:szCs w:val="22"/>
          <w:lang w:val="uk-UA" w:eastAsia="uk-UA" w:bidi="he-IL"/>
        </w:rPr>
        <w:t xml:space="preserve">підвищення загальної і медичної культури населення. </w:t>
      </w:r>
      <w:r w:rsidRPr="007E40C2">
        <w:rPr>
          <w:spacing w:val="-2"/>
          <w:sz w:val="22"/>
          <w:szCs w:val="22"/>
          <w:lang w:val="uk-UA" w:eastAsia="uk-UA" w:bidi="he-IL"/>
        </w:rPr>
        <w:t>З одного боку, це полегшує їх взаєморозуміння, з іншої – нерідко п</w:t>
      </w:r>
      <w:r w:rsidRPr="007E40C2">
        <w:rPr>
          <w:spacing w:val="-2"/>
          <w:sz w:val="22"/>
          <w:szCs w:val="22"/>
          <w:lang w:val="uk-UA" w:eastAsia="uk-UA" w:bidi="he-IL"/>
        </w:rPr>
        <w:t>о</w:t>
      </w:r>
      <w:r w:rsidRPr="007E40C2">
        <w:rPr>
          <w:spacing w:val="-2"/>
          <w:sz w:val="22"/>
          <w:szCs w:val="22"/>
          <w:lang w:val="uk-UA" w:eastAsia="uk-UA" w:bidi="he-IL"/>
        </w:rPr>
        <w:t>роджує недовіру і зневажливе відношення до порад лікаря (особливо молодого), сумнів у правильності призначеного ним лікування, пр</w:t>
      </w:r>
      <w:r w:rsidRPr="007E40C2">
        <w:rPr>
          <w:spacing w:val="-2"/>
          <w:sz w:val="22"/>
          <w:szCs w:val="22"/>
          <w:lang w:val="uk-UA" w:eastAsia="uk-UA" w:bidi="he-IL"/>
        </w:rPr>
        <w:t>а</w:t>
      </w:r>
      <w:r w:rsidRPr="007E40C2">
        <w:rPr>
          <w:spacing w:val="-2"/>
          <w:sz w:val="22"/>
          <w:szCs w:val="22"/>
          <w:lang w:val="uk-UA" w:eastAsia="uk-UA" w:bidi="he-IL"/>
        </w:rPr>
        <w:t>гнення і схильність хворих до самолікування або звернення до н</w:t>
      </w:r>
      <w:r w:rsidRPr="007E40C2">
        <w:rPr>
          <w:spacing w:val="-2"/>
          <w:sz w:val="22"/>
          <w:szCs w:val="22"/>
          <w:lang w:val="uk-UA" w:eastAsia="uk-UA" w:bidi="he-IL"/>
        </w:rPr>
        <w:t>е</w:t>
      </w:r>
      <w:r w:rsidRPr="007E40C2">
        <w:rPr>
          <w:spacing w:val="-2"/>
          <w:sz w:val="22"/>
          <w:szCs w:val="22"/>
          <w:lang w:val="uk-UA" w:eastAsia="uk-UA" w:bidi="he-IL"/>
        </w:rPr>
        <w:t>традиційних методів у медицині. Посилює ситуацію і зростання я</w:t>
      </w:r>
      <w:r w:rsidRPr="007E40C2">
        <w:rPr>
          <w:spacing w:val="-2"/>
          <w:sz w:val="22"/>
          <w:szCs w:val="22"/>
          <w:lang w:val="uk-UA" w:eastAsia="uk-UA" w:bidi="he-IL"/>
        </w:rPr>
        <w:t>т</w:t>
      </w:r>
      <w:r w:rsidRPr="007E40C2">
        <w:rPr>
          <w:spacing w:val="-2"/>
          <w:sz w:val="22"/>
          <w:szCs w:val="22"/>
          <w:lang w:val="uk-UA" w:eastAsia="uk-UA" w:bidi="he-IL"/>
        </w:rPr>
        <w:t>рогенних захворювань, обумовлених медичним втручанням.</w:t>
      </w:r>
    </w:p>
    <w:p w:rsidR="00325F2F" w:rsidRPr="007E40C2" w:rsidRDefault="00325F2F" w:rsidP="00845127">
      <w:pPr>
        <w:autoSpaceDE w:val="0"/>
        <w:autoSpaceDN w:val="0"/>
        <w:adjustRightInd w:val="0"/>
        <w:ind w:firstLine="567"/>
        <w:jc w:val="both"/>
        <w:rPr>
          <w:spacing w:val="-2"/>
          <w:sz w:val="22"/>
          <w:szCs w:val="22"/>
          <w:lang w:val="uk-UA" w:bidi="he-IL"/>
        </w:rPr>
      </w:pPr>
      <w:r w:rsidRPr="007E40C2">
        <w:rPr>
          <w:spacing w:val="-2"/>
          <w:sz w:val="22"/>
          <w:szCs w:val="22"/>
          <w:lang w:val="uk-UA" w:eastAsia="uk-UA" w:bidi="he-IL"/>
        </w:rPr>
        <w:t>У сучасних умовах у зв'язку із зростанням психоемоційної н</w:t>
      </w:r>
      <w:r w:rsidRPr="007E40C2">
        <w:rPr>
          <w:spacing w:val="-2"/>
          <w:sz w:val="22"/>
          <w:szCs w:val="22"/>
          <w:lang w:val="uk-UA" w:eastAsia="uk-UA" w:bidi="he-IL"/>
        </w:rPr>
        <w:t>а</w:t>
      </w:r>
      <w:r w:rsidRPr="007E40C2">
        <w:rPr>
          <w:spacing w:val="-2"/>
          <w:sz w:val="22"/>
          <w:szCs w:val="22"/>
          <w:lang w:val="uk-UA" w:eastAsia="uk-UA" w:bidi="he-IL"/>
        </w:rPr>
        <w:t>пруженості, інформаційних навантажень, темпів соціального життя, почастішанням конфліктних ситуацій, перед лікарем постає нео</w:t>
      </w:r>
      <w:r w:rsidRPr="007E40C2">
        <w:rPr>
          <w:spacing w:val="-2"/>
          <w:sz w:val="22"/>
          <w:szCs w:val="22"/>
          <w:lang w:val="uk-UA" w:eastAsia="uk-UA" w:bidi="he-IL"/>
        </w:rPr>
        <w:t>б</w:t>
      </w:r>
      <w:r w:rsidRPr="007E40C2">
        <w:rPr>
          <w:spacing w:val="-2"/>
          <w:sz w:val="22"/>
          <w:szCs w:val="22"/>
          <w:lang w:val="uk-UA" w:eastAsia="uk-UA" w:bidi="he-IL"/>
        </w:rPr>
        <w:t>хідність гуманізації форм спілкування з пацієнтами, уміння інтуїт</w:t>
      </w:r>
      <w:r w:rsidRPr="007E40C2">
        <w:rPr>
          <w:spacing w:val="-2"/>
          <w:sz w:val="22"/>
          <w:szCs w:val="22"/>
          <w:lang w:val="uk-UA" w:eastAsia="uk-UA" w:bidi="he-IL"/>
        </w:rPr>
        <w:t>и</w:t>
      </w:r>
      <w:r w:rsidRPr="007E40C2">
        <w:rPr>
          <w:spacing w:val="-2"/>
          <w:sz w:val="22"/>
          <w:szCs w:val="22"/>
          <w:lang w:val="uk-UA" w:eastAsia="uk-UA" w:bidi="he-IL"/>
        </w:rPr>
        <w:t>вно оцінювати стан хворого, настроїтися на хвилю його переживань, проявити співчуття. Відносини «за вертикаллю» визначаються скл</w:t>
      </w:r>
      <w:r w:rsidRPr="007E40C2">
        <w:rPr>
          <w:spacing w:val="-2"/>
          <w:sz w:val="22"/>
          <w:szCs w:val="22"/>
          <w:lang w:val="uk-UA" w:eastAsia="uk-UA" w:bidi="he-IL"/>
        </w:rPr>
        <w:t>а</w:t>
      </w:r>
      <w:r w:rsidRPr="007E40C2">
        <w:rPr>
          <w:spacing w:val="-2"/>
          <w:sz w:val="22"/>
          <w:szCs w:val="22"/>
          <w:lang w:val="uk-UA" w:eastAsia="uk-UA" w:bidi="he-IL"/>
        </w:rPr>
        <w:t>дними суперечностями між здоров'ям і хворобою. Вони включають безліч аспектів, що передбачають всі нюанси взаємодії лікаря і пац</w:t>
      </w:r>
      <w:r w:rsidRPr="007E40C2">
        <w:rPr>
          <w:spacing w:val="-2"/>
          <w:sz w:val="22"/>
          <w:szCs w:val="22"/>
          <w:lang w:val="uk-UA" w:eastAsia="uk-UA" w:bidi="he-IL"/>
        </w:rPr>
        <w:t>і</w:t>
      </w:r>
      <w:r w:rsidRPr="007E40C2">
        <w:rPr>
          <w:spacing w:val="-2"/>
          <w:sz w:val="22"/>
          <w:szCs w:val="22"/>
          <w:lang w:val="uk-UA" w:eastAsia="uk-UA" w:bidi="he-IL"/>
        </w:rPr>
        <w:t xml:space="preserve">єнта, лікаря і родичів хворого й регулюються </w:t>
      </w:r>
      <w:r w:rsidRPr="007E40C2">
        <w:rPr>
          <w:i/>
          <w:iCs/>
          <w:spacing w:val="-2"/>
          <w:sz w:val="22"/>
          <w:szCs w:val="22"/>
          <w:lang w:val="uk-UA" w:eastAsia="uk-UA" w:bidi="he-IL"/>
        </w:rPr>
        <w:t>деонтологічними пр</w:t>
      </w:r>
      <w:r w:rsidRPr="007E40C2">
        <w:rPr>
          <w:i/>
          <w:iCs/>
          <w:spacing w:val="-2"/>
          <w:sz w:val="22"/>
          <w:szCs w:val="22"/>
          <w:lang w:val="uk-UA" w:eastAsia="uk-UA" w:bidi="he-IL"/>
        </w:rPr>
        <w:t>а</w:t>
      </w:r>
      <w:r w:rsidRPr="007E40C2">
        <w:rPr>
          <w:i/>
          <w:iCs/>
          <w:spacing w:val="-2"/>
          <w:sz w:val="22"/>
          <w:szCs w:val="22"/>
          <w:lang w:val="uk-UA" w:eastAsia="uk-UA" w:bidi="he-IL"/>
        </w:rPr>
        <w:t>вилами поведінки медперсоналу</w:t>
      </w:r>
      <w:r w:rsidRPr="007E40C2">
        <w:rPr>
          <w:b/>
          <w:bCs/>
          <w:spacing w:val="-2"/>
          <w:sz w:val="22"/>
          <w:szCs w:val="22"/>
          <w:lang w:val="uk-UA" w:eastAsia="uk-UA" w:bidi="he-IL"/>
        </w:rPr>
        <w:t>.</w:t>
      </w:r>
    </w:p>
    <w:p w:rsidR="00325F2F" w:rsidRPr="007E40C2" w:rsidRDefault="00325F2F" w:rsidP="00845127">
      <w:pPr>
        <w:shd w:val="clear" w:color="auto" w:fill="FFFFFF"/>
        <w:ind w:firstLine="567"/>
        <w:jc w:val="both"/>
        <w:rPr>
          <w:color w:val="000000"/>
          <w:spacing w:val="-2"/>
          <w:sz w:val="22"/>
          <w:szCs w:val="22"/>
          <w:lang w:val="uk-UA"/>
        </w:rPr>
      </w:pPr>
      <w:r w:rsidRPr="007E40C2">
        <w:rPr>
          <w:color w:val="000000"/>
          <w:spacing w:val="-2"/>
          <w:sz w:val="22"/>
          <w:szCs w:val="22"/>
          <w:lang w:val="uk-UA"/>
        </w:rPr>
        <w:t xml:space="preserve">У основі правової кваліфікації </w:t>
      </w:r>
      <w:r w:rsidRPr="007E40C2">
        <w:rPr>
          <w:bCs/>
          <w:spacing w:val="-2"/>
          <w:sz w:val="22"/>
          <w:szCs w:val="22"/>
          <w:lang w:val="uk-UA" w:eastAsia="uk-UA"/>
        </w:rPr>
        <w:t>«ятрогенні» або «ятрогенні  з</w:t>
      </w:r>
      <w:r w:rsidRPr="007E40C2">
        <w:rPr>
          <w:bCs/>
          <w:spacing w:val="-2"/>
          <w:sz w:val="22"/>
          <w:szCs w:val="22"/>
          <w:lang w:val="uk-UA" w:eastAsia="uk-UA"/>
        </w:rPr>
        <w:t>а</w:t>
      </w:r>
      <w:r w:rsidRPr="007E40C2">
        <w:rPr>
          <w:bCs/>
          <w:spacing w:val="-2"/>
          <w:sz w:val="22"/>
          <w:szCs w:val="22"/>
          <w:lang w:val="uk-UA" w:eastAsia="uk-UA"/>
        </w:rPr>
        <w:t>хворювання»</w:t>
      </w:r>
      <w:r w:rsidRPr="007E40C2">
        <w:rPr>
          <w:color w:val="000000"/>
          <w:spacing w:val="-2"/>
          <w:sz w:val="22"/>
          <w:szCs w:val="22"/>
          <w:lang w:val="uk-UA"/>
        </w:rPr>
        <w:t xml:space="preserve"> повинні бути: вивчення початкового стану хворого, аналіз причинно-наслідкового зв'язку і його чинників, правильна оцінка медичного ризику і шкоди стану здоров'я. При такому підході до ятрогеній буде можливість адекватної і правильної правової кв</w:t>
      </w:r>
      <w:r w:rsidRPr="007E40C2">
        <w:rPr>
          <w:color w:val="000000"/>
          <w:spacing w:val="-2"/>
          <w:sz w:val="22"/>
          <w:szCs w:val="22"/>
          <w:lang w:val="uk-UA"/>
        </w:rPr>
        <w:t>а</w:t>
      </w:r>
      <w:r w:rsidRPr="007E40C2">
        <w:rPr>
          <w:color w:val="000000"/>
          <w:spacing w:val="-2"/>
          <w:sz w:val="22"/>
          <w:szCs w:val="22"/>
          <w:lang w:val="uk-UA"/>
        </w:rPr>
        <w:t>ліфікації, що враховує все різноманіття проявів нових патологічних станів, викликаних лікарськими діями.</w:t>
      </w:r>
    </w:p>
    <w:p w:rsidR="00325F2F" w:rsidRPr="007E40C2" w:rsidRDefault="00325F2F" w:rsidP="00845127">
      <w:pPr>
        <w:jc w:val="both"/>
        <w:rPr>
          <w:b/>
          <w:bCs/>
          <w:snapToGrid w:val="0"/>
          <w:sz w:val="22"/>
          <w:szCs w:val="22"/>
          <w:lang w:val="uk-UA"/>
        </w:rPr>
      </w:pPr>
    </w:p>
    <w:p w:rsidR="00313BF6" w:rsidRPr="007E40C2" w:rsidRDefault="00313BF6" w:rsidP="00845127">
      <w:pPr>
        <w:jc w:val="both"/>
        <w:rPr>
          <w:b/>
          <w:bCs/>
          <w:snapToGrid w:val="0"/>
          <w:sz w:val="22"/>
          <w:szCs w:val="22"/>
          <w:lang w:val="uk-UA"/>
        </w:rPr>
      </w:pPr>
    </w:p>
    <w:p w:rsidR="00325F2F" w:rsidRPr="007E40C2" w:rsidRDefault="00325F2F" w:rsidP="00195E5D">
      <w:pPr>
        <w:tabs>
          <w:tab w:val="left" w:pos="1750"/>
        </w:tabs>
        <w:ind w:left="-180" w:right="676" w:firstLine="180"/>
        <w:jc w:val="both"/>
        <w:rPr>
          <w:sz w:val="20"/>
          <w:szCs w:val="20"/>
          <w:lang w:val="uk-UA"/>
        </w:rPr>
      </w:pPr>
      <w:r w:rsidRPr="007E40C2">
        <w:rPr>
          <w:b/>
          <w:sz w:val="20"/>
          <w:szCs w:val="20"/>
          <w:lang w:val="uk-UA" w:eastAsia="uk-UA"/>
        </w:rPr>
        <w:t>Контрольні питання</w:t>
      </w:r>
    </w:p>
    <w:p w:rsidR="00325F2F" w:rsidRPr="007E40C2" w:rsidRDefault="00325F2F" w:rsidP="00845127">
      <w:pPr>
        <w:tabs>
          <w:tab w:val="left" w:pos="1750"/>
        </w:tabs>
        <w:ind w:right="-23"/>
        <w:jc w:val="both"/>
        <w:rPr>
          <w:sz w:val="20"/>
          <w:szCs w:val="20"/>
          <w:lang w:val="uk-UA"/>
        </w:rPr>
      </w:pPr>
      <w:r w:rsidRPr="007E40C2">
        <w:rPr>
          <w:sz w:val="20"/>
          <w:szCs w:val="20"/>
          <w:lang w:val="uk-UA" w:eastAsia="uk-UA"/>
        </w:rPr>
        <w:t>1. Визначити поняття «ятрогенія», «ятрогенні захворювання».</w:t>
      </w:r>
    </w:p>
    <w:p w:rsidR="00325F2F" w:rsidRPr="007E40C2" w:rsidRDefault="00325F2F" w:rsidP="00845127">
      <w:pPr>
        <w:tabs>
          <w:tab w:val="left" w:pos="1750"/>
        </w:tabs>
        <w:ind w:right="-23"/>
        <w:jc w:val="both"/>
        <w:rPr>
          <w:sz w:val="20"/>
          <w:szCs w:val="20"/>
          <w:lang w:val="uk-UA"/>
        </w:rPr>
      </w:pPr>
      <w:r w:rsidRPr="007E40C2">
        <w:rPr>
          <w:sz w:val="20"/>
          <w:szCs w:val="20"/>
          <w:lang w:val="uk-UA" w:eastAsia="uk-UA"/>
        </w:rPr>
        <w:t>2. Основні причини ятрогенії.</w:t>
      </w:r>
    </w:p>
    <w:p w:rsidR="00325F2F" w:rsidRPr="007E40C2" w:rsidRDefault="00325F2F" w:rsidP="00845127">
      <w:pPr>
        <w:tabs>
          <w:tab w:val="left" w:pos="1750"/>
        </w:tabs>
        <w:ind w:right="-23"/>
        <w:jc w:val="both"/>
        <w:rPr>
          <w:sz w:val="20"/>
          <w:szCs w:val="20"/>
          <w:lang w:val="uk-UA"/>
        </w:rPr>
      </w:pPr>
      <w:r w:rsidRPr="007E40C2">
        <w:rPr>
          <w:sz w:val="20"/>
          <w:szCs w:val="20"/>
          <w:lang w:val="uk-UA" w:eastAsia="uk-UA"/>
        </w:rPr>
        <w:t>3. Назвати основні види ятрогенії.</w:t>
      </w:r>
    </w:p>
    <w:p w:rsidR="00325F2F" w:rsidRPr="007E40C2" w:rsidRDefault="00325F2F" w:rsidP="00845127">
      <w:pPr>
        <w:tabs>
          <w:tab w:val="left" w:pos="1750"/>
        </w:tabs>
        <w:ind w:right="-23"/>
        <w:jc w:val="both"/>
        <w:rPr>
          <w:sz w:val="20"/>
          <w:szCs w:val="20"/>
          <w:lang w:val="uk-UA"/>
        </w:rPr>
      </w:pPr>
      <w:r w:rsidRPr="007E40C2">
        <w:rPr>
          <w:sz w:val="20"/>
          <w:szCs w:val="20"/>
          <w:lang w:val="uk-UA" w:eastAsia="uk-UA"/>
        </w:rPr>
        <w:t>4. Основні шляхи уникнення ятрогенії.</w:t>
      </w:r>
    </w:p>
    <w:p w:rsidR="00325F2F" w:rsidRPr="007E40C2" w:rsidRDefault="00325F2F" w:rsidP="00845127">
      <w:pPr>
        <w:tabs>
          <w:tab w:val="left" w:pos="1750"/>
        </w:tabs>
        <w:ind w:right="-23"/>
        <w:jc w:val="both"/>
        <w:rPr>
          <w:sz w:val="22"/>
          <w:szCs w:val="22"/>
          <w:lang w:val="uk-UA"/>
        </w:rPr>
      </w:pPr>
      <w:r w:rsidRPr="007E40C2">
        <w:rPr>
          <w:sz w:val="20"/>
          <w:szCs w:val="20"/>
          <w:lang w:val="uk-UA" w:eastAsia="uk-UA"/>
        </w:rPr>
        <w:t>5. Проблема взаємин в системі лікар-хворий як одна з причин ятрогеній</w:t>
      </w:r>
      <w:r w:rsidRPr="007E40C2">
        <w:rPr>
          <w:sz w:val="22"/>
          <w:szCs w:val="22"/>
          <w:lang w:val="uk-UA" w:eastAsia="uk-UA"/>
        </w:rPr>
        <w:t>.</w:t>
      </w:r>
    </w:p>
    <w:p w:rsidR="00325F2F" w:rsidRPr="007E40C2" w:rsidRDefault="00325F2F" w:rsidP="00845127">
      <w:pPr>
        <w:tabs>
          <w:tab w:val="left" w:pos="1750"/>
        </w:tabs>
        <w:ind w:right="676"/>
        <w:jc w:val="center"/>
        <w:rPr>
          <w:b/>
          <w:sz w:val="22"/>
          <w:szCs w:val="22"/>
          <w:lang w:val="uk-UA"/>
        </w:rPr>
      </w:pPr>
    </w:p>
    <w:p w:rsidR="00325F2F" w:rsidRPr="007E40C2" w:rsidRDefault="00325F2F" w:rsidP="00845127">
      <w:pPr>
        <w:tabs>
          <w:tab w:val="left" w:pos="1750"/>
        </w:tabs>
        <w:ind w:right="676"/>
        <w:jc w:val="center"/>
        <w:rPr>
          <w:b/>
          <w:sz w:val="20"/>
          <w:szCs w:val="20"/>
          <w:lang w:val="uk-UA" w:eastAsia="uk-UA"/>
        </w:rPr>
      </w:pPr>
      <w:r w:rsidRPr="007E40C2">
        <w:rPr>
          <w:b/>
          <w:sz w:val="20"/>
          <w:szCs w:val="20"/>
          <w:lang w:val="uk-UA" w:eastAsia="uk-UA"/>
        </w:rPr>
        <w:lastRenderedPageBreak/>
        <w:t xml:space="preserve">Тестові завдання для контролю початкового рівня знань </w:t>
      </w:r>
    </w:p>
    <w:p w:rsidR="00325F2F" w:rsidRPr="007E40C2" w:rsidRDefault="00325F2F" w:rsidP="00845127">
      <w:pPr>
        <w:jc w:val="both"/>
        <w:rPr>
          <w:color w:val="FF6600"/>
          <w:sz w:val="20"/>
          <w:szCs w:val="20"/>
          <w:lang w:val="uk-UA"/>
        </w:rPr>
      </w:pPr>
    </w:p>
    <w:p w:rsidR="00325F2F" w:rsidRPr="007E40C2" w:rsidRDefault="00325F2F" w:rsidP="00845127">
      <w:pPr>
        <w:jc w:val="both"/>
        <w:rPr>
          <w:b/>
          <w:i/>
          <w:spacing w:val="-4"/>
          <w:sz w:val="20"/>
          <w:szCs w:val="20"/>
          <w:lang w:val="uk-UA"/>
        </w:rPr>
      </w:pPr>
      <w:r w:rsidRPr="007E40C2">
        <w:rPr>
          <w:b/>
          <w:i/>
          <w:spacing w:val="-4"/>
          <w:sz w:val="20"/>
          <w:szCs w:val="20"/>
          <w:lang w:val="uk-UA" w:eastAsia="uk-UA"/>
        </w:rPr>
        <w:t xml:space="preserve">1. Кому належить крилатий вираз про значення лікарського слова "Якщо хворому після розмови з лікарем не стає краще, це не лікар"? </w:t>
      </w:r>
    </w:p>
    <w:p w:rsidR="00325F2F" w:rsidRPr="007E40C2" w:rsidRDefault="00325F2F" w:rsidP="00A2015A">
      <w:pPr>
        <w:tabs>
          <w:tab w:val="left" w:pos="720"/>
        </w:tabs>
        <w:ind w:firstLine="284"/>
        <w:jc w:val="both"/>
        <w:rPr>
          <w:sz w:val="20"/>
          <w:szCs w:val="20"/>
          <w:lang w:val="uk-UA"/>
        </w:rPr>
      </w:pPr>
      <w:r w:rsidRPr="007E40C2">
        <w:rPr>
          <w:sz w:val="20"/>
          <w:szCs w:val="20"/>
          <w:lang w:val="uk-UA" w:eastAsia="uk-UA"/>
        </w:rPr>
        <w:t xml:space="preserve">А. Бехтєреву В.Б. </w:t>
      </w:r>
    </w:p>
    <w:p w:rsidR="00325F2F" w:rsidRPr="007E40C2" w:rsidRDefault="00325F2F" w:rsidP="00A2015A">
      <w:pPr>
        <w:ind w:firstLine="284"/>
        <w:jc w:val="both"/>
        <w:rPr>
          <w:sz w:val="20"/>
          <w:szCs w:val="20"/>
          <w:lang w:val="uk-UA"/>
        </w:rPr>
      </w:pPr>
      <w:r w:rsidRPr="007E40C2">
        <w:rPr>
          <w:sz w:val="20"/>
          <w:szCs w:val="20"/>
          <w:lang w:val="uk-UA" w:eastAsia="uk-UA"/>
        </w:rPr>
        <w:t>В. Пирогову М.І.</w:t>
      </w:r>
    </w:p>
    <w:p w:rsidR="00325F2F" w:rsidRPr="007E40C2" w:rsidRDefault="00325F2F" w:rsidP="00A2015A">
      <w:pPr>
        <w:ind w:firstLine="284"/>
        <w:jc w:val="both"/>
        <w:rPr>
          <w:sz w:val="20"/>
          <w:szCs w:val="20"/>
          <w:lang w:val="uk-UA"/>
        </w:rPr>
      </w:pPr>
      <w:r w:rsidRPr="007E40C2">
        <w:rPr>
          <w:sz w:val="20"/>
          <w:szCs w:val="20"/>
          <w:lang w:val="uk-UA" w:eastAsia="uk-UA"/>
        </w:rPr>
        <w:t>С. Мудрову М.Я.</w:t>
      </w:r>
    </w:p>
    <w:p w:rsidR="00325F2F" w:rsidRPr="007E40C2" w:rsidRDefault="00325F2F" w:rsidP="00A2015A">
      <w:pPr>
        <w:ind w:firstLine="284"/>
        <w:jc w:val="both"/>
        <w:rPr>
          <w:sz w:val="20"/>
          <w:szCs w:val="20"/>
          <w:lang w:val="uk-UA"/>
        </w:rPr>
      </w:pPr>
      <w:r w:rsidRPr="007E40C2">
        <w:rPr>
          <w:sz w:val="20"/>
          <w:szCs w:val="20"/>
          <w:lang w:val="uk-UA" w:eastAsia="uk-UA"/>
        </w:rPr>
        <w:t>Д. Вересаєву В.В.</w:t>
      </w:r>
    </w:p>
    <w:p w:rsidR="00325F2F" w:rsidRPr="007E40C2" w:rsidRDefault="00325F2F" w:rsidP="00A2015A">
      <w:pPr>
        <w:ind w:firstLine="284"/>
        <w:jc w:val="both"/>
        <w:rPr>
          <w:sz w:val="20"/>
          <w:szCs w:val="20"/>
          <w:lang w:val="uk-UA"/>
        </w:rPr>
      </w:pPr>
      <w:r w:rsidRPr="007E40C2">
        <w:rPr>
          <w:sz w:val="20"/>
          <w:szCs w:val="20"/>
          <w:lang w:val="uk-UA" w:eastAsia="uk-UA"/>
        </w:rPr>
        <w:t xml:space="preserve">Е. Д. Карнезі. </w:t>
      </w:r>
    </w:p>
    <w:p w:rsidR="00325F2F" w:rsidRPr="007E40C2" w:rsidRDefault="00A5590B" w:rsidP="00845127">
      <w:pPr>
        <w:jc w:val="both"/>
        <w:rPr>
          <w:b/>
          <w:i/>
          <w:sz w:val="20"/>
          <w:szCs w:val="20"/>
          <w:lang w:val="uk-UA"/>
        </w:rPr>
      </w:pPr>
      <w:r w:rsidRPr="007E40C2">
        <w:rPr>
          <w:b/>
          <w:i/>
          <w:sz w:val="20"/>
          <w:szCs w:val="20"/>
          <w:lang w:val="uk-UA" w:eastAsia="uk-UA"/>
        </w:rPr>
        <w:t>2</w:t>
      </w:r>
      <w:r w:rsidR="00325F2F" w:rsidRPr="007E40C2">
        <w:rPr>
          <w:b/>
          <w:i/>
          <w:sz w:val="20"/>
          <w:szCs w:val="20"/>
          <w:lang w:val="uk-UA" w:eastAsia="uk-UA"/>
        </w:rPr>
        <w:t>. Що означає термін "ятрогенія"?</w:t>
      </w:r>
    </w:p>
    <w:p w:rsidR="00325F2F" w:rsidRPr="007E40C2" w:rsidRDefault="00325F2F" w:rsidP="00A2015A">
      <w:pPr>
        <w:ind w:left="360" w:hanging="76"/>
        <w:rPr>
          <w:sz w:val="20"/>
          <w:szCs w:val="20"/>
          <w:lang w:val="uk-UA"/>
        </w:rPr>
      </w:pPr>
      <w:r w:rsidRPr="007E40C2">
        <w:rPr>
          <w:sz w:val="20"/>
          <w:szCs w:val="20"/>
          <w:lang w:val="uk-UA" w:eastAsia="uk-UA"/>
        </w:rPr>
        <w:t>А. Несприятливий наслідок поведінки медперсоналу.</w:t>
      </w:r>
    </w:p>
    <w:p w:rsidR="00325F2F" w:rsidRPr="007E40C2" w:rsidRDefault="00325F2F" w:rsidP="00A2015A">
      <w:pPr>
        <w:ind w:left="360" w:hanging="76"/>
        <w:rPr>
          <w:sz w:val="20"/>
          <w:szCs w:val="20"/>
          <w:lang w:val="uk-UA" w:eastAsia="uk-UA"/>
        </w:rPr>
      </w:pPr>
      <w:r w:rsidRPr="007E40C2">
        <w:rPr>
          <w:sz w:val="20"/>
          <w:szCs w:val="20"/>
          <w:lang w:val="uk-UA" w:eastAsia="uk-UA"/>
        </w:rPr>
        <w:t xml:space="preserve">В. Психогенний розлад унаслідок помилок медперсоналу. </w:t>
      </w:r>
    </w:p>
    <w:p w:rsidR="00325F2F" w:rsidRPr="007E40C2" w:rsidRDefault="00325F2F" w:rsidP="00A2015A">
      <w:pPr>
        <w:ind w:left="284"/>
        <w:rPr>
          <w:sz w:val="20"/>
          <w:szCs w:val="20"/>
          <w:lang w:val="uk-UA" w:eastAsia="uk-UA"/>
        </w:rPr>
      </w:pPr>
      <w:r w:rsidRPr="007E40C2">
        <w:rPr>
          <w:sz w:val="20"/>
          <w:szCs w:val="20"/>
          <w:lang w:val="uk-UA" w:eastAsia="uk-UA"/>
        </w:rPr>
        <w:t>С. Захворювання, обумовлене психотравмуючим впливом необдум</w:t>
      </w:r>
      <w:r w:rsidRPr="007E40C2">
        <w:rPr>
          <w:sz w:val="20"/>
          <w:szCs w:val="20"/>
          <w:lang w:val="uk-UA" w:eastAsia="uk-UA"/>
        </w:rPr>
        <w:t>а</w:t>
      </w:r>
      <w:r w:rsidRPr="007E40C2">
        <w:rPr>
          <w:sz w:val="20"/>
          <w:szCs w:val="20"/>
          <w:lang w:val="uk-UA" w:eastAsia="uk-UA"/>
        </w:rPr>
        <w:t>них висловів і вчинків медпрацівників.</w:t>
      </w:r>
    </w:p>
    <w:p w:rsidR="00325F2F" w:rsidRPr="007E40C2" w:rsidRDefault="00325F2F" w:rsidP="00A2015A">
      <w:pPr>
        <w:ind w:left="360" w:hanging="76"/>
        <w:rPr>
          <w:sz w:val="20"/>
          <w:szCs w:val="20"/>
          <w:lang w:val="uk-UA" w:eastAsia="uk-UA"/>
        </w:rPr>
      </w:pPr>
      <w:r w:rsidRPr="007E40C2">
        <w:rPr>
          <w:sz w:val="20"/>
          <w:szCs w:val="20"/>
          <w:lang w:val="uk-UA" w:eastAsia="uk-UA"/>
        </w:rPr>
        <w:t>Д. Захворювання, викликане неправильними діями лікаря.</w:t>
      </w:r>
    </w:p>
    <w:p w:rsidR="00325F2F" w:rsidRPr="007E40C2" w:rsidRDefault="00325F2F" w:rsidP="00A2015A">
      <w:pPr>
        <w:ind w:left="360" w:hanging="76"/>
        <w:rPr>
          <w:sz w:val="20"/>
          <w:szCs w:val="20"/>
          <w:lang w:val="uk-UA"/>
        </w:rPr>
      </w:pPr>
      <w:r w:rsidRPr="007E40C2">
        <w:rPr>
          <w:sz w:val="20"/>
          <w:szCs w:val="20"/>
          <w:lang w:val="uk-UA" w:eastAsia="uk-UA"/>
        </w:rPr>
        <w:t>Е. Захворювання, обумовлене читанням медичної літератури.</w:t>
      </w:r>
    </w:p>
    <w:p w:rsidR="00325F2F" w:rsidRPr="007E40C2" w:rsidRDefault="00A5590B" w:rsidP="00845127">
      <w:pPr>
        <w:jc w:val="both"/>
        <w:rPr>
          <w:b/>
          <w:i/>
          <w:sz w:val="20"/>
          <w:szCs w:val="20"/>
          <w:lang w:val="uk-UA"/>
        </w:rPr>
      </w:pPr>
      <w:r w:rsidRPr="007E40C2">
        <w:rPr>
          <w:b/>
          <w:i/>
          <w:sz w:val="20"/>
          <w:szCs w:val="20"/>
          <w:lang w:val="uk-UA" w:eastAsia="uk-UA"/>
        </w:rPr>
        <w:t>3</w:t>
      </w:r>
      <w:r w:rsidR="00325F2F" w:rsidRPr="007E40C2">
        <w:rPr>
          <w:b/>
          <w:i/>
          <w:sz w:val="20"/>
          <w:szCs w:val="20"/>
          <w:lang w:val="uk-UA" w:eastAsia="uk-UA"/>
        </w:rPr>
        <w:t>. Основні причини ятрогенних захворювань:</w:t>
      </w:r>
    </w:p>
    <w:p w:rsidR="00325F2F" w:rsidRPr="007E40C2" w:rsidRDefault="00325F2F" w:rsidP="00A2015A">
      <w:pPr>
        <w:ind w:firstLine="284"/>
        <w:jc w:val="both"/>
        <w:rPr>
          <w:sz w:val="20"/>
          <w:szCs w:val="20"/>
          <w:lang w:val="uk-UA"/>
        </w:rPr>
      </w:pPr>
      <w:r w:rsidRPr="007E40C2">
        <w:rPr>
          <w:sz w:val="20"/>
          <w:szCs w:val="20"/>
          <w:lang w:val="uk-UA" w:eastAsia="uk-UA"/>
        </w:rPr>
        <w:t>А. Недостатній професійний рівень лікаря.</w:t>
      </w:r>
    </w:p>
    <w:p w:rsidR="00325F2F" w:rsidRPr="007E40C2" w:rsidRDefault="00325F2F" w:rsidP="00A2015A">
      <w:pPr>
        <w:ind w:firstLine="284"/>
        <w:jc w:val="both"/>
        <w:rPr>
          <w:sz w:val="20"/>
          <w:szCs w:val="20"/>
          <w:lang w:val="uk-UA"/>
        </w:rPr>
      </w:pPr>
      <w:r w:rsidRPr="007E40C2">
        <w:rPr>
          <w:sz w:val="20"/>
          <w:szCs w:val="20"/>
          <w:lang w:val="uk-UA" w:eastAsia="uk-UA"/>
        </w:rPr>
        <w:t>В. Недостатній психологічний контакт лікаря з хворим.</w:t>
      </w:r>
    </w:p>
    <w:p w:rsidR="00325F2F" w:rsidRPr="007E40C2" w:rsidRDefault="00325F2F" w:rsidP="00A2015A">
      <w:pPr>
        <w:ind w:firstLine="284"/>
        <w:jc w:val="both"/>
        <w:rPr>
          <w:sz w:val="20"/>
          <w:szCs w:val="20"/>
          <w:lang w:val="uk-UA"/>
        </w:rPr>
      </w:pPr>
      <w:r w:rsidRPr="007E40C2">
        <w:rPr>
          <w:sz w:val="20"/>
          <w:szCs w:val="20"/>
          <w:lang w:val="uk-UA" w:eastAsia="uk-UA"/>
        </w:rPr>
        <w:t>С. Поліпрагмазія.</w:t>
      </w:r>
    </w:p>
    <w:p w:rsidR="00325F2F" w:rsidRPr="007E40C2" w:rsidRDefault="00325F2F" w:rsidP="00A2015A">
      <w:pPr>
        <w:ind w:firstLine="284"/>
        <w:jc w:val="both"/>
        <w:rPr>
          <w:sz w:val="20"/>
          <w:szCs w:val="20"/>
          <w:lang w:val="uk-UA"/>
        </w:rPr>
      </w:pPr>
      <w:r w:rsidRPr="007E40C2">
        <w:rPr>
          <w:sz w:val="20"/>
          <w:szCs w:val="20"/>
          <w:lang w:val="uk-UA" w:eastAsia="uk-UA"/>
        </w:rPr>
        <w:t>Д. Нерішучість лікаря.</w:t>
      </w:r>
    </w:p>
    <w:p w:rsidR="00325F2F" w:rsidRPr="007E40C2" w:rsidRDefault="00325F2F" w:rsidP="00A2015A">
      <w:pPr>
        <w:ind w:firstLine="284"/>
        <w:jc w:val="both"/>
        <w:rPr>
          <w:sz w:val="20"/>
          <w:szCs w:val="20"/>
          <w:lang w:val="uk-UA"/>
        </w:rPr>
      </w:pPr>
      <w:r w:rsidRPr="007E40C2">
        <w:rPr>
          <w:sz w:val="20"/>
          <w:szCs w:val="20"/>
          <w:lang w:val="uk-UA" w:eastAsia="uk-UA"/>
        </w:rPr>
        <w:t>Е. Все перелічене вище.</w:t>
      </w:r>
    </w:p>
    <w:p w:rsidR="00325F2F" w:rsidRPr="007E40C2" w:rsidRDefault="00A5590B" w:rsidP="00845127">
      <w:pPr>
        <w:jc w:val="both"/>
        <w:rPr>
          <w:b/>
          <w:i/>
          <w:sz w:val="20"/>
          <w:szCs w:val="20"/>
          <w:lang w:val="uk-UA"/>
        </w:rPr>
      </w:pPr>
      <w:r w:rsidRPr="007E40C2">
        <w:rPr>
          <w:b/>
          <w:i/>
          <w:sz w:val="20"/>
          <w:szCs w:val="20"/>
          <w:lang w:val="uk-UA" w:eastAsia="uk-UA"/>
        </w:rPr>
        <w:t>4</w:t>
      </w:r>
      <w:r w:rsidR="00325F2F" w:rsidRPr="007E40C2">
        <w:rPr>
          <w:b/>
          <w:i/>
          <w:sz w:val="20"/>
          <w:szCs w:val="20"/>
          <w:lang w:val="uk-UA" w:eastAsia="uk-UA"/>
        </w:rPr>
        <w:t>. Залежно від причин виникнення виділяють такі види ятрогеній:</w:t>
      </w:r>
    </w:p>
    <w:p w:rsidR="00325F2F" w:rsidRPr="007E40C2" w:rsidRDefault="00325F2F" w:rsidP="00A2015A">
      <w:pPr>
        <w:ind w:firstLine="284"/>
        <w:jc w:val="both"/>
        <w:rPr>
          <w:sz w:val="20"/>
          <w:szCs w:val="20"/>
          <w:lang w:val="uk-UA"/>
        </w:rPr>
      </w:pPr>
      <w:r w:rsidRPr="007E40C2">
        <w:rPr>
          <w:sz w:val="20"/>
          <w:szCs w:val="20"/>
          <w:lang w:val="uk-UA" w:eastAsia="uk-UA"/>
        </w:rPr>
        <w:t>А. Медикаментозна.</w:t>
      </w:r>
    </w:p>
    <w:p w:rsidR="00325F2F" w:rsidRPr="007E40C2" w:rsidRDefault="00325F2F" w:rsidP="00A2015A">
      <w:pPr>
        <w:ind w:firstLine="284"/>
        <w:jc w:val="both"/>
        <w:rPr>
          <w:sz w:val="20"/>
          <w:szCs w:val="20"/>
          <w:lang w:val="uk-UA"/>
        </w:rPr>
      </w:pPr>
      <w:r w:rsidRPr="007E40C2">
        <w:rPr>
          <w:sz w:val="20"/>
          <w:szCs w:val="20"/>
          <w:lang w:val="uk-UA" w:eastAsia="uk-UA"/>
        </w:rPr>
        <w:t>В. Променева.</w:t>
      </w:r>
    </w:p>
    <w:p w:rsidR="00325F2F" w:rsidRPr="007E40C2" w:rsidRDefault="00325F2F" w:rsidP="00A2015A">
      <w:pPr>
        <w:ind w:firstLine="284"/>
        <w:jc w:val="both"/>
        <w:rPr>
          <w:sz w:val="20"/>
          <w:szCs w:val="20"/>
          <w:lang w:val="uk-UA"/>
        </w:rPr>
      </w:pPr>
      <w:r w:rsidRPr="007E40C2">
        <w:rPr>
          <w:sz w:val="20"/>
          <w:szCs w:val="20"/>
          <w:lang w:val="uk-UA" w:eastAsia="uk-UA"/>
        </w:rPr>
        <w:t>С. Віддалена.</w:t>
      </w:r>
    </w:p>
    <w:p w:rsidR="00325F2F" w:rsidRPr="007E40C2" w:rsidRDefault="00325F2F" w:rsidP="00A2015A">
      <w:pPr>
        <w:ind w:firstLine="284"/>
        <w:jc w:val="both"/>
        <w:rPr>
          <w:sz w:val="20"/>
          <w:szCs w:val="20"/>
          <w:lang w:val="uk-UA"/>
        </w:rPr>
      </w:pPr>
      <w:r w:rsidRPr="007E40C2">
        <w:rPr>
          <w:sz w:val="20"/>
          <w:szCs w:val="20"/>
          <w:lang w:val="uk-UA" w:eastAsia="uk-UA"/>
        </w:rPr>
        <w:t>Д. Маніпуляційна.</w:t>
      </w:r>
    </w:p>
    <w:p w:rsidR="00325F2F" w:rsidRPr="007E40C2" w:rsidRDefault="00325F2F" w:rsidP="00A2015A">
      <w:pPr>
        <w:ind w:firstLine="284"/>
        <w:jc w:val="both"/>
        <w:rPr>
          <w:sz w:val="20"/>
          <w:szCs w:val="20"/>
          <w:lang w:val="uk-UA"/>
        </w:rPr>
      </w:pPr>
      <w:r w:rsidRPr="007E40C2">
        <w:rPr>
          <w:sz w:val="20"/>
          <w:szCs w:val="20"/>
          <w:lang w:val="uk-UA" w:eastAsia="uk-UA"/>
        </w:rPr>
        <w:t>Е. Все перелічене вище.</w:t>
      </w:r>
    </w:p>
    <w:p w:rsidR="00325F2F" w:rsidRPr="007E40C2" w:rsidRDefault="005C1DFA" w:rsidP="00845127">
      <w:pPr>
        <w:jc w:val="both"/>
        <w:rPr>
          <w:b/>
          <w:i/>
          <w:spacing w:val="-4"/>
          <w:sz w:val="20"/>
          <w:szCs w:val="20"/>
          <w:lang w:val="uk-UA"/>
        </w:rPr>
      </w:pPr>
      <w:r w:rsidRPr="007E40C2">
        <w:rPr>
          <w:b/>
          <w:i/>
          <w:spacing w:val="-4"/>
          <w:sz w:val="20"/>
          <w:szCs w:val="20"/>
          <w:lang w:val="uk-UA" w:eastAsia="uk-UA"/>
        </w:rPr>
        <w:t>5</w:t>
      </w:r>
      <w:r w:rsidR="00325F2F" w:rsidRPr="007E40C2">
        <w:rPr>
          <w:b/>
          <w:i/>
          <w:spacing w:val="-4"/>
          <w:sz w:val="20"/>
          <w:szCs w:val="20"/>
          <w:lang w:val="uk-UA" w:eastAsia="uk-UA"/>
        </w:rPr>
        <w:t>. Захворювання, викликане діями медичного персоналу називається:</w:t>
      </w:r>
    </w:p>
    <w:p w:rsidR="00325F2F" w:rsidRPr="007E40C2" w:rsidRDefault="00325F2F" w:rsidP="00A2015A">
      <w:pPr>
        <w:ind w:firstLine="284"/>
        <w:rPr>
          <w:sz w:val="20"/>
          <w:szCs w:val="20"/>
          <w:lang w:val="uk-UA"/>
        </w:rPr>
      </w:pPr>
      <w:r w:rsidRPr="007E40C2">
        <w:rPr>
          <w:sz w:val="20"/>
          <w:szCs w:val="20"/>
          <w:lang w:val="uk-UA" w:eastAsia="uk-UA"/>
        </w:rPr>
        <w:t>А. Ятрогенія.</w:t>
      </w:r>
    </w:p>
    <w:p w:rsidR="00325F2F" w:rsidRPr="007E40C2" w:rsidRDefault="00325F2F" w:rsidP="00A2015A">
      <w:pPr>
        <w:ind w:firstLine="284"/>
        <w:rPr>
          <w:sz w:val="20"/>
          <w:szCs w:val="20"/>
          <w:lang w:val="uk-UA"/>
        </w:rPr>
      </w:pPr>
      <w:r w:rsidRPr="007E40C2">
        <w:rPr>
          <w:sz w:val="20"/>
          <w:szCs w:val="20"/>
          <w:lang w:val="uk-UA" w:eastAsia="uk-UA"/>
        </w:rPr>
        <w:t>В. Канцерофобія.</w:t>
      </w:r>
    </w:p>
    <w:p w:rsidR="00325F2F" w:rsidRPr="007E40C2" w:rsidRDefault="00325F2F" w:rsidP="00A2015A">
      <w:pPr>
        <w:ind w:firstLine="284"/>
        <w:rPr>
          <w:sz w:val="20"/>
          <w:szCs w:val="20"/>
          <w:lang w:val="uk-UA" w:eastAsia="uk-UA"/>
        </w:rPr>
      </w:pPr>
      <w:r w:rsidRPr="007E40C2">
        <w:rPr>
          <w:sz w:val="20"/>
          <w:szCs w:val="20"/>
          <w:lang w:val="uk-UA" w:eastAsia="uk-UA"/>
        </w:rPr>
        <w:t>С. Гіпернозогенія.</w:t>
      </w:r>
    </w:p>
    <w:p w:rsidR="00325F2F" w:rsidRPr="007E40C2" w:rsidRDefault="00325F2F" w:rsidP="00A2015A">
      <w:pPr>
        <w:ind w:firstLine="284"/>
        <w:rPr>
          <w:sz w:val="20"/>
          <w:szCs w:val="20"/>
          <w:lang w:val="uk-UA"/>
        </w:rPr>
      </w:pPr>
      <w:r w:rsidRPr="007E40C2">
        <w:rPr>
          <w:sz w:val="20"/>
          <w:szCs w:val="20"/>
          <w:lang w:val="uk-UA" w:eastAsia="uk-UA"/>
        </w:rPr>
        <w:t>Д. Все перелічене невірно.</w:t>
      </w:r>
    </w:p>
    <w:p w:rsidR="00325F2F" w:rsidRPr="007E40C2" w:rsidRDefault="00325F2F" w:rsidP="00A2015A">
      <w:pPr>
        <w:ind w:firstLine="284"/>
        <w:rPr>
          <w:sz w:val="20"/>
          <w:szCs w:val="20"/>
          <w:lang w:val="uk-UA"/>
        </w:rPr>
      </w:pPr>
      <w:r w:rsidRPr="007E40C2">
        <w:rPr>
          <w:sz w:val="20"/>
          <w:szCs w:val="20"/>
          <w:lang w:val="uk-UA" w:eastAsia="uk-UA"/>
        </w:rPr>
        <w:t>Е. Все перелічене вище.</w:t>
      </w:r>
    </w:p>
    <w:p w:rsidR="00313BF6" w:rsidRPr="007E40C2" w:rsidRDefault="00313BF6" w:rsidP="00845127">
      <w:pPr>
        <w:jc w:val="both"/>
        <w:rPr>
          <w:b/>
          <w:bCs/>
          <w:i/>
          <w:iCs/>
          <w:sz w:val="20"/>
          <w:szCs w:val="20"/>
          <w:lang w:val="uk-UA" w:eastAsia="uk-UA"/>
        </w:rPr>
      </w:pPr>
    </w:p>
    <w:p w:rsidR="00325F2F" w:rsidRPr="007E40C2" w:rsidRDefault="005C1DFA" w:rsidP="00845127">
      <w:pPr>
        <w:jc w:val="both"/>
        <w:rPr>
          <w:b/>
          <w:bCs/>
          <w:i/>
          <w:iCs/>
          <w:sz w:val="20"/>
          <w:szCs w:val="20"/>
          <w:lang w:val="uk-UA"/>
        </w:rPr>
      </w:pPr>
      <w:r w:rsidRPr="007E40C2">
        <w:rPr>
          <w:b/>
          <w:bCs/>
          <w:i/>
          <w:iCs/>
          <w:sz w:val="20"/>
          <w:szCs w:val="20"/>
          <w:lang w:val="uk-UA" w:eastAsia="uk-UA"/>
        </w:rPr>
        <w:t>6</w:t>
      </w:r>
      <w:r w:rsidR="00325F2F" w:rsidRPr="007E40C2">
        <w:rPr>
          <w:b/>
          <w:bCs/>
          <w:i/>
          <w:iCs/>
          <w:sz w:val="20"/>
          <w:szCs w:val="20"/>
          <w:lang w:val="uk-UA" w:eastAsia="uk-UA"/>
        </w:rPr>
        <w:t>. В обов'язки лікаря по відношенню до пацієнта, як до особи включ</w:t>
      </w:r>
      <w:r w:rsidR="00325F2F" w:rsidRPr="007E40C2">
        <w:rPr>
          <w:b/>
          <w:bCs/>
          <w:i/>
          <w:iCs/>
          <w:sz w:val="20"/>
          <w:szCs w:val="20"/>
          <w:lang w:val="uk-UA" w:eastAsia="uk-UA"/>
        </w:rPr>
        <w:t>а</w:t>
      </w:r>
      <w:r w:rsidR="00325F2F" w:rsidRPr="007E40C2">
        <w:rPr>
          <w:b/>
          <w:bCs/>
          <w:i/>
          <w:iCs/>
          <w:sz w:val="20"/>
          <w:szCs w:val="20"/>
          <w:lang w:val="uk-UA" w:eastAsia="uk-UA"/>
        </w:rPr>
        <w:t>ють все, окрім:</w:t>
      </w:r>
    </w:p>
    <w:p w:rsidR="00325F2F" w:rsidRPr="007E40C2" w:rsidRDefault="00325F2F" w:rsidP="00A2015A">
      <w:pPr>
        <w:ind w:firstLine="284"/>
        <w:jc w:val="both"/>
        <w:rPr>
          <w:sz w:val="20"/>
          <w:szCs w:val="20"/>
          <w:lang w:val="uk-UA"/>
        </w:rPr>
      </w:pPr>
      <w:r w:rsidRPr="007E40C2">
        <w:rPr>
          <w:sz w:val="20"/>
          <w:szCs w:val="20"/>
          <w:lang w:val="uk-UA" w:eastAsia="uk-UA"/>
        </w:rPr>
        <w:t>А. Обговорити розмір винагороди.</w:t>
      </w:r>
    </w:p>
    <w:p w:rsidR="00325F2F" w:rsidRPr="007E40C2" w:rsidRDefault="00325F2F" w:rsidP="00A2015A">
      <w:pPr>
        <w:ind w:firstLine="284"/>
        <w:jc w:val="both"/>
        <w:rPr>
          <w:sz w:val="20"/>
          <w:szCs w:val="20"/>
          <w:lang w:val="uk-UA"/>
        </w:rPr>
      </w:pPr>
      <w:r w:rsidRPr="007E40C2">
        <w:rPr>
          <w:sz w:val="20"/>
          <w:szCs w:val="20"/>
          <w:lang w:val="uk-UA" w:eastAsia="uk-UA"/>
        </w:rPr>
        <w:t>В. Дати оцінку емоційно-психологічного стану пацієнта.</w:t>
      </w:r>
    </w:p>
    <w:p w:rsidR="00325F2F" w:rsidRPr="007E40C2" w:rsidRDefault="00325F2F" w:rsidP="00A2015A">
      <w:pPr>
        <w:ind w:firstLine="284"/>
        <w:jc w:val="both"/>
        <w:rPr>
          <w:sz w:val="20"/>
          <w:szCs w:val="20"/>
          <w:lang w:val="uk-UA"/>
        </w:rPr>
      </w:pPr>
      <w:r w:rsidRPr="007E40C2">
        <w:rPr>
          <w:sz w:val="20"/>
          <w:szCs w:val="20"/>
          <w:lang w:val="uk-UA" w:eastAsia="uk-UA"/>
        </w:rPr>
        <w:t>С. Поглиблено вивчити особу пацієнта.</w:t>
      </w:r>
    </w:p>
    <w:p w:rsidR="00325F2F" w:rsidRPr="007E40C2" w:rsidRDefault="00325F2F" w:rsidP="00A2015A">
      <w:pPr>
        <w:ind w:firstLine="284"/>
        <w:jc w:val="both"/>
        <w:rPr>
          <w:sz w:val="20"/>
          <w:szCs w:val="20"/>
          <w:lang w:val="uk-UA"/>
        </w:rPr>
      </w:pPr>
      <w:r w:rsidRPr="007E40C2">
        <w:rPr>
          <w:sz w:val="20"/>
          <w:szCs w:val="20"/>
          <w:lang w:val="uk-UA" w:eastAsia="uk-UA"/>
        </w:rPr>
        <w:t>Д. Установити контакт з хворим і його близькими.</w:t>
      </w:r>
    </w:p>
    <w:p w:rsidR="00325F2F" w:rsidRPr="007E40C2" w:rsidRDefault="00325F2F" w:rsidP="00A2015A">
      <w:pPr>
        <w:ind w:firstLine="284"/>
        <w:jc w:val="both"/>
        <w:rPr>
          <w:sz w:val="20"/>
          <w:szCs w:val="20"/>
          <w:lang w:val="uk-UA"/>
        </w:rPr>
      </w:pPr>
      <w:r w:rsidRPr="007E40C2">
        <w:rPr>
          <w:sz w:val="20"/>
          <w:szCs w:val="20"/>
          <w:lang w:val="uk-UA" w:eastAsia="uk-UA"/>
        </w:rPr>
        <w:t>Е. Психологічно підтримувати пацієнта і його родичів.</w:t>
      </w:r>
    </w:p>
    <w:p w:rsidR="00325F2F" w:rsidRPr="007E40C2" w:rsidRDefault="005C1DFA" w:rsidP="00845127">
      <w:pPr>
        <w:jc w:val="both"/>
        <w:rPr>
          <w:b/>
          <w:bCs/>
          <w:i/>
          <w:iCs/>
          <w:snapToGrid w:val="0"/>
          <w:sz w:val="20"/>
          <w:szCs w:val="20"/>
          <w:lang w:val="uk-UA"/>
        </w:rPr>
      </w:pPr>
      <w:r w:rsidRPr="007E40C2">
        <w:rPr>
          <w:b/>
          <w:bCs/>
          <w:i/>
          <w:iCs/>
          <w:sz w:val="20"/>
          <w:szCs w:val="20"/>
          <w:lang w:val="uk-UA" w:eastAsia="uk-UA"/>
        </w:rPr>
        <w:t>7</w:t>
      </w:r>
      <w:r w:rsidR="00325F2F" w:rsidRPr="007E40C2">
        <w:rPr>
          <w:b/>
          <w:bCs/>
          <w:i/>
          <w:iCs/>
          <w:sz w:val="20"/>
          <w:szCs w:val="20"/>
          <w:lang w:val="uk-UA" w:eastAsia="uk-UA"/>
        </w:rPr>
        <w:t>. Кому належали наступні слова:</w:t>
      </w:r>
      <w:r w:rsidR="00325F2F" w:rsidRPr="007E40C2">
        <w:rPr>
          <w:snapToGrid w:val="0"/>
          <w:sz w:val="20"/>
          <w:szCs w:val="20"/>
          <w:lang w:val="uk-UA" w:eastAsia="uk-UA"/>
        </w:rPr>
        <w:t xml:space="preserve"> </w:t>
      </w:r>
      <w:r w:rsidR="00325F2F" w:rsidRPr="007E40C2">
        <w:rPr>
          <w:sz w:val="20"/>
          <w:szCs w:val="20"/>
          <w:lang w:val="uk-UA" w:eastAsia="uk-UA"/>
        </w:rPr>
        <w:t>«</w:t>
      </w:r>
      <w:r w:rsidR="00325F2F" w:rsidRPr="007E40C2">
        <w:rPr>
          <w:b/>
          <w:bCs/>
          <w:i/>
          <w:iCs/>
          <w:snapToGrid w:val="0"/>
          <w:sz w:val="20"/>
          <w:szCs w:val="20"/>
          <w:lang w:val="uk-UA" w:eastAsia="uk-UA"/>
        </w:rPr>
        <w:t>Причину і походження такої хв</w:t>
      </w:r>
      <w:r w:rsidR="00325F2F" w:rsidRPr="007E40C2">
        <w:rPr>
          <w:b/>
          <w:bCs/>
          <w:i/>
          <w:iCs/>
          <w:snapToGrid w:val="0"/>
          <w:sz w:val="20"/>
          <w:szCs w:val="20"/>
          <w:lang w:val="uk-UA" w:eastAsia="uk-UA"/>
        </w:rPr>
        <w:t>о</w:t>
      </w:r>
      <w:r w:rsidR="00325F2F" w:rsidRPr="007E40C2">
        <w:rPr>
          <w:b/>
          <w:bCs/>
          <w:i/>
          <w:iCs/>
          <w:snapToGrid w:val="0"/>
          <w:sz w:val="20"/>
          <w:szCs w:val="20"/>
          <w:lang w:val="uk-UA" w:eastAsia="uk-UA"/>
        </w:rPr>
        <w:t xml:space="preserve">роби встановлює вже інший лікар і нерідко через значний проміжок </w:t>
      </w:r>
      <w:r w:rsidR="00325F2F" w:rsidRPr="007E40C2">
        <w:rPr>
          <w:b/>
          <w:bCs/>
          <w:i/>
          <w:iCs/>
          <w:snapToGrid w:val="0"/>
          <w:sz w:val="20"/>
          <w:szCs w:val="20"/>
          <w:lang w:val="uk-UA" w:eastAsia="uk-UA"/>
        </w:rPr>
        <w:lastRenderedPageBreak/>
        <w:t>часу, коли хворий є зі вселеними йому лікарем стражданнями і втр</w:t>
      </w:r>
      <w:r w:rsidR="00325F2F" w:rsidRPr="007E40C2">
        <w:rPr>
          <w:b/>
          <w:bCs/>
          <w:i/>
          <w:iCs/>
          <w:snapToGrid w:val="0"/>
          <w:sz w:val="20"/>
          <w:szCs w:val="20"/>
          <w:lang w:val="uk-UA" w:eastAsia="uk-UA"/>
        </w:rPr>
        <w:t>а</w:t>
      </w:r>
      <w:r w:rsidR="00325F2F" w:rsidRPr="007E40C2">
        <w:rPr>
          <w:b/>
          <w:bCs/>
          <w:i/>
          <w:iCs/>
          <w:snapToGrid w:val="0"/>
          <w:sz w:val="20"/>
          <w:szCs w:val="20"/>
          <w:lang w:val="uk-UA" w:eastAsia="uk-UA"/>
        </w:rPr>
        <w:t>ченою внаслідок цього душевною рівновагою. При цьому хворий виявл</w:t>
      </w:r>
      <w:r w:rsidR="00325F2F" w:rsidRPr="007E40C2">
        <w:rPr>
          <w:b/>
          <w:bCs/>
          <w:i/>
          <w:iCs/>
          <w:snapToGrid w:val="0"/>
          <w:sz w:val="20"/>
          <w:szCs w:val="20"/>
          <w:lang w:val="uk-UA" w:eastAsia="uk-UA"/>
        </w:rPr>
        <w:t>я</w:t>
      </w:r>
      <w:r w:rsidR="00325F2F" w:rsidRPr="007E40C2">
        <w:rPr>
          <w:b/>
          <w:bCs/>
          <w:i/>
          <w:iCs/>
          <w:snapToGrid w:val="0"/>
          <w:sz w:val="20"/>
          <w:szCs w:val="20"/>
          <w:lang w:val="uk-UA" w:eastAsia="uk-UA"/>
        </w:rPr>
        <w:t>ється або абсолютно здоровою людиною, або страждає на незначне органічне захворювання»:</w:t>
      </w:r>
    </w:p>
    <w:p w:rsidR="00325F2F" w:rsidRPr="007E40C2" w:rsidRDefault="00325F2F" w:rsidP="00A2015A">
      <w:pPr>
        <w:ind w:firstLine="284"/>
        <w:jc w:val="both"/>
        <w:rPr>
          <w:snapToGrid w:val="0"/>
          <w:sz w:val="20"/>
          <w:szCs w:val="20"/>
          <w:lang w:val="uk-UA"/>
        </w:rPr>
      </w:pPr>
      <w:r w:rsidRPr="007E40C2">
        <w:rPr>
          <w:snapToGrid w:val="0"/>
          <w:sz w:val="20"/>
          <w:szCs w:val="20"/>
          <w:lang w:val="uk-UA" w:eastAsia="uk-UA"/>
        </w:rPr>
        <w:t>А. Лурію Р.А.</w:t>
      </w:r>
    </w:p>
    <w:p w:rsidR="00325F2F" w:rsidRPr="007E40C2" w:rsidRDefault="00325F2F" w:rsidP="00A2015A">
      <w:pPr>
        <w:ind w:firstLine="284"/>
        <w:jc w:val="both"/>
        <w:rPr>
          <w:snapToGrid w:val="0"/>
          <w:sz w:val="20"/>
          <w:szCs w:val="20"/>
          <w:lang w:val="uk-UA"/>
        </w:rPr>
      </w:pPr>
      <w:r w:rsidRPr="007E40C2">
        <w:rPr>
          <w:snapToGrid w:val="0"/>
          <w:sz w:val="20"/>
          <w:szCs w:val="20"/>
          <w:lang w:val="uk-UA" w:eastAsia="uk-UA"/>
        </w:rPr>
        <w:t>В. Ельштейну А.О.</w:t>
      </w:r>
    </w:p>
    <w:p w:rsidR="00325F2F" w:rsidRPr="007E40C2" w:rsidRDefault="00325F2F" w:rsidP="00A2015A">
      <w:pPr>
        <w:ind w:firstLine="284"/>
        <w:jc w:val="both"/>
        <w:rPr>
          <w:snapToGrid w:val="0"/>
          <w:sz w:val="20"/>
          <w:szCs w:val="20"/>
          <w:lang w:val="uk-UA"/>
        </w:rPr>
      </w:pPr>
      <w:r w:rsidRPr="007E40C2">
        <w:rPr>
          <w:snapToGrid w:val="0"/>
          <w:sz w:val="20"/>
          <w:szCs w:val="20"/>
          <w:lang w:val="uk-UA" w:eastAsia="uk-UA"/>
        </w:rPr>
        <w:t>С. Кассирському І.А.</w:t>
      </w:r>
    </w:p>
    <w:p w:rsidR="00325F2F" w:rsidRPr="007E40C2" w:rsidRDefault="00325F2F" w:rsidP="00A2015A">
      <w:pPr>
        <w:ind w:firstLine="284"/>
        <w:jc w:val="both"/>
        <w:rPr>
          <w:snapToGrid w:val="0"/>
          <w:sz w:val="20"/>
          <w:szCs w:val="20"/>
          <w:lang w:val="uk-UA"/>
        </w:rPr>
      </w:pPr>
      <w:r w:rsidRPr="007E40C2">
        <w:rPr>
          <w:iCs/>
          <w:snapToGrid w:val="0"/>
          <w:sz w:val="20"/>
          <w:szCs w:val="20"/>
          <w:lang w:val="uk-UA" w:eastAsia="uk-UA"/>
        </w:rPr>
        <w:t>Д</w:t>
      </w:r>
      <w:r w:rsidRPr="007E40C2">
        <w:rPr>
          <w:i/>
          <w:iCs/>
          <w:snapToGrid w:val="0"/>
          <w:sz w:val="20"/>
          <w:szCs w:val="20"/>
          <w:lang w:val="uk-UA" w:eastAsia="uk-UA"/>
        </w:rPr>
        <w:t xml:space="preserve">. </w:t>
      </w:r>
      <w:r w:rsidRPr="007E40C2">
        <w:rPr>
          <w:snapToGrid w:val="0"/>
          <w:sz w:val="20"/>
          <w:szCs w:val="20"/>
          <w:lang w:val="uk-UA" w:eastAsia="uk-UA"/>
        </w:rPr>
        <w:t>Долецькому С.Я.</w:t>
      </w:r>
    </w:p>
    <w:p w:rsidR="00325F2F" w:rsidRPr="007E40C2" w:rsidRDefault="00325F2F" w:rsidP="00A2015A">
      <w:pPr>
        <w:ind w:firstLine="284"/>
        <w:jc w:val="both"/>
        <w:rPr>
          <w:snapToGrid w:val="0"/>
          <w:sz w:val="20"/>
          <w:szCs w:val="20"/>
          <w:lang w:val="uk-UA"/>
        </w:rPr>
      </w:pPr>
      <w:r w:rsidRPr="007E40C2">
        <w:rPr>
          <w:snapToGrid w:val="0"/>
          <w:sz w:val="20"/>
          <w:szCs w:val="20"/>
          <w:lang w:val="uk-UA" w:eastAsia="uk-UA"/>
        </w:rPr>
        <w:t>Е. Ні кому з перерахованих вище.</w:t>
      </w:r>
    </w:p>
    <w:p w:rsidR="00325F2F" w:rsidRPr="007E40C2" w:rsidRDefault="005C1DFA" w:rsidP="00845127">
      <w:pPr>
        <w:jc w:val="both"/>
        <w:rPr>
          <w:b/>
          <w:bCs/>
          <w:i/>
          <w:iCs/>
          <w:snapToGrid w:val="0"/>
          <w:spacing w:val="-4"/>
          <w:sz w:val="20"/>
          <w:szCs w:val="20"/>
          <w:lang w:val="uk-UA"/>
        </w:rPr>
      </w:pPr>
      <w:r w:rsidRPr="007E40C2">
        <w:rPr>
          <w:b/>
          <w:bCs/>
          <w:i/>
          <w:iCs/>
          <w:spacing w:val="-4"/>
          <w:sz w:val="20"/>
          <w:szCs w:val="20"/>
          <w:lang w:val="uk-UA" w:eastAsia="uk-UA"/>
        </w:rPr>
        <w:t>8</w:t>
      </w:r>
      <w:r w:rsidR="00325F2F" w:rsidRPr="007E40C2">
        <w:rPr>
          <w:b/>
          <w:bCs/>
          <w:i/>
          <w:iCs/>
          <w:spacing w:val="-4"/>
          <w:sz w:val="20"/>
          <w:szCs w:val="20"/>
          <w:lang w:val="uk-UA" w:eastAsia="uk-UA"/>
        </w:rPr>
        <w:t xml:space="preserve">. </w:t>
      </w:r>
      <w:r w:rsidR="00325F2F" w:rsidRPr="007E40C2">
        <w:rPr>
          <w:b/>
          <w:bCs/>
          <w:i/>
          <w:iCs/>
          <w:snapToGrid w:val="0"/>
          <w:spacing w:val="-4"/>
          <w:sz w:val="20"/>
          <w:szCs w:val="20"/>
          <w:lang w:val="uk-UA" w:eastAsia="uk-UA"/>
        </w:rPr>
        <w:t>Терміни «ятрогенія»</w:t>
      </w:r>
      <w:r w:rsidR="00325F2F" w:rsidRPr="007E40C2">
        <w:rPr>
          <w:i/>
          <w:iCs/>
          <w:snapToGrid w:val="0"/>
          <w:spacing w:val="-4"/>
          <w:sz w:val="20"/>
          <w:szCs w:val="20"/>
          <w:lang w:val="uk-UA" w:eastAsia="uk-UA"/>
        </w:rPr>
        <w:t>, «</w:t>
      </w:r>
      <w:r w:rsidR="00325F2F" w:rsidRPr="007E40C2">
        <w:rPr>
          <w:b/>
          <w:bCs/>
          <w:i/>
          <w:iCs/>
          <w:snapToGrid w:val="0"/>
          <w:spacing w:val="-4"/>
          <w:sz w:val="20"/>
          <w:szCs w:val="20"/>
          <w:lang w:val="uk-UA" w:eastAsia="uk-UA"/>
        </w:rPr>
        <w:t>ятрогенний» отримали визнання після статті О. Бумке «Лікар як причина душевного розладу» в такому році:</w:t>
      </w:r>
    </w:p>
    <w:p w:rsidR="00325F2F" w:rsidRPr="007E40C2" w:rsidRDefault="00325F2F" w:rsidP="00A2015A">
      <w:pPr>
        <w:ind w:firstLine="284"/>
        <w:jc w:val="both"/>
        <w:rPr>
          <w:snapToGrid w:val="0"/>
          <w:sz w:val="20"/>
          <w:szCs w:val="20"/>
          <w:lang w:val="uk-UA"/>
        </w:rPr>
      </w:pPr>
      <w:r w:rsidRPr="007E40C2">
        <w:rPr>
          <w:snapToGrid w:val="0"/>
          <w:sz w:val="20"/>
          <w:szCs w:val="20"/>
          <w:lang w:val="uk-UA" w:eastAsia="uk-UA"/>
        </w:rPr>
        <w:t>А. 1927.</w:t>
      </w:r>
    </w:p>
    <w:p w:rsidR="00325F2F" w:rsidRPr="007E40C2" w:rsidRDefault="00325F2F" w:rsidP="00A2015A">
      <w:pPr>
        <w:ind w:firstLine="284"/>
        <w:jc w:val="both"/>
        <w:rPr>
          <w:snapToGrid w:val="0"/>
          <w:sz w:val="20"/>
          <w:szCs w:val="20"/>
          <w:lang w:val="uk-UA"/>
        </w:rPr>
      </w:pPr>
      <w:r w:rsidRPr="007E40C2">
        <w:rPr>
          <w:snapToGrid w:val="0"/>
          <w:sz w:val="20"/>
          <w:szCs w:val="20"/>
          <w:lang w:val="uk-UA" w:eastAsia="uk-UA"/>
        </w:rPr>
        <w:t>В. 1825.</w:t>
      </w:r>
    </w:p>
    <w:p w:rsidR="00325F2F" w:rsidRPr="007E40C2" w:rsidRDefault="00325F2F" w:rsidP="00A2015A">
      <w:pPr>
        <w:ind w:firstLine="284"/>
        <w:jc w:val="both"/>
        <w:rPr>
          <w:snapToGrid w:val="0"/>
          <w:sz w:val="20"/>
          <w:szCs w:val="20"/>
          <w:lang w:val="uk-UA"/>
        </w:rPr>
      </w:pPr>
      <w:r w:rsidRPr="007E40C2">
        <w:rPr>
          <w:snapToGrid w:val="0"/>
          <w:sz w:val="20"/>
          <w:szCs w:val="20"/>
          <w:lang w:val="uk-UA" w:eastAsia="uk-UA"/>
        </w:rPr>
        <w:t>С. 1925.</w:t>
      </w:r>
    </w:p>
    <w:p w:rsidR="00325F2F" w:rsidRPr="007E40C2" w:rsidRDefault="00325F2F" w:rsidP="00A2015A">
      <w:pPr>
        <w:ind w:firstLine="284"/>
        <w:jc w:val="both"/>
        <w:rPr>
          <w:snapToGrid w:val="0"/>
          <w:sz w:val="20"/>
          <w:szCs w:val="20"/>
          <w:lang w:val="uk-UA"/>
        </w:rPr>
      </w:pPr>
      <w:r w:rsidRPr="007E40C2">
        <w:rPr>
          <w:snapToGrid w:val="0"/>
          <w:sz w:val="20"/>
          <w:szCs w:val="20"/>
          <w:lang w:val="uk-UA" w:eastAsia="uk-UA"/>
        </w:rPr>
        <w:t>Д. 1935.</w:t>
      </w:r>
    </w:p>
    <w:p w:rsidR="00325F2F" w:rsidRPr="007E40C2" w:rsidRDefault="00325F2F" w:rsidP="00A2015A">
      <w:pPr>
        <w:ind w:firstLine="284"/>
        <w:jc w:val="both"/>
        <w:rPr>
          <w:snapToGrid w:val="0"/>
          <w:sz w:val="20"/>
          <w:szCs w:val="20"/>
          <w:lang w:val="uk-UA"/>
        </w:rPr>
      </w:pPr>
      <w:r w:rsidRPr="007E40C2">
        <w:rPr>
          <w:snapToGrid w:val="0"/>
          <w:sz w:val="20"/>
          <w:szCs w:val="20"/>
          <w:lang w:val="uk-UA" w:eastAsia="uk-UA"/>
        </w:rPr>
        <w:t>Е. Ні в одному з перерахованих.</w:t>
      </w:r>
    </w:p>
    <w:p w:rsidR="00325F2F" w:rsidRPr="007E40C2" w:rsidRDefault="005C1DFA" w:rsidP="00845127">
      <w:pPr>
        <w:jc w:val="both"/>
        <w:rPr>
          <w:b/>
          <w:bCs/>
          <w:i/>
          <w:iCs/>
          <w:snapToGrid w:val="0"/>
          <w:sz w:val="20"/>
          <w:szCs w:val="20"/>
          <w:lang w:val="uk-UA"/>
        </w:rPr>
      </w:pPr>
      <w:r w:rsidRPr="007E40C2">
        <w:rPr>
          <w:b/>
          <w:bCs/>
          <w:i/>
          <w:iCs/>
          <w:snapToGrid w:val="0"/>
          <w:sz w:val="20"/>
          <w:szCs w:val="20"/>
          <w:lang w:val="uk-UA" w:eastAsia="uk-UA"/>
        </w:rPr>
        <w:t>9</w:t>
      </w:r>
      <w:r w:rsidR="00325F2F" w:rsidRPr="007E40C2">
        <w:rPr>
          <w:b/>
          <w:bCs/>
          <w:i/>
          <w:iCs/>
          <w:snapToGrid w:val="0"/>
          <w:sz w:val="20"/>
          <w:szCs w:val="20"/>
          <w:lang w:val="uk-UA" w:eastAsia="uk-UA"/>
        </w:rPr>
        <w:t>. Хто є автором наступного вислову: «Якщо є декілька лікарів: один лікує травами, інший лікує ножем, а третій – словом, звернися до т</w:t>
      </w:r>
      <w:r w:rsidR="00325F2F" w:rsidRPr="007E40C2">
        <w:rPr>
          <w:b/>
          <w:bCs/>
          <w:i/>
          <w:iCs/>
          <w:snapToGrid w:val="0"/>
          <w:sz w:val="20"/>
          <w:szCs w:val="20"/>
          <w:lang w:val="uk-UA" w:eastAsia="uk-UA"/>
        </w:rPr>
        <w:t>о</w:t>
      </w:r>
      <w:r w:rsidR="00325F2F" w:rsidRPr="007E40C2">
        <w:rPr>
          <w:b/>
          <w:bCs/>
          <w:i/>
          <w:iCs/>
          <w:snapToGrid w:val="0"/>
          <w:sz w:val="20"/>
          <w:szCs w:val="20"/>
          <w:lang w:val="uk-UA" w:eastAsia="uk-UA"/>
        </w:rPr>
        <w:t>го, хто лікує словом»:</w:t>
      </w:r>
    </w:p>
    <w:p w:rsidR="00325F2F" w:rsidRPr="007E40C2" w:rsidRDefault="00325F2F" w:rsidP="00A2015A">
      <w:pPr>
        <w:ind w:left="284"/>
        <w:jc w:val="both"/>
        <w:rPr>
          <w:sz w:val="20"/>
          <w:szCs w:val="20"/>
          <w:lang w:val="uk-UA"/>
        </w:rPr>
      </w:pPr>
      <w:r w:rsidRPr="007E40C2">
        <w:rPr>
          <w:sz w:val="20"/>
          <w:szCs w:val="20"/>
          <w:lang w:val="uk-UA" w:eastAsia="uk-UA"/>
        </w:rPr>
        <w:t>А. Гіппократу.</w:t>
      </w:r>
    </w:p>
    <w:p w:rsidR="00325F2F" w:rsidRPr="007E40C2" w:rsidRDefault="00325F2F" w:rsidP="00A2015A">
      <w:pPr>
        <w:ind w:left="284"/>
        <w:jc w:val="both"/>
        <w:rPr>
          <w:sz w:val="20"/>
          <w:szCs w:val="20"/>
          <w:lang w:val="uk-UA"/>
        </w:rPr>
      </w:pPr>
      <w:r w:rsidRPr="007E40C2">
        <w:rPr>
          <w:sz w:val="20"/>
          <w:szCs w:val="20"/>
          <w:lang w:val="uk-UA" w:eastAsia="uk-UA"/>
        </w:rPr>
        <w:t>В. Авіценні.</w:t>
      </w:r>
    </w:p>
    <w:p w:rsidR="00325F2F" w:rsidRPr="007E40C2" w:rsidRDefault="00325F2F" w:rsidP="00A2015A">
      <w:pPr>
        <w:ind w:left="284"/>
        <w:jc w:val="both"/>
        <w:rPr>
          <w:sz w:val="20"/>
          <w:szCs w:val="20"/>
          <w:lang w:val="uk-UA"/>
        </w:rPr>
      </w:pPr>
      <w:r w:rsidRPr="007E40C2">
        <w:rPr>
          <w:sz w:val="20"/>
          <w:szCs w:val="20"/>
          <w:lang w:val="uk-UA" w:eastAsia="uk-UA"/>
        </w:rPr>
        <w:t>С. Гомеру.</w:t>
      </w:r>
    </w:p>
    <w:p w:rsidR="00325F2F" w:rsidRPr="007E40C2" w:rsidRDefault="00325F2F" w:rsidP="00A2015A">
      <w:pPr>
        <w:ind w:left="284"/>
        <w:jc w:val="both"/>
        <w:rPr>
          <w:sz w:val="20"/>
          <w:szCs w:val="20"/>
          <w:lang w:val="uk-UA"/>
        </w:rPr>
      </w:pPr>
      <w:r w:rsidRPr="007E40C2">
        <w:rPr>
          <w:sz w:val="20"/>
          <w:szCs w:val="20"/>
          <w:lang w:val="uk-UA" w:eastAsia="uk-UA"/>
        </w:rPr>
        <w:t>Д. Горацію.</w:t>
      </w:r>
    </w:p>
    <w:p w:rsidR="00325F2F" w:rsidRPr="007E40C2" w:rsidRDefault="00325F2F" w:rsidP="00A2015A">
      <w:pPr>
        <w:ind w:left="284"/>
        <w:jc w:val="both"/>
        <w:rPr>
          <w:sz w:val="20"/>
          <w:szCs w:val="20"/>
          <w:lang w:val="uk-UA"/>
        </w:rPr>
      </w:pPr>
      <w:r w:rsidRPr="007E40C2">
        <w:rPr>
          <w:sz w:val="20"/>
          <w:szCs w:val="20"/>
          <w:lang w:val="uk-UA" w:eastAsia="uk-UA"/>
        </w:rPr>
        <w:t>Е. Канту.</w:t>
      </w:r>
    </w:p>
    <w:p w:rsidR="00325F2F" w:rsidRPr="007E40C2" w:rsidRDefault="00325F2F" w:rsidP="00845127">
      <w:pPr>
        <w:ind w:left="560"/>
        <w:jc w:val="center"/>
        <w:rPr>
          <w:b/>
          <w:sz w:val="20"/>
          <w:szCs w:val="20"/>
          <w:lang w:val="uk-UA" w:eastAsia="uk-UA"/>
        </w:rPr>
      </w:pPr>
    </w:p>
    <w:p w:rsidR="00325F2F" w:rsidRPr="007E40C2" w:rsidRDefault="00313BF6" w:rsidP="00313BF6">
      <w:pPr>
        <w:ind w:left="560"/>
        <w:jc w:val="center"/>
        <w:rPr>
          <w:b/>
          <w:sz w:val="22"/>
          <w:szCs w:val="22"/>
          <w:lang w:val="uk-UA" w:eastAsia="uk-UA"/>
        </w:rPr>
      </w:pPr>
      <w:r w:rsidRPr="007E40C2">
        <w:rPr>
          <w:b/>
          <w:sz w:val="20"/>
          <w:szCs w:val="20"/>
          <w:lang w:val="uk-UA" w:eastAsia="uk-UA"/>
        </w:rPr>
        <w:br w:type="page"/>
      </w:r>
      <w:r w:rsidR="00325F2F" w:rsidRPr="007E40C2">
        <w:rPr>
          <w:b/>
          <w:sz w:val="22"/>
          <w:szCs w:val="22"/>
          <w:lang w:val="uk-UA" w:eastAsia="uk-UA"/>
        </w:rPr>
        <w:lastRenderedPageBreak/>
        <w:t>Тема 7</w:t>
      </w:r>
      <w:r w:rsidR="00325F2F" w:rsidRPr="007E40C2">
        <w:rPr>
          <w:b/>
          <w:i/>
          <w:sz w:val="22"/>
          <w:szCs w:val="22"/>
          <w:lang w:val="uk-UA" w:eastAsia="uk-UA"/>
        </w:rPr>
        <w:t>.</w:t>
      </w:r>
      <w:r w:rsidR="00325F2F" w:rsidRPr="007E40C2">
        <w:rPr>
          <w:b/>
          <w:sz w:val="22"/>
          <w:szCs w:val="22"/>
          <w:lang w:val="uk-UA" w:eastAsia="uk-UA"/>
        </w:rPr>
        <w:t xml:space="preserve"> ЛІКАРСЬКА ТАЄМНИЦЯ: ВИЗНАЧЕННЯ, </w:t>
      </w:r>
    </w:p>
    <w:p w:rsidR="00313BF6" w:rsidRPr="007E40C2" w:rsidRDefault="00325F2F" w:rsidP="001A6332">
      <w:pPr>
        <w:jc w:val="center"/>
        <w:rPr>
          <w:b/>
          <w:sz w:val="22"/>
          <w:szCs w:val="22"/>
          <w:lang w:val="uk-UA" w:eastAsia="uk-UA"/>
        </w:rPr>
      </w:pPr>
      <w:r w:rsidRPr="007E40C2">
        <w:rPr>
          <w:b/>
          <w:sz w:val="22"/>
          <w:szCs w:val="22"/>
          <w:lang w:val="uk-UA" w:eastAsia="uk-UA"/>
        </w:rPr>
        <w:t xml:space="preserve">ОСНОВНІ ПРАВОВІ ДОКУМЕНТИ, ЩО ГАРАНТУЮТЬ </w:t>
      </w:r>
    </w:p>
    <w:p w:rsidR="00313BF6" w:rsidRPr="007E40C2" w:rsidRDefault="00325F2F" w:rsidP="001A6332">
      <w:pPr>
        <w:jc w:val="center"/>
        <w:rPr>
          <w:b/>
          <w:sz w:val="22"/>
          <w:szCs w:val="22"/>
          <w:lang w:val="uk-UA" w:eastAsia="uk-UA"/>
        </w:rPr>
      </w:pPr>
      <w:r w:rsidRPr="007E40C2">
        <w:rPr>
          <w:b/>
          <w:sz w:val="22"/>
          <w:szCs w:val="22"/>
          <w:lang w:val="uk-UA" w:eastAsia="uk-UA"/>
        </w:rPr>
        <w:t xml:space="preserve">ДОТРИМАННЯ ЛІКАРСЬКОЇ ТАЄМНИЦІ В УКРАЇНІ </w:t>
      </w:r>
    </w:p>
    <w:p w:rsidR="00325F2F" w:rsidRPr="007E40C2" w:rsidRDefault="00325F2F" w:rsidP="001A6332">
      <w:pPr>
        <w:jc w:val="center"/>
        <w:rPr>
          <w:b/>
          <w:sz w:val="22"/>
          <w:szCs w:val="22"/>
          <w:lang w:val="uk-UA"/>
        </w:rPr>
      </w:pPr>
      <w:r w:rsidRPr="007E40C2">
        <w:rPr>
          <w:b/>
          <w:sz w:val="22"/>
          <w:szCs w:val="22"/>
          <w:lang w:val="uk-UA" w:eastAsia="uk-UA"/>
        </w:rPr>
        <w:t>ТА В СВІТІ</w:t>
      </w:r>
    </w:p>
    <w:p w:rsidR="00325F2F" w:rsidRPr="007E40C2" w:rsidRDefault="00325F2F" w:rsidP="00845127">
      <w:pPr>
        <w:ind w:firstLine="567"/>
        <w:rPr>
          <w:sz w:val="22"/>
          <w:szCs w:val="22"/>
          <w:lang w:val="uk-UA"/>
        </w:rPr>
      </w:pPr>
    </w:p>
    <w:p w:rsidR="00325F2F" w:rsidRPr="007E40C2" w:rsidRDefault="00325F2F" w:rsidP="00845127">
      <w:pPr>
        <w:ind w:firstLine="567"/>
        <w:jc w:val="both"/>
        <w:rPr>
          <w:b/>
          <w:bCs/>
          <w:sz w:val="22"/>
          <w:szCs w:val="22"/>
          <w:lang w:val="uk-UA"/>
        </w:rPr>
      </w:pPr>
      <w:r w:rsidRPr="007E40C2">
        <w:rPr>
          <w:b/>
          <w:bCs/>
          <w:sz w:val="22"/>
          <w:szCs w:val="22"/>
          <w:lang w:val="uk-UA" w:eastAsia="uk-UA"/>
        </w:rPr>
        <w:t>1. Визначення і суть лікарської таємниці. Історія розви</w:t>
      </w:r>
      <w:r w:rsidRPr="007E40C2">
        <w:rPr>
          <w:b/>
          <w:bCs/>
          <w:sz w:val="22"/>
          <w:szCs w:val="22"/>
          <w:lang w:val="uk-UA" w:eastAsia="uk-UA"/>
        </w:rPr>
        <w:t>т</w:t>
      </w:r>
      <w:r w:rsidRPr="007E40C2">
        <w:rPr>
          <w:b/>
          <w:bCs/>
          <w:sz w:val="22"/>
          <w:szCs w:val="22"/>
          <w:lang w:val="uk-UA" w:eastAsia="uk-UA"/>
        </w:rPr>
        <w:t>ку лікарської таємниці</w:t>
      </w:r>
    </w:p>
    <w:p w:rsidR="00325F2F" w:rsidRPr="007E40C2" w:rsidRDefault="00325F2F" w:rsidP="00845127">
      <w:pPr>
        <w:ind w:firstLine="567"/>
        <w:jc w:val="both"/>
        <w:rPr>
          <w:color w:val="FF0000"/>
          <w:sz w:val="22"/>
          <w:szCs w:val="22"/>
          <w:lang w:val="uk-UA"/>
        </w:rPr>
      </w:pPr>
      <w:r w:rsidRPr="007E40C2">
        <w:rPr>
          <w:sz w:val="22"/>
          <w:szCs w:val="22"/>
          <w:lang w:val="uk-UA" w:eastAsia="uk-UA"/>
        </w:rPr>
        <w:t xml:space="preserve">У зв'язку з розвитком охорони здоров'я виникає ряд нових питань, пов'язаних з дотриманням лікарської правди і лікарської таємниці </w:t>
      </w:r>
      <w:r w:rsidRPr="007E40C2">
        <w:rPr>
          <w:b/>
          <w:bCs/>
          <w:sz w:val="22"/>
          <w:szCs w:val="22"/>
          <w:lang w:val="uk-UA" w:eastAsia="uk-UA"/>
        </w:rPr>
        <w:t>(</w:t>
      </w:r>
      <w:hyperlink r:id="rId9" w:history="1">
        <w:r w:rsidRPr="007E40C2">
          <w:rPr>
            <w:bCs/>
            <w:i/>
            <w:sz w:val="22"/>
            <w:szCs w:val="22"/>
            <w:lang w:val="uk-UA" w:eastAsia="uk-UA"/>
          </w:rPr>
          <w:t>медична таємниця</w:t>
        </w:r>
      </w:hyperlink>
      <w:r w:rsidRPr="007E40C2">
        <w:rPr>
          <w:b/>
          <w:bCs/>
          <w:sz w:val="22"/>
          <w:szCs w:val="22"/>
          <w:lang w:val="uk-UA" w:eastAsia="uk-UA"/>
        </w:rPr>
        <w:t>)</w:t>
      </w:r>
      <w:r w:rsidRPr="007E40C2">
        <w:rPr>
          <w:b/>
          <w:bCs/>
          <w:i/>
          <w:iCs/>
          <w:sz w:val="22"/>
          <w:szCs w:val="22"/>
          <w:lang w:val="uk-UA" w:eastAsia="uk-UA"/>
        </w:rPr>
        <w:t>.</w:t>
      </w:r>
      <w:r w:rsidRPr="007E40C2">
        <w:rPr>
          <w:i/>
          <w:iCs/>
          <w:sz w:val="22"/>
          <w:szCs w:val="22"/>
          <w:lang w:val="uk-UA" w:eastAsia="uk-UA"/>
        </w:rPr>
        <w:t xml:space="preserve"> </w:t>
      </w:r>
      <w:r w:rsidRPr="007E40C2">
        <w:rPr>
          <w:sz w:val="22"/>
          <w:szCs w:val="22"/>
          <w:lang w:val="uk-UA" w:eastAsia="uk-UA"/>
        </w:rPr>
        <w:t>Лікарська правда припускає таку інформацію для хворого і близьких йому людей, яка не приносить шкоди. Що ж до лікарської таємниці, то внаслідок збільшення чи</w:t>
      </w:r>
      <w:r w:rsidRPr="007E40C2">
        <w:rPr>
          <w:sz w:val="22"/>
          <w:szCs w:val="22"/>
          <w:lang w:val="uk-UA" w:eastAsia="uk-UA"/>
        </w:rPr>
        <w:t>с</w:t>
      </w:r>
      <w:r w:rsidRPr="007E40C2">
        <w:rPr>
          <w:sz w:val="22"/>
          <w:szCs w:val="22"/>
          <w:lang w:val="uk-UA" w:eastAsia="uk-UA"/>
        </w:rPr>
        <w:t>ла осіб, що мають доступ до інформації про хворого (лікарі різних спеціальностей, реєстратор, статистик, інший медперсонал, пре</w:t>
      </w:r>
      <w:r w:rsidRPr="007E40C2">
        <w:rPr>
          <w:sz w:val="22"/>
          <w:szCs w:val="22"/>
          <w:lang w:val="uk-UA" w:eastAsia="uk-UA"/>
        </w:rPr>
        <w:t>д</w:t>
      </w:r>
      <w:r w:rsidRPr="007E40C2">
        <w:rPr>
          <w:sz w:val="22"/>
          <w:szCs w:val="22"/>
          <w:lang w:val="uk-UA" w:eastAsia="uk-UA"/>
        </w:rPr>
        <w:t>ставники профспілкової організації та ін.), ця проблема виходить за рамки тільки лікарської. Тому правильніше говорити про медичну таємницю. Крім того, підвищена освіченість пацієнтів обумовлює їх збільшений інтерес до діагнозів, результатів досліджень, прогн</w:t>
      </w:r>
      <w:r w:rsidRPr="007E40C2">
        <w:rPr>
          <w:sz w:val="22"/>
          <w:szCs w:val="22"/>
          <w:lang w:val="uk-UA" w:eastAsia="uk-UA"/>
        </w:rPr>
        <w:t>о</w:t>
      </w:r>
      <w:r w:rsidRPr="007E40C2">
        <w:rPr>
          <w:sz w:val="22"/>
          <w:szCs w:val="22"/>
          <w:lang w:val="uk-UA" w:eastAsia="uk-UA"/>
        </w:rPr>
        <w:t>зу хвороби. Медична таємниця припускає не розголошування від</w:t>
      </w:r>
      <w:r w:rsidRPr="007E40C2">
        <w:rPr>
          <w:sz w:val="22"/>
          <w:szCs w:val="22"/>
          <w:lang w:val="uk-UA" w:eastAsia="uk-UA"/>
        </w:rPr>
        <w:t>о</w:t>
      </w:r>
      <w:r w:rsidRPr="007E40C2">
        <w:rPr>
          <w:sz w:val="22"/>
          <w:szCs w:val="22"/>
          <w:lang w:val="uk-UA" w:eastAsia="uk-UA"/>
        </w:rPr>
        <w:t>мостей про хворобу (якщо це не суперечить інтересам суспільства) не тільки оточуючим, але у ряді випадків і самому хворому. Треба берегти пацієнта від тих відомостей, які можуть завдати шкоди й</w:t>
      </w:r>
      <w:r w:rsidRPr="007E40C2">
        <w:rPr>
          <w:sz w:val="22"/>
          <w:szCs w:val="22"/>
          <w:lang w:val="uk-UA" w:eastAsia="uk-UA"/>
        </w:rPr>
        <w:t>о</w:t>
      </w:r>
      <w:r w:rsidRPr="007E40C2">
        <w:rPr>
          <w:sz w:val="22"/>
          <w:szCs w:val="22"/>
          <w:lang w:val="uk-UA" w:eastAsia="uk-UA"/>
        </w:rPr>
        <w:t xml:space="preserve">го психіці й здатності боротися з хворобою. </w:t>
      </w:r>
    </w:p>
    <w:p w:rsidR="00325F2F" w:rsidRPr="007E40C2" w:rsidRDefault="00325F2F" w:rsidP="00845127">
      <w:pPr>
        <w:tabs>
          <w:tab w:val="left" w:pos="1750"/>
          <w:tab w:val="left" w:pos="9459"/>
        </w:tabs>
        <w:ind w:right="-81" w:firstLine="567"/>
        <w:jc w:val="both"/>
        <w:rPr>
          <w:spacing w:val="-6"/>
          <w:sz w:val="22"/>
          <w:szCs w:val="22"/>
          <w:lang w:val="uk-UA" w:eastAsia="uk-UA"/>
        </w:rPr>
      </w:pPr>
      <w:r w:rsidRPr="007E40C2">
        <w:rPr>
          <w:b/>
          <w:bCs/>
          <w:sz w:val="22"/>
          <w:szCs w:val="22"/>
          <w:lang w:val="uk-UA" w:eastAsia="uk-UA"/>
        </w:rPr>
        <w:t xml:space="preserve">Лікарська таємниця – </w:t>
      </w:r>
      <w:r w:rsidRPr="007E40C2">
        <w:rPr>
          <w:bCs/>
          <w:sz w:val="22"/>
          <w:szCs w:val="22"/>
          <w:lang w:val="uk-UA" w:eastAsia="uk-UA"/>
        </w:rPr>
        <w:t>це</w:t>
      </w:r>
      <w:r w:rsidRPr="007E40C2">
        <w:rPr>
          <w:b/>
          <w:bCs/>
          <w:sz w:val="22"/>
          <w:szCs w:val="22"/>
          <w:lang w:val="uk-UA" w:eastAsia="uk-UA"/>
        </w:rPr>
        <w:t xml:space="preserve"> </w:t>
      </w:r>
      <w:r w:rsidRPr="007E40C2">
        <w:rPr>
          <w:sz w:val="22"/>
          <w:szCs w:val="22"/>
          <w:lang w:val="uk-UA" w:eastAsia="uk-UA"/>
        </w:rPr>
        <w:t xml:space="preserve">відомості, які лікар отримав при використанні своїх обов'язків. Лікарська таємниця включає три види відомостей: про </w:t>
      </w:r>
      <w:r w:rsidRPr="007E40C2">
        <w:rPr>
          <w:b/>
          <w:bCs/>
          <w:sz w:val="22"/>
          <w:szCs w:val="22"/>
          <w:lang w:val="uk-UA" w:eastAsia="uk-UA"/>
        </w:rPr>
        <w:t>хворобу</w:t>
      </w:r>
      <w:r w:rsidRPr="007E40C2">
        <w:rPr>
          <w:sz w:val="22"/>
          <w:szCs w:val="22"/>
          <w:lang w:val="uk-UA" w:eastAsia="uk-UA"/>
        </w:rPr>
        <w:t xml:space="preserve">, </w:t>
      </w:r>
      <w:r w:rsidRPr="007E40C2">
        <w:rPr>
          <w:b/>
          <w:bCs/>
          <w:sz w:val="22"/>
          <w:szCs w:val="22"/>
          <w:lang w:val="uk-UA" w:eastAsia="uk-UA"/>
        </w:rPr>
        <w:t xml:space="preserve">про інтимне </w:t>
      </w:r>
      <w:r w:rsidRPr="007E40C2">
        <w:rPr>
          <w:sz w:val="22"/>
          <w:szCs w:val="22"/>
          <w:lang w:val="uk-UA" w:eastAsia="uk-UA"/>
        </w:rPr>
        <w:t xml:space="preserve">і </w:t>
      </w:r>
      <w:r w:rsidRPr="007E40C2">
        <w:rPr>
          <w:b/>
          <w:sz w:val="22"/>
          <w:szCs w:val="22"/>
          <w:lang w:val="uk-UA" w:eastAsia="uk-UA"/>
        </w:rPr>
        <w:t>сімейне</w:t>
      </w:r>
      <w:r w:rsidRPr="007E40C2">
        <w:rPr>
          <w:sz w:val="22"/>
          <w:szCs w:val="22"/>
          <w:lang w:val="uk-UA" w:eastAsia="uk-UA"/>
        </w:rPr>
        <w:t xml:space="preserve"> </w:t>
      </w:r>
      <w:r w:rsidRPr="007E40C2">
        <w:rPr>
          <w:bCs/>
          <w:sz w:val="22"/>
          <w:szCs w:val="22"/>
          <w:lang w:val="uk-UA" w:eastAsia="uk-UA"/>
        </w:rPr>
        <w:t>життя</w:t>
      </w:r>
      <w:r w:rsidRPr="007E40C2">
        <w:rPr>
          <w:b/>
          <w:bCs/>
          <w:sz w:val="22"/>
          <w:szCs w:val="22"/>
          <w:lang w:val="uk-UA" w:eastAsia="uk-UA"/>
        </w:rPr>
        <w:t xml:space="preserve"> </w:t>
      </w:r>
      <w:r w:rsidRPr="007E40C2">
        <w:rPr>
          <w:sz w:val="22"/>
          <w:szCs w:val="22"/>
          <w:lang w:val="uk-UA" w:eastAsia="uk-UA"/>
        </w:rPr>
        <w:t>хворого</w:t>
      </w:r>
      <w:r w:rsidRPr="007E40C2">
        <w:rPr>
          <w:spacing w:val="-6"/>
          <w:sz w:val="22"/>
          <w:szCs w:val="22"/>
          <w:lang w:val="uk-UA" w:eastAsia="uk-UA"/>
        </w:rPr>
        <w:t>.</w:t>
      </w:r>
    </w:p>
    <w:p w:rsidR="00325F2F" w:rsidRPr="007E40C2" w:rsidRDefault="00325F2F" w:rsidP="00845127">
      <w:pPr>
        <w:tabs>
          <w:tab w:val="left" w:pos="1750"/>
          <w:tab w:val="left" w:pos="9459"/>
        </w:tabs>
        <w:ind w:right="-81" w:firstLine="567"/>
        <w:jc w:val="both"/>
        <w:rPr>
          <w:spacing w:val="-4"/>
          <w:sz w:val="22"/>
          <w:szCs w:val="22"/>
          <w:lang w:val="uk-UA" w:eastAsia="uk-UA"/>
        </w:rPr>
      </w:pPr>
      <w:r w:rsidRPr="007E40C2">
        <w:rPr>
          <w:spacing w:val="-4"/>
          <w:sz w:val="22"/>
          <w:szCs w:val="22"/>
          <w:lang w:val="uk-UA" w:eastAsia="uk-UA"/>
        </w:rPr>
        <w:t>Лікарська таємниця, що існує стільки, скільки існує медицина, і до теперішнього часу залишається нерозкритою проблемою. У Стар</w:t>
      </w:r>
      <w:r w:rsidRPr="007E40C2">
        <w:rPr>
          <w:spacing w:val="-4"/>
          <w:sz w:val="22"/>
          <w:szCs w:val="22"/>
          <w:lang w:val="uk-UA" w:eastAsia="uk-UA"/>
        </w:rPr>
        <w:t>о</w:t>
      </w:r>
      <w:r w:rsidRPr="007E40C2">
        <w:rPr>
          <w:spacing w:val="-4"/>
          <w:sz w:val="22"/>
          <w:szCs w:val="22"/>
          <w:lang w:val="uk-UA" w:eastAsia="uk-UA"/>
        </w:rPr>
        <w:t>давній Індії при обряді присвячення лікарям давали таке повчання: «Особливості сімейного устрою не повинні розголошуватися». Сере</w:t>
      </w:r>
      <w:r w:rsidRPr="007E40C2">
        <w:rPr>
          <w:spacing w:val="-4"/>
          <w:sz w:val="22"/>
          <w:szCs w:val="22"/>
          <w:lang w:val="uk-UA" w:eastAsia="uk-UA"/>
        </w:rPr>
        <w:t>д</w:t>
      </w:r>
      <w:r w:rsidRPr="007E40C2">
        <w:rPr>
          <w:spacing w:val="-4"/>
          <w:sz w:val="22"/>
          <w:szCs w:val="22"/>
          <w:lang w:val="uk-UA" w:eastAsia="uk-UA"/>
        </w:rPr>
        <w:t xml:space="preserve">ньовічний китайський кодекс лікарів спеціально відзначав, що «лікар не повинен бути балакучим». Всі стародавні лікарі були одностайні відносно збереження таємниць хворого. </w:t>
      </w:r>
    </w:p>
    <w:p w:rsidR="00325F2F" w:rsidRPr="007E40C2" w:rsidRDefault="00325F2F" w:rsidP="00845127">
      <w:pPr>
        <w:tabs>
          <w:tab w:val="left" w:pos="1750"/>
          <w:tab w:val="left" w:pos="9459"/>
        </w:tabs>
        <w:ind w:right="-81" w:firstLine="567"/>
        <w:jc w:val="both"/>
        <w:rPr>
          <w:sz w:val="22"/>
          <w:szCs w:val="22"/>
          <w:lang w:val="uk-UA"/>
        </w:rPr>
      </w:pPr>
      <w:r w:rsidRPr="007E40C2">
        <w:rPr>
          <w:sz w:val="22"/>
          <w:szCs w:val="22"/>
          <w:lang w:val="uk-UA" w:eastAsia="uk-UA"/>
        </w:rPr>
        <w:t>Про необхідність збереження таємниці Гіппократ писав: «Ч</w:t>
      </w:r>
      <w:r w:rsidRPr="007E40C2">
        <w:rPr>
          <w:sz w:val="22"/>
          <w:szCs w:val="22"/>
          <w:lang w:val="uk-UA" w:eastAsia="uk-UA"/>
        </w:rPr>
        <w:t>и</w:t>
      </w:r>
      <w:r w:rsidRPr="007E40C2">
        <w:rPr>
          <w:sz w:val="22"/>
          <w:szCs w:val="22"/>
          <w:lang w:val="uk-UA" w:eastAsia="uk-UA"/>
        </w:rPr>
        <w:t>сто і непорочно буду я проводити своє життя і своє мистецтво, до якого б будинку я не увійшов, я увійду туди для користі хворого, будучи далекий від всього того, що має намір, несправедливого і згубного, що б я не побачив або не почув відносно життя людського з того, що не слід коли-небудь розголошувати, я умовчу про те, вважаючи подібні речі таємницею».</w:t>
      </w:r>
    </w:p>
    <w:p w:rsidR="00325F2F" w:rsidRPr="007E40C2" w:rsidRDefault="00325F2F" w:rsidP="00845127">
      <w:pPr>
        <w:tabs>
          <w:tab w:val="left" w:pos="1750"/>
          <w:tab w:val="left" w:pos="9459"/>
        </w:tabs>
        <w:ind w:right="-81" w:firstLine="567"/>
        <w:jc w:val="both"/>
        <w:rPr>
          <w:sz w:val="22"/>
          <w:szCs w:val="22"/>
          <w:lang w:val="uk-UA"/>
        </w:rPr>
      </w:pPr>
      <w:r w:rsidRPr="007E40C2">
        <w:rPr>
          <w:sz w:val="22"/>
          <w:szCs w:val="22"/>
          <w:lang w:val="uk-UA" w:eastAsia="uk-UA"/>
        </w:rPr>
        <w:lastRenderedPageBreak/>
        <w:t>Вельми популярний був у лікарів минулих століть вислів: «На все погане є тільки двоє ліків: мовчання і час». Але мовчання лікаря не рівнозначне обману пацієнта. Брехню лікаря з метою обнадіяти пацієнта довгий час називали «святою брехнею».</w:t>
      </w:r>
    </w:p>
    <w:p w:rsidR="00325F2F" w:rsidRPr="007E40C2" w:rsidRDefault="00325F2F" w:rsidP="00845127">
      <w:pPr>
        <w:ind w:firstLine="567"/>
        <w:jc w:val="both"/>
        <w:rPr>
          <w:b/>
          <w:sz w:val="22"/>
          <w:szCs w:val="22"/>
          <w:lang w:val="uk-UA"/>
        </w:rPr>
      </w:pPr>
      <w:r w:rsidRPr="007E40C2">
        <w:rPr>
          <w:sz w:val="22"/>
          <w:szCs w:val="22"/>
          <w:lang w:val="uk-UA" w:eastAsia="uk-UA"/>
        </w:rPr>
        <w:t>Багато відомих вітчизняних лікарів (С.П. Боткін, М.М. Пе</w:t>
      </w:r>
      <w:r w:rsidRPr="007E40C2">
        <w:rPr>
          <w:sz w:val="22"/>
          <w:szCs w:val="22"/>
          <w:lang w:val="uk-UA" w:eastAsia="uk-UA"/>
        </w:rPr>
        <w:t>т</w:t>
      </w:r>
      <w:r w:rsidRPr="007E40C2">
        <w:rPr>
          <w:sz w:val="22"/>
          <w:szCs w:val="22"/>
          <w:lang w:val="uk-UA" w:eastAsia="uk-UA"/>
        </w:rPr>
        <w:t>ров,  І.А. Кассирський та інші) вважали і вважають, що «свята бр</w:t>
      </w:r>
      <w:r w:rsidRPr="007E40C2">
        <w:rPr>
          <w:sz w:val="22"/>
          <w:szCs w:val="22"/>
          <w:lang w:val="uk-UA" w:eastAsia="uk-UA"/>
        </w:rPr>
        <w:t>е</w:t>
      </w:r>
      <w:r w:rsidRPr="007E40C2">
        <w:rPr>
          <w:sz w:val="22"/>
          <w:szCs w:val="22"/>
          <w:lang w:val="uk-UA" w:eastAsia="uk-UA"/>
        </w:rPr>
        <w:t>хня» просто необхідна вмираючому і не тільки від раку, але і від будь-якого іншого захворювання тому, що вона полегшує його агонію і сприймається ця брехня як благодіяння. Крім того, вваж</w:t>
      </w:r>
      <w:r w:rsidRPr="007E40C2">
        <w:rPr>
          <w:sz w:val="22"/>
          <w:szCs w:val="22"/>
          <w:lang w:val="uk-UA" w:eastAsia="uk-UA"/>
        </w:rPr>
        <w:t>а</w:t>
      </w:r>
      <w:r w:rsidRPr="007E40C2">
        <w:rPr>
          <w:sz w:val="22"/>
          <w:szCs w:val="22"/>
          <w:lang w:val="uk-UA" w:eastAsia="uk-UA"/>
        </w:rPr>
        <w:t>лося, що свята брехня лікаря може бути тим додатковим, найва</w:t>
      </w:r>
      <w:r w:rsidRPr="007E40C2">
        <w:rPr>
          <w:sz w:val="22"/>
          <w:szCs w:val="22"/>
          <w:lang w:val="uk-UA" w:eastAsia="uk-UA"/>
        </w:rPr>
        <w:t>ж</w:t>
      </w:r>
      <w:r w:rsidRPr="007E40C2">
        <w:rPr>
          <w:sz w:val="22"/>
          <w:szCs w:val="22"/>
          <w:lang w:val="uk-UA" w:eastAsia="uk-UA"/>
        </w:rPr>
        <w:t xml:space="preserve">ливішим компонентом лікування, зарядом оптимізму, який здатний зумовити сприятливий результат. </w:t>
      </w:r>
    </w:p>
    <w:p w:rsidR="00325F2F" w:rsidRPr="007E40C2" w:rsidRDefault="00325F2F" w:rsidP="00845127">
      <w:pPr>
        <w:ind w:firstLine="567"/>
        <w:jc w:val="both"/>
        <w:rPr>
          <w:sz w:val="22"/>
          <w:szCs w:val="22"/>
          <w:lang w:val="uk-UA" w:eastAsia="uk-UA"/>
        </w:rPr>
      </w:pPr>
      <w:r w:rsidRPr="007E40C2">
        <w:rPr>
          <w:sz w:val="22"/>
          <w:szCs w:val="22"/>
          <w:lang w:val="uk-UA" w:eastAsia="uk-UA"/>
        </w:rPr>
        <w:t>Але давно вже відомо, що брехня в ім'я порятунку – «свята брехня» не завжди вселяє надію. Спроба приховати правду від хв</w:t>
      </w:r>
      <w:r w:rsidRPr="007E40C2">
        <w:rPr>
          <w:sz w:val="22"/>
          <w:szCs w:val="22"/>
          <w:lang w:val="uk-UA" w:eastAsia="uk-UA"/>
        </w:rPr>
        <w:t>о</w:t>
      </w:r>
      <w:r w:rsidRPr="007E40C2">
        <w:rPr>
          <w:sz w:val="22"/>
          <w:szCs w:val="22"/>
          <w:lang w:val="uk-UA" w:eastAsia="uk-UA"/>
        </w:rPr>
        <w:t>рого часто викликає у нього сумніви в правильності діагнозу і ко</w:t>
      </w:r>
      <w:r w:rsidRPr="007E40C2">
        <w:rPr>
          <w:sz w:val="22"/>
          <w:szCs w:val="22"/>
          <w:lang w:val="uk-UA" w:eastAsia="uk-UA"/>
        </w:rPr>
        <w:t>м</w:t>
      </w:r>
      <w:r w:rsidRPr="007E40C2">
        <w:rPr>
          <w:sz w:val="22"/>
          <w:szCs w:val="22"/>
          <w:lang w:val="uk-UA" w:eastAsia="uk-UA"/>
        </w:rPr>
        <w:t xml:space="preserve">петентності лікаря. Мимоволі виникає питання: від кого ж ці хворі дізналися «все про свою хворобу»? Якщо не від лікаря, який лікує, то як вони можуть йому вірити після того, як він переконував їх в позитивному результаті? І якщо більшість хворих вражають лікаря своєю мужністю, то чому лікарі не говорять їм правду? </w:t>
      </w:r>
    </w:p>
    <w:p w:rsidR="00325F2F" w:rsidRPr="007E40C2" w:rsidRDefault="00325F2F" w:rsidP="00845127">
      <w:pPr>
        <w:ind w:firstLine="567"/>
        <w:jc w:val="both"/>
        <w:rPr>
          <w:sz w:val="22"/>
          <w:szCs w:val="22"/>
          <w:lang w:val="uk-UA"/>
        </w:rPr>
      </w:pPr>
      <w:r w:rsidRPr="007E40C2">
        <w:rPr>
          <w:sz w:val="22"/>
          <w:szCs w:val="22"/>
          <w:lang w:val="uk-UA" w:eastAsia="uk-UA" w:bidi="he-IL"/>
        </w:rPr>
        <w:t>Після 1917 р. зневага лікарською таємницею стала в СРСР державною політикою. Нарком охорони здоров'я Н.А. Семашко оголосив лікарську таємницю пережитком старої кастової лікарс</w:t>
      </w:r>
      <w:r w:rsidRPr="007E40C2">
        <w:rPr>
          <w:sz w:val="22"/>
          <w:szCs w:val="22"/>
          <w:lang w:val="uk-UA" w:eastAsia="uk-UA" w:bidi="he-IL"/>
        </w:rPr>
        <w:t>ь</w:t>
      </w:r>
      <w:r w:rsidRPr="007E40C2">
        <w:rPr>
          <w:sz w:val="22"/>
          <w:szCs w:val="22"/>
          <w:lang w:val="uk-UA" w:eastAsia="uk-UA" w:bidi="he-IL"/>
        </w:rPr>
        <w:t>кої практики і старих дурних забобонів, підкресливши, що радя</w:t>
      </w:r>
      <w:r w:rsidRPr="007E40C2">
        <w:rPr>
          <w:sz w:val="22"/>
          <w:szCs w:val="22"/>
          <w:lang w:val="uk-UA" w:eastAsia="uk-UA" w:bidi="he-IL"/>
        </w:rPr>
        <w:t>н</w:t>
      </w:r>
      <w:r w:rsidRPr="007E40C2">
        <w:rPr>
          <w:sz w:val="22"/>
          <w:szCs w:val="22"/>
          <w:lang w:val="uk-UA" w:eastAsia="uk-UA" w:bidi="he-IL"/>
        </w:rPr>
        <w:t>ська охорона здоров'я тримає «твердий курс на знищення лікарс</w:t>
      </w:r>
      <w:r w:rsidRPr="007E40C2">
        <w:rPr>
          <w:sz w:val="22"/>
          <w:szCs w:val="22"/>
          <w:lang w:val="uk-UA" w:eastAsia="uk-UA" w:bidi="he-IL"/>
        </w:rPr>
        <w:t>ь</w:t>
      </w:r>
      <w:r w:rsidRPr="007E40C2">
        <w:rPr>
          <w:sz w:val="22"/>
          <w:szCs w:val="22"/>
          <w:lang w:val="uk-UA" w:eastAsia="uk-UA" w:bidi="he-IL"/>
        </w:rPr>
        <w:t>кої таємниці як пережитку буржуазної медицини».</w:t>
      </w:r>
    </w:p>
    <w:p w:rsidR="00325F2F" w:rsidRPr="007E40C2" w:rsidRDefault="00325F2F" w:rsidP="00845127">
      <w:pPr>
        <w:ind w:firstLine="567"/>
        <w:jc w:val="both"/>
        <w:rPr>
          <w:sz w:val="22"/>
          <w:szCs w:val="22"/>
          <w:lang w:val="uk-UA"/>
        </w:rPr>
      </w:pPr>
      <w:r w:rsidRPr="007E40C2">
        <w:rPr>
          <w:sz w:val="22"/>
          <w:szCs w:val="22"/>
          <w:lang w:val="uk-UA" w:eastAsia="uk-UA"/>
        </w:rPr>
        <w:t>Багато медичних працівників вважають за необхідне дотр</w:t>
      </w:r>
      <w:r w:rsidRPr="007E40C2">
        <w:rPr>
          <w:sz w:val="22"/>
          <w:szCs w:val="22"/>
          <w:lang w:val="uk-UA" w:eastAsia="uk-UA"/>
        </w:rPr>
        <w:t>и</w:t>
      </w:r>
      <w:r w:rsidRPr="007E40C2">
        <w:rPr>
          <w:sz w:val="22"/>
          <w:szCs w:val="22"/>
          <w:lang w:val="uk-UA" w:eastAsia="uk-UA"/>
        </w:rPr>
        <w:t>муватися правила приховувати від хворого інформацію про важке захворювання (рак, лейкоз) з безнадійним результатом. Якщо в і</w:t>
      </w:r>
      <w:r w:rsidRPr="007E40C2">
        <w:rPr>
          <w:sz w:val="22"/>
          <w:szCs w:val="22"/>
          <w:lang w:val="uk-UA" w:eastAsia="uk-UA"/>
        </w:rPr>
        <w:t>н</w:t>
      </w:r>
      <w:r w:rsidRPr="007E40C2">
        <w:rPr>
          <w:sz w:val="22"/>
          <w:szCs w:val="22"/>
          <w:lang w:val="uk-UA" w:eastAsia="uk-UA"/>
        </w:rPr>
        <w:t>ших випадках можливі різні рішення відносно повідомлення хв</w:t>
      </w:r>
      <w:r w:rsidRPr="007E40C2">
        <w:rPr>
          <w:sz w:val="22"/>
          <w:szCs w:val="22"/>
          <w:lang w:val="uk-UA" w:eastAsia="uk-UA"/>
        </w:rPr>
        <w:t>о</w:t>
      </w:r>
      <w:r w:rsidRPr="007E40C2">
        <w:rPr>
          <w:sz w:val="22"/>
          <w:szCs w:val="22"/>
          <w:lang w:val="uk-UA" w:eastAsia="uk-UA"/>
        </w:rPr>
        <w:t>рому правди про хворобу, то приреченому інкурабельному хвор</w:t>
      </w:r>
      <w:r w:rsidRPr="007E40C2">
        <w:rPr>
          <w:sz w:val="22"/>
          <w:szCs w:val="22"/>
          <w:lang w:val="uk-UA" w:eastAsia="uk-UA"/>
        </w:rPr>
        <w:t>о</w:t>
      </w:r>
      <w:r w:rsidRPr="007E40C2">
        <w:rPr>
          <w:sz w:val="22"/>
          <w:szCs w:val="22"/>
          <w:lang w:val="uk-UA" w:eastAsia="uk-UA"/>
        </w:rPr>
        <w:t>му ніколи не можна говорити повну правду: «…</w:t>
      </w:r>
      <w:r w:rsidRPr="007E40C2">
        <w:rPr>
          <w:i/>
          <w:sz w:val="22"/>
          <w:szCs w:val="22"/>
          <w:lang w:val="uk-UA" w:eastAsia="uk-UA"/>
        </w:rPr>
        <w:t>Зустрічаються хворі, які припускають небезпечний характер свого захворювання і вимагають сказати їм всю правду, посилаючись на свій сильний характер, який допоможе перенести найважчі повідомлення про хворобу і прогноз. В більшості випадків не слід піддаватися на ці прохання, оскільки ми не знаємо, що вийде з повідомлення хворому правдивих відомостей»</w:t>
      </w:r>
      <w:r w:rsidRPr="007E40C2">
        <w:rPr>
          <w:sz w:val="22"/>
          <w:szCs w:val="22"/>
          <w:lang w:val="uk-UA" w:eastAsia="uk-UA"/>
        </w:rPr>
        <w:t>, – радив відомий радянський онколог ак</w:t>
      </w:r>
      <w:r w:rsidRPr="007E40C2">
        <w:rPr>
          <w:sz w:val="22"/>
          <w:szCs w:val="22"/>
          <w:lang w:val="uk-UA" w:eastAsia="uk-UA"/>
        </w:rPr>
        <w:t>а</w:t>
      </w:r>
      <w:r w:rsidRPr="007E40C2">
        <w:rPr>
          <w:sz w:val="22"/>
          <w:szCs w:val="22"/>
          <w:lang w:val="uk-UA" w:eastAsia="uk-UA"/>
        </w:rPr>
        <w:t xml:space="preserve">демік М.М.Блохін в своїй книзі «Деонтологія в онкології». </w:t>
      </w:r>
    </w:p>
    <w:p w:rsidR="00325F2F" w:rsidRPr="007E40C2" w:rsidRDefault="00325F2F" w:rsidP="00845127">
      <w:pPr>
        <w:ind w:firstLine="567"/>
        <w:jc w:val="both"/>
        <w:rPr>
          <w:b/>
          <w:bCs/>
          <w:spacing w:val="-4"/>
          <w:sz w:val="22"/>
          <w:szCs w:val="22"/>
          <w:lang w:val="uk-UA"/>
        </w:rPr>
      </w:pPr>
      <w:r w:rsidRPr="007E40C2">
        <w:rPr>
          <w:b/>
          <w:bCs/>
          <w:spacing w:val="-4"/>
          <w:sz w:val="22"/>
          <w:szCs w:val="22"/>
          <w:lang w:val="uk-UA" w:eastAsia="uk-UA"/>
        </w:rPr>
        <w:lastRenderedPageBreak/>
        <w:t>2. Принципи збереження лікарської таємниці. Права паці</w:t>
      </w:r>
      <w:r w:rsidRPr="007E40C2">
        <w:rPr>
          <w:b/>
          <w:bCs/>
          <w:spacing w:val="-4"/>
          <w:sz w:val="22"/>
          <w:szCs w:val="22"/>
          <w:lang w:val="uk-UA" w:eastAsia="uk-UA"/>
        </w:rPr>
        <w:t>є</w:t>
      </w:r>
      <w:r w:rsidRPr="007E40C2">
        <w:rPr>
          <w:b/>
          <w:bCs/>
          <w:spacing w:val="-4"/>
          <w:sz w:val="22"/>
          <w:szCs w:val="22"/>
          <w:lang w:val="uk-UA" w:eastAsia="uk-UA"/>
        </w:rPr>
        <w:t xml:space="preserve">нта на конфіденційність інформації про його стан здоров'я. </w:t>
      </w:r>
    </w:p>
    <w:p w:rsidR="00325F2F" w:rsidRPr="007E40C2" w:rsidRDefault="00325F2F" w:rsidP="00845127">
      <w:pPr>
        <w:autoSpaceDE w:val="0"/>
        <w:autoSpaceDN w:val="0"/>
        <w:adjustRightInd w:val="0"/>
        <w:ind w:firstLine="567"/>
        <w:jc w:val="both"/>
        <w:rPr>
          <w:sz w:val="22"/>
          <w:szCs w:val="22"/>
          <w:lang w:val="uk-UA" w:eastAsia="uk-UA" w:bidi="he-IL"/>
        </w:rPr>
      </w:pPr>
      <w:r w:rsidRPr="007E40C2">
        <w:rPr>
          <w:sz w:val="22"/>
          <w:szCs w:val="22"/>
          <w:lang w:val="uk-UA" w:eastAsia="uk-UA" w:bidi="he-IL"/>
        </w:rPr>
        <w:t xml:space="preserve">Найважливішими обов'язками лікаря є відданість інтересам пацієнта, професійна чесність і збереження в таємниці інформації, що стосується пацієнта. </w:t>
      </w:r>
      <w:r w:rsidRPr="007E40C2">
        <w:rPr>
          <w:i/>
          <w:iCs/>
          <w:sz w:val="22"/>
          <w:szCs w:val="22"/>
          <w:lang w:val="uk-UA" w:eastAsia="uk-UA" w:bidi="he-IL"/>
        </w:rPr>
        <w:t xml:space="preserve">Право хворого на збереження лікарської таємниці </w:t>
      </w:r>
      <w:r w:rsidRPr="007E40C2">
        <w:rPr>
          <w:sz w:val="22"/>
          <w:szCs w:val="22"/>
          <w:lang w:val="uk-UA" w:eastAsia="uk-UA" w:bidi="he-IL"/>
        </w:rPr>
        <w:t>– один з аспектів широкої правової і етичної категорії – права кожної людини на невтручання в сферу його приватних інт</w:t>
      </w:r>
      <w:r w:rsidRPr="007E40C2">
        <w:rPr>
          <w:sz w:val="22"/>
          <w:szCs w:val="22"/>
          <w:lang w:val="uk-UA" w:eastAsia="uk-UA" w:bidi="he-IL"/>
        </w:rPr>
        <w:t>е</w:t>
      </w:r>
      <w:r w:rsidRPr="007E40C2">
        <w:rPr>
          <w:sz w:val="22"/>
          <w:szCs w:val="22"/>
          <w:lang w:val="uk-UA" w:eastAsia="uk-UA" w:bidi="he-IL"/>
        </w:rPr>
        <w:t>ресів. Порушення лікарської таємниці, як писав лікар і письменник В.В. Вересаєв, «на практиці, в рядовій масі лікарів, веде до страхі</w:t>
      </w:r>
      <w:r w:rsidRPr="007E40C2">
        <w:rPr>
          <w:sz w:val="22"/>
          <w:szCs w:val="22"/>
          <w:lang w:val="uk-UA" w:eastAsia="uk-UA" w:bidi="he-IL"/>
        </w:rPr>
        <w:t>т</w:t>
      </w:r>
      <w:r w:rsidRPr="007E40C2">
        <w:rPr>
          <w:sz w:val="22"/>
          <w:szCs w:val="22"/>
          <w:lang w:val="uk-UA" w:eastAsia="uk-UA" w:bidi="he-IL"/>
        </w:rPr>
        <w:t xml:space="preserve">ливої легковажності, до обурливої зневаги до самих законних прав хворого», адже, по суті, мова йде про </w:t>
      </w:r>
      <w:r w:rsidRPr="007E40C2">
        <w:rPr>
          <w:i/>
          <w:iCs/>
          <w:sz w:val="22"/>
          <w:szCs w:val="22"/>
          <w:lang w:val="uk-UA" w:eastAsia="uk-UA" w:bidi="he-IL"/>
        </w:rPr>
        <w:t>втручанні лікаря в особисте життя хворого</w:t>
      </w:r>
      <w:r w:rsidRPr="007E40C2">
        <w:rPr>
          <w:sz w:val="22"/>
          <w:szCs w:val="22"/>
          <w:lang w:val="uk-UA" w:eastAsia="uk-UA" w:bidi="he-IL"/>
        </w:rPr>
        <w:t>, що само по собі є серйозною етичною проблемою. Наприклад, сучасна деонтологія заперечує необхідність безмежн</w:t>
      </w:r>
      <w:r w:rsidRPr="007E40C2">
        <w:rPr>
          <w:sz w:val="22"/>
          <w:szCs w:val="22"/>
          <w:lang w:val="uk-UA" w:eastAsia="uk-UA" w:bidi="he-IL"/>
        </w:rPr>
        <w:t>о</w:t>
      </w:r>
      <w:r w:rsidRPr="007E40C2">
        <w:rPr>
          <w:sz w:val="22"/>
          <w:szCs w:val="22"/>
          <w:lang w:val="uk-UA" w:eastAsia="uk-UA" w:bidi="he-IL"/>
        </w:rPr>
        <w:t xml:space="preserve">го втручання в інтимний світ пацієнта. </w:t>
      </w:r>
    </w:p>
    <w:p w:rsidR="00325F2F" w:rsidRPr="007E40C2" w:rsidRDefault="00325F2F" w:rsidP="00845127">
      <w:pPr>
        <w:autoSpaceDE w:val="0"/>
        <w:autoSpaceDN w:val="0"/>
        <w:adjustRightInd w:val="0"/>
        <w:ind w:firstLine="567"/>
        <w:jc w:val="both"/>
        <w:rPr>
          <w:spacing w:val="-2"/>
          <w:sz w:val="22"/>
          <w:szCs w:val="22"/>
          <w:lang w:val="uk-UA" w:eastAsia="uk-UA" w:bidi="he-IL"/>
        </w:rPr>
      </w:pPr>
      <w:r w:rsidRPr="007E40C2">
        <w:rPr>
          <w:sz w:val="22"/>
          <w:szCs w:val="22"/>
          <w:lang w:val="uk-UA" w:eastAsia="uk-UA" w:bidi="he-IL"/>
        </w:rPr>
        <w:t xml:space="preserve">Разом з тим, для визначення діагнозу і вибору оптимальних </w:t>
      </w:r>
      <w:r w:rsidRPr="007E40C2">
        <w:rPr>
          <w:spacing w:val="-2"/>
          <w:sz w:val="22"/>
          <w:szCs w:val="22"/>
          <w:lang w:val="uk-UA" w:eastAsia="uk-UA" w:bidi="he-IL"/>
        </w:rPr>
        <w:t>засобів лікування лікар повинен знати умови і спосіб життя хворого, особливості його психічного стану. Нерідко на користь хворого л</w:t>
      </w:r>
      <w:r w:rsidRPr="007E40C2">
        <w:rPr>
          <w:spacing w:val="-2"/>
          <w:sz w:val="22"/>
          <w:szCs w:val="22"/>
          <w:lang w:val="uk-UA" w:eastAsia="uk-UA" w:bidi="he-IL"/>
        </w:rPr>
        <w:t>і</w:t>
      </w:r>
      <w:r w:rsidRPr="007E40C2">
        <w:rPr>
          <w:spacing w:val="-2"/>
          <w:sz w:val="22"/>
          <w:szCs w:val="22"/>
          <w:lang w:val="uk-UA" w:eastAsia="uk-UA" w:bidi="he-IL"/>
        </w:rPr>
        <w:t>кареві доводиться коректувати його морально-психологічні устано</w:t>
      </w:r>
      <w:r w:rsidRPr="007E40C2">
        <w:rPr>
          <w:spacing w:val="-2"/>
          <w:sz w:val="22"/>
          <w:szCs w:val="22"/>
          <w:lang w:val="uk-UA" w:eastAsia="uk-UA" w:bidi="he-IL"/>
        </w:rPr>
        <w:t>в</w:t>
      </w:r>
      <w:r w:rsidRPr="007E40C2">
        <w:rPr>
          <w:spacing w:val="-2"/>
          <w:sz w:val="22"/>
          <w:szCs w:val="22"/>
          <w:lang w:val="uk-UA" w:eastAsia="uk-UA" w:bidi="he-IL"/>
        </w:rPr>
        <w:t>ки, обмежувати або стимулювати ті або інші потреби, рекомендув</w:t>
      </w:r>
      <w:r w:rsidRPr="007E40C2">
        <w:rPr>
          <w:spacing w:val="-2"/>
          <w:sz w:val="22"/>
          <w:szCs w:val="22"/>
          <w:lang w:val="uk-UA" w:eastAsia="uk-UA" w:bidi="he-IL"/>
        </w:rPr>
        <w:t>а</w:t>
      </w:r>
      <w:r w:rsidRPr="007E40C2">
        <w:rPr>
          <w:spacing w:val="-2"/>
          <w:sz w:val="22"/>
          <w:szCs w:val="22"/>
          <w:lang w:val="uk-UA" w:eastAsia="uk-UA" w:bidi="he-IL"/>
        </w:rPr>
        <w:t xml:space="preserve">ти змінити спосіб життя. Необхідність такого втручання підвищує </w:t>
      </w:r>
      <w:r w:rsidRPr="007E40C2">
        <w:rPr>
          <w:i/>
          <w:iCs/>
          <w:spacing w:val="-2"/>
          <w:sz w:val="22"/>
          <w:szCs w:val="22"/>
          <w:lang w:val="uk-UA" w:eastAsia="uk-UA" w:bidi="he-IL"/>
        </w:rPr>
        <w:t xml:space="preserve">моральну відповідальність </w:t>
      </w:r>
      <w:r w:rsidRPr="007E40C2">
        <w:rPr>
          <w:spacing w:val="-2"/>
          <w:sz w:val="22"/>
          <w:szCs w:val="22"/>
          <w:lang w:val="uk-UA" w:eastAsia="uk-UA" w:bidi="he-IL"/>
        </w:rPr>
        <w:t>лікаря, вимагає від нього високих ети</w:t>
      </w:r>
      <w:r w:rsidRPr="007E40C2">
        <w:rPr>
          <w:spacing w:val="-2"/>
          <w:sz w:val="22"/>
          <w:szCs w:val="22"/>
          <w:lang w:val="uk-UA" w:eastAsia="uk-UA" w:bidi="he-IL"/>
        </w:rPr>
        <w:t>ч</w:t>
      </w:r>
      <w:r w:rsidRPr="007E40C2">
        <w:rPr>
          <w:spacing w:val="-2"/>
          <w:sz w:val="22"/>
          <w:szCs w:val="22"/>
          <w:lang w:val="uk-UA" w:eastAsia="uk-UA" w:bidi="he-IL"/>
        </w:rPr>
        <w:t>них якостей. Хворий повинен бути абсолютно упевнений в його че</w:t>
      </w:r>
      <w:r w:rsidRPr="007E40C2">
        <w:rPr>
          <w:spacing w:val="-2"/>
          <w:sz w:val="22"/>
          <w:szCs w:val="22"/>
          <w:lang w:val="uk-UA" w:eastAsia="uk-UA" w:bidi="he-IL"/>
        </w:rPr>
        <w:t>с</w:t>
      </w:r>
      <w:r w:rsidRPr="007E40C2">
        <w:rPr>
          <w:spacing w:val="-2"/>
          <w:sz w:val="22"/>
          <w:szCs w:val="22"/>
          <w:lang w:val="uk-UA" w:eastAsia="uk-UA" w:bidi="he-IL"/>
        </w:rPr>
        <w:t xml:space="preserve">ності, порядності, здатності зберегти лікарську таємницю. Ввіряючи лікареві своє життя, пацієнт сподівається на милосердя, співчуття до себе. Він повинен почувати до лікаря </w:t>
      </w:r>
      <w:r w:rsidRPr="007E40C2">
        <w:rPr>
          <w:i/>
          <w:iCs/>
          <w:spacing w:val="-2"/>
          <w:sz w:val="22"/>
          <w:szCs w:val="22"/>
          <w:lang w:val="uk-UA" w:eastAsia="uk-UA" w:bidi="he-IL"/>
        </w:rPr>
        <w:t>довіру</w:t>
      </w:r>
      <w:r w:rsidRPr="007E40C2">
        <w:rPr>
          <w:spacing w:val="-2"/>
          <w:sz w:val="22"/>
          <w:szCs w:val="22"/>
          <w:lang w:val="uk-UA" w:eastAsia="uk-UA" w:bidi="he-IL"/>
        </w:rPr>
        <w:t>. Пацієнт і його родичі повинні бути упевнені, що надана ними інформація не стане надба</w:t>
      </w:r>
      <w:r w:rsidRPr="007E40C2">
        <w:rPr>
          <w:spacing w:val="-2"/>
          <w:sz w:val="22"/>
          <w:szCs w:val="22"/>
          <w:lang w:val="uk-UA" w:eastAsia="uk-UA" w:bidi="he-IL"/>
        </w:rPr>
        <w:t>н</w:t>
      </w:r>
      <w:r w:rsidRPr="007E40C2">
        <w:rPr>
          <w:spacing w:val="-2"/>
          <w:sz w:val="22"/>
          <w:szCs w:val="22"/>
          <w:lang w:val="uk-UA" w:eastAsia="uk-UA" w:bidi="he-IL"/>
        </w:rPr>
        <w:t>ням інших людей і не нашкодить їм в майбутньому, що гідність п</w:t>
      </w:r>
      <w:r w:rsidRPr="007E40C2">
        <w:rPr>
          <w:spacing w:val="-2"/>
          <w:sz w:val="22"/>
          <w:szCs w:val="22"/>
          <w:lang w:val="uk-UA" w:eastAsia="uk-UA" w:bidi="he-IL"/>
        </w:rPr>
        <w:t>а</w:t>
      </w:r>
      <w:r w:rsidRPr="007E40C2">
        <w:rPr>
          <w:spacing w:val="-2"/>
          <w:sz w:val="22"/>
          <w:szCs w:val="22"/>
          <w:lang w:val="uk-UA" w:eastAsia="uk-UA" w:bidi="he-IL"/>
        </w:rPr>
        <w:t>цієнта буде збережена і захищена. Якщо погодитися з тим, що ети</w:t>
      </w:r>
      <w:r w:rsidRPr="007E40C2">
        <w:rPr>
          <w:spacing w:val="-2"/>
          <w:sz w:val="22"/>
          <w:szCs w:val="22"/>
          <w:lang w:val="uk-UA" w:eastAsia="uk-UA" w:bidi="he-IL"/>
        </w:rPr>
        <w:t>ч</w:t>
      </w:r>
      <w:r w:rsidRPr="007E40C2">
        <w:rPr>
          <w:spacing w:val="-2"/>
          <w:sz w:val="22"/>
          <w:szCs w:val="22"/>
          <w:lang w:val="uk-UA" w:eastAsia="uk-UA" w:bidi="he-IL"/>
        </w:rPr>
        <w:t xml:space="preserve">не кредо медика є його </w:t>
      </w:r>
      <w:r w:rsidRPr="007E40C2">
        <w:rPr>
          <w:i/>
          <w:iCs/>
          <w:spacing w:val="-2"/>
          <w:sz w:val="22"/>
          <w:szCs w:val="22"/>
          <w:lang w:val="uk-UA" w:eastAsia="uk-UA" w:bidi="he-IL"/>
        </w:rPr>
        <w:t>професійний обов'язок</w:t>
      </w:r>
      <w:r w:rsidRPr="007E40C2">
        <w:rPr>
          <w:spacing w:val="-2"/>
          <w:sz w:val="22"/>
          <w:szCs w:val="22"/>
          <w:lang w:val="uk-UA" w:eastAsia="uk-UA" w:bidi="he-IL"/>
        </w:rPr>
        <w:t xml:space="preserve">, що вимагає вважати благо пацієнта пріоритетною метою, то </w:t>
      </w:r>
      <w:r w:rsidRPr="007E40C2">
        <w:rPr>
          <w:b/>
          <w:bCs/>
          <w:i/>
          <w:iCs/>
          <w:spacing w:val="-2"/>
          <w:sz w:val="22"/>
          <w:szCs w:val="22"/>
          <w:lang w:val="uk-UA" w:eastAsia="uk-UA" w:bidi="he-IL"/>
        </w:rPr>
        <w:t>збереження лікарської т</w:t>
      </w:r>
      <w:r w:rsidRPr="007E40C2">
        <w:rPr>
          <w:b/>
          <w:bCs/>
          <w:i/>
          <w:iCs/>
          <w:spacing w:val="-2"/>
          <w:sz w:val="22"/>
          <w:szCs w:val="22"/>
          <w:lang w:val="uk-UA" w:eastAsia="uk-UA" w:bidi="he-IL"/>
        </w:rPr>
        <w:t>а</w:t>
      </w:r>
      <w:r w:rsidRPr="007E40C2">
        <w:rPr>
          <w:b/>
          <w:bCs/>
          <w:i/>
          <w:iCs/>
          <w:spacing w:val="-2"/>
          <w:sz w:val="22"/>
          <w:szCs w:val="22"/>
          <w:lang w:val="uk-UA" w:eastAsia="uk-UA" w:bidi="he-IL"/>
        </w:rPr>
        <w:t xml:space="preserve">ємниці </w:t>
      </w:r>
      <w:r w:rsidRPr="007E40C2">
        <w:rPr>
          <w:spacing w:val="-2"/>
          <w:sz w:val="22"/>
          <w:szCs w:val="22"/>
          <w:lang w:val="uk-UA" w:eastAsia="uk-UA" w:bidi="he-IL"/>
        </w:rPr>
        <w:t xml:space="preserve">є одним з проявів цього </w:t>
      </w:r>
      <w:r w:rsidRPr="007E40C2">
        <w:rPr>
          <w:b/>
          <w:bCs/>
          <w:i/>
          <w:iCs/>
          <w:spacing w:val="-2"/>
          <w:sz w:val="22"/>
          <w:szCs w:val="22"/>
          <w:lang w:val="uk-UA" w:eastAsia="uk-UA" w:bidi="he-IL"/>
        </w:rPr>
        <w:t xml:space="preserve">обов´язку </w:t>
      </w:r>
      <w:r w:rsidRPr="007E40C2">
        <w:rPr>
          <w:spacing w:val="-2"/>
          <w:sz w:val="22"/>
          <w:szCs w:val="22"/>
          <w:lang w:val="uk-UA" w:eastAsia="uk-UA" w:bidi="he-IL"/>
        </w:rPr>
        <w:t xml:space="preserve">і </w:t>
      </w:r>
      <w:r w:rsidRPr="007E40C2">
        <w:rPr>
          <w:b/>
          <w:bCs/>
          <w:i/>
          <w:iCs/>
          <w:spacing w:val="-2"/>
          <w:sz w:val="22"/>
          <w:szCs w:val="22"/>
          <w:lang w:val="uk-UA" w:eastAsia="uk-UA" w:bidi="he-IL"/>
        </w:rPr>
        <w:t>принципу конфіденці</w:t>
      </w:r>
      <w:r w:rsidRPr="007E40C2">
        <w:rPr>
          <w:b/>
          <w:bCs/>
          <w:i/>
          <w:iCs/>
          <w:spacing w:val="-2"/>
          <w:sz w:val="22"/>
          <w:szCs w:val="22"/>
          <w:lang w:val="uk-UA" w:eastAsia="uk-UA" w:bidi="he-IL"/>
        </w:rPr>
        <w:t>й</w:t>
      </w:r>
      <w:r w:rsidRPr="007E40C2">
        <w:rPr>
          <w:b/>
          <w:bCs/>
          <w:i/>
          <w:iCs/>
          <w:spacing w:val="-2"/>
          <w:sz w:val="22"/>
          <w:szCs w:val="22"/>
          <w:lang w:val="uk-UA" w:eastAsia="uk-UA" w:bidi="he-IL"/>
        </w:rPr>
        <w:t>ності</w:t>
      </w:r>
      <w:r w:rsidRPr="007E40C2">
        <w:rPr>
          <w:spacing w:val="-2"/>
          <w:sz w:val="22"/>
          <w:szCs w:val="22"/>
          <w:lang w:val="uk-UA" w:eastAsia="uk-UA" w:bidi="he-IL"/>
        </w:rPr>
        <w:t xml:space="preserve">, що базується на </w:t>
      </w:r>
      <w:r w:rsidRPr="007E40C2">
        <w:rPr>
          <w:i/>
          <w:iCs/>
          <w:spacing w:val="-2"/>
          <w:sz w:val="22"/>
          <w:szCs w:val="22"/>
          <w:lang w:val="uk-UA" w:eastAsia="uk-UA" w:bidi="he-IL"/>
        </w:rPr>
        <w:t xml:space="preserve">довірі, </w:t>
      </w:r>
      <w:r w:rsidRPr="007E40C2">
        <w:rPr>
          <w:spacing w:val="-2"/>
          <w:sz w:val="22"/>
          <w:szCs w:val="22"/>
          <w:lang w:val="uk-UA" w:eastAsia="uk-UA" w:bidi="he-IL"/>
        </w:rPr>
        <w:t xml:space="preserve">і відвертості пацієнта. </w:t>
      </w:r>
    </w:p>
    <w:p w:rsidR="00325F2F" w:rsidRPr="007E40C2" w:rsidRDefault="00325F2F" w:rsidP="00845127">
      <w:pPr>
        <w:autoSpaceDE w:val="0"/>
        <w:autoSpaceDN w:val="0"/>
        <w:adjustRightInd w:val="0"/>
        <w:ind w:firstLine="567"/>
        <w:jc w:val="both"/>
        <w:rPr>
          <w:sz w:val="22"/>
          <w:szCs w:val="22"/>
          <w:lang w:val="uk-UA" w:eastAsia="uk-UA" w:bidi="he-IL"/>
        </w:rPr>
      </w:pPr>
      <w:r w:rsidRPr="007E40C2">
        <w:rPr>
          <w:sz w:val="22"/>
          <w:szCs w:val="22"/>
          <w:lang w:val="uk-UA" w:eastAsia="uk-UA" w:bidi="he-IL"/>
        </w:rPr>
        <w:t xml:space="preserve">Аналіз норм </w:t>
      </w:r>
      <w:r w:rsidRPr="007E40C2">
        <w:rPr>
          <w:sz w:val="22"/>
          <w:szCs w:val="22"/>
          <w:lang w:val="uk-UA" w:eastAsia="uk-UA"/>
        </w:rPr>
        <w:t>ст. 285  Цивільного кодексу України та ст.  39, 40 «Основ законодавства України про охорону здоров'я»</w:t>
      </w:r>
      <w:r w:rsidRPr="007E40C2">
        <w:rPr>
          <w:sz w:val="22"/>
          <w:szCs w:val="22"/>
          <w:lang w:val="uk-UA" w:eastAsia="uk-UA" w:bidi="he-IL"/>
        </w:rPr>
        <w:t xml:space="preserve"> дає мо</w:t>
      </w:r>
      <w:r w:rsidRPr="007E40C2">
        <w:rPr>
          <w:sz w:val="22"/>
          <w:szCs w:val="22"/>
          <w:lang w:val="uk-UA" w:eastAsia="uk-UA" w:bidi="he-IL"/>
        </w:rPr>
        <w:t>ж</w:t>
      </w:r>
      <w:r w:rsidRPr="007E40C2">
        <w:rPr>
          <w:sz w:val="22"/>
          <w:szCs w:val="22"/>
          <w:lang w:val="uk-UA" w:eastAsia="uk-UA" w:bidi="he-IL"/>
        </w:rPr>
        <w:t xml:space="preserve">ливість визначити об'єкт лікарської таємниці, який становить така інформація: </w:t>
      </w:r>
    </w:p>
    <w:p w:rsidR="00313BF6" w:rsidRPr="007E40C2" w:rsidRDefault="00313BF6" w:rsidP="00845127">
      <w:pPr>
        <w:autoSpaceDE w:val="0"/>
        <w:autoSpaceDN w:val="0"/>
        <w:adjustRightInd w:val="0"/>
        <w:ind w:firstLine="567"/>
        <w:jc w:val="both"/>
        <w:rPr>
          <w:sz w:val="22"/>
          <w:szCs w:val="22"/>
          <w:lang w:val="uk-UA" w:eastAsia="uk-UA" w:bidi="he-IL"/>
        </w:rPr>
      </w:pPr>
    </w:p>
    <w:p w:rsidR="00325F2F" w:rsidRPr="007E40C2" w:rsidRDefault="00325F2F" w:rsidP="00172112">
      <w:pPr>
        <w:numPr>
          <w:ilvl w:val="0"/>
          <w:numId w:val="14"/>
        </w:numPr>
        <w:autoSpaceDE w:val="0"/>
        <w:autoSpaceDN w:val="0"/>
        <w:adjustRightInd w:val="0"/>
        <w:jc w:val="both"/>
        <w:rPr>
          <w:sz w:val="22"/>
          <w:szCs w:val="22"/>
          <w:lang w:val="uk-UA" w:eastAsia="uk-UA" w:bidi="he-IL"/>
        </w:rPr>
      </w:pPr>
      <w:r w:rsidRPr="007E40C2">
        <w:rPr>
          <w:sz w:val="22"/>
          <w:szCs w:val="22"/>
          <w:lang w:val="uk-UA" w:eastAsia="uk-UA" w:bidi="he-IL"/>
        </w:rPr>
        <w:t>відомості про стан здоров'я пацієнта;</w:t>
      </w:r>
    </w:p>
    <w:p w:rsidR="00325F2F" w:rsidRPr="007E40C2" w:rsidRDefault="00325F2F" w:rsidP="00172112">
      <w:pPr>
        <w:numPr>
          <w:ilvl w:val="0"/>
          <w:numId w:val="14"/>
        </w:numPr>
        <w:autoSpaceDE w:val="0"/>
        <w:autoSpaceDN w:val="0"/>
        <w:adjustRightInd w:val="0"/>
        <w:jc w:val="both"/>
        <w:rPr>
          <w:sz w:val="22"/>
          <w:szCs w:val="22"/>
          <w:lang w:val="uk-UA" w:eastAsia="uk-UA" w:bidi="he-IL"/>
        </w:rPr>
      </w:pPr>
      <w:r w:rsidRPr="007E40C2">
        <w:rPr>
          <w:sz w:val="22"/>
          <w:szCs w:val="22"/>
          <w:lang w:val="uk-UA" w:eastAsia="uk-UA" w:bidi="he-IL"/>
        </w:rPr>
        <w:t>відомості про хворобу;</w:t>
      </w:r>
    </w:p>
    <w:p w:rsidR="00325F2F" w:rsidRPr="007E40C2" w:rsidRDefault="00325F2F" w:rsidP="00172112">
      <w:pPr>
        <w:numPr>
          <w:ilvl w:val="0"/>
          <w:numId w:val="14"/>
        </w:numPr>
        <w:autoSpaceDE w:val="0"/>
        <w:autoSpaceDN w:val="0"/>
        <w:adjustRightInd w:val="0"/>
        <w:jc w:val="both"/>
        <w:rPr>
          <w:sz w:val="22"/>
          <w:szCs w:val="22"/>
          <w:lang w:val="uk-UA" w:eastAsia="uk-UA" w:bidi="he-IL"/>
        </w:rPr>
      </w:pPr>
      <w:r w:rsidRPr="007E40C2">
        <w:rPr>
          <w:sz w:val="22"/>
          <w:szCs w:val="22"/>
          <w:lang w:val="uk-UA" w:eastAsia="uk-UA" w:bidi="he-IL"/>
        </w:rPr>
        <w:t>відомості про діагноз;</w:t>
      </w:r>
    </w:p>
    <w:p w:rsidR="00325F2F" w:rsidRPr="007E40C2" w:rsidRDefault="00325F2F" w:rsidP="00172112">
      <w:pPr>
        <w:numPr>
          <w:ilvl w:val="0"/>
          <w:numId w:val="14"/>
        </w:numPr>
        <w:autoSpaceDE w:val="0"/>
        <w:autoSpaceDN w:val="0"/>
        <w:adjustRightInd w:val="0"/>
        <w:jc w:val="both"/>
        <w:rPr>
          <w:sz w:val="22"/>
          <w:szCs w:val="22"/>
          <w:lang w:val="uk-UA" w:eastAsia="uk-UA" w:bidi="he-IL"/>
        </w:rPr>
      </w:pPr>
      <w:r w:rsidRPr="007E40C2">
        <w:rPr>
          <w:sz w:val="22"/>
          <w:szCs w:val="22"/>
          <w:lang w:val="uk-UA" w:eastAsia="uk-UA" w:bidi="he-IL"/>
        </w:rPr>
        <w:lastRenderedPageBreak/>
        <w:t>відомості про факт звернення по медичну допомогу;</w:t>
      </w:r>
    </w:p>
    <w:p w:rsidR="00325F2F" w:rsidRPr="007E40C2" w:rsidRDefault="00325F2F" w:rsidP="00172112">
      <w:pPr>
        <w:numPr>
          <w:ilvl w:val="0"/>
          <w:numId w:val="14"/>
        </w:numPr>
        <w:autoSpaceDE w:val="0"/>
        <w:autoSpaceDN w:val="0"/>
        <w:adjustRightInd w:val="0"/>
        <w:jc w:val="both"/>
        <w:rPr>
          <w:sz w:val="22"/>
          <w:szCs w:val="22"/>
          <w:lang w:val="uk-UA" w:eastAsia="uk-UA" w:bidi="he-IL"/>
        </w:rPr>
      </w:pPr>
      <w:r w:rsidRPr="007E40C2">
        <w:rPr>
          <w:sz w:val="22"/>
          <w:szCs w:val="22"/>
          <w:lang w:val="uk-UA" w:eastAsia="uk-UA" w:bidi="he-IL"/>
        </w:rPr>
        <w:t>відомості, одержані  при медичному обстеженні;</w:t>
      </w:r>
    </w:p>
    <w:p w:rsidR="00325F2F" w:rsidRPr="007E40C2" w:rsidRDefault="00325F2F" w:rsidP="00172112">
      <w:pPr>
        <w:numPr>
          <w:ilvl w:val="0"/>
          <w:numId w:val="14"/>
        </w:numPr>
        <w:autoSpaceDE w:val="0"/>
        <w:autoSpaceDN w:val="0"/>
        <w:adjustRightInd w:val="0"/>
        <w:jc w:val="both"/>
        <w:rPr>
          <w:sz w:val="22"/>
          <w:szCs w:val="22"/>
          <w:lang w:val="uk-UA" w:eastAsia="uk-UA" w:bidi="he-IL"/>
        </w:rPr>
      </w:pPr>
      <w:r w:rsidRPr="007E40C2">
        <w:rPr>
          <w:sz w:val="22"/>
          <w:szCs w:val="22"/>
          <w:lang w:val="uk-UA" w:eastAsia="uk-UA" w:bidi="he-IL"/>
        </w:rPr>
        <w:t>відомості про методи лікування;</w:t>
      </w:r>
    </w:p>
    <w:p w:rsidR="00325F2F" w:rsidRPr="007E40C2" w:rsidRDefault="00325F2F" w:rsidP="00172112">
      <w:pPr>
        <w:numPr>
          <w:ilvl w:val="0"/>
          <w:numId w:val="14"/>
        </w:numPr>
        <w:autoSpaceDE w:val="0"/>
        <w:autoSpaceDN w:val="0"/>
        <w:adjustRightInd w:val="0"/>
        <w:jc w:val="both"/>
        <w:rPr>
          <w:sz w:val="22"/>
          <w:szCs w:val="22"/>
          <w:lang w:val="uk-UA" w:eastAsia="uk-UA" w:bidi="he-IL"/>
        </w:rPr>
      </w:pPr>
      <w:r w:rsidRPr="007E40C2">
        <w:rPr>
          <w:sz w:val="22"/>
          <w:szCs w:val="22"/>
          <w:lang w:val="uk-UA" w:eastAsia="uk-UA" w:bidi="he-IL"/>
        </w:rPr>
        <w:t>відомості про інтимну й сімейну сторони життя.</w:t>
      </w:r>
    </w:p>
    <w:p w:rsidR="00325F2F" w:rsidRPr="007E40C2" w:rsidRDefault="00325F2F" w:rsidP="0096427B">
      <w:pPr>
        <w:autoSpaceDE w:val="0"/>
        <w:autoSpaceDN w:val="0"/>
        <w:adjustRightInd w:val="0"/>
        <w:ind w:firstLine="567"/>
        <w:jc w:val="both"/>
        <w:rPr>
          <w:sz w:val="22"/>
          <w:szCs w:val="22"/>
          <w:lang w:val="uk-UA" w:eastAsia="uk-UA" w:bidi="he-IL"/>
        </w:rPr>
      </w:pPr>
      <w:r w:rsidRPr="007E40C2">
        <w:rPr>
          <w:sz w:val="22"/>
          <w:szCs w:val="22"/>
          <w:lang w:val="uk-UA" w:eastAsia="uk-UA" w:bidi="he-IL"/>
        </w:rPr>
        <w:t xml:space="preserve">Під </w:t>
      </w:r>
      <w:r w:rsidRPr="007E40C2">
        <w:rPr>
          <w:b/>
          <w:i/>
          <w:sz w:val="22"/>
          <w:szCs w:val="22"/>
          <w:lang w:val="uk-UA" w:eastAsia="uk-UA" w:bidi="he-IL"/>
        </w:rPr>
        <w:t>лікарською таємницею</w:t>
      </w:r>
      <w:r w:rsidRPr="007E40C2">
        <w:rPr>
          <w:sz w:val="22"/>
          <w:szCs w:val="22"/>
          <w:lang w:val="uk-UA" w:eastAsia="uk-UA" w:bidi="he-IL"/>
        </w:rPr>
        <w:t xml:space="preserve"> пропонується розуміти правовий режим існування інформації, отриманої медичним працівником ст</w:t>
      </w:r>
      <w:r w:rsidR="000D4001" w:rsidRPr="007E40C2">
        <w:rPr>
          <w:sz w:val="22"/>
          <w:szCs w:val="22"/>
          <w:lang w:val="uk-UA" w:eastAsia="uk-UA" w:bidi="he-IL"/>
        </w:rPr>
        <w:t>о</w:t>
      </w:r>
      <w:r w:rsidRPr="007E40C2">
        <w:rPr>
          <w:sz w:val="22"/>
          <w:szCs w:val="22"/>
          <w:lang w:val="uk-UA" w:eastAsia="uk-UA" w:bidi="he-IL"/>
        </w:rPr>
        <w:t>совно пацієнта в діагностиці, лікуванні чи реабілітації, обов'язок зберігати яку покладається також на інших осіб, котрим зазначена інформація стала відома під час виконання ними своїх професійних обов'язків.</w:t>
      </w:r>
    </w:p>
    <w:p w:rsidR="00325F2F" w:rsidRPr="007E40C2" w:rsidRDefault="00325F2F" w:rsidP="00845127">
      <w:pPr>
        <w:autoSpaceDE w:val="0"/>
        <w:autoSpaceDN w:val="0"/>
        <w:adjustRightInd w:val="0"/>
        <w:ind w:firstLine="567"/>
        <w:jc w:val="both"/>
        <w:rPr>
          <w:spacing w:val="-4"/>
          <w:sz w:val="22"/>
          <w:szCs w:val="22"/>
          <w:lang w:val="uk-UA" w:bidi="he-IL"/>
        </w:rPr>
      </w:pPr>
      <w:r w:rsidRPr="007E40C2">
        <w:rPr>
          <w:spacing w:val="-4"/>
          <w:sz w:val="22"/>
          <w:szCs w:val="22"/>
          <w:lang w:val="uk-UA" w:eastAsia="uk-UA" w:bidi="he-IL"/>
        </w:rPr>
        <w:t xml:space="preserve">Імператив </w:t>
      </w:r>
      <w:r w:rsidRPr="007E40C2">
        <w:rPr>
          <w:b/>
          <w:bCs/>
          <w:spacing w:val="-4"/>
          <w:sz w:val="22"/>
          <w:szCs w:val="22"/>
          <w:lang w:val="uk-UA" w:eastAsia="uk-UA" w:bidi="he-IL"/>
        </w:rPr>
        <w:t xml:space="preserve">не розголошування лікарської таємниці </w:t>
      </w:r>
      <w:r w:rsidRPr="007E40C2">
        <w:rPr>
          <w:spacing w:val="-4"/>
          <w:sz w:val="22"/>
          <w:szCs w:val="22"/>
          <w:lang w:val="uk-UA" w:eastAsia="uk-UA" w:bidi="he-IL"/>
        </w:rPr>
        <w:t>– це аде</w:t>
      </w:r>
      <w:r w:rsidRPr="007E40C2">
        <w:rPr>
          <w:spacing w:val="-4"/>
          <w:sz w:val="22"/>
          <w:szCs w:val="22"/>
          <w:lang w:val="uk-UA" w:eastAsia="uk-UA" w:bidi="he-IL"/>
        </w:rPr>
        <w:t>к</w:t>
      </w:r>
      <w:r w:rsidRPr="007E40C2">
        <w:rPr>
          <w:spacing w:val="-4"/>
          <w:sz w:val="22"/>
          <w:szCs w:val="22"/>
          <w:lang w:val="uk-UA" w:eastAsia="uk-UA" w:bidi="he-IL"/>
        </w:rPr>
        <w:t xml:space="preserve">ватна морально-етична відповідь медика на </w:t>
      </w:r>
      <w:r w:rsidRPr="007E40C2">
        <w:rPr>
          <w:i/>
          <w:iCs/>
          <w:spacing w:val="-4"/>
          <w:sz w:val="22"/>
          <w:szCs w:val="22"/>
          <w:lang w:val="uk-UA" w:eastAsia="uk-UA" w:bidi="he-IL"/>
        </w:rPr>
        <w:t xml:space="preserve">довіру </w:t>
      </w:r>
      <w:r w:rsidRPr="007E40C2">
        <w:rPr>
          <w:spacing w:val="-4"/>
          <w:sz w:val="22"/>
          <w:szCs w:val="22"/>
          <w:lang w:val="uk-UA" w:eastAsia="uk-UA" w:bidi="he-IL"/>
        </w:rPr>
        <w:t xml:space="preserve">і </w:t>
      </w:r>
      <w:r w:rsidRPr="007E40C2">
        <w:rPr>
          <w:i/>
          <w:iCs/>
          <w:spacing w:val="-4"/>
          <w:sz w:val="22"/>
          <w:szCs w:val="22"/>
          <w:lang w:val="uk-UA" w:eastAsia="uk-UA" w:bidi="he-IL"/>
        </w:rPr>
        <w:t xml:space="preserve">відвертість </w:t>
      </w:r>
      <w:r w:rsidRPr="007E40C2">
        <w:rPr>
          <w:spacing w:val="-4"/>
          <w:sz w:val="22"/>
          <w:szCs w:val="22"/>
          <w:lang w:val="uk-UA" w:eastAsia="uk-UA" w:bidi="he-IL"/>
        </w:rPr>
        <w:t>хв</w:t>
      </w:r>
      <w:r w:rsidRPr="007E40C2">
        <w:rPr>
          <w:spacing w:val="-4"/>
          <w:sz w:val="22"/>
          <w:szCs w:val="22"/>
          <w:lang w:val="uk-UA" w:eastAsia="uk-UA" w:bidi="he-IL"/>
        </w:rPr>
        <w:t>о</w:t>
      </w:r>
      <w:r w:rsidRPr="007E40C2">
        <w:rPr>
          <w:spacing w:val="-4"/>
          <w:sz w:val="22"/>
          <w:szCs w:val="22"/>
          <w:lang w:val="uk-UA" w:eastAsia="uk-UA" w:bidi="he-IL"/>
        </w:rPr>
        <w:t xml:space="preserve">рого, що забезпечує надійність їх довірчих відносин. Окрім прямої заборони на розголошування лікарської таємниці </w:t>
      </w:r>
      <w:r w:rsidRPr="007E40C2">
        <w:rPr>
          <w:i/>
          <w:iCs/>
          <w:spacing w:val="-4"/>
          <w:sz w:val="22"/>
          <w:szCs w:val="22"/>
          <w:lang w:val="uk-UA" w:eastAsia="uk-UA" w:bidi="he-IL"/>
        </w:rPr>
        <w:t>імператив її не ро</w:t>
      </w:r>
      <w:r w:rsidRPr="007E40C2">
        <w:rPr>
          <w:i/>
          <w:iCs/>
          <w:spacing w:val="-4"/>
          <w:sz w:val="22"/>
          <w:szCs w:val="22"/>
          <w:lang w:val="uk-UA" w:eastAsia="uk-UA" w:bidi="he-IL"/>
        </w:rPr>
        <w:t>з</w:t>
      </w:r>
      <w:r w:rsidRPr="007E40C2">
        <w:rPr>
          <w:i/>
          <w:iCs/>
          <w:spacing w:val="-4"/>
          <w:sz w:val="22"/>
          <w:szCs w:val="22"/>
          <w:lang w:val="uk-UA" w:eastAsia="uk-UA" w:bidi="he-IL"/>
        </w:rPr>
        <w:t xml:space="preserve">голошування </w:t>
      </w:r>
      <w:r w:rsidRPr="007E40C2">
        <w:rPr>
          <w:spacing w:val="-4"/>
          <w:sz w:val="22"/>
          <w:szCs w:val="22"/>
          <w:lang w:val="uk-UA" w:eastAsia="uk-UA" w:bidi="he-IL"/>
        </w:rPr>
        <w:t>включає ряд етичних аспектів, вказуючи на необхідність</w:t>
      </w:r>
      <w:r w:rsidRPr="007E40C2">
        <w:rPr>
          <w:spacing w:val="-4"/>
          <w:sz w:val="22"/>
          <w:szCs w:val="22"/>
          <w:lang w:val="uk-UA" w:bidi="he-IL"/>
        </w:rPr>
        <w:t xml:space="preserve"> </w:t>
      </w:r>
      <w:r w:rsidRPr="007E40C2">
        <w:rPr>
          <w:spacing w:val="-4"/>
          <w:sz w:val="22"/>
          <w:szCs w:val="22"/>
          <w:lang w:val="uk-UA" w:eastAsia="uk-UA" w:bidi="he-IL"/>
        </w:rPr>
        <w:t xml:space="preserve">ситуативного підходу до даного питання. Це, зокрема, проблеми </w:t>
      </w:r>
      <w:r w:rsidRPr="007E40C2">
        <w:rPr>
          <w:i/>
          <w:iCs/>
          <w:spacing w:val="-4"/>
          <w:sz w:val="22"/>
          <w:szCs w:val="22"/>
          <w:lang w:val="uk-UA" w:eastAsia="uk-UA" w:bidi="he-IL"/>
        </w:rPr>
        <w:t>с</w:t>
      </w:r>
      <w:r w:rsidRPr="007E40C2">
        <w:rPr>
          <w:i/>
          <w:iCs/>
          <w:spacing w:val="-4"/>
          <w:sz w:val="22"/>
          <w:szCs w:val="22"/>
          <w:lang w:val="uk-UA" w:eastAsia="uk-UA" w:bidi="he-IL"/>
        </w:rPr>
        <w:t>у</w:t>
      </w:r>
      <w:r w:rsidRPr="007E40C2">
        <w:rPr>
          <w:i/>
          <w:iCs/>
          <w:spacing w:val="-4"/>
          <w:sz w:val="22"/>
          <w:szCs w:val="22"/>
          <w:lang w:val="uk-UA" w:eastAsia="uk-UA" w:bidi="he-IL"/>
        </w:rPr>
        <w:t xml:space="preserve">б'єкта </w:t>
      </w:r>
      <w:r w:rsidRPr="007E40C2">
        <w:rPr>
          <w:spacing w:val="-4"/>
          <w:sz w:val="22"/>
          <w:szCs w:val="22"/>
          <w:lang w:val="uk-UA" w:eastAsia="uk-UA" w:bidi="he-IL"/>
        </w:rPr>
        <w:t xml:space="preserve">і </w:t>
      </w:r>
      <w:r w:rsidRPr="007E40C2">
        <w:rPr>
          <w:i/>
          <w:iCs/>
          <w:spacing w:val="-4"/>
          <w:sz w:val="22"/>
          <w:szCs w:val="22"/>
          <w:lang w:val="uk-UA" w:eastAsia="uk-UA" w:bidi="he-IL"/>
        </w:rPr>
        <w:t xml:space="preserve">меж </w:t>
      </w:r>
      <w:r w:rsidRPr="007E40C2">
        <w:rPr>
          <w:spacing w:val="-4"/>
          <w:sz w:val="22"/>
          <w:szCs w:val="22"/>
          <w:lang w:val="uk-UA" w:eastAsia="uk-UA" w:bidi="he-IL"/>
        </w:rPr>
        <w:t>збереження лікарської таємниці.</w:t>
      </w:r>
    </w:p>
    <w:p w:rsidR="00325F2F" w:rsidRPr="007E40C2" w:rsidRDefault="00325F2F" w:rsidP="009120F5">
      <w:pPr>
        <w:ind w:firstLine="426"/>
        <w:jc w:val="both"/>
        <w:rPr>
          <w:b/>
          <w:bCs/>
          <w:spacing w:val="-6"/>
          <w:sz w:val="22"/>
          <w:szCs w:val="22"/>
          <w:lang w:val="uk-UA" w:eastAsia="uk-UA"/>
        </w:rPr>
      </w:pPr>
      <w:r w:rsidRPr="007E40C2">
        <w:rPr>
          <w:b/>
          <w:bCs/>
          <w:spacing w:val="-6"/>
          <w:sz w:val="22"/>
          <w:szCs w:val="22"/>
          <w:lang w:val="uk-UA" w:eastAsia="uk-UA"/>
        </w:rPr>
        <w:t>3. Можливі обмеження права пацієнта на конфіденційність</w:t>
      </w:r>
    </w:p>
    <w:p w:rsidR="00325F2F" w:rsidRPr="007E40C2" w:rsidRDefault="00325F2F" w:rsidP="00845127">
      <w:pPr>
        <w:ind w:firstLine="567"/>
        <w:jc w:val="both"/>
        <w:rPr>
          <w:b/>
          <w:bCs/>
          <w:sz w:val="22"/>
          <w:szCs w:val="22"/>
          <w:lang w:val="uk-UA"/>
        </w:rPr>
      </w:pPr>
      <w:r w:rsidRPr="007E40C2">
        <w:rPr>
          <w:b/>
          <w:bCs/>
          <w:i/>
          <w:sz w:val="22"/>
          <w:szCs w:val="22"/>
          <w:lang w:val="uk-UA" w:eastAsia="uk-UA"/>
        </w:rPr>
        <w:t>Перелік випадків законного розголошування лікарської т</w:t>
      </w:r>
      <w:r w:rsidRPr="007E40C2">
        <w:rPr>
          <w:b/>
          <w:bCs/>
          <w:i/>
          <w:sz w:val="22"/>
          <w:szCs w:val="22"/>
          <w:lang w:val="uk-UA" w:eastAsia="uk-UA"/>
        </w:rPr>
        <w:t>а</w:t>
      </w:r>
      <w:r w:rsidRPr="007E40C2">
        <w:rPr>
          <w:b/>
          <w:bCs/>
          <w:i/>
          <w:sz w:val="22"/>
          <w:szCs w:val="22"/>
          <w:lang w:val="uk-UA" w:eastAsia="uk-UA"/>
        </w:rPr>
        <w:t>ємниці без згоди пацієнта</w:t>
      </w:r>
      <w:r w:rsidRPr="007E40C2">
        <w:rPr>
          <w:b/>
          <w:bCs/>
          <w:sz w:val="22"/>
          <w:szCs w:val="22"/>
          <w:lang w:val="uk-UA" w:eastAsia="uk-UA"/>
        </w:rPr>
        <w:t>.</w:t>
      </w:r>
    </w:p>
    <w:p w:rsidR="00325F2F" w:rsidRPr="007E40C2" w:rsidRDefault="00325F2F" w:rsidP="00845127">
      <w:pPr>
        <w:ind w:firstLine="567"/>
        <w:jc w:val="both"/>
        <w:rPr>
          <w:sz w:val="22"/>
          <w:szCs w:val="22"/>
          <w:lang w:val="uk-UA" w:eastAsia="uk-UA"/>
        </w:rPr>
      </w:pPr>
      <w:r w:rsidRPr="007E40C2">
        <w:rPr>
          <w:sz w:val="22"/>
          <w:szCs w:val="22"/>
          <w:lang w:val="uk-UA" w:eastAsia="uk-UA"/>
        </w:rPr>
        <w:t>З відома громадянина або його законного представника д</w:t>
      </w:r>
      <w:r w:rsidRPr="007E40C2">
        <w:rPr>
          <w:sz w:val="22"/>
          <w:szCs w:val="22"/>
          <w:lang w:val="uk-UA" w:eastAsia="uk-UA"/>
        </w:rPr>
        <w:t>о</w:t>
      </w:r>
      <w:r w:rsidRPr="007E40C2">
        <w:rPr>
          <w:sz w:val="22"/>
          <w:szCs w:val="22"/>
          <w:lang w:val="uk-UA" w:eastAsia="uk-UA"/>
        </w:rPr>
        <w:t>пускається передача відомостей, складових лікарської таємниці, іншим громадянам, зокрема посадовим особам, на користь обст</w:t>
      </w:r>
      <w:r w:rsidRPr="007E40C2">
        <w:rPr>
          <w:sz w:val="22"/>
          <w:szCs w:val="22"/>
          <w:lang w:val="uk-UA" w:eastAsia="uk-UA"/>
        </w:rPr>
        <w:t>е</w:t>
      </w:r>
      <w:r w:rsidRPr="007E40C2">
        <w:rPr>
          <w:sz w:val="22"/>
          <w:szCs w:val="22"/>
          <w:lang w:val="uk-UA" w:eastAsia="uk-UA"/>
        </w:rPr>
        <w:t>ження і лікування пацієнта для проведення наукових досліджень, публікацій в науковій літературі, використання цих відомостей у навчальному процесі та з іншою метою.</w:t>
      </w:r>
    </w:p>
    <w:p w:rsidR="00325F2F" w:rsidRPr="007E40C2" w:rsidRDefault="00325F2F" w:rsidP="00845127">
      <w:pPr>
        <w:ind w:firstLine="567"/>
        <w:jc w:val="both"/>
        <w:rPr>
          <w:sz w:val="22"/>
          <w:szCs w:val="22"/>
          <w:lang w:val="uk-UA" w:eastAsia="uk-UA"/>
        </w:rPr>
      </w:pPr>
      <w:r w:rsidRPr="007E40C2">
        <w:rPr>
          <w:sz w:val="22"/>
          <w:szCs w:val="22"/>
          <w:lang w:val="uk-UA" w:eastAsia="uk-UA"/>
        </w:rPr>
        <w:t>Основне призначення інституту лікарської таємниці – поп</w:t>
      </w:r>
      <w:r w:rsidRPr="007E40C2">
        <w:rPr>
          <w:sz w:val="22"/>
          <w:szCs w:val="22"/>
          <w:lang w:val="uk-UA" w:eastAsia="uk-UA"/>
        </w:rPr>
        <w:t>е</w:t>
      </w:r>
      <w:r w:rsidRPr="007E40C2">
        <w:rPr>
          <w:sz w:val="22"/>
          <w:szCs w:val="22"/>
          <w:lang w:val="uk-UA" w:eastAsia="uk-UA"/>
        </w:rPr>
        <w:t>редження випадків можливого нанесення шкоди пацієнтові, його родичам, третім особам у результаті розголошення відомостей про стан здоров'я людини, його обстеження або лікування. Іншими сл</w:t>
      </w:r>
      <w:r w:rsidRPr="007E40C2">
        <w:rPr>
          <w:sz w:val="22"/>
          <w:szCs w:val="22"/>
          <w:lang w:val="uk-UA" w:eastAsia="uk-UA"/>
        </w:rPr>
        <w:t>о</w:t>
      </w:r>
      <w:r w:rsidRPr="007E40C2">
        <w:rPr>
          <w:sz w:val="22"/>
          <w:szCs w:val="22"/>
          <w:lang w:val="uk-UA" w:eastAsia="uk-UA"/>
        </w:rPr>
        <w:t>вами, це свого роду окремий випадок пріоритету інтересів особи</w:t>
      </w:r>
      <w:r w:rsidRPr="007E40C2">
        <w:rPr>
          <w:sz w:val="22"/>
          <w:szCs w:val="22"/>
          <w:lang w:val="uk-UA" w:eastAsia="uk-UA"/>
        </w:rPr>
        <w:t>с</w:t>
      </w:r>
      <w:r w:rsidRPr="007E40C2">
        <w:rPr>
          <w:sz w:val="22"/>
          <w:szCs w:val="22"/>
          <w:lang w:val="uk-UA" w:eastAsia="uk-UA"/>
        </w:rPr>
        <w:t>тості над інтересами суспільства. Однак чи завжди можна орієнт</w:t>
      </w:r>
      <w:r w:rsidRPr="007E40C2">
        <w:rPr>
          <w:sz w:val="22"/>
          <w:szCs w:val="22"/>
          <w:lang w:val="uk-UA" w:eastAsia="uk-UA"/>
        </w:rPr>
        <w:t>у</w:t>
      </w:r>
      <w:r w:rsidRPr="007E40C2">
        <w:rPr>
          <w:sz w:val="22"/>
          <w:szCs w:val="22"/>
          <w:lang w:val="uk-UA" w:eastAsia="uk-UA"/>
        </w:rPr>
        <w:t>ватися на лікарську таємницю як на абсолютне поняття? Закон</w:t>
      </w:r>
      <w:r w:rsidRPr="007E40C2">
        <w:rPr>
          <w:sz w:val="22"/>
          <w:szCs w:val="22"/>
          <w:lang w:val="uk-UA" w:eastAsia="uk-UA"/>
        </w:rPr>
        <w:t>о</w:t>
      </w:r>
      <w:r w:rsidRPr="007E40C2">
        <w:rPr>
          <w:sz w:val="22"/>
          <w:szCs w:val="22"/>
          <w:lang w:val="uk-UA" w:eastAsia="uk-UA"/>
        </w:rPr>
        <w:t>давство дає чітку відповідь: ні, не завжди. У тих випадках, коли інтереси держави, суспільна необхідність обумовлюють розгол</w:t>
      </w:r>
      <w:r w:rsidRPr="007E40C2">
        <w:rPr>
          <w:sz w:val="22"/>
          <w:szCs w:val="22"/>
          <w:lang w:val="uk-UA" w:eastAsia="uk-UA"/>
        </w:rPr>
        <w:t>о</w:t>
      </w:r>
      <w:r w:rsidRPr="007E40C2">
        <w:rPr>
          <w:sz w:val="22"/>
          <w:szCs w:val="22"/>
          <w:lang w:val="uk-UA" w:eastAsia="uk-UA"/>
        </w:rPr>
        <w:t>шення лікарської таємниці для запобігання ще більш значних на</w:t>
      </w:r>
      <w:r w:rsidRPr="007E40C2">
        <w:rPr>
          <w:sz w:val="22"/>
          <w:szCs w:val="22"/>
          <w:lang w:val="uk-UA" w:eastAsia="uk-UA"/>
        </w:rPr>
        <w:t>с</w:t>
      </w:r>
      <w:r w:rsidRPr="007E40C2">
        <w:rPr>
          <w:sz w:val="22"/>
          <w:szCs w:val="22"/>
          <w:lang w:val="uk-UA" w:eastAsia="uk-UA"/>
        </w:rPr>
        <w:t>лідків, норми права надають правомірну можливість відступу від принципів і правил збереження лікарської таємниці.</w:t>
      </w:r>
    </w:p>
    <w:p w:rsidR="00325F2F" w:rsidRPr="007E40C2" w:rsidRDefault="00325F2F" w:rsidP="00845127">
      <w:pPr>
        <w:ind w:firstLine="567"/>
        <w:jc w:val="both"/>
        <w:rPr>
          <w:sz w:val="22"/>
          <w:szCs w:val="22"/>
          <w:lang w:val="uk-UA" w:eastAsia="uk-UA"/>
        </w:rPr>
      </w:pPr>
      <w:r w:rsidRPr="007E40C2">
        <w:rPr>
          <w:sz w:val="22"/>
          <w:szCs w:val="22"/>
          <w:lang w:val="uk-UA" w:eastAsia="uk-UA"/>
        </w:rPr>
        <w:lastRenderedPageBreak/>
        <w:t>У цьому випадку доречно звернути увагу на змістовне нава</w:t>
      </w:r>
      <w:r w:rsidRPr="007E40C2">
        <w:rPr>
          <w:sz w:val="22"/>
          <w:szCs w:val="22"/>
          <w:lang w:val="uk-UA" w:eastAsia="uk-UA"/>
        </w:rPr>
        <w:t>н</w:t>
      </w:r>
      <w:r w:rsidRPr="007E40C2">
        <w:rPr>
          <w:sz w:val="22"/>
          <w:szCs w:val="22"/>
          <w:lang w:val="uk-UA" w:eastAsia="uk-UA"/>
        </w:rPr>
        <w:t xml:space="preserve">таження норми ст. 40 </w:t>
      </w:r>
      <w:r w:rsidR="007029F8" w:rsidRPr="007E40C2">
        <w:rPr>
          <w:sz w:val="22"/>
          <w:szCs w:val="22"/>
          <w:lang w:val="uk-UA" w:eastAsia="uk-UA"/>
        </w:rPr>
        <w:t>«</w:t>
      </w:r>
      <w:r w:rsidRPr="007E40C2">
        <w:rPr>
          <w:sz w:val="22"/>
          <w:szCs w:val="22"/>
          <w:lang w:val="uk-UA" w:eastAsia="uk-UA"/>
        </w:rPr>
        <w:t>Основ законодавства України про охорону здоров'</w:t>
      </w:r>
      <w:r w:rsidR="007029F8" w:rsidRPr="007E40C2">
        <w:rPr>
          <w:sz w:val="22"/>
          <w:szCs w:val="22"/>
          <w:lang w:val="uk-UA" w:eastAsia="uk-UA"/>
        </w:rPr>
        <w:t>»</w:t>
      </w:r>
      <w:r w:rsidRPr="007E40C2">
        <w:rPr>
          <w:sz w:val="22"/>
          <w:szCs w:val="22"/>
          <w:lang w:val="uk-UA" w:eastAsia="uk-UA"/>
        </w:rPr>
        <w:t xml:space="preserve"> та на питання досконалості її викладу.</w:t>
      </w:r>
    </w:p>
    <w:p w:rsidR="00325F2F" w:rsidRPr="007E40C2" w:rsidRDefault="00325F2F" w:rsidP="00845127">
      <w:pPr>
        <w:ind w:firstLine="567"/>
        <w:jc w:val="both"/>
        <w:rPr>
          <w:sz w:val="22"/>
          <w:szCs w:val="22"/>
          <w:lang w:val="uk-UA" w:eastAsia="ko-KR"/>
        </w:rPr>
      </w:pPr>
      <w:r w:rsidRPr="007E40C2">
        <w:rPr>
          <w:sz w:val="22"/>
          <w:szCs w:val="22"/>
          <w:lang w:val="uk-UA" w:eastAsia="uk-UA"/>
        </w:rPr>
        <w:t>Надання відомостей, що складають лікарську таємницю, без згоди громадянина або його законного представника допускається в наступних випадках:</w:t>
      </w:r>
    </w:p>
    <w:p w:rsidR="00325F2F" w:rsidRPr="007E40C2" w:rsidRDefault="00325F2F" w:rsidP="00172112">
      <w:pPr>
        <w:pStyle w:val="2"/>
        <w:numPr>
          <w:ilvl w:val="0"/>
          <w:numId w:val="13"/>
        </w:numPr>
        <w:ind w:left="284" w:hanging="284"/>
        <w:jc w:val="both"/>
        <w:rPr>
          <w:rFonts w:ascii="Times New Roman" w:hAnsi="Times New Roman"/>
          <w:sz w:val="22"/>
          <w:szCs w:val="22"/>
          <w:lang w:val="uk-UA"/>
        </w:rPr>
      </w:pPr>
      <w:r w:rsidRPr="007E40C2">
        <w:rPr>
          <w:rFonts w:ascii="Times New Roman" w:hAnsi="Times New Roman"/>
          <w:sz w:val="22"/>
          <w:szCs w:val="22"/>
          <w:lang w:val="uk-UA" w:eastAsia="uk-UA"/>
        </w:rPr>
        <w:t>з метою обстеження і лікування громадянина, не здатного із-за свого стану виразити свою волю;</w:t>
      </w:r>
    </w:p>
    <w:p w:rsidR="00325F2F" w:rsidRPr="007E40C2" w:rsidRDefault="00325F2F" w:rsidP="00172112">
      <w:pPr>
        <w:pStyle w:val="2"/>
        <w:numPr>
          <w:ilvl w:val="0"/>
          <w:numId w:val="13"/>
        </w:numPr>
        <w:ind w:left="284" w:hanging="284"/>
        <w:jc w:val="both"/>
        <w:rPr>
          <w:rFonts w:ascii="Times New Roman" w:hAnsi="Times New Roman"/>
          <w:sz w:val="22"/>
          <w:szCs w:val="22"/>
          <w:lang w:val="uk-UA"/>
        </w:rPr>
      </w:pPr>
      <w:r w:rsidRPr="007E40C2">
        <w:rPr>
          <w:rFonts w:ascii="Times New Roman" w:hAnsi="Times New Roman"/>
          <w:sz w:val="22"/>
          <w:szCs w:val="22"/>
          <w:lang w:val="uk-UA" w:eastAsia="uk-UA"/>
        </w:rPr>
        <w:t>при загрозі розповсюдження інфекційних захворювань, масових отруєнь і поразок;</w:t>
      </w:r>
    </w:p>
    <w:p w:rsidR="00325F2F" w:rsidRPr="007E40C2" w:rsidRDefault="00325F2F" w:rsidP="00172112">
      <w:pPr>
        <w:pStyle w:val="2"/>
        <w:numPr>
          <w:ilvl w:val="0"/>
          <w:numId w:val="13"/>
        </w:numPr>
        <w:ind w:left="284" w:hanging="284"/>
        <w:jc w:val="both"/>
        <w:rPr>
          <w:rFonts w:ascii="Times New Roman" w:hAnsi="Times New Roman"/>
          <w:sz w:val="22"/>
          <w:szCs w:val="22"/>
          <w:lang w:val="uk-UA"/>
        </w:rPr>
      </w:pPr>
      <w:r w:rsidRPr="007E40C2">
        <w:rPr>
          <w:rFonts w:ascii="Times New Roman" w:hAnsi="Times New Roman"/>
          <w:sz w:val="22"/>
          <w:szCs w:val="22"/>
          <w:lang w:val="uk-UA" w:eastAsia="uk-UA"/>
        </w:rPr>
        <w:t>за запитом органів дізнання і слідства, прокурора і суду у зв'язку з проведенням розслідування або судовим розглядом;</w:t>
      </w:r>
    </w:p>
    <w:p w:rsidR="00325F2F" w:rsidRPr="007E40C2" w:rsidRDefault="00325F2F" w:rsidP="00172112">
      <w:pPr>
        <w:pStyle w:val="2"/>
        <w:numPr>
          <w:ilvl w:val="0"/>
          <w:numId w:val="13"/>
        </w:numPr>
        <w:ind w:left="284" w:hanging="284"/>
        <w:jc w:val="both"/>
        <w:rPr>
          <w:rFonts w:ascii="Times New Roman" w:hAnsi="Times New Roman"/>
          <w:sz w:val="22"/>
          <w:szCs w:val="22"/>
          <w:lang w:val="uk-UA"/>
        </w:rPr>
      </w:pPr>
      <w:r w:rsidRPr="007E40C2">
        <w:rPr>
          <w:rFonts w:ascii="Times New Roman" w:hAnsi="Times New Roman"/>
          <w:sz w:val="22"/>
          <w:szCs w:val="22"/>
          <w:lang w:val="uk-UA" w:eastAsia="uk-UA"/>
        </w:rPr>
        <w:t>у разі надання допомоги неповнолітньому у віці до 15 років для інформування його батьків або законних представників;</w:t>
      </w:r>
    </w:p>
    <w:p w:rsidR="00325F2F" w:rsidRPr="007E40C2" w:rsidRDefault="00325F2F" w:rsidP="00172112">
      <w:pPr>
        <w:pStyle w:val="2"/>
        <w:numPr>
          <w:ilvl w:val="0"/>
          <w:numId w:val="13"/>
        </w:numPr>
        <w:ind w:left="284" w:hanging="284"/>
        <w:jc w:val="both"/>
        <w:rPr>
          <w:rFonts w:ascii="Times New Roman" w:hAnsi="Times New Roman"/>
          <w:spacing w:val="-4"/>
          <w:sz w:val="22"/>
          <w:szCs w:val="22"/>
          <w:lang w:val="uk-UA"/>
        </w:rPr>
      </w:pPr>
      <w:r w:rsidRPr="007E40C2">
        <w:rPr>
          <w:rFonts w:ascii="Times New Roman" w:hAnsi="Times New Roman"/>
          <w:spacing w:val="-4"/>
          <w:sz w:val="22"/>
          <w:szCs w:val="22"/>
          <w:lang w:val="uk-UA" w:eastAsia="uk-UA"/>
        </w:rPr>
        <w:t>за наявності підстав, що дозволяють вважати, що шкода здоров'ю громадянина спричинена в результаті протиправних дій.</w:t>
      </w:r>
    </w:p>
    <w:p w:rsidR="00325F2F" w:rsidRPr="007E40C2" w:rsidRDefault="00325F2F" w:rsidP="009120F5">
      <w:pPr>
        <w:pStyle w:val="2"/>
        <w:ind w:left="284" w:firstLine="567"/>
        <w:jc w:val="both"/>
        <w:rPr>
          <w:rFonts w:ascii="Times New Roman" w:hAnsi="Times New Roman"/>
          <w:sz w:val="20"/>
          <w:lang w:val="uk-UA" w:eastAsia="uk-UA"/>
        </w:rPr>
      </w:pPr>
      <w:r w:rsidRPr="007E40C2">
        <w:rPr>
          <w:rFonts w:ascii="Times New Roman" w:hAnsi="Times New Roman"/>
          <w:i/>
          <w:sz w:val="20"/>
          <w:lang w:val="uk-UA" w:eastAsia="uk-UA"/>
        </w:rPr>
        <w:t xml:space="preserve">Примітка: </w:t>
      </w:r>
      <w:r w:rsidRPr="007E40C2">
        <w:rPr>
          <w:rFonts w:ascii="Times New Roman" w:hAnsi="Times New Roman"/>
          <w:sz w:val="20"/>
          <w:lang w:val="uk-UA" w:eastAsia="uk-UA"/>
        </w:rPr>
        <w:t>ст. 40 «Основ законодавства України про охорону здоров'я» передбачає лише відомості, що становлять лікарську тає</w:t>
      </w:r>
      <w:r w:rsidRPr="007E40C2">
        <w:rPr>
          <w:rFonts w:ascii="Times New Roman" w:hAnsi="Times New Roman"/>
          <w:sz w:val="20"/>
          <w:lang w:val="uk-UA" w:eastAsia="uk-UA"/>
        </w:rPr>
        <w:t>м</w:t>
      </w:r>
      <w:r w:rsidRPr="007E40C2">
        <w:rPr>
          <w:rFonts w:ascii="Times New Roman" w:hAnsi="Times New Roman"/>
          <w:sz w:val="20"/>
          <w:lang w:val="uk-UA" w:eastAsia="uk-UA"/>
        </w:rPr>
        <w:t>ницю і заборону їх розголошувати без визначення у цій статті випа</w:t>
      </w:r>
      <w:r w:rsidRPr="007E40C2">
        <w:rPr>
          <w:rFonts w:ascii="Times New Roman" w:hAnsi="Times New Roman"/>
          <w:sz w:val="20"/>
          <w:lang w:val="uk-UA" w:eastAsia="uk-UA"/>
        </w:rPr>
        <w:t>д</w:t>
      </w:r>
      <w:r w:rsidRPr="007E40C2">
        <w:rPr>
          <w:rFonts w:ascii="Times New Roman" w:hAnsi="Times New Roman"/>
          <w:sz w:val="20"/>
          <w:lang w:val="uk-UA" w:eastAsia="uk-UA"/>
        </w:rPr>
        <w:t>ків, коли таке поширення є законним. Також перелік відомостей, що становлять лікарську таємницю, визначено у цій статті не у повному обсязі. Не випливає як бути з інформацією, що отримується у процесі лікування чи профілактики, оскільки мова йде лише про медичне о</w:t>
      </w:r>
      <w:r w:rsidRPr="007E40C2">
        <w:rPr>
          <w:rFonts w:ascii="Times New Roman" w:hAnsi="Times New Roman"/>
          <w:sz w:val="20"/>
          <w:lang w:val="uk-UA" w:eastAsia="uk-UA"/>
        </w:rPr>
        <w:t>б</w:t>
      </w:r>
      <w:r w:rsidRPr="007E40C2">
        <w:rPr>
          <w:rFonts w:ascii="Times New Roman" w:hAnsi="Times New Roman"/>
          <w:sz w:val="20"/>
          <w:lang w:val="uk-UA" w:eastAsia="uk-UA"/>
        </w:rPr>
        <w:t>стеження, огляд і їх результати.</w:t>
      </w:r>
    </w:p>
    <w:p w:rsidR="00325F2F" w:rsidRPr="007E40C2" w:rsidRDefault="00325F2F" w:rsidP="00845127">
      <w:pPr>
        <w:ind w:firstLine="567"/>
        <w:jc w:val="both"/>
        <w:rPr>
          <w:sz w:val="22"/>
          <w:szCs w:val="22"/>
          <w:lang w:val="uk-UA" w:eastAsia="uk-UA"/>
        </w:rPr>
      </w:pPr>
    </w:p>
    <w:p w:rsidR="00325F2F" w:rsidRPr="007E40C2" w:rsidRDefault="00325F2F" w:rsidP="00845127">
      <w:pPr>
        <w:ind w:firstLine="567"/>
        <w:jc w:val="both"/>
        <w:rPr>
          <w:b/>
          <w:i/>
          <w:sz w:val="22"/>
          <w:szCs w:val="22"/>
          <w:lang w:val="uk-UA" w:eastAsia="uk-UA"/>
        </w:rPr>
      </w:pPr>
      <w:r w:rsidRPr="007E40C2">
        <w:rPr>
          <w:sz w:val="22"/>
          <w:szCs w:val="22"/>
          <w:lang w:val="uk-UA" w:eastAsia="uk-UA"/>
        </w:rPr>
        <w:t xml:space="preserve">Аналіз законодавств України дає змогу визначити </w:t>
      </w:r>
      <w:r w:rsidRPr="007E40C2">
        <w:rPr>
          <w:b/>
          <w:i/>
          <w:sz w:val="22"/>
          <w:szCs w:val="22"/>
          <w:lang w:val="uk-UA" w:eastAsia="uk-UA"/>
        </w:rPr>
        <w:t>випадки, за яких медична таємниця може бути розголошена без згоди особи чи її законних представників, а саме:</w:t>
      </w:r>
    </w:p>
    <w:p w:rsidR="00325F2F" w:rsidRPr="007E40C2" w:rsidRDefault="00325F2F" w:rsidP="006D311B">
      <w:pPr>
        <w:ind w:firstLine="284"/>
        <w:jc w:val="both"/>
        <w:rPr>
          <w:sz w:val="22"/>
          <w:szCs w:val="22"/>
          <w:lang w:val="uk-UA" w:eastAsia="uk-UA"/>
        </w:rPr>
      </w:pPr>
      <w:r w:rsidRPr="007E40C2">
        <w:rPr>
          <w:sz w:val="22"/>
          <w:szCs w:val="22"/>
          <w:lang w:val="uk-UA" w:eastAsia="uk-UA"/>
        </w:rPr>
        <w:t>– в інтересах національної безпеки, економічного добробуту та прав людини (ч. 2 ст. 32 Конституції України);</w:t>
      </w:r>
    </w:p>
    <w:p w:rsidR="00325F2F" w:rsidRPr="007E40C2" w:rsidRDefault="00325F2F" w:rsidP="006D311B">
      <w:pPr>
        <w:ind w:firstLine="284"/>
        <w:jc w:val="both"/>
        <w:rPr>
          <w:spacing w:val="-4"/>
          <w:sz w:val="22"/>
          <w:szCs w:val="22"/>
          <w:lang w:val="uk-UA" w:eastAsia="uk-UA"/>
        </w:rPr>
      </w:pPr>
      <w:r w:rsidRPr="007E40C2">
        <w:rPr>
          <w:sz w:val="22"/>
          <w:szCs w:val="22"/>
          <w:lang w:val="uk-UA" w:eastAsia="uk-UA"/>
        </w:rPr>
        <w:t xml:space="preserve">– </w:t>
      </w:r>
      <w:r w:rsidRPr="007E40C2">
        <w:rPr>
          <w:spacing w:val="-4"/>
          <w:sz w:val="22"/>
          <w:szCs w:val="22"/>
          <w:lang w:val="uk-UA" w:eastAsia="uk-UA"/>
        </w:rPr>
        <w:t>в інтересах національної безпеки, територіальної цілісності або громадянського порядку, з метою запобігання заворушенням чи зл</w:t>
      </w:r>
      <w:r w:rsidRPr="007E40C2">
        <w:rPr>
          <w:spacing w:val="-4"/>
          <w:sz w:val="22"/>
          <w:szCs w:val="22"/>
          <w:lang w:val="uk-UA" w:eastAsia="uk-UA"/>
        </w:rPr>
        <w:t>о</w:t>
      </w:r>
      <w:r w:rsidRPr="007E40C2">
        <w:rPr>
          <w:spacing w:val="-4"/>
          <w:sz w:val="22"/>
          <w:szCs w:val="22"/>
          <w:lang w:val="uk-UA" w:eastAsia="uk-UA"/>
        </w:rPr>
        <w:t>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(ч. З ст. 34 Конституції України);</w:t>
      </w:r>
    </w:p>
    <w:p w:rsidR="00325F2F" w:rsidRPr="007E40C2" w:rsidRDefault="00325F2F" w:rsidP="006D311B">
      <w:pPr>
        <w:ind w:firstLine="284"/>
        <w:jc w:val="both"/>
        <w:rPr>
          <w:spacing w:val="-6"/>
          <w:sz w:val="22"/>
          <w:szCs w:val="22"/>
          <w:lang w:val="uk-UA" w:eastAsia="uk-UA"/>
        </w:rPr>
      </w:pPr>
      <w:r w:rsidRPr="007E40C2">
        <w:rPr>
          <w:sz w:val="22"/>
          <w:szCs w:val="22"/>
          <w:lang w:val="uk-UA" w:eastAsia="uk-UA"/>
        </w:rPr>
        <w:t xml:space="preserve">– </w:t>
      </w:r>
      <w:r w:rsidRPr="007E40C2">
        <w:rPr>
          <w:spacing w:val="-8"/>
          <w:sz w:val="22"/>
          <w:szCs w:val="22"/>
          <w:lang w:val="uk-UA" w:eastAsia="uk-UA"/>
        </w:rPr>
        <w:t>при медичному обстеженні наречених, які зобов'язані повідомити один одного про стан свого здоров'я (ст.</w:t>
      </w:r>
      <w:r w:rsidR="00D95D35" w:rsidRPr="007E40C2">
        <w:rPr>
          <w:spacing w:val="-8"/>
          <w:sz w:val="22"/>
          <w:szCs w:val="22"/>
          <w:lang w:val="uk-UA" w:eastAsia="uk-UA"/>
        </w:rPr>
        <w:t xml:space="preserve"> </w:t>
      </w:r>
      <w:r w:rsidRPr="007E40C2">
        <w:rPr>
          <w:spacing w:val="-8"/>
          <w:sz w:val="22"/>
          <w:szCs w:val="22"/>
          <w:lang w:val="uk-UA" w:eastAsia="uk-UA"/>
        </w:rPr>
        <w:t>30 Сімейного кодексу України);</w:t>
      </w:r>
    </w:p>
    <w:p w:rsidR="00325F2F" w:rsidRPr="007E40C2" w:rsidRDefault="00325F2F" w:rsidP="006D311B">
      <w:pPr>
        <w:ind w:firstLine="284"/>
        <w:jc w:val="both"/>
        <w:rPr>
          <w:sz w:val="22"/>
          <w:szCs w:val="22"/>
          <w:lang w:val="uk-UA" w:eastAsia="uk-UA"/>
        </w:rPr>
      </w:pPr>
      <w:r w:rsidRPr="007E40C2">
        <w:rPr>
          <w:sz w:val="22"/>
          <w:szCs w:val="22"/>
          <w:lang w:val="uk-UA" w:eastAsia="uk-UA"/>
        </w:rPr>
        <w:t xml:space="preserve">– у випадку надання допомоги неповнолітньому, що не досягнув віку 14 років та особі, що визнана недієздатною у встановленому законом порядку, з метою інформування її батьків (усиновлювачів) </w:t>
      </w:r>
      <w:r w:rsidRPr="007E40C2">
        <w:rPr>
          <w:sz w:val="22"/>
          <w:szCs w:val="22"/>
          <w:lang w:val="uk-UA" w:eastAsia="uk-UA"/>
        </w:rPr>
        <w:lastRenderedPageBreak/>
        <w:t>чи інших законних представників (ч. 1 ст. 285  Цивільного кодексу України, ч. 2 ст. 39, ч. 1 ст. 43 «Основ законодавства України про охорону здоров'я»);</w:t>
      </w:r>
    </w:p>
    <w:p w:rsidR="00325F2F" w:rsidRPr="007E40C2" w:rsidRDefault="00325F2F" w:rsidP="006D311B">
      <w:pPr>
        <w:ind w:firstLine="284"/>
        <w:jc w:val="both"/>
        <w:rPr>
          <w:sz w:val="22"/>
          <w:szCs w:val="22"/>
          <w:lang w:val="uk-UA" w:eastAsia="uk-UA"/>
        </w:rPr>
      </w:pPr>
      <w:r w:rsidRPr="007E40C2">
        <w:rPr>
          <w:sz w:val="22"/>
          <w:szCs w:val="22"/>
          <w:lang w:val="uk-UA" w:eastAsia="uk-UA"/>
        </w:rPr>
        <w:t>– при організації надання особі, що страждає на тяжкий психі</w:t>
      </w:r>
      <w:r w:rsidRPr="007E40C2">
        <w:rPr>
          <w:sz w:val="22"/>
          <w:szCs w:val="22"/>
          <w:lang w:val="uk-UA" w:eastAsia="uk-UA"/>
        </w:rPr>
        <w:t>ч</w:t>
      </w:r>
      <w:r w:rsidRPr="007E40C2">
        <w:rPr>
          <w:sz w:val="22"/>
          <w:szCs w:val="22"/>
          <w:lang w:val="uk-UA" w:eastAsia="uk-UA"/>
        </w:rPr>
        <w:t>ний розлад, психіатричної допомоги (ч. 4 ст. 6 Закону України "Про психіатричну допомогу");</w:t>
      </w:r>
    </w:p>
    <w:p w:rsidR="00325F2F" w:rsidRPr="007E40C2" w:rsidRDefault="00325F2F" w:rsidP="006D311B">
      <w:pPr>
        <w:ind w:firstLine="284"/>
        <w:jc w:val="both"/>
        <w:rPr>
          <w:spacing w:val="-2"/>
          <w:sz w:val="22"/>
          <w:szCs w:val="22"/>
          <w:lang w:val="uk-UA" w:eastAsia="uk-UA"/>
        </w:rPr>
      </w:pPr>
      <w:r w:rsidRPr="007E40C2">
        <w:rPr>
          <w:spacing w:val="-2"/>
          <w:sz w:val="22"/>
          <w:szCs w:val="22"/>
          <w:lang w:val="uk-UA" w:eastAsia="uk-UA"/>
        </w:rPr>
        <w:t>– при провадженні дізнання, досудового слідства чи судового р</w:t>
      </w:r>
      <w:r w:rsidRPr="007E40C2">
        <w:rPr>
          <w:spacing w:val="-2"/>
          <w:sz w:val="22"/>
          <w:szCs w:val="22"/>
          <w:lang w:val="uk-UA" w:eastAsia="uk-UA"/>
        </w:rPr>
        <w:t>о</w:t>
      </w:r>
      <w:r w:rsidRPr="007E40C2">
        <w:rPr>
          <w:spacing w:val="-2"/>
          <w:sz w:val="22"/>
          <w:szCs w:val="22"/>
          <w:lang w:val="uk-UA" w:eastAsia="uk-UA"/>
        </w:rPr>
        <w:t>згляду, у зв'язку з письмовим запитом особи, що проводить дізнання, слідчого, прокурора та суду (ч. 4 ст. 6 Закону України "Про психіа</w:t>
      </w:r>
      <w:r w:rsidRPr="007E40C2">
        <w:rPr>
          <w:spacing w:val="-2"/>
          <w:sz w:val="22"/>
          <w:szCs w:val="22"/>
          <w:lang w:val="uk-UA" w:eastAsia="uk-UA"/>
        </w:rPr>
        <w:t>т</w:t>
      </w:r>
      <w:r w:rsidRPr="007E40C2">
        <w:rPr>
          <w:spacing w:val="-2"/>
          <w:sz w:val="22"/>
          <w:szCs w:val="22"/>
          <w:lang w:val="uk-UA" w:eastAsia="uk-UA"/>
        </w:rPr>
        <w:t>ричну допомогу", ч. 2 ст. 8 Закону України "Про запобігання захв</w:t>
      </w:r>
      <w:r w:rsidRPr="007E40C2">
        <w:rPr>
          <w:spacing w:val="-2"/>
          <w:sz w:val="22"/>
          <w:szCs w:val="22"/>
          <w:lang w:val="uk-UA" w:eastAsia="uk-UA"/>
        </w:rPr>
        <w:t>о</w:t>
      </w:r>
      <w:r w:rsidRPr="007E40C2">
        <w:rPr>
          <w:spacing w:val="-2"/>
          <w:sz w:val="22"/>
          <w:szCs w:val="22"/>
          <w:lang w:val="uk-UA" w:eastAsia="uk-UA"/>
        </w:rPr>
        <w:t>рюванню на синдром набутого імунодефіциту (СНІД) та соціальний захист населення", ч. 5 ст. 14 Закону України "Про заходи протидії незаконному обігу наркотичних засобів, психотропних речовин і прекурсорів та зловживання ними");</w:t>
      </w:r>
    </w:p>
    <w:p w:rsidR="00325F2F" w:rsidRPr="007E40C2" w:rsidRDefault="00325F2F" w:rsidP="006D311B">
      <w:pPr>
        <w:ind w:firstLine="284"/>
        <w:jc w:val="both"/>
        <w:rPr>
          <w:sz w:val="22"/>
          <w:szCs w:val="22"/>
          <w:lang w:val="uk-UA" w:eastAsia="uk-UA"/>
        </w:rPr>
      </w:pPr>
      <w:r w:rsidRPr="007E40C2">
        <w:rPr>
          <w:sz w:val="22"/>
          <w:szCs w:val="22"/>
          <w:lang w:val="uk-UA" w:eastAsia="uk-UA"/>
        </w:rPr>
        <w:t>– при загрозі розповсюдження інфекційних захворювань, ух</w:t>
      </w:r>
      <w:r w:rsidRPr="007E40C2">
        <w:rPr>
          <w:sz w:val="22"/>
          <w:szCs w:val="22"/>
          <w:lang w:val="uk-UA" w:eastAsia="uk-UA"/>
        </w:rPr>
        <w:t>и</w:t>
      </w:r>
      <w:r w:rsidRPr="007E40C2">
        <w:rPr>
          <w:sz w:val="22"/>
          <w:szCs w:val="22"/>
          <w:lang w:val="uk-UA" w:eastAsia="uk-UA"/>
        </w:rPr>
        <w:t>ленні від обов'язкового медичного огляду або щеплення проти і</w:t>
      </w:r>
      <w:r w:rsidRPr="007E40C2">
        <w:rPr>
          <w:sz w:val="22"/>
          <w:szCs w:val="22"/>
          <w:lang w:val="uk-UA" w:eastAsia="uk-UA"/>
        </w:rPr>
        <w:t>н</w:t>
      </w:r>
      <w:r w:rsidRPr="007E40C2">
        <w:rPr>
          <w:sz w:val="22"/>
          <w:szCs w:val="22"/>
          <w:lang w:val="uk-UA" w:eastAsia="uk-UA"/>
        </w:rPr>
        <w:t>фекцій встановленого переліку, з метою усунення підприємствами, установами й організаціями, за поданням відповідних посадових осіб державної санітарно-епідеміологічної служби від роботи, н</w:t>
      </w:r>
      <w:r w:rsidRPr="007E40C2">
        <w:rPr>
          <w:sz w:val="22"/>
          <w:szCs w:val="22"/>
          <w:lang w:val="uk-UA" w:eastAsia="uk-UA"/>
        </w:rPr>
        <w:t>а</w:t>
      </w:r>
      <w:r w:rsidRPr="007E40C2">
        <w:rPr>
          <w:sz w:val="22"/>
          <w:szCs w:val="22"/>
          <w:lang w:val="uk-UA" w:eastAsia="uk-UA"/>
        </w:rPr>
        <w:t>вчання, відвідування дошкільних закладів осіб, які є носіями збу</w:t>
      </w:r>
      <w:r w:rsidRPr="007E40C2">
        <w:rPr>
          <w:sz w:val="22"/>
          <w:szCs w:val="22"/>
          <w:lang w:val="uk-UA" w:eastAsia="uk-UA"/>
        </w:rPr>
        <w:t>д</w:t>
      </w:r>
      <w:r w:rsidRPr="007E40C2">
        <w:rPr>
          <w:sz w:val="22"/>
          <w:szCs w:val="22"/>
          <w:lang w:val="uk-UA" w:eastAsia="uk-UA"/>
        </w:rPr>
        <w:t>ників інфекційних захворювань, хворих на небезпечні для оточу</w:t>
      </w:r>
      <w:r w:rsidRPr="007E40C2">
        <w:rPr>
          <w:sz w:val="22"/>
          <w:szCs w:val="22"/>
          <w:lang w:val="uk-UA" w:eastAsia="uk-UA"/>
        </w:rPr>
        <w:t>ю</w:t>
      </w:r>
      <w:r w:rsidRPr="007E40C2">
        <w:rPr>
          <w:sz w:val="22"/>
          <w:szCs w:val="22"/>
          <w:lang w:val="uk-UA" w:eastAsia="uk-UA"/>
        </w:rPr>
        <w:t>чих інфекційні хвороби, або осіб, які були в контакті з такими хв</w:t>
      </w:r>
      <w:r w:rsidRPr="007E40C2">
        <w:rPr>
          <w:sz w:val="22"/>
          <w:szCs w:val="22"/>
          <w:lang w:val="uk-UA" w:eastAsia="uk-UA"/>
        </w:rPr>
        <w:t>о</w:t>
      </w:r>
      <w:r w:rsidRPr="007E40C2">
        <w:rPr>
          <w:sz w:val="22"/>
          <w:szCs w:val="22"/>
          <w:lang w:val="uk-UA" w:eastAsia="uk-UA"/>
        </w:rPr>
        <w:t>рими, а також осіб, які ухиляються від обов'язкового медичного огляду або щеплення проти інфекцій, перелік яких встановлюється центральним органом виконавчої влади в галузі охорони здоров'я (ч. 2 ст. 26 Закону України "Про захист населення від інфекційних хвороб", п. 5 ч. 1 ст. 7 Закону України "Про забезпечення саніта</w:t>
      </w:r>
      <w:r w:rsidRPr="007E40C2">
        <w:rPr>
          <w:sz w:val="22"/>
          <w:szCs w:val="22"/>
          <w:lang w:val="uk-UA" w:eastAsia="uk-UA"/>
        </w:rPr>
        <w:t>р</w:t>
      </w:r>
      <w:r w:rsidRPr="007E40C2">
        <w:rPr>
          <w:sz w:val="22"/>
          <w:szCs w:val="22"/>
          <w:lang w:val="uk-UA" w:eastAsia="uk-UA"/>
        </w:rPr>
        <w:t>ного та епідемічного благополуччя населення");</w:t>
      </w:r>
    </w:p>
    <w:p w:rsidR="00325F2F" w:rsidRPr="007E40C2" w:rsidRDefault="00325F2F" w:rsidP="006D311B">
      <w:pPr>
        <w:ind w:firstLine="284"/>
        <w:jc w:val="both"/>
        <w:rPr>
          <w:sz w:val="22"/>
          <w:szCs w:val="22"/>
          <w:lang w:val="uk-UA" w:eastAsia="uk-UA"/>
        </w:rPr>
      </w:pPr>
      <w:r w:rsidRPr="007E40C2">
        <w:rPr>
          <w:sz w:val="22"/>
          <w:szCs w:val="22"/>
          <w:lang w:val="uk-UA" w:eastAsia="uk-UA"/>
        </w:rPr>
        <w:t>– у випадку надзвичайних подій і ситуацій, що становлять з</w:t>
      </w:r>
      <w:r w:rsidRPr="007E40C2">
        <w:rPr>
          <w:sz w:val="22"/>
          <w:szCs w:val="22"/>
          <w:lang w:val="uk-UA" w:eastAsia="uk-UA"/>
        </w:rPr>
        <w:t>а</w:t>
      </w:r>
      <w:r w:rsidRPr="007E40C2">
        <w:rPr>
          <w:sz w:val="22"/>
          <w:szCs w:val="22"/>
          <w:lang w:val="uk-UA" w:eastAsia="uk-UA"/>
        </w:rPr>
        <w:t>грозу здоров'ю населення, санітарному та епідемічному благоп</w:t>
      </w:r>
      <w:r w:rsidRPr="007E40C2">
        <w:rPr>
          <w:sz w:val="22"/>
          <w:szCs w:val="22"/>
          <w:lang w:val="uk-UA" w:eastAsia="uk-UA"/>
        </w:rPr>
        <w:t>о</w:t>
      </w:r>
      <w:r w:rsidRPr="007E40C2">
        <w:rPr>
          <w:sz w:val="22"/>
          <w:szCs w:val="22"/>
          <w:lang w:val="uk-UA" w:eastAsia="uk-UA"/>
        </w:rPr>
        <w:t>луччю, з метою інформування органів, установ і закладів державної санітарно-епідеміологічної служби (ч. 2 ст. 26 Закону України "Про захист населення від інфекційних хвороб", п. 6 ч. 1 ст. 7 Закону України "Про забезпечення санітарного та епідемічного благоп</w:t>
      </w:r>
      <w:r w:rsidRPr="007E40C2">
        <w:rPr>
          <w:sz w:val="22"/>
          <w:szCs w:val="22"/>
          <w:lang w:val="uk-UA" w:eastAsia="uk-UA"/>
        </w:rPr>
        <w:t>о</w:t>
      </w:r>
      <w:r w:rsidRPr="007E40C2">
        <w:rPr>
          <w:sz w:val="22"/>
          <w:szCs w:val="22"/>
          <w:lang w:val="uk-UA" w:eastAsia="uk-UA"/>
        </w:rPr>
        <w:t>луччя населення");</w:t>
      </w:r>
    </w:p>
    <w:p w:rsidR="00325F2F" w:rsidRPr="007E40C2" w:rsidRDefault="00325F2F" w:rsidP="006D311B">
      <w:pPr>
        <w:ind w:firstLine="284"/>
        <w:jc w:val="both"/>
        <w:rPr>
          <w:spacing w:val="-2"/>
          <w:sz w:val="22"/>
          <w:szCs w:val="22"/>
          <w:lang w:val="uk-UA" w:eastAsia="uk-UA"/>
        </w:rPr>
      </w:pPr>
      <w:r w:rsidRPr="007E40C2">
        <w:rPr>
          <w:spacing w:val="-2"/>
          <w:sz w:val="22"/>
          <w:szCs w:val="22"/>
          <w:lang w:val="uk-UA" w:eastAsia="uk-UA"/>
        </w:rPr>
        <w:t>– у разі звільнення хворого на активну форму туберкульозу з установи кримінально-виконавчої системи з метою інформування про це орган охорони здоров'я за обраним звільненим місцем пр</w:t>
      </w:r>
      <w:r w:rsidRPr="007E40C2">
        <w:rPr>
          <w:spacing w:val="-2"/>
          <w:sz w:val="22"/>
          <w:szCs w:val="22"/>
          <w:lang w:val="uk-UA" w:eastAsia="uk-UA"/>
        </w:rPr>
        <w:t>о</w:t>
      </w:r>
      <w:r w:rsidRPr="007E40C2">
        <w:rPr>
          <w:spacing w:val="-2"/>
          <w:sz w:val="22"/>
          <w:szCs w:val="22"/>
          <w:lang w:val="uk-UA" w:eastAsia="uk-UA"/>
        </w:rPr>
        <w:t>живання (ч. 2 ст. 17 Закону України "Про боротьбу із захворюванням на туберкульоз");</w:t>
      </w:r>
    </w:p>
    <w:p w:rsidR="00325F2F" w:rsidRPr="007E40C2" w:rsidRDefault="00325F2F" w:rsidP="006D311B">
      <w:pPr>
        <w:ind w:firstLine="284"/>
        <w:jc w:val="both"/>
        <w:rPr>
          <w:sz w:val="22"/>
          <w:szCs w:val="22"/>
          <w:lang w:val="uk-UA" w:eastAsia="uk-UA"/>
        </w:rPr>
      </w:pPr>
      <w:r w:rsidRPr="007E40C2">
        <w:rPr>
          <w:sz w:val="22"/>
          <w:szCs w:val="22"/>
          <w:lang w:val="uk-UA" w:eastAsia="uk-UA"/>
        </w:rPr>
        <w:lastRenderedPageBreak/>
        <w:t>– у разі виявлення ВІЛ-інфекції у неповнолітніх віком до 18 р</w:t>
      </w:r>
      <w:r w:rsidRPr="007E40C2">
        <w:rPr>
          <w:sz w:val="22"/>
          <w:szCs w:val="22"/>
          <w:lang w:val="uk-UA" w:eastAsia="uk-UA"/>
        </w:rPr>
        <w:t>о</w:t>
      </w:r>
      <w:r w:rsidRPr="007E40C2">
        <w:rPr>
          <w:sz w:val="22"/>
          <w:szCs w:val="22"/>
          <w:lang w:val="uk-UA" w:eastAsia="uk-UA"/>
        </w:rPr>
        <w:t>ків, а також у осіб, визнаних у встановленому законом порядку н</w:t>
      </w:r>
      <w:r w:rsidRPr="007E40C2">
        <w:rPr>
          <w:sz w:val="22"/>
          <w:szCs w:val="22"/>
          <w:lang w:val="uk-UA" w:eastAsia="uk-UA"/>
        </w:rPr>
        <w:t>е</w:t>
      </w:r>
      <w:r w:rsidRPr="007E40C2">
        <w:rPr>
          <w:sz w:val="22"/>
          <w:szCs w:val="22"/>
          <w:lang w:val="uk-UA" w:eastAsia="uk-UA"/>
        </w:rPr>
        <w:t>дієздатними, з метою повідомлення про це батьків або інших з</w:t>
      </w:r>
      <w:r w:rsidRPr="007E40C2">
        <w:rPr>
          <w:sz w:val="22"/>
          <w:szCs w:val="22"/>
          <w:lang w:val="uk-UA" w:eastAsia="uk-UA"/>
        </w:rPr>
        <w:t>а</w:t>
      </w:r>
      <w:r w:rsidRPr="007E40C2">
        <w:rPr>
          <w:sz w:val="22"/>
          <w:szCs w:val="22"/>
          <w:lang w:val="uk-UA" w:eastAsia="uk-UA"/>
        </w:rPr>
        <w:t>конних представників зазначених осіб (ч. 2 ст. 8 Закону України "Про запобігання захворюванню на синдром набутого імунодеф</w:t>
      </w:r>
      <w:r w:rsidRPr="007E40C2">
        <w:rPr>
          <w:sz w:val="22"/>
          <w:szCs w:val="22"/>
          <w:lang w:val="uk-UA" w:eastAsia="uk-UA"/>
        </w:rPr>
        <w:t>і</w:t>
      </w:r>
      <w:r w:rsidRPr="007E40C2">
        <w:rPr>
          <w:sz w:val="22"/>
          <w:szCs w:val="22"/>
          <w:lang w:val="uk-UA" w:eastAsia="uk-UA"/>
        </w:rPr>
        <w:t>циту (СНІД) та соціальний захист населення");</w:t>
      </w:r>
    </w:p>
    <w:p w:rsidR="00325F2F" w:rsidRPr="007E40C2" w:rsidRDefault="00325F2F" w:rsidP="006D311B">
      <w:pPr>
        <w:ind w:firstLine="284"/>
        <w:jc w:val="both"/>
        <w:rPr>
          <w:sz w:val="22"/>
          <w:szCs w:val="22"/>
          <w:lang w:val="uk-UA" w:eastAsia="uk-UA"/>
        </w:rPr>
      </w:pPr>
      <w:r w:rsidRPr="007E40C2">
        <w:rPr>
          <w:sz w:val="22"/>
          <w:szCs w:val="22"/>
          <w:lang w:val="uk-UA" w:eastAsia="uk-UA"/>
        </w:rPr>
        <w:t>– при зверненні потерпілого від нещасного випадку без напра</w:t>
      </w:r>
      <w:r w:rsidRPr="007E40C2">
        <w:rPr>
          <w:sz w:val="22"/>
          <w:szCs w:val="22"/>
          <w:lang w:val="uk-UA" w:eastAsia="uk-UA"/>
        </w:rPr>
        <w:t>в</w:t>
      </w:r>
      <w:r w:rsidRPr="007E40C2">
        <w:rPr>
          <w:sz w:val="22"/>
          <w:szCs w:val="22"/>
          <w:lang w:val="uk-UA" w:eastAsia="uk-UA"/>
        </w:rPr>
        <w:t>лення підприємства повідомляється підприємство, де працює пот</w:t>
      </w:r>
      <w:r w:rsidRPr="007E40C2">
        <w:rPr>
          <w:sz w:val="22"/>
          <w:szCs w:val="22"/>
          <w:lang w:val="uk-UA" w:eastAsia="uk-UA"/>
        </w:rPr>
        <w:t>е</w:t>
      </w:r>
      <w:r w:rsidRPr="007E40C2">
        <w:rPr>
          <w:sz w:val="22"/>
          <w:szCs w:val="22"/>
          <w:lang w:val="uk-UA" w:eastAsia="uk-UA"/>
        </w:rPr>
        <w:t>рпілий, робочий орган виконавчої дирекції Фонду за місцезнах</w:t>
      </w:r>
      <w:r w:rsidRPr="007E40C2">
        <w:rPr>
          <w:sz w:val="22"/>
          <w:szCs w:val="22"/>
          <w:lang w:val="uk-UA" w:eastAsia="uk-UA"/>
        </w:rPr>
        <w:t>о</w:t>
      </w:r>
      <w:r w:rsidRPr="007E40C2">
        <w:rPr>
          <w:sz w:val="22"/>
          <w:szCs w:val="22"/>
          <w:lang w:val="uk-UA" w:eastAsia="uk-UA"/>
        </w:rPr>
        <w:t>дженням підприємства, де працює потерпілий, або за місцем н</w:t>
      </w:r>
      <w:r w:rsidRPr="007E40C2">
        <w:rPr>
          <w:sz w:val="22"/>
          <w:szCs w:val="22"/>
          <w:lang w:val="uk-UA" w:eastAsia="uk-UA"/>
        </w:rPr>
        <w:t>а</w:t>
      </w:r>
      <w:r w:rsidRPr="007E40C2">
        <w:rPr>
          <w:sz w:val="22"/>
          <w:szCs w:val="22"/>
          <w:lang w:val="uk-UA" w:eastAsia="uk-UA"/>
        </w:rPr>
        <w:t>стання нещасного випадку з особою, яка забезпечує себе роботою самостійно, а в разі виявлення гострого професійного захворюва</w:t>
      </w:r>
      <w:r w:rsidRPr="007E40C2">
        <w:rPr>
          <w:sz w:val="22"/>
          <w:szCs w:val="22"/>
          <w:lang w:val="uk-UA" w:eastAsia="uk-UA"/>
        </w:rPr>
        <w:t>н</w:t>
      </w:r>
      <w:r w:rsidRPr="007E40C2">
        <w:rPr>
          <w:sz w:val="22"/>
          <w:szCs w:val="22"/>
          <w:lang w:val="uk-UA" w:eastAsia="uk-UA"/>
        </w:rPr>
        <w:t>ня (отруєння) також установа (заклад) державної санітарно-епідеміологічної служби, які обслуговують підприємство, де пр</w:t>
      </w:r>
      <w:r w:rsidRPr="007E40C2">
        <w:rPr>
          <w:sz w:val="22"/>
          <w:szCs w:val="22"/>
          <w:lang w:val="uk-UA" w:eastAsia="uk-UA"/>
        </w:rPr>
        <w:t>а</w:t>
      </w:r>
      <w:r w:rsidRPr="007E40C2">
        <w:rPr>
          <w:sz w:val="22"/>
          <w:szCs w:val="22"/>
          <w:lang w:val="uk-UA" w:eastAsia="uk-UA"/>
        </w:rPr>
        <w:t xml:space="preserve">цює потерпілий, або така установа за місцем настання нещасного випадку з особою, яка забезпечує себе роботою самостійно (п. 9 Постанови Кабінету Міністрів України </w:t>
      </w:r>
      <w:r w:rsidR="004137B2" w:rsidRPr="007E40C2">
        <w:rPr>
          <w:sz w:val="22"/>
          <w:szCs w:val="22"/>
          <w:lang w:val="uk-UA" w:eastAsia="uk-UA"/>
        </w:rPr>
        <w:t xml:space="preserve">№1112 </w:t>
      </w:r>
      <w:r w:rsidRPr="007E40C2">
        <w:rPr>
          <w:sz w:val="22"/>
          <w:szCs w:val="22"/>
          <w:lang w:val="uk-UA" w:eastAsia="uk-UA"/>
        </w:rPr>
        <w:t>"Деякі питання ро</w:t>
      </w:r>
      <w:r w:rsidRPr="007E40C2">
        <w:rPr>
          <w:sz w:val="22"/>
          <w:szCs w:val="22"/>
          <w:lang w:val="uk-UA" w:eastAsia="uk-UA"/>
        </w:rPr>
        <w:t>з</w:t>
      </w:r>
      <w:r w:rsidRPr="007E40C2">
        <w:rPr>
          <w:sz w:val="22"/>
          <w:szCs w:val="22"/>
          <w:lang w:val="uk-UA" w:eastAsia="uk-UA"/>
        </w:rPr>
        <w:t>слідування та ведення обліку нещасних випадків, професійних з</w:t>
      </w:r>
      <w:r w:rsidRPr="007E40C2">
        <w:rPr>
          <w:sz w:val="22"/>
          <w:szCs w:val="22"/>
          <w:lang w:val="uk-UA" w:eastAsia="uk-UA"/>
        </w:rPr>
        <w:t>а</w:t>
      </w:r>
      <w:r w:rsidRPr="007E40C2">
        <w:rPr>
          <w:sz w:val="22"/>
          <w:szCs w:val="22"/>
          <w:lang w:val="uk-UA" w:eastAsia="uk-UA"/>
        </w:rPr>
        <w:t>хворювань і аварій на виробництві"</w:t>
      </w:r>
      <w:r w:rsidR="004137B2" w:rsidRPr="007E40C2">
        <w:rPr>
          <w:sz w:val="22"/>
          <w:szCs w:val="22"/>
          <w:lang w:val="uk-UA" w:eastAsia="uk-UA"/>
        </w:rPr>
        <w:t>, 2004 р.</w:t>
      </w:r>
      <w:r w:rsidRPr="007E40C2">
        <w:rPr>
          <w:sz w:val="22"/>
          <w:szCs w:val="22"/>
          <w:lang w:val="uk-UA" w:eastAsia="uk-UA"/>
        </w:rPr>
        <w:t>);</w:t>
      </w:r>
    </w:p>
    <w:p w:rsidR="00325F2F" w:rsidRPr="007E40C2" w:rsidRDefault="00325F2F" w:rsidP="006D311B">
      <w:pPr>
        <w:ind w:firstLine="284"/>
        <w:jc w:val="both"/>
        <w:rPr>
          <w:sz w:val="22"/>
          <w:szCs w:val="22"/>
          <w:lang w:val="uk-UA" w:eastAsia="uk-UA"/>
        </w:rPr>
      </w:pPr>
      <w:r w:rsidRPr="007E40C2">
        <w:rPr>
          <w:sz w:val="22"/>
          <w:szCs w:val="22"/>
          <w:lang w:val="uk-UA" w:eastAsia="uk-UA"/>
        </w:rPr>
        <w:t>– у разі звернення або достав</w:t>
      </w:r>
      <w:r w:rsidR="000D4001" w:rsidRPr="007E40C2">
        <w:rPr>
          <w:sz w:val="22"/>
          <w:szCs w:val="22"/>
          <w:lang w:val="uk-UA" w:eastAsia="uk-UA"/>
        </w:rPr>
        <w:t>ки</w:t>
      </w:r>
      <w:r w:rsidRPr="007E40C2">
        <w:rPr>
          <w:sz w:val="22"/>
          <w:szCs w:val="22"/>
          <w:lang w:val="uk-UA" w:eastAsia="uk-UA"/>
        </w:rPr>
        <w:t xml:space="preserve"> потерпілих внаслідок нещасних випадків як із смертельним наслідком, пов'язаним із заподіянням тілесних ушкоджень іншою особою, так і нещасних випадків, що стались внаслідок контакту із зброєю, боєприпасами та вибуховими матеріалами або під час дорожньо-транспортної пригоди, з метою повідомлення органів внутрішніх справ, а у випадках з летальним наслідком – органів прокуратури ("Порядок розслідування та обл</w:t>
      </w:r>
      <w:r w:rsidRPr="007E40C2">
        <w:rPr>
          <w:sz w:val="22"/>
          <w:szCs w:val="22"/>
          <w:lang w:val="uk-UA" w:eastAsia="uk-UA"/>
        </w:rPr>
        <w:t>і</w:t>
      </w:r>
      <w:r w:rsidRPr="007E40C2">
        <w:rPr>
          <w:sz w:val="22"/>
          <w:szCs w:val="22"/>
          <w:lang w:val="uk-UA" w:eastAsia="uk-UA"/>
        </w:rPr>
        <w:t>ку нещасних випадків невиробничого характеру", затверджений Постановою Кабінету Міністрів України</w:t>
      </w:r>
      <w:r w:rsidR="004B3FB8" w:rsidRPr="007E40C2">
        <w:rPr>
          <w:sz w:val="22"/>
          <w:szCs w:val="22"/>
          <w:lang w:val="uk-UA" w:eastAsia="uk-UA"/>
        </w:rPr>
        <w:t xml:space="preserve">  №270, 2001)</w:t>
      </w:r>
      <w:r w:rsidRPr="007E40C2">
        <w:rPr>
          <w:sz w:val="22"/>
          <w:szCs w:val="22"/>
          <w:lang w:val="uk-UA" w:eastAsia="uk-UA"/>
        </w:rPr>
        <w:t>.</w:t>
      </w:r>
    </w:p>
    <w:p w:rsidR="00325F2F" w:rsidRPr="007E40C2" w:rsidRDefault="00325F2F" w:rsidP="00845127">
      <w:pPr>
        <w:ind w:firstLine="540"/>
        <w:jc w:val="both"/>
        <w:rPr>
          <w:sz w:val="22"/>
          <w:szCs w:val="22"/>
          <w:lang w:val="uk-UA" w:eastAsia="uk-UA"/>
        </w:rPr>
      </w:pPr>
      <w:r w:rsidRPr="007E40C2">
        <w:rPr>
          <w:sz w:val="22"/>
          <w:szCs w:val="22"/>
          <w:lang w:val="uk-UA" w:eastAsia="uk-UA"/>
        </w:rPr>
        <w:t>Таким чином, лікарська таємниця є одним з основних пре</w:t>
      </w:r>
      <w:r w:rsidRPr="007E40C2">
        <w:rPr>
          <w:sz w:val="22"/>
          <w:szCs w:val="22"/>
          <w:lang w:val="uk-UA" w:eastAsia="uk-UA"/>
        </w:rPr>
        <w:t>д</w:t>
      </w:r>
      <w:r w:rsidRPr="007E40C2">
        <w:rPr>
          <w:sz w:val="22"/>
          <w:szCs w:val="22"/>
          <w:lang w:val="uk-UA" w:eastAsia="uk-UA"/>
        </w:rPr>
        <w:t>метів вивчення медичного права. Зароджена в надрах медичної етики, закріплена потім у нормативно-правових актах, вона орган</w:t>
      </w:r>
      <w:r w:rsidRPr="007E40C2">
        <w:rPr>
          <w:sz w:val="22"/>
          <w:szCs w:val="22"/>
          <w:lang w:val="uk-UA" w:eastAsia="uk-UA"/>
        </w:rPr>
        <w:t>і</w:t>
      </w:r>
      <w:r w:rsidRPr="007E40C2">
        <w:rPr>
          <w:sz w:val="22"/>
          <w:szCs w:val="22"/>
          <w:lang w:val="uk-UA" w:eastAsia="uk-UA"/>
        </w:rPr>
        <w:t>чно вписалась у законодавство про охорону здоров'я. Знання мед</w:t>
      </w:r>
      <w:r w:rsidRPr="007E40C2">
        <w:rPr>
          <w:sz w:val="22"/>
          <w:szCs w:val="22"/>
          <w:lang w:val="uk-UA" w:eastAsia="uk-UA"/>
        </w:rPr>
        <w:t>и</w:t>
      </w:r>
      <w:r w:rsidRPr="007E40C2">
        <w:rPr>
          <w:sz w:val="22"/>
          <w:szCs w:val="22"/>
          <w:lang w:val="uk-UA" w:eastAsia="uk-UA"/>
        </w:rPr>
        <w:t>ками і юристами особливостей збереження лікарської таємниці є вкрай важливими. Причинами порушення лікарської таємниці в першу чергу є незнання законодавства й нерозуміння тієї шкоди, якої можна завдати, порушуючи конфіденційність.</w:t>
      </w:r>
    </w:p>
    <w:p w:rsidR="00325F2F" w:rsidRPr="007E40C2" w:rsidRDefault="00325F2F" w:rsidP="00845127">
      <w:pPr>
        <w:ind w:firstLine="567"/>
        <w:jc w:val="both"/>
        <w:rPr>
          <w:spacing w:val="-2"/>
          <w:sz w:val="22"/>
          <w:szCs w:val="22"/>
          <w:lang w:val="uk-UA" w:eastAsia="uk-UA" w:bidi="he-IL"/>
        </w:rPr>
      </w:pPr>
      <w:r w:rsidRPr="007E40C2">
        <w:rPr>
          <w:spacing w:val="-2"/>
          <w:sz w:val="22"/>
          <w:szCs w:val="22"/>
          <w:lang w:val="uk-UA" w:eastAsia="uk-UA" w:bidi="he-IL"/>
        </w:rPr>
        <w:t>Лікар зобов'язаний дотримуватись лікарської таємниці за в</w:t>
      </w:r>
      <w:r w:rsidRPr="007E40C2">
        <w:rPr>
          <w:spacing w:val="-2"/>
          <w:sz w:val="22"/>
          <w:szCs w:val="22"/>
          <w:lang w:val="uk-UA" w:eastAsia="uk-UA" w:bidi="he-IL"/>
        </w:rPr>
        <w:t>и</w:t>
      </w:r>
      <w:r w:rsidRPr="007E40C2">
        <w:rPr>
          <w:spacing w:val="-2"/>
          <w:sz w:val="22"/>
          <w:szCs w:val="22"/>
          <w:lang w:val="uk-UA" w:eastAsia="uk-UA" w:bidi="he-IL"/>
        </w:rPr>
        <w:t>нятком тих випадків, коли він повинен виконувати обов'язки страх</w:t>
      </w:r>
      <w:r w:rsidRPr="007E40C2">
        <w:rPr>
          <w:spacing w:val="-2"/>
          <w:sz w:val="22"/>
          <w:szCs w:val="22"/>
          <w:lang w:val="uk-UA" w:eastAsia="uk-UA" w:bidi="he-IL"/>
        </w:rPr>
        <w:t>о</w:t>
      </w:r>
      <w:r w:rsidRPr="007E40C2">
        <w:rPr>
          <w:spacing w:val="-2"/>
          <w:sz w:val="22"/>
          <w:szCs w:val="22"/>
          <w:lang w:val="uk-UA" w:eastAsia="uk-UA" w:bidi="he-IL"/>
        </w:rPr>
        <w:t>вого лікаря, визначати стан страхового лікаря, визначати стан здор</w:t>
      </w:r>
      <w:r w:rsidRPr="007E40C2">
        <w:rPr>
          <w:spacing w:val="-2"/>
          <w:sz w:val="22"/>
          <w:szCs w:val="22"/>
          <w:lang w:val="uk-UA" w:eastAsia="uk-UA" w:bidi="he-IL"/>
        </w:rPr>
        <w:t>о</w:t>
      </w:r>
      <w:r w:rsidRPr="007E40C2">
        <w:rPr>
          <w:spacing w:val="-2"/>
          <w:sz w:val="22"/>
          <w:szCs w:val="22"/>
          <w:lang w:val="uk-UA" w:eastAsia="uk-UA" w:bidi="he-IL"/>
        </w:rPr>
        <w:t>в'я за запитом властей, виконувати обов'язки судово-медичного ек</w:t>
      </w:r>
      <w:r w:rsidRPr="007E40C2">
        <w:rPr>
          <w:spacing w:val="-2"/>
          <w:sz w:val="22"/>
          <w:szCs w:val="22"/>
          <w:lang w:val="uk-UA" w:eastAsia="uk-UA" w:bidi="he-IL"/>
        </w:rPr>
        <w:t>с</w:t>
      </w:r>
      <w:r w:rsidRPr="007E40C2">
        <w:rPr>
          <w:spacing w:val="-2"/>
          <w:sz w:val="22"/>
          <w:szCs w:val="22"/>
          <w:lang w:val="uk-UA" w:eastAsia="uk-UA" w:bidi="he-IL"/>
        </w:rPr>
        <w:lastRenderedPageBreak/>
        <w:t>перта і коли він виявляє заразне захворювання. Вважається, що та</w:t>
      </w:r>
      <w:r w:rsidRPr="007E40C2">
        <w:rPr>
          <w:spacing w:val="-2"/>
          <w:sz w:val="22"/>
          <w:szCs w:val="22"/>
          <w:lang w:val="uk-UA" w:eastAsia="uk-UA" w:bidi="he-IL"/>
        </w:rPr>
        <w:t>є</w:t>
      </w:r>
      <w:r w:rsidRPr="007E40C2">
        <w:rPr>
          <w:spacing w:val="-2"/>
          <w:sz w:val="22"/>
          <w:szCs w:val="22"/>
          <w:lang w:val="uk-UA" w:eastAsia="uk-UA" w:bidi="he-IL"/>
        </w:rPr>
        <w:t xml:space="preserve">мниця розголошена, якщо інформація про хворобу хворого стане відомою хоча б одній людині. </w:t>
      </w:r>
    </w:p>
    <w:p w:rsidR="00325F2F" w:rsidRPr="007E40C2" w:rsidRDefault="00325F2F" w:rsidP="000D4001">
      <w:pPr>
        <w:ind w:firstLine="360"/>
        <w:jc w:val="both"/>
        <w:rPr>
          <w:b/>
          <w:sz w:val="22"/>
          <w:szCs w:val="22"/>
          <w:lang w:val="uk-UA" w:eastAsia="uk-UA"/>
        </w:rPr>
      </w:pPr>
      <w:r w:rsidRPr="007E40C2">
        <w:rPr>
          <w:b/>
          <w:sz w:val="22"/>
          <w:szCs w:val="22"/>
          <w:lang w:val="uk-UA" w:eastAsia="uk-UA"/>
        </w:rPr>
        <w:t>4. Основні правові документи, що гарантують дотримання лікарської таємниці в Україні і світі.</w:t>
      </w:r>
    </w:p>
    <w:p w:rsidR="00325F2F" w:rsidRPr="007E40C2" w:rsidRDefault="00325F2F" w:rsidP="00AC0D33">
      <w:pPr>
        <w:ind w:firstLine="360"/>
        <w:jc w:val="both"/>
        <w:rPr>
          <w:iCs/>
          <w:sz w:val="22"/>
          <w:szCs w:val="22"/>
          <w:lang w:val="uk-UA" w:eastAsia="uk-UA"/>
        </w:rPr>
      </w:pPr>
      <w:r w:rsidRPr="007E40C2">
        <w:rPr>
          <w:iCs/>
          <w:sz w:val="22"/>
          <w:szCs w:val="22"/>
          <w:lang w:val="uk-UA" w:eastAsia="uk-UA"/>
        </w:rPr>
        <w:t>Загальна декларація прав людини, Міжнаро</w:t>
      </w:r>
      <w:r w:rsidR="000D4001" w:rsidRPr="007E40C2">
        <w:rPr>
          <w:iCs/>
          <w:sz w:val="22"/>
          <w:szCs w:val="22"/>
          <w:lang w:val="uk-UA" w:eastAsia="uk-UA"/>
        </w:rPr>
        <w:t>д</w:t>
      </w:r>
      <w:r w:rsidRPr="007E40C2">
        <w:rPr>
          <w:iCs/>
          <w:sz w:val="22"/>
          <w:szCs w:val="22"/>
          <w:lang w:val="uk-UA" w:eastAsia="uk-UA"/>
        </w:rPr>
        <w:t>ний пакт про гр</w:t>
      </w:r>
      <w:r w:rsidRPr="007E40C2">
        <w:rPr>
          <w:iCs/>
          <w:sz w:val="22"/>
          <w:szCs w:val="22"/>
          <w:lang w:val="uk-UA" w:eastAsia="uk-UA"/>
        </w:rPr>
        <w:t>о</w:t>
      </w:r>
      <w:r w:rsidRPr="007E40C2">
        <w:rPr>
          <w:iCs/>
          <w:sz w:val="22"/>
          <w:szCs w:val="22"/>
          <w:lang w:val="uk-UA" w:eastAsia="uk-UA"/>
        </w:rPr>
        <w:t>мадянські і політичні права, Міжнародний кодекс медичної ети</w:t>
      </w:r>
      <w:r w:rsidR="000D4001" w:rsidRPr="007E40C2">
        <w:rPr>
          <w:iCs/>
          <w:sz w:val="22"/>
          <w:szCs w:val="22"/>
          <w:lang w:val="uk-UA" w:eastAsia="uk-UA"/>
        </w:rPr>
        <w:t>к</w:t>
      </w:r>
      <w:r w:rsidRPr="007E40C2">
        <w:rPr>
          <w:iCs/>
          <w:sz w:val="22"/>
          <w:szCs w:val="22"/>
          <w:lang w:val="uk-UA" w:eastAsia="uk-UA"/>
        </w:rPr>
        <w:t>и, Європейська конвенція із захисту прав людини та основних свобод, Лісабонська декларація ВМА про права паціє</w:t>
      </w:r>
      <w:r w:rsidR="000D4001" w:rsidRPr="007E40C2">
        <w:rPr>
          <w:iCs/>
          <w:sz w:val="22"/>
          <w:szCs w:val="22"/>
          <w:lang w:val="uk-UA" w:eastAsia="uk-UA"/>
        </w:rPr>
        <w:t>н</w:t>
      </w:r>
      <w:r w:rsidRPr="007E40C2">
        <w:rPr>
          <w:iCs/>
          <w:sz w:val="22"/>
          <w:szCs w:val="22"/>
          <w:lang w:val="uk-UA" w:eastAsia="uk-UA"/>
        </w:rPr>
        <w:t>та – це да</w:t>
      </w:r>
      <w:r w:rsidR="000D4001" w:rsidRPr="007E40C2">
        <w:rPr>
          <w:iCs/>
          <w:sz w:val="22"/>
          <w:szCs w:val="22"/>
          <w:lang w:val="uk-UA" w:eastAsia="uk-UA"/>
        </w:rPr>
        <w:t>л</w:t>
      </w:r>
      <w:r w:rsidRPr="007E40C2">
        <w:rPr>
          <w:iCs/>
          <w:sz w:val="22"/>
          <w:szCs w:val="22"/>
          <w:lang w:val="uk-UA" w:eastAsia="uk-UA"/>
        </w:rPr>
        <w:t>еко не повний перелік міжнародно-правових документів, що заклали о</w:t>
      </w:r>
      <w:r w:rsidRPr="007E40C2">
        <w:rPr>
          <w:iCs/>
          <w:sz w:val="22"/>
          <w:szCs w:val="22"/>
          <w:lang w:val="uk-UA" w:eastAsia="uk-UA"/>
        </w:rPr>
        <w:t>с</w:t>
      </w:r>
      <w:r w:rsidRPr="007E40C2">
        <w:rPr>
          <w:iCs/>
          <w:sz w:val="22"/>
          <w:szCs w:val="22"/>
          <w:lang w:val="uk-UA" w:eastAsia="uk-UA"/>
        </w:rPr>
        <w:t>нови правого захисту сфери приватного життя людини, і в тому числі пацієнта. Важливе значення для України має Конвенція Ради Європи про захист осіб у зв'язку з автоматизованою обробкою пе</w:t>
      </w:r>
      <w:r w:rsidRPr="007E40C2">
        <w:rPr>
          <w:iCs/>
          <w:sz w:val="22"/>
          <w:szCs w:val="22"/>
          <w:lang w:val="uk-UA" w:eastAsia="uk-UA"/>
        </w:rPr>
        <w:t>р</w:t>
      </w:r>
      <w:r w:rsidRPr="007E40C2">
        <w:rPr>
          <w:iCs/>
          <w:sz w:val="22"/>
          <w:szCs w:val="22"/>
          <w:lang w:val="uk-UA" w:eastAsia="uk-UA"/>
        </w:rPr>
        <w:t xml:space="preserve">сональних даних (№ ЕТS, № 108 28,01.1981 р.) та Закон України «Про захист персональних даних» « 2297-VI від 01.06.2010р. </w:t>
      </w:r>
    </w:p>
    <w:p w:rsidR="00325F2F" w:rsidRPr="007E40C2" w:rsidRDefault="00325F2F" w:rsidP="00AC0D33">
      <w:pPr>
        <w:ind w:firstLine="567"/>
        <w:jc w:val="both"/>
        <w:rPr>
          <w:sz w:val="22"/>
          <w:szCs w:val="22"/>
          <w:lang w:val="uk-UA" w:bidi="he-IL"/>
        </w:rPr>
      </w:pPr>
      <w:r w:rsidRPr="007E40C2">
        <w:rPr>
          <w:b/>
          <w:bCs/>
          <w:sz w:val="22"/>
          <w:szCs w:val="22"/>
          <w:lang w:val="uk-UA" w:eastAsia="uk-UA" w:bidi="he-IL"/>
        </w:rPr>
        <w:t xml:space="preserve">У Женевській декларації Всесвітньої медичної асоціації (1948), </w:t>
      </w:r>
      <w:r w:rsidRPr="007E40C2">
        <w:rPr>
          <w:sz w:val="22"/>
          <w:szCs w:val="22"/>
          <w:lang w:val="uk-UA" w:eastAsia="uk-UA" w:bidi="he-IL"/>
        </w:rPr>
        <w:t>що вважається Клятвою Гіппократа лікаря ХХ ст., це пол</w:t>
      </w:r>
      <w:r w:rsidRPr="007E40C2">
        <w:rPr>
          <w:sz w:val="22"/>
          <w:szCs w:val="22"/>
          <w:lang w:val="uk-UA" w:eastAsia="uk-UA" w:bidi="he-IL"/>
        </w:rPr>
        <w:t>о</w:t>
      </w:r>
      <w:r w:rsidRPr="007E40C2">
        <w:rPr>
          <w:sz w:val="22"/>
          <w:szCs w:val="22"/>
          <w:lang w:val="uk-UA" w:eastAsia="uk-UA" w:bidi="he-IL"/>
        </w:rPr>
        <w:t>ження ще більш конкретизоване. «Я поважатиму довірені мені се</w:t>
      </w:r>
      <w:r w:rsidRPr="007E40C2">
        <w:rPr>
          <w:sz w:val="22"/>
          <w:szCs w:val="22"/>
          <w:lang w:val="uk-UA" w:eastAsia="uk-UA" w:bidi="he-IL"/>
        </w:rPr>
        <w:t>к</w:t>
      </w:r>
      <w:r w:rsidRPr="007E40C2">
        <w:rPr>
          <w:sz w:val="22"/>
          <w:szCs w:val="22"/>
          <w:lang w:val="uk-UA" w:eastAsia="uk-UA" w:bidi="he-IL"/>
        </w:rPr>
        <w:t>рети навіть після смерті мого пацієнта».</w:t>
      </w:r>
    </w:p>
    <w:p w:rsidR="00325F2F" w:rsidRPr="007E40C2" w:rsidRDefault="00325F2F" w:rsidP="00AC0D33">
      <w:pPr>
        <w:ind w:firstLine="567"/>
        <w:jc w:val="both"/>
        <w:rPr>
          <w:sz w:val="22"/>
          <w:szCs w:val="22"/>
          <w:lang w:val="uk-UA"/>
        </w:rPr>
      </w:pPr>
      <w:r w:rsidRPr="007E40C2">
        <w:rPr>
          <w:sz w:val="22"/>
          <w:szCs w:val="22"/>
          <w:lang w:val="uk-UA" w:eastAsia="uk-UA"/>
        </w:rPr>
        <w:t>Розуміючи, як складно зберегти в умовах великого медичн</w:t>
      </w:r>
      <w:r w:rsidRPr="007E40C2">
        <w:rPr>
          <w:sz w:val="22"/>
          <w:szCs w:val="22"/>
          <w:lang w:val="uk-UA" w:eastAsia="uk-UA"/>
        </w:rPr>
        <w:t>о</w:t>
      </w:r>
      <w:r w:rsidRPr="007E40C2">
        <w:rPr>
          <w:sz w:val="22"/>
          <w:szCs w:val="22"/>
          <w:lang w:val="uk-UA" w:eastAsia="uk-UA"/>
        </w:rPr>
        <w:t>го колективу лікарську таємницю, М.М. Блохін рекомендував: «Якщо вирішено повідомити хворому певні відомості про його хворобу, то всі члени колективу повинні бути чітко інформовані про те, що саме відоме хворому і в якій формі слід з ним розмовл</w:t>
      </w:r>
      <w:r w:rsidRPr="007E40C2">
        <w:rPr>
          <w:sz w:val="22"/>
          <w:szCs w:val="22"/>
          <w:lang w:val="uk-UA" w:eastAsia="uk-UA"/>
        </w:rPr>
        <w:t>я</w:t>
      </w:r>
      <w:r w:rsidRPr="007E40C2">
        <w:rPr>
          <w:sz w:val="22"/>
          <w:szCs w:val="22"/>
          <w:lang w:val="uk-UA" w:eastAsia="uk-UA"/>
        </w:rPr>
        <w:t>ти». Нерідко хворі утримуються від питань про свою хворобу або про характер операції при зустрічі з лікарем, який лікує, але ведуть розмови з палатною сестрою. Середній медичний персонал пов</w:t>
      </w:r>
      <w:r w:rsidRPr="007E40C2">
        <w:rPr>
          <w:sz w:val="22"/>
          <w:szCs w:val="22"/>
          <w:lang w:val="uk-UA" w:eastAsia="uk-UA"/>
        </w:rPr>
        <w:t>и</w:t>
      </w:r>
      <w:r w:rsidRPr="007E40C2">
        <w:rPr>
          <w:sz w:val="22"/>
          <w:szCs w:val="22"/>
          <w:lang w:val="uk-UA" w:eastAsia="uk-UA"/>
        </w:rPr>
        <w:t>нен бути строго інформований про те, в яких межах можна вести розмови з хворим про його хворобу. На питання хворого про оп</w:t>
      </w:r>
      <w:r w:rsidRPr="007E40C2">
        <w:rPr>
          <w:sz w:val="22"/>
          <w:szCs w:val="22"/>
          <w:lang w:val="uk-UA" w:eastAsia="uk-UA"/>
        </w:rPr>
        <w:t>е</w:t>
      </w:r>
      <w:r w:rsidRPr="007E40C2">
        <w:rPr>
          <w:sz w:val="22"/>
          <w:szCs w:val="22"/>
          <w:lang w:val="uk-UA" w:eastAsia="uk-UA"/>
        </w:rPr>
        <w:t>раційні знахідки або про результати проведення яких-небудь досл</w:t>
      </w:r>
      <w:r w:rsidRPr="007E40C2">
        <w:rPr>
          <w:sz w:val="22"/>
          <w:szCs w:val="22"/>
          <w:lang w:val="uk-UA" w:eastAsia="uk-UA"/>
        </w:rPr>
        <w:t>і</w:t>
      </w:r>
      <w:r w:rsidRPr="007E40C2">
        <w:rPr>
          <w:sz w:val="22"/>
          <w:szCs w:val="22"/>
          <w:lang w:val="uk-UA" w:eastAsia="uk-UA"/>
        </w:rPr>
        <w:t>джень медична сестра повинна радити хворому звернутися безп</w:t>
      </w:r>
      <w:r w:rsidRPr="007E40C2">
        <w:rPr>
          <w:sz w:val="22"/>
          <w:szCs w:val="22"/>
          <w:lang w:val="uk-UA" w:eastAsia="uk-UA"/>
        </w:rPr>
        <w:t>о</w:t>
      </w:r>
      <w:r w:rsidRPr="007E40C2">
        <w:rPr>
          <w:sz w:val="22"/>
          <w:szCs w:val="22"/>
          <w:lang w:val="uk-UA" w:eastAsia="uk-UA"/>
        </w:rPr>
        <w:t>середньо до лікаря, не беручи на себе складних пояснень, але пра</w:t>
      </w:r>
      <w:r w:rsidRPr="007E40C2">
        <w:rPr>
          <w:sz w:val="22"/>
          <w:szCs w:val="22"/>
          <w:lang w:val="uk-UA" w:eastAsia="uk-UA"/>
        </w:rPr>
        <w:t>г</w:t>
      </w:r>
      <w:r w:rsidRPr="007E40C2">
        <w:rPr>
          <w:sz w:val="22"/>
          <w:szCs w:val="22"/>
          <w:lang w:val="uk-UA" w:eastAsia="uk-UA"/>
        </w:rPr>
        <w:t>нучи при цьому підбадьорити хворого і вселити йому віру в од</w:t>
      </w:r>
      <w:r w:rsidRPr="007E40C2">
        <w:rPr>
          <w:sz w:val="22"/>
          <w:szCs w:val="22"/>
          <w:lang w:val="uk-UA" w:eastAsia="uk-UA"/>
        </w:rPr>
        <w:t>у</w:t>
      </w:r>
      <w:r w:rsidRPr="007E40C2">
        <w:rPr>
          <w:sz w:val="22"/>
          <w:szCs w:val="22"/>
          <w:lang w:val="uk-UA" w:eastAsia="uk-UA"/>
        </w:rPr>
        <w:t>жання. Велику шкоду може нанести психіці хворого неправильна поведінка не тільки середнього, але і молодшого обслуговуючого персоналу. Добре виховані кадри, треба виховувати не тільки за спеціальн</w:t>
      </w:r>
      <w:r w:rsidR="000D4001" w:rsidRPr="007E40C2">
        <w:rPr>
          <w:sz w:val="22"/>
          <w:szCs w:val="22"/>
          <w:lang w:val="uk-UA" w:eastAsia="uk-UA"/>
        </w:rPr>
        <w:t>і</w:t>
      </w:r>
      <w:r w:rsidRPr="007E40C2">
        <w:rPr>
          <w:sz w:val="22"/>
          <w:szCs w:val="22"/>
          <w:lang w:val="uk-UA" w:eastAsia="uk-UA"/>
        </w:rPr>
        <w:t xml:space="preserve">стю, але і в області медичної деонтології. </w:t>
      </w:r>
    </w:p>
    <w:p w:rsidR="00325F2F" w:rsidRPr="007E40C2" w:rsidRDefault="00325F2F" w:rsidP="00AC0D33">
      <w:pPr>
        <w:ind w:firstLine="567"/>
        <w:jc w:val="both"/>
        <w:rPr>
          <w:sz w:val="22"/>
          <w:szCs w:val="22"/>
          <w:lang w:val="uk-UA"/>
        </w:rPr>
      </w:pPr>
      <w:r w:rsidRPr="007E40C2">
        <w:rPr>
          <w:sz w:val="22"/>
          <w:szCs w:val="22"/>
          <w:lang w:val="uk-UA" w:eastAsia="uk-UA"/>
        </w:rPr>
        <w:t xml:space="preserve">В той же час необхідно відзначити, що такі рекомендації входять в суперечність не тільки з основними положеннями всіх </w:t>
      </w:r>
      <w:r w:rsidRPr="007E40C2">
        <w:rPr>
          <w:sz w:val="22"/>
          <w:szCs w:val="22"/>
          <w:lang w:val="uk-UA" w:eastAsia="uk-UA"/>
        </w:rPr>
        <w:lastRenderedPageBreak/>
        <w:t>сучасних міжнародних документів про права пацієнтів, але і з о</w:t>
      </w:r>
      <w:r w:rsidRPr="007E40C2">
        <w:rPr>
          <w:sz w:val="22"/>
          <w:szCs w:val="22"/>
          <w:lang w:val="uk-UA" w:eastAsia="uk-UA"/>
        </w:rPr>
        <w:t>с</w:t>
      </w:r>
      <w:r w:rsidRPr="007E40C2">
        <w:rPr>
          <w:sz w:val="22"/>
          <w:szCs w:val="22"/>
          <w:lang w:val="uk-UA" w:eastAsia="uk-UA"/>
        </w:rPr>
        <w:t xml:space="preserve">новоположними принципами медичної етики. </w:t>
      </w:r>
    </w:p>
    <w:p w:rsidR="00325F2F" w:rsidRPr="007E40C2" w:rsidRDefault="00325F2F" w:rsidP="009120F5">
      <w:pPr>
        <w:ind w:firstLine="567"/>
        <w:jc w:val="both"/>
        <w:rPr>
          <w:sz w:val="22"/>
          <w:szCs w:val="22"/>
          <w:lang w:val="uk-UA"/>
        </w:rPr>
      </w:pPr>
      <w:r w:rsidRPr="007E40C2">
        <w:rPr>
          <w:sz w:val="22"/>
          <w:szCs w:val="22"/>
          <w:lang w:val="uk-UA" w:eastAsia="uk-UA"/>
        </w:rPr>
        <w:t>Виходячи з «</w:t>
      </w:r>
      <w:r w:rsidRPr="007E40C2">
        <w:rPr>
          <w:b/>
          <w:bCs/>
          <w:i/>
          <w:iCs/>
          <w:sz w:val="22"/>
          <w:szCs w:val="22"/>
          <w:lang w:val="uk-UA" w:eastAsia="uk-UA"/>
        </w:rPr>
        <w:t xml:space="preserve">Міжнародної декларації про права людини» </w:t>
      </w:r>
      <w:r w:rsidRPr="007E40C2">
        <w:rPr>
          <w:sz w:val="22"/>
          <w:szCs w:val="22"/>
          <w:lang w:val="uk-UA" w:eastAsia="uk-UA"/>
        </w:rPr>
        <w:t>і «</w:t>
      </w:r>
      <w:r w:rsidRPr="007E40C2">
        <w:rPr>
          <w:b/>
          <w:bCs/>
          <w:i/>
          <w:iCs/>
          <w:sz w:val="22"/>
          <w:szCs w:val="22"/>
          <w:lang w:val="uk-UA" w:eastAsia="uk-UA"/>
        </w:rPr>
        <w:t>Декларації про права пацієнта»</w:t>
      </w:r>
      <w:r w:rsidRPr="007E40C2">
        <w:rPr>
          <w:b/>
          <w:bCs/>
          <w:sz w:val="22"/>
          <w:szCs w:val="22"/>
          <w:lang w:val="uk-UA" w:eastAsia="uk-UA"/>
        </w:rPr>
        <w:t xml:space="preserve"> </w:t>
      </w:r>
      <w:r w:rsidRPr="007E40C2">
        <w:rPr>
          <w:sz w:val="22"/>
          <w:szCs w:val="22"/>
          <w:lang w:val="uk-UA" w:eastAsia="uk-UA"/>
        </w:rPr>
        <w:t>хворий має право на повну і</w:t>
      </w:r>
      <w:r w:rsidRPr="007E40C2">
        <w:rPr>
          <w:sz w:val="22"/>
          <w:szCs w:val="22"/>
          <w:lang w:val="uk-UA" w:eastAsia="uk-UA"/>
        </w:rPr>
        <w:t>н</w:t>
      </w:r>
      <w:r w:rsidRPr="007E40C2">
        <w:rPr>
          <w:sz w:val="22"/>
          <w:szCs w:val="22"/>
          <w:lang w:val="uk-UA" w:eastAsia="uk-UA"/>
        </w:rPr>
        <w:t xml:space="preserve">формацію про своє здоров'я і прогноз хвороби. </w:t>
      </w:r>
    </w:p>
    <w:p w:rsidR="00325F2F" w:rsidRPr="007E40C2" w:rsidRDefault="00325F2F" w:rsidP="00AC0D33">
      <w:pPr>
        <w:ind w:firstLine="567"/>
        <w:jc w:val="both"/>
        <w:rPr>
          <w:sz w:val="22"/>
          <w:szCs w:val="22"/>
          <w:lang w:val="uk-UA"/>
        </w:rPr>
      </w:pPr>
      <w:r w:rsidRPr="007E40C2">
        <w:rPr>
          <w:sz w:val="22"/>
          <w:szCs w:val="22"/>
          <w:lang w:val="uk-UA" w:eastAsia="uk-UA"/>
        </w:rPr>
        <w:t>Навряд чи знайдеться фахівець в області етики або лікар, який почав би заперечувати важливість правила правдивості. Проте до теперішнього часу існують великі розбіжності щодо того, наск</w:t>
      </w:r>
      <w:r w:rsidRPr="007E40C2">
        <w:rPr>
          <w:sz w:val="22"/>
          <w:szCs w:val="22"/>
          <w:lang w:val="uk-UA" w:eastAsia="uk-UA"/>
        </w:rPr>
        <w:t>і</w:t>
      </w:r>
      <w:r w:rsidRPr="007E40C2">
        <w:rPr>
          <w:sz w:val="22"/>
          <w:szCs w:val="22"/>
          <w:lang w:val="uk-UA" w:eastAsia="uk-UA"/>
        </w:rPr>
        <w:t>льки необхідно дотримуватися цього принципу. У медицині пер</w:t>
      </w:r>
      <w:r w:rsidRPr="007E40C2">
        <w:rPr>
          <w:sz w:val="22"/>
          <w:szCs w:val="22"/>
          <w:lang w:val="uk-UA" w:eastAsia="uk-UA"/>
        </w:rPr>
        <w:t>е</w:t>
      </w:r>
      <w:r w:rsidRPr="007E40C2">
        <w:rPr>
          <w:sz w:val="22"/>
          <w:szCs w:val="22"/>
          <w:lang w:val="uk-UA" w:eastAsia="uk-UA"/>
        </w:rPr>
        <w:t>важає точка зору, згідно якої недоцільно говорити правду, якщо вона може пошкодити самопочуттю пацієнта, викликати у нього негативні емоції, депресію. Американський лікар Джозеф Коллінз писав: «</w:t>
      </w:r>
      <w:r w:rsidRPr="007E40C2">
        <w:rPr>
          <w:i/>
          <w:sz w:val="22"/>
          <w:szCs w:val="22"/>
          <w:lang w:val="uk-UA" w:eastAsia="uk-UA"/>
        </w:rPr>
        <w:t>Лікарське мистецтво в значній мірі полягає в навику гот</w:t>
      </w:r>
      <w:r w:rsidRPr="007E40C2">
        <w:rPr>
          <w:i/>
          <w:sz w:val="22"/>
          <w:szCs w:val="22"/>
          <w:lang w:val="uk-UA" w:eastAsia="uk-UA"/>
        </w:rPr>
        <w:t>у</w:t>
      </w:r>
      <w:r w:rsidRPr="007E40C2">
        <w:rPr>
          <w:i/>
          <w:sz w:val="22"/>
          <w:szCs w:val="22"/>
          <w:lang w:val="uk-UA" w:eastAsia="uk-UA"/>
        </w:rPr>
        <w:t>вати суміш з обману і правди. Тому кожен лікар повинен культив</w:t>
      </w:r>
      <w:r w:rsidRPr="007E40C2">
        <w:rPr>
          <w:i/>
          <w:sz w:val="22"/>
          <w:szCs w:val="22"/>
          <w:lang w:val="uk-UA" w:eastAsia="uk-UA"/>
        </w:rPr>
        <w:t>у</w:t>
      </w:r>
      <w:r w:rsidRPr="007E40C2">
        <w:rPr>
          <w:i/>
          <w:sz w:val="22"/>
          <w:szCs w:val="22"/>
          <w:lang w:val="uk-UA" w:eastAsia="uk-UA"/>
        </w:rPr>
        <w:t xml:space="preserve">вати в собі здатність брехати як різновид художньої творчості». </w:t>
      </w:r>
      <w:r w:rsidRPr="007E40C2">
        <w:rPr>
          <w:sz w:val="22"/>
          <w:szCs w:val="22"/>
          <w:lang w:val="uk-UA" w:eastAsia="uk-UA"/>
        </w:rPr>
        <w:t>Подібного роду заява не є перебільшенням, принаймні, відносно пануючої у вітчизняній медицині традиції приховувати від пацієнта правду про діагноз злоякісного захворювання або несприятливий прогноз. Але в останні роки ця традиція стає предметом серйозної критики. Пацієнт є рівноправним партнером у взаєминах з меди</w:t>
      </w:r>
      <w:r w:rsidRPr="007E40C2">
        <w:rPr>
          <w:sz w:val="22"/>
          <w:szCs w:val="22"/>
          <w:lang w:val="uk-UA" w:eastAsia="uk-UA"/>
        </w:rPr>
        <w:t>ч</w:t>
      </w:r>
      <w:r w:rsidRPr="007E40C2">
        <w:rPr>
          <w:sz w:val="22"/>
          <w:szCs w:val="22"/>
          <w:lang w:val="uk-UA" w:eastAsia="uk-UA"/>
        </w:rPr>
        <w:t>ними працівниками. Проте рівноправ'я не може бути, якщо одна із сторін умисне приховує життєво важливу для іншої сторони інф</w:t>
      </w:r>
      <w:r w:rsidRPr="007E40C2">
        <w:rPr>
          <w:sz w:val="22"/>
          <w:szCs w:val="22"/>
          <w:lang w:val="uk-UA" w:eastAsia="uk-UA"/>
        </w:rPr>
        <w:t>о</w:t>
      </w:r>
      <w:r w:rsidRPr="007E40C2">
        <w:rPr>
          <w:sz w:val="22"/>
          <w:szCs w:val="22"/>
          <w:lang w:val="uk-UA" w:eastAsia="uk-UA"/>
        </w:rPr>
        <w:t xml:space="preserve">рмацію (найчастіше з хороших намірів), перетворюючи тим самим партнера на предмет маніпуляції. </w:t>
      </w:r>
    </w:p>
    <w:p w:rsidR="00325F2F" w:rsidRPr="007E40C2" w:rsidRDefault="00325F2F" w:rsidP="00AC0D33">
      <w:pPr>
        <w:ind w:firstLine="567"/>
        <w:jc w:val="both"/>
        <w:rPr>
          <w:sz w:val="22"/>
          <w:szCs w:val="22"/>
          <w:lang w:val="uk-UA"/>
        </w:rPr>
      </w:pPr>
      <w:r w:rsidRPr="007E40C2">
        <w:rPr>
          <w:sz w:val="22"/>
          <w:szCs w:val="22"/>
          <w:lang w:val="uk-UA" w:eastAsia="uk-UA"/>
        </w:rPr>
        <w:t xml:space="preserve">У розділі «Інформація» в </w:t>
      </w:r>
      <w:r w:rsidRPr="007E40C2">
        <w:rPr>
          <w:i/>
          <w:sz w:val="22"/>
          <w:szCs w:val="22"/>
          <w:lang w:val="uk-UA" w:eastAsia="uk-UA"/>
        </w:rPr>
        <w:t>«</w:t>
      </w:r>
      <w:r w:rsidRPr="007E40C2">
        <w:rPr>
          <w:b/>
          <w:i/>
          <w:sz w:val="22"/>
          <w:szCs w:val="22"/>
          <w:lang w:val="uk-UA" w:eastAsia="uk-UA"/>
        </w:rPr>
        <w:t>Декларації про політику в галузі забезпечення прав пацієнта в Європі</w:t>
      </w:r>
      <w:r w:rsidRPr="007E40C2">
        <w:rPr>
          <w:i/>
          <w:sz w:val="22"/>
          <w:szCs w:val="22"/>
          <w:lang w:val="uk-UA" w:eastAsia="uk-UA"/>
        </w:rPr>
        <w:t>»,</w:t>
      </w:r>
      <w:r w:rsidRPr="007E40C2">
        <w:rPr>
          <w:sz w:val="22"/>
          <w:szCs w:val="22"/>
          <w:lang w:val="uk-UA" w:eastAsia="uk-UA"/>
        </w:rPr>
        <w:t xml:space="preserve"> прийнятій в 1994 р., викл</w:t>
      </w:r>
      <w:r w:rsidRPr="007E40C2">
        <w:rPr>
          <w:sz w:val="22"/>
          <w:szCs w:val="22"/>
          <w:lang w:val="uk-UA" w:eastAsia="uk-UA"/>
        </w:rPr>
        <w:t>а</w:t>
      </w:r>
      <w:r w:rsidRPr="007E40C2">
        <w:rPr>
          <w:sz w:val="22"/>
          <w:szCs w:val="22"/>
          <w:lang w:val="uk-UA" w:eastAsia="uk-UA"/>
        </w:rPr>
        <w:t xml:space="preserve">дено наступні правила: </w:t>
      </w:r>
    </w:p>
    <w:p w:rsidR="00325F2F" w:rsidRPr="007E40C2" w:rsidRDefault="00325F2F" w:rsidP="00AC0D33">
      <w:pPr>
        <w:ind w:firstLine="567"/>
        <w:jc w:val="both"/>
        <w:rPr>
          <w:sz w:val="22"/>
          <w:szCs w:val="22"/>
          <w:lang w:val="uk-UA"/>
        </w:rPr>
      </w:pPr>
      <w:r w:rsidRPr="007E40C2">
        <w:rPr>
          <w:sz w:val="22"/>
          <w:szCs w:val="22"/>
          <w:lang w:val="uk-UA" w:eastAsia="uk-UA"/>
        </w:rPr>
        <w:t>2.1. Для загальної користі інформація про медичні послуги і про те, як краще ними скористатися, повинна бути доступна шир</w:t>
      </w:r>
      <w:r w:rsidRPr="007E40C2">
        <w:rPr>
          <w:sz w:val="22"/>
          <w:szCs w:val="22"/>
          <w:lang w:val="uk-UA" w:eastAsia="uk-UA"/>
        </w:rPr>
        <w:t>о</w:t>
      </w:r>
      <w:r w:rsidRPr="007E40C2">
        <w:rPr>
          <w:sz w:val="22"/>
          <w:szCs w:val="22"/>
          <w:lang w:val="uk-UA" w:eastAsia="uk-UA"/>
        </w:rPr>
        <w:t>кій громадськості.</w:t>
      </w:r>
    </w:p>
    <w:p w:rsidR="00325F2F" w:rsidRPr="007E40C2" w:rsidRDefault="00325F2F" w:rsidP="00AC0D33">
      <w:pPr>
        <w:ind w:firstLine="567"/>
        <w:jc w:val="both"/>
        <w:rPr>
          <w:sz w:val="22"/>
          <w:szCs w:val="22"/>
          <w:lang w:val="uk-UA"/>
        </w:rPr>
      </w:pPr>
      <w:r w:rsidRPr="007E40C2">
        <w:rPr>
          <w:sz w:val="22"/>
          <w:szCs w:val="22"/>
          <w:lang w:val="uk-UA" w:eastAsia="uk-UA"/>
        </w:rPr>
        <w:t>2.2. Пацієнти мають право на отримання вичерпної інформ</w:t>
      </w:r>
      <w:r w:rsidRPr="007E40C2">
        <w:rPr>
          <w:sz w:val="22"/>
          <w:szCs w:val="22"/>
          <w:lang w:val="uk-UA" w:eastAsia="uk-UA"/>
        </w:rPr>
        <w:t>а</w:t>
      </w:r>
      <w:r w:rsidRPr="007E40C2">
        <w:rPr>
          <w:sz w:val="22"/>
          <w:szCs w:val="22"/>
          <w:lang w:val="uk-UA" w:eastAsia="uk-UA"/>
        </w:rPr>
        <w:t>ції: про своє здоров'я, включаючи конкретні медичні дані, що хар</w:t>
      </w:r>
      <w:r w:rsidRPr="007E40C2">
        <w:rPr>
          <w:sz w:val="22"/>
          <w:szCs w:val="22"/>
          <w:lang w:val="uk-UA" w:eastAsia="uk-UA"/>
        </w:rPr>
        <w:t>а</w:t>
      </w:r>
      <w:r w:rsidRPr="007E40C2">
        <w:rPr>
          <w:sz w:val="22"/>
          <w:szCs w:val="22"/>
          <w:lang w:val="uk-UA" w:eastAsia="uk-UA"/>
        </w:rPr>
        <w:t>ктеризують їх стан; про передбачувані медичні втручання, вкл</w:t>
      </w:r>
      <w:r w:rsidRPr="007E40C2">
        <w:rPr>
          <w:sz w:val="22"/>
          <w:szCs w:val="22"/>
          <w:lang w:val="uk-UA" w:eastAsia="uk-UA"/>
        </w:rPr>
        <w:t>ю</w:t>
      </w:r>
      <w:r w:rsidRPr="007E40C2">
        <w:rPr>
          <w:sz w:val="22"/>
          <w:szCs w:val="22"/>
          <w:lang w:val="uk-UA" w:eastAsia="uk-UA"/>
        </w:rPr>
        <w:t>чаючи відомості про потенційний ризик і можливу ефективність кожного втручання; про наявні альтернативи по відношенню до передбачуваних втручань, включаючи відмову від активних лік</w:t>
      </w:r>
      <w:r w:rsidRPr="007E40C2">
        <w:rPr>
          <w:sz w:val="22"/>
          <w:szCs w:val="22"/>
          <w:lang w:val="uk-UA" w:eastAsia="uk-UA"/>
        </w:rPr>
        <w:t>у</w:t>
      </w:r>
      <w:r w:rsidRPr="007E40C2">
        <w:rPr>
          <w:sz w:val="22"/>
          <w:szCs w:val="22"/>
          <w:lang w:val="uk-UA" w:eastAsia="uk-UA"/>
        </w:rPr>
        <w:t>вальних засобів (у останньому випадку пацієнт повинен бути про</w:t>
      </w:r>
      <w:r w:rsidRPr="007E40C2">
        <w:rPr>
          <w:sz w:val="22"/>
          <w:szCs w:val="22"/>
          <w:lang w:val="uk-UA" w:eastAsia="uk-UA"/>
        </w:rPr>
        <w:t>і</w:t>
      </w:r>
      <w:r w:rsidRPr="007E40C2">
        <w:rPr>
          <w:sz w:val="22"/>
          <w:szCs w:val="22"/>
          <w:lang w:val="uk-UA" w:eastAsia="uk-UA"/>
        </w:rPr>
        <w:t xml:space="preserve">нформований про наслідки такої відмови); про діагноз, прогноз і процес лікування. </w:t>
      </w:r>
    </w:p>
    <w:p w:rsidR="00325F2F" w:rsidRPr="007E40C2" w:rsidRDefault="00325F2F" w:rsidP="00AC0D33">
      <w:pPr>
        <w:ind w:firstLine="567"/>
        <w:jc w:val="both"/>
        <w:rPr>
          <w:sz w:val="22"/>
          <w:szCs w:val="22"/>
          <w:lang w:val="uk-UA"/>
        </w:rPr>
      </w:pPr>
      <w:r w:rsidRPr="007E40C2">
        <w:rPr>
          <w:sz w:val="22"/>
          <w:szCs w:val="22"/>
          <w:lang w:val="uk-UA" w:eastAsia="uk-UA"/>
        </w:rPr>
        <w:lastRenderedPageBreak/>
        <w:t>2.3. Доступ пацієнта до інформації може бути обмежений лише у виняткових випадках, коли є вагомі підстави припускати, що ця інформація заподіє йому серйозну шкоду, тоді як не її явний позитивний ефект навряд чи можна розраховувати.</w:t>
      </w:r>
    </w:p>
    <w:p w:rsidR="00325F2F" w:rsidRPr="007E40C2" w:rsidRDefault="00325F2F" w:rsidP="00AC0D33">
      <w:pPr>
        <w:ind w:firstLine="567"/>
        <w:jc w:val="both"/>
        <w:rPr>
          <w:sz w:val="22"/>
          <w:szCs w:val="22"/>
          <w:lang w:val="uk-UA"/>
        </w:rPr>
      </w:pPr>
      <w:r w:rsidRPr="007E40C2">
        <w:rPr>
          <w:sz w:val="22"/>
          <w:szCs w:val="22"/>
          <w:lang w:val="uk-UA" w:eastAsia="uk-UA"/>
        </w:rPr>
        <w:t xml:space="preserve">2.4. Інформація повинна надаватися пацієнтові з урахуванням рівня його розуміння і з мінімальним вживанням незнайомої для нього спеціальної термінології. Якщо пацієнт не володіє мовою, що вживається в даній місцевості, для нього слід знайти яку-небудь можливість перекладу необхідної інформації. </w:t>
      </w:r>
    </w:p>
    <w:p w:rsidR="00325F2F" w:rsidRPr="007E40C2" w:rsidRDefault="00325F2F" w:rsidP="00AC0D33">
      <w:pPr>
        <w:ind w:firstLine="567"/>
        <w:jc w:val="both"/>
        <w:rPr>
          <w:sz w:val="22"/>
          <w:szCs w:val="22"/>
          <w:lang w:val="uk-UA"/>
        </w:rPr>
      </w:pPr>
      <w:r w:rsidRPr="007E40C2">
        <w:rPr>
          <w:sz w:val="22"/>
          <w:szCs w:val="22"/>
          <w:lang w:val="uk-UA" w:eastAsia="uk-UA"/>
        </w:rPr>
        <w:t>2.5. Пацієнти мають право не бути інформованими, якщо в</w:t>
      </w:r>
      <w:r w:rsidRPr="007E40C2">
        <w:rPr>
          <w:sz w:val="22"/>
          <w:szCs w:val="22"/>
          <w:lang w:val="uk-UA" w:eastAsia="uk-UA"/>
        </w:rPr>
        <w:t>о</w:t>
      </w:r>
      <w:r w:rsidRPr="007E40C2">
        <w:rPr>
          <w:sz w:val="22"/>
          <w:szCs w:val="22"/>
          <w:lang w:val="uk-UA" w:eastAsia="uk-UA"/>
        </w:rPr>
        <w:t>ни чітко виразили таке побажання.</w:t>
      </w:r>
    </w:p>
    <w:p w:rsidR="00325F2F" w:rsidRPr="007E40C2" w:rsidRDefault="00325F2F" w:rsidP="00AC0D33">
      <w:pPr>
        <w:ind w:firstLine="567"/>
        <w:jc w:val="both"/>
        <w:rPr>
          <w:sz w:val="22"/>
          <w:szCs w:val="22"/>
          <w:lang w:val="uk-UA"/>
        </w:rPr>
      </w:pPr>
      <w:r w:rsidRPr="007E40C2">
        <w:rPr>
          <w:sz w:val="22"/>
          <w:szCs w:val="22"/>
          <w:lang w:val="uk-UA" w:eastAsia="uk-UA"/>
        </w:rPr>
        <w:t>2.6. Пацієнти мають право вирішувати, чи може хто-небудь отримувати за них інформацію, і якщо так, то хто саме.</w:t>
      </w:r>
    </w:p>
    <w:p w:rsidR="00325F2F" w:rsidRPr="007E40C2" w:rsidRDefault="00325F2F" w:rsidP="00AC0D33">
      <w:pPr>
        <w:ind w:firstLine="567"/>
        <w:jc w:val="both"/>
        <w:rPr>
          <w:sz w:val="22"/>
          <w:szCs w:val="22"/>
          <w:lang w:val="uk-UA"/>
        </w:rPr>
      </w:pPr>
      <w:r w:rsidRPr="007E40C2">
        <w:rPr>
          <w:sz w:val="22"/>
          <w:szCs w:val="22"/>
          <w:lang w:val="uk-UA" w:eastAsia="uk-UA"/>
        </w:rPr>
        <w:t>2.7. Пацієнти повинні мати можливість отримання другої д</w:t>
      </w:r>
      <w:r w:rsidRPr="007E40C2">
        <w:rPr>
          <w:sz w:val="22"/>
          <w:szCs w:val="22"/>
          <w:lang w:val="uk-UA" w:eastAsia="uk-UA"/>
        </w:rPr>
        <w:t>у</w:t>
      </w:r>
      <w:r w:rsidRPr="007E40C2">
        <w:rPr>
          <w:sz w:val="22"/>
          <w:szCs w:val="22"/>
          <w:lang w:val="uk-UA" w:eastAsia="uk-UA"/>
        </w:rPr>
        <w:t>мки. «Друга, або інша, думка» – поняття, що набуло поширення в сучасній медицині США і Західної Європи. Джерело «другої ду</w:t>
      </w:r>
      <w:r w:rsidRPr="007E40C2">
        <w:rPr>
          <w:sz w:val="22"/>
          <w:szCs w:val="22"/>
          <w:lang w:val="uk-UA" w:eastAsia="uk-UA"/>
        </w:rPr>
        <w:t>м</w:t>
      </w:r>
      <w:r w:rsidRPr="007E40C2">
        <w:rPr>
          <w:sz w:val="22"/>
          <w:szCs w:val="22"/>
          <w:lang w:val="uk-UA" w:eastAsia="uk-UA"/>
        </w:rPr>
        <w:t>ки» при постановці діагнозу, визначенні прогнозу і виборі оптим</w:t>
      </w:r>
      <w:r w:rsidRPr="007E40C2">
        <w:rPr>
          <w:sz w:val="22"/>
          <w:szCs w:val="22"/>
          <w:lang w:val="uk-UA" w:eastAsia="uk-UA"/>
        </w:rPr>
        <w:t>а</w:t>
      </w:r>
      <w:r w:rsidRPr="007E40C2">
        <w:rPr>
          <w:sz w:val="22"/>
          <w:szCs w:val="22"/>
          <w:lang w:val="uk-UA" w:eastAsia="uk-UA"/>
        </w:rPr>
        <w:t>льного методу лікування – медичні фахівці, до яких пацієнт зверт</w:t>
      </w:r>
      <w:r w:rsidRPr="007E40C2">
        <w:rPr>
          <w:sz w:val="22"/>
          <w:szCs w:val="22"/>
          <w:lang w:val="uk-UA" w:eastAsia="uk-UA"/>
        </w:rPr>
        <w:t>а</w:t>
      </w:r>
      <w:r w:rsidRPr="007E40C2">
        <w:rPr>
          <w:sz w:val="22"/>
          <w:szCs w:val="22"/>
          <w:lang w:val="uk-UA" w:eastAsia="uk-UA"/>
        </w:rPr>
        <w:t>ється за порадою незалежно від свого лікаря, який лікує, у випа</w:t>
      </w:r>
      <w:r w:rsidRPr="007E40C2">
        <w:rPr>
          <w:sz w:val="22"/>
          <w:szCs w:val="22"/>
          <w:lang w:val="uk-UA" w:eastAsia="uk-UA"/>
        </w:rPr>
        <w:t>д</w:t>
      </w:r>
      <w:r w:rsidRPr="007E40C2">
        <w:rPr>
          <w:sz w:val="22"/>
          <w:szCs w:val="22"/>
          <w:lang w:val="uk-UA" w:eastAsia="uk-UA"/>
        </w:rPr>
        <w:t>ках, коли він не цілком упевнений в правильності діагнозу або л</w:t>
      </w:r>
      <w:r w:rsidRPr="007E40C2">
        <w:rPr>
          <w:sz w:val="22"/>
          <w:szCs w:val="22"/>
          <w:lang w:val="uk-UA" w:eastAsia="uk-UA"/>
        </w:rPr>
        <w:t>і</w:t>
      </w:r>
      <w:r w:rsidRPr="007E40C2">
        <w:rPr>
          <w:sz w:val="22"/>
          <w:szCs w:val="22"/>
          <w:lang w:val="uk-UA" w:eastAsia="uk-UA"/>
        </w:rPr>
        <w:t xml:space="preserve">кування або коли майбутній вибір лікувальної тактики може мати вельми серйозні наслідки (наприклад, операція, що калічить). </w:t>
      </w:r>
    </w:p>
    <w:p w:rsidR="00325F2F" w:rsidRPr="007E40C2" w:rsidRDefault="00325F2F" w:rsidP="00AC0D33">
      <w:pPr>
        <w:ind w:firstLine="567"/>
        <w:jc w:val="both"/>
        <w:rPr>
          <w:sz w:val="22"/>
          <w:szCs w:val="22"/>
          <w:lang w:val="uk-UA"/>
        </w:rPr>
      </w:pPr>
      <w:r w:rsidRPr="007E40C2">
        <w:rPr>
          <w:sz w:val="22"/>
          <w:szCs w:val="22"/>
          <w:lang w:val="uk-UA" w:eastAsia="uk-UA"/>
        </w:rPr>
        <w:t>2.8. Під час вступу до лікувально-профілактичної установи пацієнтам повинні бути повідомлені імена і професійний статус співробітників, які надають їм допомогу, а також всі необхідні в</w:t>
      </w:r>
      <w:r w:rsidRPr="007E40C2">
        <w:rPr>
          <w:sz w:val="22"/>
          <w:szCs w:val="22"/>
          <w:lang w:val="uk-UA" w:eastAsia="uk-UA"/>
        </w:rPr>
        <w:t>і</w:t>
      </w:r>
      <w:r w:rsidRPr="007E40C2">
        <w:rPr>
          <w:sz w:val="22"/>
          <w:szCs w:val="22"/>
          <w:lang w:val="uk-UA" w:eastAsia="uk-UA"/>
        </w:rPr>
        <w:t>домості про існуючі правила і розпорядок, яких слід дотримуватися при перебуванні і отриманні медичної допомоги в даній установі.</w:t>
      </w:r>
    </w:p>
    <w:p w:rsidR="00325F2F" w:rsidRPr="007E40C2" w:rsidRDefault="00325F2F" w:rsidP="00AC0D33">
      <w:pPr>
        <w:ind w:firstLine="567"/>
        <w:jc w:val="both"/>
        <w:rPr>
          <w:sz w:val="22"/>
          <w:szCs w:val="22"/>
          <w:lang w:val="uk-UA"/>
        </w:rPr>
      </w:pPr>
      <w:r w:rsidRPr="007E40C2">
        <w:rPr>
          <w:sz w:val="22"/>
          <w:szCs w:val="22"/>
          <w:lang w:val="uk-UA" w:eastAsia="uk-UA"/>
        </w:rPr>
        <w:t>2.9 При виписці з лікувально-профілактичної установи паці</w:t>
      </w:r>
      <w:r w:rsidRPr="007E40C2">
        <w:rPr>
          <w:sz w:val="22"/>
          <w:szCs w:val="22"/>
          <w:lang w:val="uk-UA" w:eastAsia="uk-UA"/>
        </w:rPr>
        <w:t>є</w:t>
      </w:r>
      <w:r w:rsidRPr="007E40C2">
        <w:rPr>
          <w:sz w:val="22"/>
          <w:szCs w:val="22"/>
          <w:lang w:val="uk-UA" w:eastAsia="uk-UA"/>
        </w:rPr>
        <w:t>нти повинні мати можливість запитати і отримати письмовий в</w:t>
      </w:r>
      <w:r w:rsidRPr="007E40C2">
        <w:rPr>
          <w:sz w:val="22"/>
          <w:szCs w:val="22"/>
          <w:lang w:val="uk-UA" w:eastAsia="uk-UA"/>
        </w:rPr>
        <w:t>и</w:t>
      </w:r>
      <w:r w:rsidRPr="007E40C2">
        <w:rPr>
          <w:sz w:val="22"/>
          <w:szCs w:val="22"/>
          <w:lang w:val="uk-UA" w:eastAsia="uk-UA"/>
        </w:rPr>
        <w:t xml:space="preserve">сновок про свій діагноз і проведене лікування. </w:t>
      </w:r>
    </w:p>
    <w:p w:rsidR="00325F2F" w:rsidRPr="007E40C2" w:rsidRDefault="00325F2F" w:rsidP="00AC0D33">
      <w:pPr>
        <w:ind w:firstLine="567"/>
        <w:jc w:val="both"/>
        <w:rPr>
          <w:sz w:val="22"/>
          <w:szCs w:val="22"/>
          <w:lang w:val="uk-UA" w:eastAsia="uk-UA"/>
        </w:rPr>
      </w:pPr>
    </w:p>
    <w:p w:rsidR="00325F2F" w:rsidRPr="007E40C2" w:rsidRDefault="00325F2F" w:rsidP="00AC0D33">
      <w:pPr>
        <w:ind w:firstLine="567"/>
        <w:jc w:val="both"/>
        <w:rPr>
          <w:spacing w:val="-4"/>
          <w:sz w:val="22"/>
          <w:szCs w:val="22"/>
          <w:lang w:val="uk-UA"/>
        </w:rPr>
      </w:pPr>
      <w:r w:rsidRPr="007E40C2">
        <w:rPr>
          <w:spacing w:val="-4"/>
          <w:sz w:val="22"/>
          <w:szCs w:val="22"/>
          <w:lang w:val="uk-UA" w:eastAsia="uk-UA"/>
        </w:rPr>
        <w:t>У</w:t>
      </w:r>
      <w:r w:rsidRPr="007E40C2">
        <w:rPr>
          <w:b/>
          <w:i/>
          <w:spacing w:val="-4"/>
          <w:sz w:val="22"/>
          <w:szCs w:val="22"/>
          <w:lang w:val="uk-UA" w:eastAsia="uk-UA"/>
        </w:rPr>
        <w:t xml:space="preserve"> Декларації про розвиток прав пацієнтів в Європі,</w:t>
      </w:r>
      <w:r w:rsidRPr="007E40C2">
        <w:rPr>
          <w:b/>
          <w:spacing w:val="-4"/>
          <w:sz w:val="22"/>
          <w:szCs w:val="22"/>
          <w:lang w:val="uk-UA" w:eastAsia="uk-UA"/>
        </w:rPr>
        <w:t xml:space="preserve"> </w:t>
      </w:r>
      <w:r w:rsidRPr="007E40C2">
        <w:rPr>
          <w:spacing w:val="-4"/>
          <w:sz w:val="22"/>
          <w:szCs w:val="22"/>
          <w:lang w:val="uk-UA" w:eastAsia="uk-UA"/>
        </w:rPr>
        <w:t>затве</w:t>
      </w:r>
      <w:r w:rsidRPr="007E40C2">
        <w:rPr>
          <w:spacing w:val="-4"/>
          <w:sz w:val="22"/>
          <w:szCs w:val="22"/>
          <w:lang w:val="uk-UA" w:eastAsia="uk-UA"/>
        </w:rPr>
        <w:t>р</w:t>
      </w:r>
      <w:r w:rsidRPr="007E40C2">
        <w:rPr>
          <w:spacing w:val="-4"/>
          <w:sz w:val="22"/>
          <w:szCs w:val="22"/>
          <w:lang w:val="uk-UA" w:eastAsia="uk-UA"/>
        </w:rPr>
        <w:t xml:space="preserve">дженій на Європейській нараді з прав пацієнтів (Амстердам, 1994 рік), міститься також розділ 3, названий «Інформована згода». </w:t>
      </w:r>
    </w:p>
    <w:p w:rsidR="00325F2F" w:rsidRPr="007E40C2" w:rsidRDefault="00325F2F" w:rsidP="00AC0D33">
      <w:pPr>
        <w:ind w:firstLine="567"/>
        <w:jc w:val="both"/>
        <w:rPr>
          <w:spacing w:val="-4"/>
          <w:sz w:val="22"/>
          <w:szCs w:val="22"/>
          <w:lang w:val="uk-UA"/>
        </w:rPr>
      </w:pPr>
      <w:r w:rsidRPr="007E40C2">
        <w:rPr>
          <w:b/>
          <w:i/>
          <w:spacing w:val="-4"/>
          <w:sz w:val="22"/>
          <w:szCs w:val="22"/>
          <w:lang w:val="uk-UA" w:eastAsia="uk-UA"/>
        </w:rPr>
        <w:t>Інформована згода</w:t>
      </w:r>
      <w:r w:rsidRPr="007E40C2">
        <w:rPr>
          <w:spacing w:val="-4"/>
          <w:sz w:val="22"/>
          <w:szCs w:val="22"/>
          <w:lang w:val="uk-UA" w:eastAsia="uk-UA"/>
        </w:rPr>
        <w:t xml:space="preserve"> – стрижень концепції сучасної медичної етики, що передбачає отримання згоди пацієнта (його батьків або оп</w:t>
      </w:r>
      <w:r w:rsidRPr="007E40C2">
        <w:rPr>
          <w:spacing w:val="-4"/>
          <w:sz w:val="22"/>
          <w:szCs w:val="22"/>
          <w:lang w:val="uk-UA" w:eastAsia="uk-UA"/>
        </w:rPr>
        <w:t>і</w:t>
      </w:r>
      <w:r w:rsidRPr="007E40C2">
        <w:rPr>
          <w:spacing w:val="-4"/>
          <w:sz w:val="22"/>
          <w:szCs w:val="22"/>
          <w:lang w:val="uk-UA" w:eastAsia="uk-UA"/>
        </w:rPr>
        <w:t>кунів у разі недієздатності) на лікарську і сестринську допомогу за будь-яких обставин. Така згода повинна бути отримана тільки за ум</w:t>
      </w:r>
      <w:r w:rsidRPr="007E40C2">
        <w:rPr>
          <w:spacing w:val="-4"/>
          <w:sz w:val="22"/>
          <w:szCs w:val="22"/>
          <w:lang w:val="uk-UA" w:eastAsia="uk-UA"/>
        </w:rPr>
        <w:t>о</w:t>
      </w:r>
      <w:r w:rsidRPr="007E40C2">
        <w:rPr>
          <w:spacing w:val="-4"/>
          <w:sz w:val="22"/>
          <w:szCs w:val="22"/>
          <w:lang w:val="uk-UA" w:eastAsia="uk-UA"/>
        </w:rPr>
        <w:t xml:space="preserve">ви повної інформованості пацієнта про суть, свідчення, очікуваний ефект і можливі побічні дії втручання медиків. </w:t>
      </w:r>
    </w:p>
    <w:p w:rsidR="00325F2F" w:rsidRPr="007E40C2" w:rsidRDefault="00325F2F" w:rsidP="00AC0D33">
      <w:pPr>
        <w:ind w:firstLine="567"/>
        <w:jc w:val="both"/>
        <w:rPr>
          <w:sz w:val="22"/>
          <w:szCs w:val="22"/>
          <w:lang w:val="uk-UA"/>
        </w:rPr>
      </w:pPr>
      <w:r w:rsidRPr="007E40C2">
        <w:rPr>
          <w:sz w:val="22"/>
          <w:szCs w:val="22"/>
          <w:lang w:val="uk-UA" w:eastAsia="uk-UA"/>
        </w:rPr>
        <w:lastRenderedPageBreak/>
        <w:t>3.1. Інформована згода пацієнта є неодмінною умовою пр</w:t>
      </w:r>
      <w:r w:rsidRPr="007E40C2">
        <w:rPr>
          <w:sz w:val="22"/>
          <w:szCs w:val="22"/>
          <w:lang w:val="uk-UA" w:eastAsia="uk-UA"/>
        </w:rPr>
        <w:t>о</w:t>
      </w:r>
      <w:r w:rsidRPr="007E40C2">
        <w:rPr>
          <w:sz w:val="22"/>
          <w:szCs w:val="22"/>
          <w:lang w:val="uk-UA" w:eastAsia="uk-UA"/>
        </w:rPr>
        <w:t xml:space="preserve">ведення будь-якого медичного втручання. </w:t>
      </w:r>
    </w:p>
    <w:p w:rsidR="00325F2F" w:rsidRPr="007E40C2" w:rsidRDefault="00325F2F" w:rsidP="00AC0D33">
      <w:pPr>
        <w:ind w:firstLine="567"/>
        <w:jc w:val="both"/>
        <w:rPr>
          <w:spacing w:val="-6"/>
          <w:sz w:val="22"/>
          <w:szCs w:val="22"/>
          <w:lang w:val="uk-UA"/>
        </w:rPr>
      </w:pPr>
      <w:r w:rsidRPr="007E40C2">
        <w:rPr>
          <w:spacing w:val="-6"/>
          <w:sz w:val="22"/>
          <w:szCs w:val="22"/>
          <w:lang w:val="uk-UA" w:eastAsia="uk-UA"/>
        </w:rPr>
        <w:t>3.2. Пацієнт має право відмовитися від проведення втручання або перервати вже почате втручання. Наслідки відмови або переривання втручання повинні бути ретельно роз'яснені пацієнтові.</w:t>
      </w:r>
    </w:p>
    <w:p w:rsidR="00325F2F" w:rsidRPr="007E40C2" w:rsidRDefault="00325F2F" w:rsidP="00AC0D33">
      <w:pPr>
        <w:ind w:firstLine="567"/>
        <w:jc w:val="both"/>
        <w:rPr>
          <w:spacing w:val="-6"/>
          <w:sz w:val="22"/>
          <w:szCs w:val="22"/>
          <w:lang w:val="uk-UA"/>
        </w:rPr>
      </w:pPr>
      <w:r w:rsidRPr="007E40C2">
        <w:rPr>
          <w:spacing w:val="-6"/>
          <w:sz w:val="22"/>
          <w:szCs w:val="22"/>
          <w:lang w:val="uk-UA" w:eastAsia="uk-UA"/>
        </w:rPr>
        <w:t xml:space="preserve">3.3. За ситуації, коли стан пацієнта не дозволяє йому виразити свою волю і є екстрені свідчення до проведення медичного втручання, в порядку припущення можна вважати, що така згода є, за винятком тих випадків, коли попередні волевиявлення пацієнта явно указують на те, що згода в даній ситуації отримана б не була. </w:t>
      </w:r>
    </w:p>
    <w:p w:rsidR="00325F2F" w:rsidRPr="007E40C2" w:rsidRDefault="00325F2F" w:rsidP="00AC0D33">
      <w:pPr>
        <w:ind w:firstLine="567"/>
        <w:jc w:val="both"/>
        <w:rPr>
          <w:sz w:val="22"/>
          <w:szCs w:val="22"/>
          <w:lang w:val="uk-UA"/>
        </w:rPr>
      </w:pPr>
      <w:r w:rsidRPr="007E40C2">
        <w:rPr>
          <w:sz w:val="22"/>
          <w:szCs w:val="22"/>
          <w:lang w:val="uk-UA" w:eastAsia="uk-UA"/>
        </w:rPr>
        <w:t>3.4. У ситуаціях, коли необхідна згода законного представн</w:t>
      </w:r>
      <w:r w:rsidRPr="007E40C2">
        <w:rPr>
          <w:sz w:val="22"/>
          <w:szCs w:val="22"/>
          <w:lang w:val="uk-UA" w:eastAsia="uk-UA"/>
        </w:rPr>
        <w:t>и</w:t>
      </w:r>
      <w:r w:rsidRPr="007E40C2">
        <w:rPr>
          <w:sz w:val="22"/>
          <w:szCs w:val="22"/>
          <w:lang w:val="uk-UA" w:eastAsia="uk-UA"/>
        </w:rPr>
        <w:t>ка пацієнта, але є екстрені свідчення до проведення медичного втручання, здійснення даного втручання без згоди законного пре</w:t>
      </w:r>
      <w:r w:rsidRPr="007E40C2">
        <w:rPr>
          <w:sz w:val="22"/>
          <w:szCs w:val="22"/>
          <w:lang w:val="uk-UA" w:eastAsia="uk-UA"/>
        </w:rPr>
        <w:t>д</w:t>
      </w:r>
      <w:r w:rsidRPr="007E40C2">
        <w:rPr>
          <w:sz w:val="22"/>
          <w:szCs w:val="22"/>
          <w:lang w:val="uk-UA" w:eastAsia="uk-UA"/>
        </w:rPr>
        <w:t xml:space="preserve">ставника допустимо в тих випадках, коли така згода не може бути отримана в необхідні терміни. </w:t>
      </w:r>
    </w:p>
    <w:p w:rsidR="00325F2F" w:rsidRPr="007E40C2" w:rsidRDefault="00325F2F" w:rsidP="00AC0D33">
      <w:pPr>
        <w:ind w:firstLine="567"/>
        <w:jc w:val="both"/>
        <w:rPr>
          <w:sz w:val="22"/>
          <w:szCs w:val="22"/>
          <w:lang w:val="uk-UA"/>
        </w:rPr>
      </w:pPr>
      <w:r w:rsidRPr="007E40C2">
        <w:rPr>
          <w:sz w:val="22"/>
          <w:szCs w:val="22"/>
          <w:lang w:val="uk-UA" w:eastAsia="uk-UA"/>
        </w:rPr>
        <w:t>3.5. У ситуаціях, коли необхідно отримати згоду законного представника пацієнта, сам пацієнт (будь то дорослий або дитина) повинен проте брати участь в процесі ухвалення рішення в макс</w:t>
      </w:r>
      <w:r w:rsidRPr="007E40C2">
        <w:rPr>
          <w:sz w:val="22"/>
          <w:szCs w:val="22"/>
          <w:lang w:val="uk-UA" w:eastAsia="uk-UA"/>
        </w:rPr>
        <w:t>и</w:t>
      </w:r>
      <w:r w:rsidRPr="007E40C2">
        <w:rPr>
          <w:sz w:val="22"/>
          <w:szCs w:val="22"/>
          <w:lang w:val="uk-UA" w:eastAsia="uk-UA"/>
        </w:rPr>
        <w:t xml:space="preserve">мальному ступені, який дозволяє його стан. </w:t>
      </w:r>
    </w:p>
    <w:p w:rsidR="00325F2F" w:rsidRPr="007E40C2" w:rsidRDefault="00325F2F" w:rsidP="00AC0D33">
      <w:pPr>
        <w:ind w:firstLine="567"/>
        <w:jc w:val="both"/>
        <w:rPr>
          <w:sz w:val="22"/>
          <w:szCs w:val="22"/>
          <w:lang w:val="uk-UA"/>
        </w:rPr>
      </w:pPr>
      <w:r w:rsidRPr="007E40C2">
        <w:rPr>
          <w:sz w:val="22"/>
          <w:szCs w:val="22"/>
          <w:lang w:val="uk-UA" w:eastAsia="uk-UA"/>
        </w:rPr>
        <w:t>3.6. Якщо законний представник пацієнта не дає згоди на втручання, а лікар або інший працівник охорони здоров'я вваж</w:t>
      </w:r>
      <w:r w:rsidRPr="007E40C2">
        <w:rPr>
          <w:sz w:val="22"/>
          <w:szCs w:val="22"/>
          <w:lang w:val="uk-UA" w:eastAsia="uk-UA"/>
        </w:rPr>
        <w:t>а</w:t>
      </w:r>
      <w:r w:rsidRPr="007E40C2">
        <w:rPr>
          <w:sz w:val="22"/>
          <w:szCs w:val="22"/>
          <w:lang w:val="uk-UA" w:eastAsia="uk-UA"/>
        </w:rPr>
        <w:t xml:space="preserve">ють, що його проведення відповідає інтересам пацієнта, питання повинне бути передано на розгляд до суду або іншу арбітражну інстанцію. </w:t>
      </w:r>
    </w:p>
    <w:p w:rsidR="00325F2F" w:rsidRPr="007E40C2" w:rsidRDefault="00325F2F" w:rsidP="00AC0D33">
      <w:pPr>
        <w:ind w:firstLine="567"/>
        <w:jc w:val="both"/>
        <w:rPr>
          <w:sz w:val="22"/>
          <w:szCs w:val="22"/>
          <w:lang w:val="uk-UA"/>
        </w:rPr>
      </w:pPr>
      <w:r w:rsidRPr="007E40C2">
        <w:rPr>
          <w:sz w:val="22"/>
          <w:szCs w:val="22"/>
          <w:lang w:val="uk-UA" w:eastAsia="uk-UA"/>
        </w:rPr>
        <w:t>3.7. У решті всіх ситуацій, коли інформована згода не може бути отримана від самого пацієнта і немає ні законних представн</w:t>
      </w:r>
      <w:r w:rsidRPr="007E40C2">
        <w:rPr>
          <w:sz w:val="22"/>
          <w:szCs w:val="22"/>
          <w:lang w:val="uk-UA" w:eastAsia="uk-UA"/>
        </w:rPr>
        <w:t>и</w:t>
      </w:r>
      <w:r w:rsidRPr="007E40C2">
        <w:rPr>
          <w:sz w:val="22"/>
          <w:szCs w:val="22"/>
          <w:lang w:val="uk-UA" w:eastAsia="uk-UA"/>
        </w:rPr>
        <w:t>ків, ні довірених осіб, призначених пацієнтом для цієї мети, слід здійснити необхідні заходи для організації процесу ухвалення р</w:t>
      </w:r>
      <w:r w:rsidRPr="007E40C2">
        <w:rPr>
          <w:sz w:val="22"/>
          <w:szCs w:val="22"/>
          <w:lang w:val="uk-UA" w:eastAsia="uk-UA"/>
        </w:rPr>
        <w:t>і</w:t>
      </w:r>
      <w:r w:rsidRPr="007E40C2">
        <w:rPr>
          <w:sz w:val="22"/>
          <w:szCs w:val="22"/>
          <w:lang w:val="uk-UA" w:eastAsia="uk-UA"/>
        </w:rPr>
        <w:t>шення за пацієнта, враховуючи всю наявну інформацію і – в ма</w:t>
      </w:r>
      <w:r w:rsidRPr="007E40C2">
        <w:rPr>
          <w:sz w:val="22"/>
          <w:szCs w:val="22"/>
          <w:lang w:val="uk-UA" w:eastAsia="uk-UA"/>
        </w:rPr>
        <w:t>к</w:t>
      </w:r>
      <w:r w:rsidRPr="007E40C2">
        <w:rPr>
          <w:sz w:val="22"/>
          <w:szCs w:val="22"/>
          <w:lang w:val="uk-UA" w:eastAsia="uk-UA"/>
        </w:rPr>
        <w:t>симально можливому ступені – його передбачуване бажання в д</w:t>
      </w:r>
      <w:r w:rsidRPr="007E40C2">
        <w:rPr>
          <w:sz w:val="22"/>
          <w:szCs w:val="22"/>
          <w:lang w:val="uk-UA" w:eastAsia="uk-UA"/>
        </w:rPr>
        <w:t>а</w:t>
      </w:r>
      <w:r w:rsidRPr="007E40C2">
        <w:rPr>
          <w:sz w:val="22"/>
          <w:szCs w:val="22"/>
          <w:lang w:val="uk-UA" w:eastAsia="uk-UA"/>
        </w:rPr>
        <w:t xml:space="preserve">ній ситуації. </w:t>
      </w:r>
    </w:p>
    <w:p w:rsidR="00325F2F" w:rsidRPr="007E40C2" w:rsidRDefault="00325F2F" w:rsidP="00AC0D33">
      <w:pPr>
        <w:ind w:firstLine="567"/>
        <w:jc w:val="both"/>
        <w:rPr>
          <w:spacing w:val="-2"/>
          <w:sz w:val="22"/>
          <w:szCs w:val="22"/>
          <w:lang w:val="uk-UA"/>
        </w:rPr>
      </w:pPr>
      <w:r w:rsidRPr="007E40C2">
        <w:rPr>
          <w:spacing w:val="-6"/>
          <w:sz w:val="22"/>
          <w:szCs w:val="22"/>
          <w:lang w:val="uk-UA" w:eastAsia="uk-UA"/>
        </w:rPr>
        <w:t>3.</w:t>
      </w:r>
      <w:r w:rsidRPr="007E40C2">
        <w:rPr>
          <w:spacing w:val="-2"/>
          <w:sz w:val="22"/>
          <w:szCs w:val="22"/>
          <w:lang w:val="uk-UA" w:eastAsia="uk-UA"/>
        </w:rPr>
        <w:t>8. Потрібна згода пацієнта на збереження і використання будь-яких біологічних субстанцій-похідних його організму. При в</w:t>
      </w:r>
      <w:r w:rsidRPr="007E40C2">
        <w:rPr>
          <w:spacing w:val="-2"/>
          <w:sz w:val="22"/>
          <w:szCs w:val="22"/>
          <w:lang w:val="uk-UA" w:eastAsia="uk-UA"/>
        </w:rPr>
        <w:t>и</w:t>
      </w:r>
      <w:r w:rsidRPr="007E40C2">
        <w:rPr>
          <w:spacing w:val="-2"/>
          <w:sz w:val="22"/>
          <w:szCs w:val="22"/>
          <w:lang w:val="uk-UA" w:eastAsia="uk-UA"/>
        </w:rPr>
        <w:t>користанні таких субстанцій в поточному процесі діагностики, лік</w:t>
      </w:r>
      <w:r w:rsidRPr="007E40C2">
        <w:rPr>
          <w:spacing w:val="-2"/>
          <w:sz w:val="22"/>
          <w:szCs w:val="22"/>
          <w:lang w:val="uk-UA" w:eastAsia="uk-UA"/>
        </w:rPr>
        <w:t>у</w:t>
      </w:r>
      <w:r w:rsidRPr="007E40C2">
        <w:rPr>
          <w:spacing w:val="-2"/>
          <w:sz w:val="22"/>
          <w:szCs w:val="22"/>
          <w:lang w:val="uk-UA" w:eastAsia="uk-UA"/>
        </w:rPr>
        <w:t xml:space="preserve">вання та догляду допустимо вважати, що згода пацієнта свідомо є. </w:t>
      </w:r>
    </w:p>
    <w:p w:rsidR="00325F2F" w:rsidRPr="007E40C2" w:rsidRDefault="00325F2F" w:rsidP="00AC0D33">
      <w:pPr>
        <w:ind w:firstLine="567"/>
        <w:jc w:val="both"/>
        <w:rPr>
          <w:sz w:val="22"/>
          <w:szCs w:val="22"/>
          <w:lang w:val="uk-UA"/>
        </w:rPr>
      </w:pPr>
      <w:r w:rsidRPr="007E40C2">
        <w:rPr>
          <w:sz w:val="22"/>
          <w:szCs w:val="22"/>
          <w:lang w:val="uk-UA" w:eastAsia="uk-UA"/>
        </w:rPr>
        <w:t>3.9. Необхідне отримання інформованої згоди пацієнта на й</w:t>
      </w:r>
      <w:r w:rsidRPr="007E40C2">
        <w:rPr>
          <w:sz w:val="22"/>
          <w:szCs w:val="22"/>
          <w:lang w:val="uk-UA" w:eastAsia="uk-UA"/>
        </w:rPr>
        <w:t>о</w:t>
      </w:r>
      <w:r w:rsidRPr="007E40C2">
        <w:rPr>
          <w:sz w:val="22"/>
          <w:szCs w:val="22"/>
          <w:lang w:val="uk-UA" w:eastAsia="uk-UA"/>
        </w:rPr>
        <w:t xml:space="preserve">го участь в процесі клінічного дослідження. </w:t>
      </w:r>
    </w:p>
    <w:p w:rsidR="00325F2F" w:rsidRPr="007E40C2" w:rsidRDefault="00325F2F" w:rsidP="00AC0D33">
      <w:pPr>
        <w:ind w:firstLine="567"/>
        <w:jc w:val="both"/>
        <w:rPr>
          <w:iCs/>
          <w:sz w:val="22"/>
          <w:szCs w:val="22"/>
          <w:lang w:val="uk-UA"/>
        </w:rPr>
      </w:pPr>
      <w:r w:rsidRPr="007E40C2">
        <w:rPr>
          <w:b/>
          <w:bCs/>
          <w:iCs/>
          <w:sz w:val="22"/>
          <w:szCs w:val="22"/>
          <w:lang w:val="uk-UA" w:eastAsia="uk-UA"/>
        </w:rPr>
        <w:t>Декларація про права пацієнтів в Європі (1994)</w:t>
      </w:r>
      <w:r w:rsidRPr="007E40C2">
        <w:rPr>
          <w:iCs/>
          <w:sz w:val="22"/>
          <w:szCs w:val="22"/>
          <w:lang w:val="uk-UA" w:eastAsia="uk-UA"/>
        </w:rPr>
        <w:t xml:space="preserve"> має розділ «</w:t>
      </w:r>
      <w:r w:rsidRPr="007E40C2">
        <w:rPr>
          <w:b/>
          <w:bCs/>
          <w:i/>
          <w:iCs/>
          <w:sz w:val="22"/>
          <w:szCs w:val="22"/>
          <w:lang w:val="uk-UA" w:eastAsia="uk-UA"/>
        </w:rPr>
        <w:t>Конфіденційність і недоторканість приватного життя</w:t>
      </w:r>
      <w:r w:rsidRPr="007E40C2">
        <w:rPr>
          <w:b/>
          <w:bCs/>
          <w:iCs/>
          <w:sz w:val="22"/>
          <w:szCs w:val="22"/>
          <w:lang w:val="uk-UA" w:eastAsia="uk-UA"/>
        </w:rPr>
        <w:t xml:space="preserve">», </w:t>
      </w:r>
      <w:r w:rsidRPr="007E40C2">
        <w:rPr>
          <w:iCs/>
          <w:sz w:val="22"/>
          <w:szCs w:val="22"/>
          <w:lang w:val="uk-UA" w:eastAsia="uk-UA"/>
        </w:rPr>
        <w:t>мі</w:t>
      </w:r>
      <w:r w:rsidRPr="007E40C2">
        <w:rPr>
          <w:iCs/>
          <w:sz w:val="22"/>
          <w:szCs w:val="22"/>
          <w:lang w:val="uk-UA" w:eastAsia="uk-UA"/>
        </w:rPr>
        <w:t>с</w:t>
      </w:r>
      <w:r w:rsidRPr="007E40C2">
        <w:rPr>
          <w:iCs/>
          <w:sz w:val="22"/>
          <w:szCs w:val="22"/>
          <w:lang w:val="uk-UA" w:eastAsia="uk-UA"/>
        </w:rPr>
        <w:t>тить наступні положення:</w:t>
      </w:r>
    </w:p>
    <w:p w:rsidR="00325F2F" w:rsidRPr="007E40C2" w:rsidRDefault="00325F2F" w:rsidP="00AC0D33">
      <w:pPr>
        <w:ind w:firstLine="567"/>
        <w:jc w:val="both"/>
        <w:rPr>
          <w:sz w:val="22"/>
          <w:szCs w:val="22"/>
          <w:lang w:val="uk-UA"/>
        </w:rPr>
      </w:pPr>
      <w:r w:rsidRPr="007E40C2">
        <w:rPr>
          <w:sz w:val="22"/>
          <w:szCs w:val="22"/>
          <w:lang w:val="uk-UA" w:eastAsia="uk-UA"/>
        </w:rPr>
        <w:lastRenderedPageBreak/>
        <w:t xml:space="preserve">4.1. Всі відомості про стан здоров'я пацієнта, про діагноз, прогноз і лікування, а також всі інші дані приватного характеру повинні зберігатися конфіденційно, навіть після його смерті. </w:t>
      </w:r>
    </w:p>
    <w:p w:rsidR="00325F2F" w:rsidRPr="007E40C2" w:rsidRDefault="00325F2F" w:rsidP="00AC0D33">
      <w:pPr>
        <w:ind w:firstLine="567"/>
        <w:jc w:val="both"/>
        <w:rPr>
          <w:sz w:val="22"/>
          <w:szCs w:val="22"/>
          <w:lang w:val="uk-UA"/>
        </w:rPr>
      </w:pPr>
      <w:r w:rsidRPr="007E40C2">
        <w:rPr>
          <w:sz w:val="22"/>
          <w:szCs w:val="22"/>
          <w:lang w:val="uk-UA" w:eastAsia="uk-UA"/>
        </w:rPr>
        <w:t>4.2. Конфіденційна інформація може бути розкрита тільки за умови однозначно вираженої згоди пацієнта або відповідно до в</w:t>
      </w:r>
      <w:r w:rsidRPr="007E40C2">
        <w:rPr>
          <w:sz w:val="22"/>
          <w:szCs w:val="22"/>
          <w:lang w:val="uk-UA" w:eastAsia="uk-UA"/>
        </w:rPr>
        <w:t>и</w:t>
      </w:r>
      <w:r w:rsidRPr="007E40C2">
        <w:rPr>
          <w:sz w:val="22"/>
          <w:szCs w:val="22"/>
          <w:lang w:val="uk-UA" w:eastAsia="uk-UA"/>
        </w:rPr>
        <w:t>мог закону. Передбачається, що пацієнт свідомо згоден на ознай</w:t>
      </w:r>
      <w:r w:rsidRPr="007E40C2">
        <w:rPr>
          <w:sz w:val="22"/>
          <w:szCs w:val="22"/>
          <w:lang w:val="uk-UA" w:eastAsia="uk-UA"/>
        </w:rPr>
        <w:t>о</w:t>
      </w:r>
      <w:r w:rsidRPr="007E40C2">
        <w:rPr>
          <w:sz w:val="22"/>
          <w:szCs w:val="22"/>
          <w:lang w:val="uk-UA" w:eastAsia="uk-UA"/>
        </w:rPr>
        <w:t xml:space="preserve">млення з такою інформацією інших працівників охорони здоров'я, які надають йому медичну допомогу. </w:t>
      </w:r>
    </w:p>
    <w:p w:rsidR="00325F2F" w:rsidRPr="007E40C2" w:rsidRDefault="00325F2F" w:rsidP="00AC0D33">
      <w:pPr>
        <w:ind w:firstLine="567"/>
        <w:jc w:val="both"/>
        <w:rPr>
          <w:sz w:val="22"/>
          <w:szCs w:val="22"/>
          <w:lang w:val="uk-UA"/>
        </w:rPr>
      </w:pPr>
      <w:r w:rsidRPr="007E40C2">
        <w:rPr>
          <w:sz w:val="22"/>
          <w:szCs w:val="22"/>
          <w:lang w:val="uk-UA" w:eastAsia="uk-UA"/>
        </w:rPr>
        <w:t>4.3. Слід забезпечити захист всіх даних, що дозволяють іде</w:t>
      </w:r>
      <w:r w:rsidRPr="007E40C2">
        <w:rPr>
          <w:sz w:val="22"/>
          <w:szCs w:val="22"/>
          <w:lang w:val="uk-UA" w:eastAsia="uk-UA"/>
        </w:rPr>
        <w:t>н</w:t>
      </w:r>
      <w:r w:rsidRPr="007E40C2">
        <w:rPr>
          <w:sz w:val="22"/>
          <w:szCs w:val="22"/>
          <w:lang w:val="uk-UA" w:eastAsia="uk-UA"/>
        </w:rPr>
        <w:t>тифікувати особу пацієнта; при цьому характер такого захисту п</w:t>
      </w:r>
      <w:r w:rsidRPr="007E40C2">
        <w:rPr>
          <w:sz w:val="22"/>
          <w:szCs w:val="22"/>
          <w:lang w:val="uk-UA" w:eastAsia="uk-UA"/>
        </w:rPr>
        <w:t>о</w:t>
      </w:r>
      <w:r w:rsidRPr="007E40C2">
        <w:rPr>
          <w:sz w:val="22"/>
          <w:szCs w:val="22"/>
          <w:lang w:val="uk-UA" w:eastAsia="uk-UA"/>
        </w:rPr>
        <w:t>винен бути адекватним способу зберігання інформації. Біологічні субстанції, які можуть нести дані, що ідентифікують особу паціє</w:t>
      </w:r>
      <w:r w:rsidRPr="007E40C2">
        <w:rPr>
          <w:sz w:val="22"/>
          <w:szCs w:val="22"/>
          <w:lang w:val="uk-UA" w:eastAsia="uk-UA"/>
        </w:rPr>
        <w:t>н</w:t>
      </w:r>
      <w:r w:rsidRPr="007E40C2">
        <w:rPr>
          <w:sz w:val="22"/>
          <w:szCs w:val="22"/>
          <w:lang w:val="uk-UA" w:eastAsia="uk-UA"/>
        </w:rPr>
        <w:t xml:space="preserve">та, також повинні бути захищені. </w:t>
      </w:r>
    </w:p>
    <w:p w:rsidR="00325F2F" w:rsidRPr="007E40C2" w:rsidRDefault="00325F2F" w:rsidP="00AC0D33">
      <w:pPr>
        <w:ind w:firstLine="567"/>
        <w:jc w:val="both"/>
        <w:rPr>
          <w:sz w:val="22"/>
          <w:szCs w:val="22"/>
          <w:lang w:val="uk-UA"/>
        </w:rPr>
      </w:pPr>
      <w:r w:rsidRPr="007E40C2">
        <w:rPr>
          <w:sz w:val="22"/>
          <w:szCs w:val="22"/>
          <w:lang w:val="uk-UA" w:eastAsia="uk-UA"/>
        </w:rPr>
        <w:t>4.4. Пацієнти мають право на ознайомлення з медичними к</w:t>
      </w:r>
      <w:r w:rsidRPr="007E40C2">
        <w:rPr>
          <w:sz w:val="22"/>
          <w:szCs w:val="22"/>
          <w:lang w:val="uk-UA" w:eastAsia="uk-UA"/>
        </w:rPr>
        <w:t>а</w:t>
      </w:r>
      <w:r w:rsidRPr="007E40C2">
        <w:rPr>
          <w:sz w:val="22"/>
          <w:szCs w:val="22"/>
          <w:lang w:val="uk-UA" w:eastAsia="uk-UA"/>
        </w:rPr>
        <w:t>ртами і даними лабораторних й інструментальних досліджень, а також з будь-якою іншою документацією, що відноситься до їх ді</w:t>
      </w:r>
      <w:r w:rsidRPr="007E40C2">
        <w:rPr>
          <w:sz w:val="22"/>
          <w:szCs w:val="22"/>
          <w:lang w:val="uk-UA" w:eastAsia="uk-UA"/>
        </w:rPr>
        <w:t>а</w:t>
      </w:r>
      <w:r w:rsidRPr="007E40C2">
        <w:rPr>
          <w:sz w:val="22"/>
          <w:szCs w:val="22"/>
          <w:lang w:val="uk-UA" w:eastAsia="uk-UA"/>
        </w:rPr>
        <w:t>гнозу, лікування і догляду, а також мають право на отримання к</w:t>
      </w:r>
      <w:r w:rsidRPr="007E40C2">
        <w:rPr>
          <w:sz w:val="22"/>
          <w:szCs w:val="22"/>
          <w:lang w:val="uk-UA" w:eastAsia="uk-UA"/>
        </w:rPr>
        <w:t>о</w:t>
      </w:r>
      <w:r w:rsidRPr="007E40C2">
        <w:rPr>
          <w:sz w:val="22"/>
          <w:szCs w:val="22"/>
          <w:lang w:val="uk-UA" w:eastAsia="uk-UA"/>
        </w:rPr>
        <w:t xml:space="preserve">пій і виписок з цих документів. Право доступу до інформації не розповсюджується на інформацію про третіх осіб. </w:t>
      </w:r>
    </w:p>
    <w:p w:rsidR="00325F2F" w:rsidRPr="007E40C2" w:rsidRDefault="00325F2F" w:rsidP="00AC0D33">
      <w:pPr>
        <w:ind w:firstLine="567"/>
        <w:jc w:val="both"/>
        <w:rPr>
          <w:sz w:val="22"/>
          <w:szCs w:val="22"/>
          <w:lang w:val="uk-UA"/>
        </w:rPr>
      </w:pPr>
      <w:r w:rsidRPr="007E40C2">
        <w:rPr>
          <w:sz w:val="22"/>
          <w:szCs w:val="22"/>
          <w:lang w:val="uk-UA" w:eastAsia="uk-UA"/>
        </w:rPr>
        <w:t>4.5. Пацієнти мають право вимагати внесення до їх медичних документів виправлень, доповнень і роз'яснень і/або оновлених особистих або медичних даних в тому випадку, якщо попередні дані невірні, неповні, носять двозначний характер або застаріли. Пацієнти мають право вимагати видалення з їх медичних докуме</w:t>
      </w:r>
      <w:r w:rsidRPr="007E40C2">
        <w:rPr>
          <w:sz w:val="22"/>
          <w:szCs w:val="22"/>
          <w:lang w:val="uk-UA" w:eastAsia="uk-UA"/>
        </w:rPr>
        <w:t>н</w:t>
      </w:r>
      <w:r w:rsidRPr="007E40C2">
        <w:rPr>
          <w:sz w:val="22"/>
          <w:szCs w:val="22"/>
          <w:lang w:val="uk-UA" w:eastAsia="uk-UA"/>
        </w:rPr>
        <w:t xml:space="preserve">тів даних, що не відносяться до мети діагностики, лікування або догляду. </w:t>
      </w:r>
    </w:p>
    <w:p w:rsidR="00325F2F" w:rsidRPr="007E40C2" w:rsidRDefault="00325F2F" w:rsidP="00AC0D33">
      <w:pPr>
        <w:ind w:firstLine="567"/>
        <w:jc w:val="both"/>
        <w:rPr>
          <w:sz w:val="22"/>
          <w:szCs w:val="22"/>
          <w:lang w:val="uk-UA"/>
        </w:rPr>
      </w:pPr>
      <w:r w:rsidRPr="007E40C2">
        <w:rPr>
          <w:sz w:val="22"/>
          <w:szCs w:val="22"/>
          <w:lang w:val="uk-UA" w:eastAsia="uk-UA"/>
        </w:rPr>
        <w:t>4.6. Неприпустимо втручання в питання приватного і сіме</w:t>
      </w:r>
      <w:r w:rsidRPr="007E40C2">
        <w:rPr>
          <w:sz w:val="22"/>
          <w:szCs w:val="22"/>
          <w:lang w:val="uk-UA" w:eastAsia="uk-UA"/>
        </w:rPr>
        <w:t>й</w:t>
      </w:r>
      <w:r w:rsidRPr="007E40C2">
        <w:rPr>
          <w:sz w:val="22"/>
          <w:szCs w:val="22"/>
          <w:lang w:val="uk-UA" w:eastAsia="uk-UA"/>
        </w:rPr>
        <w:t>ного життя пацієнта, за винятком лише тих випадків, коли це втр</w:t>
      </w:r>
      <w:r w:rsidRPr="007E40C2">
        <w:rPr>
          <w:sz w:val="22"/>
          <w:szCs w:val="22"/>
          <w:lang w:val="uk-UA" w:eastAsia="uk-UA"/>
        </w:rPr>
        <w:t>у</w:t>
      </w:r>
      <w:r w:rsidRPr="007E40C2">
        <w:rPr>
          <w:sz w:val="22"/>
          <w:szCs w:val="22"/>
          <w:lang w:val="uk-UA" w:eastAsia="uk-UA"/>
        </w:rPr>
        <w:t xml:space="preserve">чання необхідне з метою діагностики, лікування і догляду за даним пацієнтом і здійснюється з його згоди. </w:t>
      </w:r>
    </w:p>
    <w:p w:rsidR="00325F2F" w:rsidRPr="007E40C2" w:rsidRDefault="00325F2F" w:rsidP="00AC0D33">
      <w:pPr>
        <w:ind w:firstLine="567"/>
        <w:jc w:val="both"/>
        <w:rPr>
          <w:sz w:val="22"/>
          <w:szCs w:val="22"/>
          <w:lang w:val="uk-UA"/>
        </w:rPr>
      </w:pPr>
      <w:r w:rsidRPr="007E40C2">
        <w:rPr>
          <w:sz w:val="22"/>
          <w:szCs w:val="22"/>
          <w:lang w:val="uk-UA" w:eastAsia="uk-UA"/>
        </w:rPr>
        <w:t>4.7. Медичні втручання можуть проводитися лише в умовах належної пошани до принципу недоторканності приватного життя пацієнта. Це означає, що конкретне втручання повинно проводит</w:t>
      </w:r>
      <w:r w:rsidRPr="007E40C2">
        <w:rPr>
          <w:sz w:val="22"/>
          <w:szCs w:val="22"/>
          <w:lang w:val="uk-UA" w:eastAsia="uk-UA"/>
        </w:rPr>
        <w:t>и</w:t>
      </w:r>
      <w:r w:rsidRPr="007E40C2">
        <w:rPr>
          <w:sz w:val="22"/>
          <w:szCs w:val="22"/>
          <w:lang w:val="uk-UA" w:eastAsia="uk-UA"/>
        </w:rPr>
        <w:t xml:space="preserve">ся тільки у присутності безпосередньо зайнятих в ньому осіб, крім випадків, коли пацієнт виражає згоду або активне прохання про присутність додаткових осіб. </w:t>
      </w:r>
    </w:p>
    <w:p w:rsidR="00325F2F" w:rsidRPr="007E40C2" w:rsidRDefault="00325F2F" w:rsidP="00AC0D33">
      <w:pPr>
        <w:ind w:firstLine="567"/>
        <w:jc w:val="both"/>
        <w:rPr>
          <w:iCs/>
          <w:spacing w:val="-2"/>
          <w:sz w:val="22"/>
          <w:szCs w:val="22"/>
          <w:lang w:val="uk-UA"/>
        </w:rPr>
      </w:pPr>
      <w:r w:rsidRPr="007E40C2">
        <w:rPr>
          <w:b/>
          <w:bCs/>
          <w:iCs/>
          <w:spacing w:val="-2"/>
          <w:sz w:val="22"/>
          <w:szCs w:val="22"/>
          <w:lang w:val="uk-UA" w:eastAsia="uk-UA"/>
        </w:rPr>
        <w:t>4.3. Міжнародний кодекс медичної етики в розділі «Обов'</w:t>
      </w:r>
      <w:r w:rsidRPr="007E40C2">
        <w:rPr>
          <w:b/>
          <w:bCs/>
          <w:iCs/>
          <w:spacing w:val="-2"/>
          <w:sz w:val="22"/>
          <w:szCs w:val="22"/>
          <w:lang w:val="uk-UA" w:eastAsia="uk-UA"/>
        </w:rPr>
        <w:t>я</w:t>
      </w:r>
      <w:r w:rsidRPr="007E40C2">
        <w:rPr>
          <w:b/>
          <w:bCs/>
          <w:iCs/>
          <w:spacing w:val="-2"/>
          <w:sz w:val="22"/>
          <w:szCs w:val="22"/>
          <w:lang w:val="uk-UA" w:eastAsia="uk-UA"/>
        </w:rPr>
        <w:t>зки лікаря по відношенню до хворого»</w:t>
      </w:r>
      <w:r w:rsidRPr="007E40C2">
        <w:rPr>
          <w:iCs/>
          <w:spacing w:val="-2"/>
          <w:sz w:val="22"/>
          <w:szCs w:val="22"/>
          <w:lang w:val="uk-UA" w:eastAsia="uk-UA"/>
        </w:rPr>
        <w:t xml:space="preserve"> містить наступне положе</w:t>
      </w:r>
      <w:r w:rsidRPr="007E40C2">
        <w:rPr>
          <w:iCs/>
          <w:spacing w:val="-2"/>
          <w:sz w:val="22"/>
          <w:szCs w:val="22"/>
          <w:lang w:val="uk-UA" w:eastAsia="uk-UA"/>
        </w:rPr>
        <w:t>н</w:t>
      </w:r>
      <w:r w:rsidRPr="007E40C2">
        <w:rPr>
          <w:iCs/>
          <w:spacing w:val="-2"/>
          <w:sz w:val="22"/>
          <w:szCs w:val="22"/>
          <w:lang w:val="uk-UA" w:eastAsia="uk-UA"/>
        </w:rPr>
        <w:t xml:space="preserve">ня: </w:t>
      </w:r>
      <w:r w:rsidRPr="007E40C2">
        <w:rPr>
          <w:i/>
          <w:spacing w:val="-2"/>
          <w:sz w:val="22"/>
          <w:szCs w:val="22"/>
          <w:lang w:val="uk-UA" w:eastAsia="uk-UA"/>
        </w:rPr>
        <w:t>«Лікар повинен зберігати абсолютну секретність у всьому, що стосується пацієнтів, які йому довіряються»</w:t>
      </w:r>
      <w:r w:rsidRPr="007E40C2">
        <w:rPr>
          <w:iCs/>
          <w:spacing w:val="-2"/>
          <w:sz w:val="22"/>
          <w:szCs w:val="22"/>
          <w:lang w:val="uk-UA" w:eastAsia="uk-UA"/>
        </w:rPr>
        <w:t>.</w:t>
      </w:r>
    </w:p>
    <w:p w:rsidR="00325F2F" w:rsidRPr="007E40C2" w:rsidRDefault="00325F2F" w:rsidP="00AC0D33">
      <w:pPr>
        <w:ind w:firstLine="567"/>
        <w:jc w:val="both"/>
        <w:rPr>
          <w:iCs/>
          <w:spacing w:val="-2"/>
          <w:sz w:val="22"/>
          <w:szCs w:val="22"/>
          <w:lang w:val="uk-UA"/>
        </w:rPr>
      </w:pPr>
      <w:r w:rsidRPr="007E40C2">
        <w:rPr>
          <w:iCs/>
          <w:spacing w:val="-2"/>
          <w:sz w:val="22"/>
          <w:szCs w:val="22"/>
          <w:lang w:val="uk-UA" w:eastAsia="uk-UA"/>
        </w:rPr>
        <w:lastRenderedPageBreak/>
        <w:t>ВМА, відзначаючи великі успіхи і переваги, пов'язані з вик</w:t>
      </w:r>
      <w:r w:rsidRPr="007E40C2">
        <w:rPr>
          <w:iCs/>
          <w:spacing w:val="-2"/>
          <w:sz w:val="22"/>
          <w:szCs w:val="22"/>
          <w:lang w:val="uk-UA" w:eastAsia="uk-UA"/>
        </w:rPr>
        <w:t>о</w:t>
      </w:r>
      <w:r w:rsidRPr="007E40C2">
        <w:rPr>
          <w:iCs/>
          <w:spacing w:val="-2"/>
          <w:sz w:val="22"/>
          <w:szCs w:val="22"/>
          <w:lang w:val="uk-UA" w:eastAsia="uk-UA"/>
        </w:rPr>
        <w:t>ристанням комп'ютерів і з електронною обробкою даних в області охорони здоров'я, особливо в наданні допомоги пацієнтам, рекоме</w:t>
      </w:r>
      <w:r w:rsidRPr="007E40C2">
        <w:rPr>
          <w:iCs/>
          <w:spacing w:val="-2"/>
          <w:sz w:val="22"/>
          <w:szCs w:val="22"/>
          <w:lang w:val="uk-UA" w:eastAsia="uk-UA"/>
        </w:rPr>
        <w:t>н</w:t>
      </w:r>
      <w:r w:rsidRPr="007E40C2">
        <w:rPr>
          <w:iCs/>
          <w:spacing w:val="-2"/>
          <w:sz w:val="22"/>
          <w:szCs w:val="22"/>
          <w:lang w:val="uk-UA" w:eastAsia="uk-UA"/>
        </w:rPr>
        <w:t>дує наступне:</w:t>
      </w:r>
    </w:p>
    <w:p w:rsidR="00325F2F" w:rsidRPr="007E40C2" w:rsidRDefault="00325F2F" w:rsidP="00AC0D33">
      <w:pPr>
        <w:ind w:firstLine="567"/>
        <w:jc w:val="both"/>
        <w:rPr>
          <w:iCs/>
          <w:sz w:val="22"/>
          <w:szCs w:val="22"/>
          <w:lang w:val="uk-UA"/>
        </w:rPr>
      </w:pPr>
      <w:r w:rsidRPr="007E40C2">
        <w:rPr>
          <w:iCs/>
          <w:sz w:val="22"/>
          <w:szCs w:val="22"/>
          <w:lang w:val="uk-UA" w:eastAsia="uk-UA"/>
        </w:rPr>
        <w:t xml:space="preserve">1. Національні медичні асоціації повинні приймати всілякі заходи для забезпечення таємниці, захищеності і конфіденційності інформації, що стосується їх пацієнтів. </w:t>
      </w:r>
    </w:p>
    <w:p w:rsidR="00325F2F" w:rsidRPr="007E40C2" w:rsidRDefault="00325F2F" w:rsidP="00AC0D33">
      <w:pPr>
        <w:ind w:firstLine="567"/>
        <w:jc w:val="both"/>
        <w:rPr>
          <w:iCs/>
          <w:sz w:val="22"/>
          <w:szCs w:val="22"/>
          <w:lang w:val="uk-UA"/>
        </w:rPr>
      </w:pPr>
      <w:r w:rsidRPr="007E40C2">
        <w:rPr>
          <w:iCs/>
          <w:sz w:val="22"/>
          <w:szCs w:val="22"/>
          <w:lang w:val="uk-UA" w:eastAsia="uk-UA"/>
        </w:rPr>
        <w:t>2. Порушенням конфіденційності не є надання і передача конфіденційної медичної інформації з метою проведення наукових досліджень, управлінської і фінансової перевірок, оцінки програм або з іншою подібною метою за умови, що передана інформація не розкриває прямо або побічно особи пацієнта в звітах про такі до</w:t>
      </w:r>
      <w:r w:rsidRPr="007E40C2">
        <w:rPr>
          <w:iCs/>
          <w:sz w:val="22"/>
          <w:szCs w:val="22"/>
          <w:lang w:val="uk-UA" w:eastAsia="uk-UA"/>
        </w:rPr>
        <w:t>с</w:t>
      </w:r>
      <w:r w:rsidRPr="007E40C2">
        <w:rPr>
          <w:iCs/>
          <w:sz w:val="22"/>
          <w:szCs w:val="22"/>
          <w:lang w:val="uk-UA" w:eastAsia="uk-UA"/>
        </w:rPr>
        <w:t xml:space="preserve">лідження, перевірки або оцінки, а також жодним чином не порушує конфіденційності відносно пацієнта. </w:t>
      </w:r>
    </w:p>
    <w:p w:rsidR="00325F2F" w:rsidRPr="007E40C2" w:rsidRDefault="00325F2F" w:rsidP="00AC0D33">
      <w:pPr>
        <w:ind w:firstLine="567"/>
        <w:jc w:val="both"/>
        <w:rPr>
          <w:iCs/>
          <w:sz w:val="22"/>
          <w:szCs w:val="22"/>
          <w:lang w:val="uk-UA"/>
        </w:rPr>
      </w:pPr>
      <w:r w:rsidRPr="007E40C2">
        <w:rPr>
          <w:iCs/>
          <w:sz w:val="22"/>
          <w:szCs w:val="22"/>
          <w:lang w:val="uk-UA" w:eastAsia="uk-UA"/>
        </w:rPr>
        <w:t>3.</w:t>
      </w:r>
      <w:r w:rsidR="00D95D35" w:rsidRPr="007E40C2">
        <w:rPr>
          <w:iCs/>
          <w:sz w:val="22"/>
          <w:szCs w:val="22"/>
          <w:lang w:val="uk-UA" w:eastAsia="uk-UA"/>
        </w:rPr>
        <w:t xml:space="preserve"> </w:t>
      </w:r>
      <w:r w:rsidRPr="007E40C2">
        <w:rPr>
          <w:iCs/>
          <w:sz w:val="22"/>
          <w:szCs w:val="22"/>
          <w:lang w:val="uk-UA" w:eastAsia="uk-UA"/>
        </w:rPr>
        <w:t>Національні медичні асоціації повинні перешкоджати будь-яким спробам ухвалення такого законопроекту з електронної обробки даних, що може загрожувати або підривати права пацієнта на захищеність і конфіденційність. Перед введенням інформації в комп'ютер повинен бути захист прав несанкціонованого викори</w:t>
      </w:r>
      <w:r w:rsidRPr="007E40C2">
        <w:rPr>
          <w:iCs/>
          <w:sz w:val="22"/>
          <w:szCs w:val="22"/>
          <w:lang w:val="uk-UA" w:eastAsia="uk-UA"/>
        </w:rPr>
        <w:t>с</w:t>
      </w:r>
      <w:r w:rsidRPr="007E40C2">
        <w:rPr>
          <w:iCs/>
          <w:sz w:val="22"/>
          <w:szCs w:val="22"/>
          <w:lang w:val="uk-UA" w:eastAsia="uk-UA"/>
        </w:rPr>
        <w:t>тання або передачі номерів соціального страхування або іншої пр</w:t>
      </w:r>
      <w:r w:rsidRPr="007E40C2">
        <w:rPr>
          <w:iCs/>
          <w:sz w:val="22"/>
          <w:szCs w:val="22"/>
          <w:lang w:val="uk-UA" w:eastAsia="uk-UA"/>
        </w:rPr>
        <w:t>и</w:t>
      </w:r>
      <w:r w:rsidRPr="007E40C2">
        <w:rPr>
          <w:iCs/>
          <w:sz w:val="22"/>
          <w:szCs w:val="22"/>
          <w:lang w:val="uk-UA" w:eastAsia="uk-UA"/>
        </w:rPr>
        <w:t>ватної інформації.</w:t>
      </w:r>
    </w:p>
    <w:p w:rsidR="00325F2F" w:rsidRPr="007E40C2" w:rsidRDefault="00325F2F" w:rsidP="00AC0D33">
      <w:pPr>
        <w:ind w:firstLine="567"/>
        <w:jc w:val="both"/>
        <w:rPr>
          <w:iCs/>
          <w:sz w:val="22"/>
          <w:szCs w:val="22"/>
          <w:lang w:val="uk-UA" w:eastAsia="uk-UA"/>
        </w:rPr>
      </w:pPr>
      <w:r w:rsidRPr="007E40C2">
        <w:rPr>
          <w:iCs/>
          <w:sz w:val="22"/>
          <w:szCs w:val="22"/>
          <w:lang w:val="uk-UA" w:eastAsia="uk-UA"/>
        </w:rPr>
        <w:t xml:space="preserve">4. Медичні банки даних у жодному випадку не повинні бути пов'язані з іншими центральними банками даних. </w:t>
      </w:r>
    </w:p>
    <w:p w:rsidR="00325F2F" w:rsidRPr="007E40C2" w:rsidRDefault="00325F2F" w:rsidP="00E949BE">
      <w:pPr>
        <w:jc w:val="both"/>
        <w:rPr>
          <w:b/>
          <w:i/>
          <w:iCs/>
          <w:sz w:val="22"/>
          <w:szCs w:val="22"/>
          <w:lang w:val="uk-UA"/>
        </w:rPr>
      </w:pPr>
      <w:r w:rsidRPr="007E40C2">
        <w:rPr>
          <w:b/>
          <w:i/>
          <w:iCs/>
          <w:sz w:val="22"/>
          <w:szCs w:val="22"/>
          <w:lang w:val="uk-UA" w:eastAsia="uk-UA"/>
        </w:rPr>
        <w:t xml:space="preserve">3.1. Етичний Кодекс лікаря України: </w:t>
      </w:r>
    </w:p>
    <w:p w:rsidR="00325F2F" w:rsidRPr="007E40C2" w:rsidRDefault="00325F2F" w:rsidP="00D95D35">
      <w:pPr>
        <w:ind w:firstLine="284"/>
        <w:jc w:val="both"/>
        <w:rPr>
          <w:b/>
          <w:iCs/>
          <w:sz w:val="22"/>
          <w:szCs w:val="22"/>
          <w:lang w:val="uk-UA"/>
        </w:rPr>
      </w:pPr>
      <w:r w:rsidRPr="007E40C2">
        <w:rPr>
          <w:b/>
          <w:iCs/>
          <w:sz w:val="22"/>
          <w:szCs w:val="22"/>
          <w:lang w:val="uk-UA" w:eastAsia="uk-UA"/>
        </w:rPr>
        <w:t>Стаття 16. Лікар завжди повинен говорити пацієнту правду.</w:t>
      </w:r>
    </w:p>
    <w:p w:rsidR="00325F2F" w:rsidRPr="007E40C2" w:rsidRDefault="00325F2F" w:rsidP="0018599A">
      <w:pPr>
        <w:ind w:firstLine="426"/>
        <w:jc w:val="both"/>
        <w:rPr>
          <w:bCs/>
          <w:iCs/>
          <w:sz w:val="22"/>
          <w:szCs w:val="22"/>
          <w:lang w:val="uk-UA"/>
        </w:rPr>
      </w:pPr>
      <w:r w:rsidRPr="007E40C2">
        <w:rPr>
          <w:bCs/>
          <w:iCs/>
          <w:sz w:val="22"/>
          <w:szCs w:val="22"/>
          <w:lang w:val="uk-UA" w:eastAsia="uk-UA"/>
        </w:rPr>
        <w:t>1) Лікар повинен бути правдивим перед своїм пацієнтом, бути вірним слову, даному пацієнтові.</w:t>
      </w:r>
    </w:p>
    <w:p w:rsidR="00325F2F" w:rsidRPr="007E40C2" w:rsidRDefault="00325F2F" w:rsidP="0018599A">
      <w:pPr>
        <w:ind w:firstLine="426"/>
        <w:jc w:val="both"/>
        <w:rPr>
          <w:bCs/>
          <w:iCs/>
          <w:sz w:val="22"/>
          <w:szCs w:val="22"/>
          <w:lang w:val="uk-UA"/>
        </w:rPr>
      </w:pPr>
      <w:r w:rsidRPr="007E40C2">
        <w:rPr>
          <w:bCs/>
          <w:iCs/>
          <w:sz w:val="22"/>
          <w:szCs w:val="22"/>
          <w:lang w:val="uk-UA" w:eastAsia="uk-UA"/>
        </w:rPr>
        <w:t>2) Лікар не повинен обіцяти нездійсненне і зобов'язаний вик</w:t>
      </w:r>
      <w:r w:rsidRPr="007E40C2">
        <w:rPr>
          <w:bCs/>
          <w:iCs/>
          <w:sz w:val="22"/>
          <w:szCs w:val="22"/>
          <w:lang w:val="uk-UA" w:eastAsia="uk-UA"/>
        </w:rPr>
        <w:t>о</w:t>
      </w:r>
      <w:r w:rsidRPr="007E40C2">
        <w:rPr>
          <w:bCs/>
          <w:iCs/>
          <w:sz w:val="22"/>
          <w:szCs w:val="22"/>
          <w:lang w:val="uk-UA" w:eastAsia="uk-UA"/>
        </w:rPr>
        <w:t>нувати обіцяне.</w:t>
      </w:r>
    </w:p>
    <w:p w:rsidR="00325F2F" w:rsidRPr="007E40C2" w:rsidRDefault="00325F2F" w:rsidP="0018599A">
      <w:pPr>
        <w:ind w:firstLine="426"/>
        <w:jc w:val="both"/>
        <w:rPr>
          <w:bCs/>
          <w:iCs/>
          <w:sz w:val="22"/>
          <w:szCs w:val="22"/>
          <w:lang w:val="uk-UA"/>
        </w:rPr>
      </w:pPr>
      <w:r w:rsidRPr="007E40C2">
        <w:rPr>
          <w:bCs/>
          <w:iCs/>
          <w:sz w:val="22"/>
          <w:szCs w:val="22"/>
          <w:lang w:val="uk-UA" w:eastAsia="uk-UA"/>
        </w:rPr>
        <w:t xml:space="preserve">3) Лікар може не говорити правду пацієнтові, якщо це бажання самого пацієнта або в тому випадку, якщо її повідомлення може мати серйозні наслідки для здоров'я останнього. </w:t>
      </w:r>
    </w:p>
    <w:p w:rsidR="00325F2F" w:rsidRPr="007E40C2" w:rsidRDefault="00325F2F" w:rsidP="00E949BE">
      <w:pPr>
        <w:ind w:firstLine="567"/>
        <w:jc w:val="both"/>
        <w:rPr>
          <w:b/>
          <w:iCs/>
          <w:sz w:val="22"/>
          <w:szCs w:val="22"/>
          <w:lang w:val="uk-UA"/>
        </w:rPr>
      </w:pPr>
      <w:r w:rsidRPr="007E40C2">
        <w:rPr>
          <w:b/>
          <w:iCs/>
          <w:sz w:val="22"/>
          <w:szCs w:val="22"/>
          <w:lang w:val="uk-UA" w:eastAsia="uk-UA"/>
        </w:rPr>
        <w:t xml:space="preserve">Стаття 17. При виконанні своєї діяльності лікар повинен забезпечити конфіденційність і зберігати лікарську таємницю. </w:t>
      </w:r>
    </w:p>
    <w:p w:rsidR="00325F2F" w:rsidRPr="007E40C2" w:rsidRDefault="00325F2F" w:rsidP="0018599A">
      <w:pPr>
        <w:ind w:firstLine="426"/>
        <w:jc w:val="both"/>
        <w:rPr>
          <w:bCs/>
          <w:iCs/>
          <w:sz w:val="22"/>
          <w:szCs w:val="22"/>
          <w:lang w:val="uk-UA"/>
        </w:rPr>
      </w:pPr>
      <w:r w:rsidRPr="007E40C2">
        <w:rPr>
          <w:bCs/>
          <w:iCs/>
          <w:sz w:val="22"/>
          <w:szCs w:val="22"/>
          <w:lang w:val="uk-UA" w:eastAsia="uk-UA"/>
        </w:rPr>
        <w:t>1) Лікар не має права розголошувати без дозволу пацієнта або його представника відомості, отримані в ході обстеження і лік</w:t>
      </w:r>
      <w:r w:rsidRPr="007E40C2">
        <w:rPr>
          <w:bCs/>
          <w:iCs/>
          <w:sz w:val="22"/>
          <w:szCs w:val="22"/>
          <w:lang w:val="uk-UA" w:eastAsia="uk-UA"/>
        </w:rPr>
        <w:t>у</w:t>
      </w:r>
      <w:r w:rsidRPr="007E40C2">
        <w:rPr>
          <w:bCs/>
          <w:iCs/>
          <w:sz w:val="22"/>
          <w:szCs w:val="22"/>
          <w:lang w:val="uk-UA" w:eastAsia="uk-UA"/>
        </w:rPr>
        <w:t xml:space="preserve">вання, а також сам факт звернення за медичною допомогою. </w:t>
      </w:r>
    </w:p>
    <w:p w:rsidR="00325F2F" w:rsidRPr="007E40C2" w:rsidRDefault="00325F2F" w:rsidP="0018599A">
      <w:pPr>
        <w:ind w:firstLine="426"/>
        <w:jc w:val="both"/>
        <w:rPr>
          <w:bCs/>
          <w:iCs/>
          <w:sz w:val="22"/>
          <w:szCs w:val="22"/>
          <w:lang w:val="uk-UA"/>
        </w:rPr>
      </w:pPr>
      <w:r w:rsidRPr="007E40C2">
        <w:rPr>
          <w:bCs/>
          <w:iCs/>
          <w:sz w:val="22"/>
          <w:szCs w:val="22"/>
          <w:lang w:val="uk-UA" w:eastAsia="uk-UA"/>
        </w:rPr>
        <w:t xml:space="preserve">2). Всі дані, передані лікареві пацієнтом в особистій бесіді, а також дані його обстеження заносяться в спеціальні медичні карти і є конфіденційними. </w:t>
      </w:r>
    </w:p>
    <w:p w:rsidR="00325F2F" w:rsidRPr="007E40C2" w:rsidRDefault="00325F2F" w:rsidP="0018599A">
      <w:pPr>
        <w:ind w:firstLine="426"/>
        <w:jc w:val="both"/>
        <w:rPr>
          <w:bCs/>
          <w:iCs/>
          <w:spacing w:val="-4"/>
          <w:sz w:val="22"/>
          <w:szCs w:val="22"/>
          <w:lang w:val="uk-UA"/>
        </w:rPr>
      </w:pPr>
      <w:r w:rsidRPr="007E40C2">
        <w:rPr>
          <w:bCs/>
          <w:iCs/>
          <w:spacing w:val="-4"/>
          <w:sz w:val="22"/>
          <w:szCs w:val="22"/>
          <w:lang w:val="uk-UA" w:eastAsia="uk-UA"/>
        </w:rPr>
        <w:lastRenderedPageBreak/>
        <w:t>3) Лікар зобов'язаний використовувати всі необхідні способи, щоб зберегти і не розголошувати медичну таємницю, а також конф</w:t>
      </w:r>
      <w:r w:rsidRPr="007E40C2">
        <w:rPr>
          <w:bCs/>
          <w:iCs/>
          <w:spacing w:val="-4"/>
          <w:sz w:val="22"/>
          <w:szCs w:val="22"/>
          <w:lang w:val="uk-UA" w:eastAsia="uk-UA"/>
        </w:rPr>
        <w:t>і</w:t>
      </w:r>
      <w:r w:rsidRPr="007E40C2">
        <w:rPr>
          <w:bCs/>
          <w:iCs/>
          <w:spacing w:val="-4"/>
          <w:sz w:val="22"/>
          <w:szCs w:val="22"/>
          <w:lang w:val="uk-UA" w:eastAsia="uk-UA"/>
        </w:rPr>
        <w:t xml:space="preserve">денційність інформації про пацієнта на електронних носіях. </w:t>
      </w:r>
    </w:p>
    <w:p w:rsidR="00325F2F" w:rsidRPr="007E40C2" w:rsidRDefault="00325F2F" w:rsidP="0018599A">
      <w:pPr>
        <w:ind w:firstLine="426"/>
        <w:jc w:val="both"/>
        <w:rPr>
          <w:bCs/>
          <w:iCs/>
          <w:spacing w:val="-6"/>
          <w:sz w:val="22"/>
          <w:szCs w:val="22"/>
          <w:lang w:val="uk-UA"/>
        </w:rPr>
      </w:pPr>
      <w:r w:rsidRPr="007E40C2">
        <w:rPr>
          <w:bCs/>
          <w:iCs/>
          <w:spacing w:val="-6"/>
          <w:sz w:val="22"/>
          <w:szCs w:val="22"/>
          <w:lang w:val="uk-UA" w:eastAsia="uk-UA"/>
        </w:rPr>
        <w:t>4) Лікар (медичний працівник) не має права розголошувати мед</w:t>
      </w:r>
      <w:r w:rsidRPr="007E40C2">
        <w:rPr>
          <w:bCs/>
          <w:iCs/>
          <w:spacing w:val="-6"/>
          <w:sz w:val="22"/>
          <w:szCs w:val="22"/>
          <w:lang w:val="uk-UA" w:eastAsia="uk-UA"/>
        </w:rPr>
        <w:t>и</w:t>
      </w:r>
      <w:r w:rsidRPr="007E40C2">
        <w:rPr>
          <w:bCs/>
          <w:iCs/>
          <w:spacing w:val="-6"/>
          <w:sz w:val="22"/>
          <w:szCs w:val="22"/>
          <w:lang w:val="uk-UA" w:eastAsia="uk-UA"/>
        </w:rPr>
        <w:t>чну інформацію навіть після смерті пацієнта, за винятком випадків професійної консультації або обставин, передбачених законом.</w:t>
      </w:r>
    </w:p>
    <w:p w:rsidR="00325F2F" w:rsidRPr="007E40C2" w:rsidRDefault="00325F2F" w:rsidP="0018599A">
      <w:pPr>
        <w:ind w:firstLine="426"/>
        <w:jc w:val="both"/>
        <w:rPr>
          <w:bCs/>
          <w:iCs/>
          <w:sz w:val="22"/>
          <w:szCs w:val="22"/>
          <w:lang w:val="uk-UA"/>
        </w:rPr>
      </w:pPr>
      <w:r w:rsidRPr="007E40C2">
        <w:rPr>
          <w:bCs/>
          <w:iCs/>
          <w:sz w:val="22"/>
          <w:szCs w:val="22"/>
          <w:lang w:val="uk-UA" w:eastAsia="uk-UA"/>
        </w:rPr>
        <w:t>5) При використанні інформації, що є лікарською таємницею, в учбовому процесі, науково-дослідній роботі, в публікаціях повинна бути забезпечена автономність пацієнта.</w:t>
      </w:r>
    </w:p>
    <w:p w:rsidR="00325F2F" w:rsidRPr="007E40C2" w:rsidRDefault="00325F2F" w:rsidP="0018599A">
      <w:pPr>
        <w:ind w:firstLine="426"/>
        <w:jc w:val="both"/>
        <w:rPr>
          <w:bCs/>
          <w:iCs/>
          <w:sz w:val="22"/>
          <w:szCs w:val="22"/>
          <w:lang w:val="uk-UA"/>
        </w:rPr>
      </w:pPr>
      <w:r w:rsidRPr="007E40C2">
        <w:rPr>
          <w:bCs/>
          <w:iCs/>
          <w:sz w:val="22"/>
          <w:szCs w:val="22"/>
          <w:lang w:val="uk-UA" w:eastAsia="uk-UA"/>
        </w:rPr>
        <w:t>6) Представлення пацієнта (колишнього пацієнта) на наукових конференціях, в наукових публікаціях, в засобах масової інформ</w:t>
      </w:r>
      <w:r w:rsidRPr="007E40C2">
        <w:rPr>
          <w:bCs/>
          <w:iCs/>
          <w:sz w:val="22"/>
          <w:szCs w:val="22"/>
          <w:lang w:val="uk-UA" w:eastAsia="uk-UA"/>
        </w:rPr>
        <w:t>а</w:t>
      </w:r>
      <w:r w:rsidRPr="007E40C2">
        <w:rPr>
          <w:bCs/>
          <w:iCs/>
          <w:sz w:val="22"/>
          <w:szCs w:val="22"/>
          <w:lang w:val="uk-UA" w:eastAsia="uk-UA"/>
        </w:rPr>
        <w:t xml:space="preserve">ції є етичним тільки за умови, що пацієнт проінформований про можливість втрати конфіденційності, усвідомлює це і у письмовій формі дає добровільну згоду на таке представлення. </w:t>
      </w:r>
    </w:p>
    <w:p w:rsidR="00325F2F" w:rsidRPr="007E40C2" w:rsidRDefault="00325F2F" w:rsidP="00E949BE">
      <w:pPr>
        <w:ind w:firstLine="567"/>
        <w:jc w:val="both"/>
        <w:rPr>
          <w:b/>
          <w:iCs/>
          <w:sz w:val="22"/>
          <w:szCs w:val="22"/>
          <w:lang w:val="uk-UA"/>
        </w:rPr>
      </w:pPr>
      <w:r w:rsidRPr="007E40C2">
        <w:rPr>
          <w:b/>
          <w:iCs/>
          <w:sz w:val="22"/>
          <w:szCs w:val="22"/>
          <w:lang w:val="uk-UA" w:eastAsia="uk-UA"/>
        </w:rPr>
        <w:t>Стаття 18. Лікар не повинен втручатися без професійно обумовлених причин в справи сім'ї і приватне життя своїх п</w:t>
      </w:r>
      <w:r w:rsidRPr="007E40C2">
        <w:rPr>
          <w:b/>
          <w:iCs/>
          <w:sz w:val="22"/>
          <w:szCs w:val="22"/>
          <w:lang w:val="uk-UA" w:eastAsia="uk-UA"/>
        </w:rPr>
        <w:t>а</w:t>
      </w:r>
      <w:r w:rsidRPr="007E40C2">
        <w:rPr>
          <w:b/>
          <w:iCs/>
          <w:sz w:val="22"/>
          <w:szCs w:val="22"/>
          <w:lang w:val="uk-UA" w:eastAsia="uk-UA"/>
        </w:rPr>
        <w:t xml:space="preserve">цієнтів. </w:t>
      </w:r>
    </w:p>
    <w:p w:rsidR="00325F2F" w:rsidRPr="007E40C2" w:rsidRDefault="00325F2F" w:rsidP="0018599A">
      <w:pPr>
        <w:ind w:firstLine="426"/>
        <w:jc w:val="both"/>
        <w:rPr>
          <w:bCs/>
          <w:iCs/>
          <w:sz w:val="22"/>
          <w:szCs w:val="22"/>
          <w:lang w:val="uk-UA"/>
        </w:rPr>
      </w:pPr>
      <w:r w:rsidRPr="007E40C2">
        <w:rPr>
          <w:bCs/>
          <w:iCs/>
          <w:sz w:val="22"/>
          <w:szCs w:val="22"/>
          <w:lang w:val="uk-UA" w:eastAsia="uk-UA"/>
        </w:rPr>
        <w:t>1) Ступінь втручання лікаря в приватне життя пацієнтів пов</w:t>
      </w:r>
      <w:r w:rsidRPr="007E40C2">
        <w:rPr>
          <w:bCs/>
          <w:iCs/>
          <w:sz w:val="22"/>
          <w:szCs w:val="22"/>
          <w:lang w:val="uk-UA" w:eastAsia="uk-UA"/>
        </w:rPr>
        <w:t>и</w:t>
      </w:r>
      <w:r w:rsidRPr="007E40C2">
        <w:rPr>
          <w:bCs/>
          <w:iCs/>
          <w:sz w:val="22"/>
          <w:szCs w:val="22"/>
          <w:lang w:val="uk-UA" w:eastAsia="uk-UA"/>
        </w:rPr>
        <w:t>нен визначатися виключно професійною необхідністю.</w:t>
      </w:r>
    </w:p>
    <w:p w:rsidR="00325F2F" w:rsidRPr="007E40C2" w:rsidRDefault="00325F2F" w:rsidP="00E949BE">
      <w:pPr>
        <w:ind w:firstLine="567"/>
        <w:jc w:val="both"/>
        <w:rPr>
          <w:b/>
          <w:iCs/>
          <w:sz w:val="22"/>
          <w:szCs w:val="22"/>
          <w:lang w:val="uk-UA"/>
        </w:rPr>
      </w:pPr>
      <w:r w:rsidRPr="007E40C2">
        <w:rPr>
          <w:b/>
          <w:iCs/>
          <w:sz w:val="22"/>
          <w:szCs w:val="22"/>
          <w:lang w:val="uk-UA" w:eastAsia="uk-UA"/>
        </w:rPr>
        <w:t>Стаття 19. Лікар зобов'язаний всіма своїми діями спри</w:t>
      </w:r>
      <w:r w:rsidRPr="007E40C2">
        <w:rPr>
          <w:b/>
          <w:iCs/>
          <w:sz w:val="22"/>
          <w:szCs w:val="22"/>
          <w:lang w:val="uk-UA" w:eastAsia="uk-UA"/>
        </w:rPr>
        <w:t>я</w:t>
      </w:r>
      <w:r w:rsidRPr="007E40C2">
        <w:rPr>
          <w:b/>
          <w:iCs/>
          <w:sz w:val="22"/>
          <w:szCs w:val="22"/>
          <w:lang w:val="uk-UA" w:eastAsia="uk-UA"/>
        </w:rPr>
        <w:t xml:space="preserve">ти встановленню з пацієнтом відносин взаємної співпраці на благо пацієнта. </w:t>
      </w:r>
    </w:p>
    <w:p w:rsidR="00325F2F" w:rsidRPr="007E40C2" w:rsidRDefault="00325F2F" w:rsidP="0018599A">
      <w:pPr>
        <w:ind w:firstLine="426"/>
        <w:jc w:val="both"/>
        <w:rPr>
          <w:bCs/>
          <w:iCs/>
          <w:spacing w:val="-6"/>
          <w:sz w:val="22"/>
          <w:szCs w:val="22"/>
          <w:lang w:val="uk-UA"/>
        </w:rPr>
      </w:pPr>
      <w:r w:rsidRPr="007E40C2">
        <w:rPr>
          <w:bCs/>
          <w:iCs/>
          <w:spacing w:val="-6"/>
          <w:sz w:val="22"/>
          <w:szCs w:val="22"/>
          <w:lang w:val="uk-UA" w:eastAsia="uk-UA"/>
        </w:rPr>
        <w:t>1) Встановлення довірчих взаємин і співпраця лікаря і пацієнта в</w:t>
      </w:r>
      <w:r w:rsidRPr="007E40C2">
        <w:rPr>
          <w:bCs/>
          <w:iCs/>
          <w:spacing w:val="-6"/>
          <w:sz w:val="22"/>
          <w:szCs w:val="22"/>
          <w:lang w:val="uk-UA" w:eastAsia="uk-UA"/>
        </w:rPr>
        <w:t>и</w:t>
      </w:r>
      <w:r w:rsidRPr="007E40C2">
        <w:rPr>
          <w:bCs/>
          <w:iCs/>
          <w:spacing w:val="-6"/>
          <w:sz w:val="22"/>
          <w:szCs w:val="22"/>
          <w:lang w:val="uk-UA" w:eastAsia="uk-UA"/>
        </w:rPr>
        <w:t>значають успіх лікування і є одним з головних обов'язків лікаря.</w:t>
      </w:r>
    </w:p>
    <w:p w:rsidR="00325F2F" w:rsidRPr="007E40C2" w:rsidRDefault="00325F2F" w:rsidP="0018599A">
      <w:pPr>
        <w:ind w:firstLine="426"/>
        <w:jc w:val="both"/>
        <w:rPr>
          <w:bCs/>
          <w:iCs/>
          <w:spacing w:val="-6"/>
          <w:sz w:val="22"/>
          <w:szCs w:val="22"/>
          <w:lang w:val="uk-UA"/>
        </w:rPr>
      </w:pPr>
      <w:r w:rsidRPr="007E40C2">
        <w:rPr>
          <w:bCs/>
          <w:iCs/>
          <w:spacing w:val="-6"/>
          <w:sz w:val="22"/>
          <w:szCs w:val="22"/>
          <w:lang w:val="uk-UA" w:eastAsia="uk-UA"/>
        </w:rPr>
        <w:t>2) Лікар повинен сприяти усвідомленню і реалізації відповідальн</w:t>
      </w:r>
      <w:r w:rsidRPr="007E40C2">
        <w:rPr>
          <w:bCs/>
          <w:iCs/>
          <w:spacing w:val="-6"/>
          <w:sz w:val="22"/>
          <w:szCs w:val="22"/>
          <w:lang w:val="uk-UA" w:eastAsia="uk-UA"/>
        </w:rPr>
        <w:t>о</w:t>
      </w:r>
      <w:r w:rsidRPr="007E40C2">
        <w:rPr>
          <w:bCs/>
          <w:iCs/>
          <w:spacing w:val="-6"/>
          <w:sz w:val="22"/>
          <w:szCs w:val="22"/>
          <w:lang w:val="uk-UA" w:eastAsia="uk-UA"/>
        </w:rPr>
        <w:t xml:space="preserve">го відношення пацієнта до процесу обстеження і лікування. </w:t>
      </w:r>
    </w:p>
    <w:p w:rsidR="00325F2F" w:rsidRPr="007E40C2" w:rsidRDefault="00325F2F" w:rsidP="0018599A">
      <w:pPr>
        <w:ind w:firstLine="426"/>
        <w:jc w:val="both"/>
        <w:rPr>
          <w:bCs/>
          <w:iCs/>
          <w:sz w:val="22"/>
          <w:szCs w:val="22"/>
          <w:lang w:val="uk-UA"/>
        </w:rPr>
      </w:pPr>
      <w:r w:rsidRPr="007E40C2">
        <w:rPr>
          <w:bCs/>
          <w:iCs/>
          <w:sz w:val="22"/>
          <w:szCs w:val="22"/>
          <w:lang w:val="uk-UA" w:eastAsia="uk-UA"/>
        </w:rPr>
        <w:t>3) Авторитетне ставлення лікаря (медичного працівника) до пацієнта без урахування відношення останнього до процесу лік</w:t>
      </w:r>
      <w:r w:rsidRPr="007E40C2">
        <w:rPr>
          <w:bCs/>
          <w:iCs/>
          <w:sz w:val="22"/>
          <w:szCs w:val="22"/>
          <w:lang w:val="uk-UA" w:eastAsia="uk-UA"/>
        </w:rPr>
        <w:t>у</w:t>
      </w:r>
      <w:r w:rsidRPr="007E40C2">
        <w:rPr>
          <w:bCs/>
          <w:iCs/>
          <w:sz w:val="22"/>
          <w:szCs w:val="22"/>
          <w:lang w:val="uk-UA" w:eastAsia="uk-UA"/>
        </w:rPr>
        <w:t>вання неприпустимо, окрім тих ситуацій, які вимагають невідкла</w:t>
      </w:r>
      <w:r w:rsidRPr="007E40C2">
        <w:rPr>
          <w:bCs/>
          <w:iCs/>
          <w:sz w:val="22"/>
          <w:szCs w:val="22"/>
          <w:lang w:val="uk-UA" w:eastAsia="uk-UA"/>
        </w:rPr>
        <w:t>д</w:t>
      </w:r>
      <w:r w:rsidRPr="007E40C2">
        <w:rPr>
          <w:bCs/>
          <w:iCs/>
          <w:sz w:val="22"/>
          <w:szCs w:val="22"/>
          <w:lang w:val="uk-UA" w:eastAsia="uk-UA"/>
        </w:rPr>
        <w:t xml:space="preserve">ного медичного втручання. </w:t>
      </w:r>
    </w:p>
    <w:p w:rsidR="00325F2F" w:rsidRPr="007E40C2" w:rsidRDefault="00325F2F" w:rsidP="0018599A">
      <w:pPr>
        <w:ind w:firstLine="426"/>
        <w:jc w:val="both"/>
        <w:rPr>
          <w:bCs/>
          <w:iCs/>
          <w:sz w:val="22"/>
          <w:szCs w:val="22"/>
          <w:lang w:val="uk-UA" w:eastAsia="uk-UA"/>
        </w:rPr>
      </w:pPr>
      <w:r w:rsidRPr="007E40C2">
        <w:rPr>
          <w:bCs/>
          <w:iCs/>
          <w:sz w:val="22"/>
          <w:szCs w:val="22"/>
          <w:lang w:val="uk-UA" w:eastAsia="uk-UA"/>
        </w:rPr>
        <w:t xml:space="preserve">4) Якщо можливість довірчих взаємин з лікарем виключається станом пацієнта, їх встановлюють з його законним представником, рідними або близькими людьми. </w:t>
      </w:r>
    </w:p>
    <w:p w:rsidR="00325F2F" w:rsidRPr="007E40C2" w:rsidRDefault="00325F2F" w:rsidP="0018599A">
      <w:pPr>
        <w:ind w:firstLine="426"/>
        <w:rPr>
          <w:b/>
          <w:iCs/>
          <w:spacing w:val="-6"/>
          <w:sz w:val="22"/>
          <w:szCs w:val="22"/>
          <w:lang w:val="uk-UA"/>
        </w:rPr>
      </w:pPr>
      <w:r w:rsidRPr="007E40C2">
        <w:rPr>
          <w:b/>
          <w:iCs/>
          <w:sz w:val="22"/>
          <w:szCs w:val="22"/>
          <w:lang w:val="uk-UA" w:eastAsia="uk-UA"/>
        </w:rPr>
        <w:t xml:space="preserve"> </w:t>
      </w:r>
      <w:r w:rsidRPr="007E40C2">
        <w:rPr>
          <w:b/>
          <w:iCs/>
          <w:spacing w:val="-6"/>
          <w:sz w:val="22"/>
          <w:szCs w:val="22"/>
          <w:lang w:val="uk-UA" w:eastAsia="uk-UA"/>
        </w:rPr>
        <w:t>3.2. «</w:t>
      </w:r>
      <w:r w:rsidRPr="007E40C2">
        <w:rPr>
          <w:b/>
          <w:i/>
          <w:iCs/>
          <w:spacing w:val="-6"/>
          <w:sz w:val="22"/>
          <w:szCs w:val="22"/>
          <w:lang w:val="uk-UA" w:eastAsia="uk-UA"/>
        </w:rPr>
        <w:t>Основи законодавства України про охорону здоров'я</w:t>
      </w:r>
      <w:r w:rsidRPr="007E40C2">
        <w:rPr>
          <w:b/>
          <w:iCs/>
          <w:spacing w:val="-6"/>
          <w:sz w:val="22"/>
          <w:szCs w:val="22"/>
          <w:lang w:val="uk-UA" w:eastAsia="uk-UA"/>
        </w:rPr>
        <w:t>»</w:t>
      </w:r>
    </w:p>
    <w:p w:rsidR="00325F2F" w:rsidRPr="007E40C2" w:rsidRDefault="00325F2F" w:rsidP="0018599A">
      <w:pPr>
        <w:ind w:firstLine="284"/>
        <w:jc w:val="both"/>
        <w:rPr>
          <w:bCs/>
          <w:iCs/>
          <w:spacing w:val="-4"/>
          <w:sz w:val="22"/>
          <w:szCs w:val="22"/>
          <w:lang w:val="uk-UA"/>
        </w:rPr>
      </w:pPr>
      <w:r w:rsidRPr="007E40C2">
        <w:rPr>
          <w:b/>
          <w:iCs/>
          <w:spacing w:val="-4"/>
          <w:sz w:val="22"/>
          <w:szCs w:val="22"/>
          <w:lang w:val="uk-UA" w:eastAsia="uk-UA"/>
        </w:rPr>
        <w:t xml:space="preserve">Стаття 39. Зобов'язання пред'явлення медичної інформації. </w:t>
      </w:r>
    </w:p>
    <w:p w:rsidR="00325F2F" w:rsidRPr="007E40C2" w:rsidRDefault="00325F2F" w:rsidP="00E949BE">
      <w:pPr>
        <w:ind w:firstLine="567"/>
        <w:jc w:val="both"/>
        <w:rPr>
          <w:bCs/>
          <w:iCs/>
          <w:sz w:val="22"/>
          <w:szCs w:val="22"/>
          <w:lang w:val="uk-UA"/>
        </w:rPr>
      </w:pPr>
      <w:r w:rsidRPr="007E40C2">
        <w:rPr>
          <w:bCs/>
          <w:iCs/>
          <w:sz w:val="22"/>
          <w:szCs w:val="22"/>
          <w:lang w:val="uk-UA" w:eastAsia="uk-UA"/>
        </w:rPr>
        <w:t>Пацієнт, який досяг повноліття, має право на отримання до</w:t>
      </w:r>
      <w:r w:rsidRPr="007E40C2">
        <w:rPr>
          <w:bCs/>
          <w:iCs/>
          <w:sz w:val="22"/>
          <w:szCs w:val="22"/>
          <w:lang w:val="uk-UA" w:eastAsia="uk-UA"/>
        </w:rPr>
        <w:t>с</w:t>
      </w:r>
      <w:r w:rsidRPr="007E40C2">
        <w:rPr>
          <w:bCs/>
          <w:iCs/>
          <w:sz w:val="22"/>
          <w:szCs w:val="22"/>
          <w:lang w:val="uk-UA" w:eastAsia="uk-UA"/>
        </w:rPr>
        <w:t>товірної і повної інформації про стан свого здоров'я, зокрема на ознайомлення з відповідними медичними документами, що стос</w:t>
      </w:r>
      <w:r w:rsidRPr="007E40C2">
        <w:rPr>
          <w:bCs/>
          <w:iCs/>
          <w:sz w:val="22"/>
          <w:szCs w:val="22"/>
          <w:lang w:val="uk-UA" w:eastAsia="uk-UA"/>
        </w:rPr>
        <w:t>у</w:t>
      </w:r>
      <w:r w:rsidRPr="007E40C2">
        <w:rPr>
          <w:bCs/>
          <w:iCs/>
          <w:sz w:val="22"/>
          <w:szCs w:val="22"/>
          <w:lang w:val="uk-UA" w:eastAsia="uk-UA"/>
        </w:rPr>
        <w:t>ються його здоров'я.</w:t>
      </w:r>
    </w:p>
    <w:p w:rsidR="00325F2F" w:rsidRPr="007E40C2" w:rsidRDefault="00325F2F" w:rsidP="00E949BE">
      <w:pPr>
        <w:ind w:firstLine="567"/>
        <w:jc w:val="both"/>
        <w:rPr>
          <w:bCs/>
          <w:iCs/>
          <w:sz w:val="22"/>
          <w:szCs w:val="22"/>
          <w:lang w:val="uk-UA"/>
        </w:rPr>
      </w:pPr>
      <w:r w:rsidRPr="007E40C2">
        <w:rPr>
          <w:bCs/>
          <w:iCs/>
          <w:sz w:val="22"/>
          <w:szCs w:val="22"/>
          <w:lang w:val="uk-UA" w:eastAsia="uk-UA"/>
        </w:rPr>
        <w:lastRenderedPageBreak/>
        <w:t>Батьки (усиновлювачі), опікуни мають право на отримання інформації про стан здоров'я дитини або підопічного.</w:t>
      </w:r>
    </w:p>
    <w:p w:rsidR="00325F2F" w:rsidRPr="007E40C2" w:rsidRDefault="00325F2F" w:rsidP="00E949BE">
      <w:pPr>
        <w:ind w:firstLine="567"/>
        <w:jc w:val="both"/>
        <w:rPr>
          <w:bCs/>
          <w:iCs/>
          <w:sz w:val="22"/>
          <w:szCs w:val="22"/>
          <w:lang w:val="uk-UA"/>
        </w:rPr>
      </w:pPr>
      <w:r w:rsidRPr="007E40C2">
        <w:rPr>
          <w:bCs/>
          <w:iCs/>
          <w:sz w:val="22"/>
          <w:szCs w:val="22"/>
          <w:lang w:val="uk-UA" w:eastAsia="uk-UA"/>
        </w:rPr>
        <w:t>Медичний працівник зобов'язаний дати пацієнтові в доста</w:t>
      </w:r>
      <w:r w:rsidRPr="007E40C2">
        <w:rPr>
          <w:bCs/>
          <w:iCs/>
          <w:sz w:val="22"/>
          <w:szCs w:val="22"/>
          <w:lang w:val="uk-UA" w:eastAsia="uk-UA"/>
        </w:rPr>
        <w:t>т</w:t>
      </w:r>
      <w:r w:rsidRPr="007E40C2">
        <w:rPr>
          <w:bCs/>
          <w:iCs/>
          <w:sz w:val="22"/>
          <w:szCs w:val="22"/>
          <w:lang w:val="uk-UA" w:eastAsia="uk-UA"/>
        </w:rPr>
        <w:t>ній формі інформацію про стан його здоров'я, мету проведення з</w:t>
      </w:r>
      <w:r w:rsidRPr="007E40C2">
        <w:rPr>
          <w:bCs/>
          <w:iCs/>
          <w:sz w:val="22"/>
          <w:szCs w:val="22"/>
          <w:lang w:val="uk-UA" w:eastAsia="uk-UA"/>
        </w:rPr>
        <w:t>а</w:t>
      </w:r>
      <w:r w:rsidRPr="007E40C2">
        <w:rPr>
          <w:bCs/>
          <w:iCs/>
          <w:sz w:val="22"/>
          <w:szCs w:val="22"/>
          <w:lang w:val="uk-UA" w:eastAsia="uk-UA"/>
        </w:rPr>
        <w:t>планованих обстежень і лікувальних рекомендацій, прогноз мо</w:t>
      </w:r>
      <w:r w:rsidRPr="007E40C2">
        <w:rPr>
          <w:bCs/>
          <w:iCs/>
          <w:sz w:val="22"/>
          <w:szCs w:val="22"/>
          <w:lang w:val="uk-UA" w:eastAsia="uk-UA"/>
        </w:rPr>
        <w:t>ж</w:t>
      </w:r>
      <w:r w:rsidRPr="007E40C2">
        <w:rPr>
          <w:bCs/>
          <w:iCs/>
          <w:sz w:val="22"/>
          <w:szCs w:val="22"/>
          <w:lang w:val="uk-UA" w:eastAsia="uk-UA"/>
        </w:rPr>
        <w:t>ливого розвитку захворювання, зокрема наявність ризику для жи</w:t>
      </w:r>
      <w:r w:rsidRPr="007E40C2">
        <w:rPr>
          <w:bCs/>
          <w:iCs/>
          <w:sz w:val="22"/>
          <w:szCs w:val="22"/>
          <w:lang w:val="uk-UA" w:eastAsia="uk-UA"/>
        </w:rPr>
        <w:t>т</w:t>
      </w:r>
      <w:r w:rsidRPr="007E40C2">
        <w:rPr>
          <w:bCs/>
          <w:iCs/>
          <w:sz w:val="22"/>
          <w:szCs w:val="22"/>
          <w:lang w:val="uk-UA" w:eastAsia="uk-UA"/>
        </w:rPr>
        <w:t xml:space="preserve">тя і здоров'я. </w:t>
      </w:r>
    </w:p>
    <w:p w:rsidR="00325F2F" w:rsidRPr="007E40C2" w:rsidRDefault="00325F2F" w:rsidP="00E949BE">
      <w:pPr>
        <w:ind w:firstLine="567"/>
        <w:jc w:val="both"/>
        <w:rPr>
          <w:bCs/>
          <w:iCs/>
          <w:spacing w:val="-4"/>
          <w:sz w:val="22"/>
          <w:szCs w:val="22"/>
          <w:lang w:val="uk-UA"/>
        </w:rPr>
      </w:pPr>
      <w:r w:rsidRPr="007E40C2">
        <w:rPr>
          <w:bCs/>
          <w:iCs/>
          <w:spacing w:val="-4"/>
          <w:sz w:val="22"/>
          <w:szCs w:val="22"/>
          <w:lang w:val="uk-UA" w:eastAsia="uk-UA"/>
        </w:rPr>
        <w:t>Якщо інформація про хворобу пацієнта може погіршити стан його здоров'я або погіршити стан здоров'я фізичних осіб, визначених другою частиною цієї статті, нашкодити процесу лікування, медичні працівники мають право дати неповну інформацію про стан здоров'я пацієнта, обмежити можливість їх ознайомлення з окремими меди</w:t>
      </w:r>
      <w:r w:rsidRPr="007E40C2">
        <w:rPr>
          <w:bCs/>
          <w:iCs/>
          <w:spacing w:val="-4"/>
          <w:sz w:val="22"/>
          <w:szCs w:val="22"/>
          <w:lang w:val="uk-UA" w:eastAsia="uk-UA"/>
        </w:rPr>
        <w:t>ч</w:t>
      </w:r>
      <w:r w:rsidRPr="007E40C2">
        <w:rPr>
          <w:bCs/>
          <w:iCs/>
          <w:spacing w:val="-4"/>
          <w:sz w:val="22"/>
          <w:szCs w:val="22"/>
          <w:lang w:val="uk-UA" w:eastAsia="uk-UA"/>
        </w:rPr>
        <w:t>ними документами.</w:t>
      </w:r>
    </w:p>
    <w:p w:rsidR="00325F2F" w:rsidRPr="007E40C2" w:rsidRDefault="00325F2F" w:rsidP="00E949BE">
      <w:pPr>
        <w:ind w:firstLine="567"/>
        <w:jc w:val="both"/>
        <w:rPr>
          <w:bCs/>
          <w:iCs/>
          <w:spacing w:val="-6"/>
          <w:sz w:val="22"/>
          <w:szCs w:val="22"/>
          <w:lang w:val="uk-UA"/>
        </w:rPr>
      </w:pPr>
      <w:r w:rsidRPr="007E40C2">
        <w:rPr>
          <w:bCs/>
          <w:iCs/>
          <w:spacing w:val="-6"/>
          <w:sz w:val="22"/>
          <w:szCs w:val="22"/>
          <w:lang w:val="uk-UA" w:eastAsia="uk-UA"/>
        </w:rPr>
        <w:t>У разі смерті пацієнта члени його сім'ї або інші уповноважені ними фізичні особи мають право бути присутніми при дослідженні причин його смерті і ознайомитись з висновками щодо причин смерті, а також про дані, отримані при його медичному обстеженні (Стаття 39 в редакції Закону №997-У (997-16) від 27.04.2007.)</w:t>
      </w:r>
    </w:p>
    <w:p w:rsidR="00325F2F" w:rsidRPr="007E40C2" w:rsidRDefault="00325F2F" w:rsidP="00E949BE">
      <w:pPr>
        <w:ind w:firstLine="567"/>
        <w:jc w:val="both"/>
        <w:rPr>
          <w:b/>
          <w:iCs/>
          <w:sz w:val="22"/>
          <w:szCs w:val="22"/>
          <w:lang w:val="uk-UA"/>
        </w:rPr>
      </w:pPr>
      <w:r w:rsidRPr="007E40C2">
        <w:rPr>
          <w:b/>
          <w:iCs/>
          <w:sz w:val="22"/>
          <w:szCs w:val="22"/>
          <w:lang w:val="uk-UA" w:eastAsia="uk-UA"/>
        </w:rPr>
        <w:t xml:space="preserve">Стаття 39-1. Право на таємницю про стан здоров'я. </w:t>
      </w:r>
    </w:p>
    <w:p w:rsidR="00325F2F" w:rsidRPr="007E40C2" w:rsidRDefault="00325F2F" w:rsidP="00E949BE">
      <w:pPr>
        <w:ind w:firstLine="567"/>
        <w:jc w:val="both"/>
        <w:rPr>
          <w:bCs/>
          <w:iCs/>
          <w:sz w:val="22"/>
          <w:szCs w:val="22"/>
          <w:lang w:val="uk-UA"/>
        </w:rPr>
      </w:pPr>
      <w:r w:rsidRPr="007E40C2">
        <w:rPr>
          <w:bCs/>
          <w:iCs/>
          <w:sz w:val="22"/>
          <w:szCs w:val="22"/>
          <w:lang w:val="uk-UA" w:eastAsia="uk-UA"/>
        </w:rPr>
        <w:t xml:space="preserve">Пацієнти мають право на таємницю про стан свого здоров'я, факт звернення за медичною допомогою, діагноз, а також про дані отримані при його медичному обстеженні. </w:t>
      </w:r>
    </w:p>
    <w:p w:rsidR="00325F2F" w:rsidRPr="007E40C2" w:rsidRDefault="00325F2F" w:rsidP="00E949BE">
      <w:pPr>
        <w:ind w:firstLine="567"/>
        <w:jc w:val="both"/>
        <w:rPr>
          <w:bCs/>
          <w:iCs/>
          <w:sz w:val="22"/>
          <w:szCs w:val="22"/>
          <w:lang w:val="uk-UA"/>
        </w:rPr>
      </w:pPr>
      <w:r w:rsidRPr="007E40C2">
        <w:rPr>
          <w:bCs/>
          <w:iCs/>
          <w:sz w:val="22"/>
          <w:szCs w:val="22"/>
          <w:lang w:val="uk-UA" w:eastAsia="uk-UA"/>
        </w:rPr>
        <w:t>Забороняється вимагати і давати за місцем роботи або н</w:t>
      </w:r>
      <w:r w:rsidRPr="007E40C2">
        <w:rPr>
          <w:bCs/>
          <w:iCs/>
          <w:sz w:val="22"/>
          <w:szCs w:val="22"/>
          <w:lang w:val="uk-UA" w:eastAsia="uk-UA"/>
        </w:rPr>
        <w:t>а</w:t>
      </w:r>
      <w:r w:rsidRPr="007E40C2">
        <w:rPr>
          <w:bCs/>
          <w:iCs/>
          <w:sz w:val="22"/>
          <w:szCs w:val="22"/>
          <w:lang w:val="uk-UA" w:eastAsia="uk-UA"/>
        </w:rPr>
        <w:t>вчання інформацію про діагноз і методи лікування пацієнта (Закон доповнений статтею 39-1 згідно Закону № 997-У (997-16) від 27.04.2007) .</w:t>
      </w:r>
    </w:p>
    <w:p w:rsidR="00325F2F" w:rsidRPr="007E40C2" w:rsidRDefault="00325F2F" w:rsidP="00E949BE">
      <w:pPr>
        <w:ind w:firstLine="567"/>
        <w:jc w:val="both"/>
        <w:rPr>
          <w:b/>
          <w:iCs/>
          <w:sz w:val="22"/>
          <w:szCs w:val="22"/>
          <w:lang w:val="uk-UA"/>
        </w:rPr>
      </w:pPr>
      <w:r w:rsidRPr="007E40C2">
        <w:rPr>
          <w:b/>
          <w:iCs/>
          <w:sz w:val="22"/>
          <w:szCs w:val="22"/>
          <w:lang w:val="uk-UA" w:eastAsia="uk-UA"/>
        </w:rPr>
        <w:t xml:space="preserve">Стаття 40. Лікарська таємниця. </w:t>
      </w:r>
    </w:p>
    <w:p w:rsidR="00325F2F" w:rsidRPr="007E40C2" w:rsidRDefault="00325F2F" w:rsidP="00E949BE">
      <w:pPr>
        <w:ind w:firstLine="567"/>
        <w:jc w:val="both"/>
        <w:rPr>
          <w:bCs/>
          <w:iCs/>
          <w:sz w:val="22"/>
          <w:szCs w:val="22"/>
          <w:lang w:val="uk-UA"/>
        </w:rPr>
      </w:pPr>
      <w:r w:rsidRPr="007E40C2">
        <w:rPr>
          <w:bCs/>
          <w:iCs/>
          <w:sz w:val="22"/>
          <w:szCs w:val="22"/>
          <w:lang w:val="uk-UA" w:eastAsia="uk-UA"/>
        </w:rPr>
        <w:t>Медичні працівники й інші особи, яким у зв'язку з викона</w:t>
      </w:r>
      <w:r w:rsidRPr="007E40C2">
        <w:rPr>
          <w:bCs/>
          <w:iCs/>
          <w:sz w:val="22"/>
          <w:szCs w:val="22"/>
          <w:lang w:val="uk-UA" w:eastAsia="uk-UA"/>
        </w:rPr>
        <w:t>н</w:t>
      </w:r>
      <w:r w:rsidRPr="007E40C2">
        <w:rPr>
          <w:bCs/>
          <w:iCs/>
          <w:sz w:val="22"/>
          <w:szCs w:val="22"/>
          <w:lang w:val="uk-UA" w:eastAsia="uk-UA"/>
        </w:rPr>
        <w:t>ням професійних або службових обов'язків стало відомо про захв</w:t>
      </w:r>
      <w:r w:rsidRPr="007E40C2">
        <w:rPr>
          <w:bCs/>
          <w:iCs/>
          <w:sz w:val="22"/>
          <w:szCs w:val="22"/>
          <w:lang w:val="uk-UA" w:eastAsia="uk-UA"/>
        </w:rPr>
        <w:t>о</w:t>
      </w:r>
      <w:r w:rsidRPr="007E40C2">
        <w:rPr>
          <w:bCs/>
          <w:iCs/>
          <w:sz w:val="22"/>
          <w:szCs w:val="22"/>
          <w:lang w:val="uk-UA" w:eastAsia="uk-UA"/>
        </w:rPr>
        <w:t>рювання, медичне обстеження, огляд і їх результати, інтимні і с</w:t>
      </w:r>
      <w:r w:rsidRPr="007E40C2">
        <w:rPr>
          <w:bCs/>
          <w:iCs/>
          <w:sz w:val="22"/>
          <w:szCs w:val="22"/>
          <w:lang w:val="uk-UA" w:eastAsia="uk-UA"/>
        </w:rPr>
        <w:t>і</w:t>
      </w:r>
      <w:r w:rsidRPr="007E40C2">
        <w:rPr>
          <w:bCs/>
          <w:iCs/>
          <w:sz w:val="22"/>
          <w:szCs w:val="22"/>
          <w:lang w:val="uk-UA" w:eastAsia="uk-UA"/>
        </w:rPr>
        <w:t xml:space="preserve">мейні сторони життя громадянина, не мають права розголошувати ці дані, окрім тих, що передбачаються законними актами випадків. </w:t>
      </w:r>
    </w:p>
    <w:p w:rsidR="00325F2F" w:rsidRPr="007E40C2" w:rsidRDefault="00325F2F" w:rsidP="00E949BE">
      <w:pPr>
        <w:ind w:firstLine="567"/>
        <w:jc w:val="both"/>
        <w:rPr>
          <w:bCs/>
          <w:iCs/>
          <w:sz w:val="22"/>
          <w:szCs w:val="22"/>
          <w:lang w:val="uk-UA" w:eastAsia="uk-UA"/>
        </w:rPr>
      </w:pPr>
      <w:r w:rsidRPr="007E40C2">
        <w:rPr>
          <w:bCs/>
          <w:iCs/>
          <w:sz w:val="22"/>
          <w:szCs w:val="22"/>
          <w:lang w:val="uk-UA" w:eastAsia="uk-UA"/>
        </w:rPr>
        <w:t>При використанні інформації, що складає лікарську таємн</w:t>
      </w:r>
      <w:r w:rsidRPr="007E40C2">
        <w:rPr>
          <w:bCs/>
          <w:iCs/>
          <w:sz w:val="22"/>
          <w:szCs w:val="22"/>
          <w:lang w:val="uk-UA" w:eastAsia="uk-UA"/>
        </w:rPr>
        <w:t>и</w:t>
      </w:r>
      <w:r w:rsidRPr="007E40C2">
        <w:rPr>
          <w:bCs/>
          <w:iCs/>
          <w:sz w:val="22"/>
          <w:szCs w:val="22"/>
          <w:lang w:val="uk-UA" w:eastAsia="uk-UA"/>
        </w:rPr>
        <w:t>цю, в учбовому процесі, науково-дослідній роботі, зокрема у вип</w:t>
      </w:r>
      <w:r w:rsidRPr="007E40C2">
        <w:rPr>
          <w:bCs/>
          <w:iCs/>
          <w:sz w:val="22"/>
          <w:szCs w:val="22"/>
          <w:lang w:val="uk-UA" w:eastAsia="uk-UA"/>
        </w:rPr>
        <w:t>а</w:t>
      </w:r>
      <w:r w:rsidRPr="007E40C2">
        <w:rPr>
          <w:bCs/>
          <w:iCs/>
          <w:sz w:val="22"/>
          <w:szCs w:val="22"/>
          <w:lang w:val="uk-UA" w:eastAsia="uk-UA"/>
        </w:rPr>
        <w:t>дках їх публікації в спеціальній літературі, повинна бути забезп</w:t>
      </w:r>
      <w:r w:rsidRPr="007E40C2">
        <w:rPr>
          <w:bCs/>
          <w:iCs/>
          <w:sz w:val="22"/>
          <w:szCs w:val="22"/>
          <w:lang w:val="uk-UA" w:eastAsia="uk-UA"/>
        </w:rPr>
        <w:t>е</w:t>
      </w:r>
      <w:r w:rsidRPr="007E40C2">
        <w:rPr>
          <w:bCs/>
          <w:iCs/>
          <w:sz w:val="22"/>
          <w:szCs w:val="22"/>
          <w:lang w:val="uk-UA" w:eastAsia="uk-UA"/>
        </w:rPr>
        <w:t>чена автономність пацієнта. Розголошування лікарської таємниці найчастіше відбувається в результаті необережності, самовпевн</w:t>
      </w:r>
      <w:r w:rsidRPr="007E40C2">
        <w:rPr>
          <w:bCs/>
          <w:iCs/>
          <w:sz w:val="22"/>
          <w:szCs w:val="22"/>
          <w:lang w:val="uk-UA" w:eastAsia="uk-UA"/>
        </w:rPr>
        <w:t>е</w:t>
      </w:r>
      <w:r w:rsidRPr="007E40C2">
        <w:rPr>
          <w:bCs/>
          <w:iCs/>
          <w:sz w:val="22"/>
          <w:szCs w:val="22"/>
          <w:lang w:val="uk-UA" w:eastAsia="uk-UA"/>
        </w:rPr>
        <w:t>ності або недбалості медичних працівників. Кримінальний кодекс України містить статтю, що визначає міру відповідальності за ро</w:t>
      </w:r>
      <w:r w:rsidRPr="007E40C2">
        <w:rPr>
          <w:bCs/>
          <w:iCs/>
          <w:sz w:val="22"/>
          <w:szCs w:val="22"/>
          <w:lang w:val="uk-UA" w:eastAsia="uk-UA"/>
        </w:rPr>
        <w:t>з</w:t>
      </w:r>
      <w:r w:rsidRPr="007E40C2">
        <w:rPr>
          <w:bCs/>
          <w:iCs/>
          <w:sz w:val="22"/>
          <w:szCs w:val="22"/>
          <w:lang w:val="uk-UA" w:eastAsia="uk-UA"/>
        </w:rPr>
        <w:t xml:space="preserve">голошування відомостей, </w:t>
      </w:r>
      <w:r w:rsidR="007E40C2" w:rsidRPr="007E40C2">
        <w:rPr>
          <w:bCs/>
          <w:iCs/>
          <w:sz w:val="22"/>
          <w:szCs w:val="22"/>
          <w:lang w:val="uk-UA" w:eastAsia="uk-UA"/>
        </w:rPr>
        <w:t xml:space="preserve">що </w:t>
      </w:r>
      <w:r w:rsidRPr="007E40C2">
        <w:rPr>
          <w:bCs/>
          <w:iCs/>
          <w:sz w:val="22"/>
          <w:szCs w:val="22"/>
          <w:lang w:val="uk-UA" w:eastAsia="uk-UA"/>
        </w:rPr>
        <w:t>складаю</w:t>
      </w:r>
      <w:r w:rsidR="007E40C2" w:rsidRPr="007E40C2">
        <w:rPr>
          <w:bCs/>
          <w:iCs/>
          <w:sz w:val="22"/>
          <w:szCs w:val="22"/>
          <w:lang w:val="uk-UA" w:eastAsia="uk-UA"/>
        </w:rPr>
        <w:t>ть</w:t>
      </w:r>
      <w:r w:rsidRPr="007E40C2">
        <w:rPr>
          <w:bCs/>
          <w:iCs/>
          <w:sz w:val="22"/>
          <w:szCs w:val="22"/>
          <w:lang w:val="uk-UA" w:eastAsia="uk-UA"/>
        </w:rPr>
        <w:t xml:space="preserve"> лікарську таємницю. </w:t>
      </w:r>
    </w:p>
    <w:p w:rsidR="00325F2F" w:rsidRPr="007E40C2" w:rsidRDefault="00325F2F" w:rsidP="0018599A">
      <w:pPr>
        <w:ind w:firstLine="567"/>
        <w:jc w:val="both"/>
        <w:rPr>
          <w:b/>
          <w:i/>
          <w:iCs/>
          <w:spacing w:val="-2"/>
          <w:sz w:val="22"/>
          <w:szCs w:val="22"/>
          <w:lang w:val="uk-UA" w:eastAsia="uk-UA"/>
        </w:rPr>
      </w:pPr>
      <w:r w:rsidRPr="007E40C2">
        <w:rPr>
          <w:b/>
          <w:i/>
          <w:iCs/>
          <w:spacing w:val="-2"/>
          <w:sz w:val="22"/>
          <w:szCs w:val="22"/>
          <w:lang w:val="uk-UA" w:eastAsia="uk-UA"/>
        </w:rPr>
        <w:lastRenderedPageBreak/>
        <w:t xml:space="preserve"> 3.3. Кримінальний кодекс України. </w:t>
      </w:r>
    </w:p>
    <w:p w:rsidR="00325F2F" w:rsidRPr="007E40C2" w:rsidRDefault="00325F2F" w:rsidP="00E949BE">
      <w:pPr>
        <w:ind w:firstLine="567"/>
        <w:jc w:val="both"/>
        <w:rPr>
          <w:bCs/>
          <w:iCs/>
          <w:spacing w:val="-2"/>
          <w:sz w:val="22"/>
          <w:szCs w:val="22"/>
          <w:lang w:val="uk-UA"/>
        </w:rPr>
      </w:pPr>
      <w:r w:rsidRPr="007E40C2">
        <w:rPr>
          <w:iCs/>
          <w:spacing w:val="-2"/>
          <w:sz w:val="22"/>
          <w:szCs w:val="22"/>
          <w:lang w:val="uk-UA" w:eastAsia="uk-UA"/>
        </w:rPr>
        <w:t xml:space="preserve">В Кримінальному кодексі України </w:t>
      </w:r>
      <w:r w:rsidRPr="007E40C2">
        <w:rPr>
          <w:b/>
          <w:iCs/>
          <w:spacing w:val="-2"/>
          <w:sz w:val="22"/>
          <w:szCs w:val="22"/>
          <w:lang w:val="uk-UA" w:eastAsia="uk-UA"/>
        </w:rPr>
        <w:t xml:space="preserve">стаття №145 </w:t>
      </w:r>
      <w:r w:rsidRPr="007E40C2">
        <w:rPr>
          <w:b/>
          <w:bCs/>
          <w:spacing w:val="-2"/>
          <w:sz w:val="22"/>
          <w:szCs w:val="22"/>
          <w:lang w:val="uk-UA" w:eastAsia="uk-UA"/>
        </w:rPr>
        <w:t>«</w:t>
      </w:r>
      <w:r w:rsidRPr="007E40C2">
        <w:rPr>
          <w:b/>
          <w:bCs/>
          <w:iCs/>
          <w:spacing w:val="-2"/>
          <w:sz w:val="22"/>
          <w:szCs w:val="22"/>
          <w:lang w:val="uk-UA" w:eastAsia="uk-UA"/>
        </w:rPr>
        <w:t>Незаконне розголошування лікарської таємниці</w:t>
      </w:r>
      <w:r w:rsidRPr="007E40C2">
        <w:rPr>
          <w:bCs/>
          <w:iCs/>
          <w:spacing w:val="-2"/>
          <w:sz w:val="22"/>
          <w:szCs w:val="22"/>
          <w:lang w:val="uk-UA" w:eastAsia="uk-UA"/>
        </w:rPr>
        <w:t>»</w:t>
      </w:r>
      <w:r w:rsidRPr="007E40C2">
        <w:rPr>
          <w:b/>
          <w:bCs/>
          <w:iCs/>
          <w:spacing w:val="-2"/>
          <w:sz w:val="22"/>
          <w:szCs w:val="22"/>
          <w:lang w:val="uk-UA" w:eastAsia="uk-UA"/>
        </w:rPr>
        <w:t xml:space="preserve"> </w:t>
      </w:r>
      <w:r w:rsidRPr="007E40C2">
        <w:rPr>
          <w:bCs/>
          <w:iCs/>
          <w:spacing w:val="-2"/>
          <w:sz w:val="22"/>
          <w:szCs w:val="22"/>
          <w:lang w:val="uk-UA" w:eastAsia="uk-UA"/>
        </w:rPr>
        <w:t>свідчить</w:t>
      </w:r>
      <w:r w:rsidRPr="007E40C2">
        <w:rPr>
          <w:b/>
          <w:bCs/>
          <w:iCs/>
          <w:spacing w:val="-2"/>
          <w:sz w:val="22"/>
          <w:szCs w:val="22"/>
          <w:lang w:val="uk-UA" w:eastAsia="uk-UA"/>
        </w:rPr>
        <w:t>:</w:t>
      </w:r>
      <w:r w:rsidRPr="007E40C2">
        <w:rPr>
          <w:bCs/>
          <w:iCs/>
          <w:spacing w:val="-2"/>
          <w:sz w:val="22"/>
          <w:szCs w:val="22"/>
          <w:lang w:val="uk-UA" w:eastAsia="uk-UA"/>
        </w:rPr>
        <w:t xml:space="preserve"> </w:t>
      </w:r>
      <w:r w:rsidRPr="007E40C2">
        <w:rPr>
          <w:bCs/>
          <w:spacing w:val="-2"/>
          <w:sz w:val="22"/>
          <w:szCs w:val="22"/>
          <w:lang w:val="uk-UA" w:eastAsia="uk-UA"/>
        </w:rPr>
        <w:t>«Умисне розг</w:t>
      </w:r>
      <w:r w:rsidRPr="007E40C2">
        <w:rPr>
          <w:bCs/>
          <w:spacing w:val="-2"/>
          <w:sz w:val="22"/>
          <w:szCs w:val="22"/>
          <w:lang w:val="uk-UA" w:eastAsia="uk-UA"/>
        </w:rPr>
        <w:t>о</w:t>
      </w:r>
      <w:r w:rsidRPr="007E40C2">
        <w:rPr>
          <w:bCs/>
          <w:spacing w:val="-2"/>
          <w:sz w:val="22"/>
          <w:szCs w:val="22"/>
          <w:lang w:val="uk-UA" w:eastAsia="uk-UA"/>
        </w:rPr>
        <w:t>лошування лікарської таємниці особою, якій вона стала відома у зв'язку з виконанням професійних або службових обов'язків, якщо таке діяння спричинило тяжкі наслідки, карається штрафом до п'я</w:t>
      </w:r>
      <w:r w:rsidRPr="007E40C2">
        <w:rPr>
          <w:bCs/>
          <w:spacing w:val="-2"/>
          <w:sz w:val="22"/>
          <w:szCs w:val="22"/>
          <w:lang w:val="uk-UA" w:eastAsia="uk-UA"/>
        </w:rPr>
        <w:t>т</w:t>
      </w:r>
      <w:r w:rsidRPr="007E40C2">
        <w:rPr>
          <w:bCs/>
          <w:spacing w:val="-2"/>
          <w:sz w:val="22"/>
          <w:szCs w:val="22"/>
          <w:lang w:val="uk-UA" w:eastAsia="uk-UA"/>
        </w:rPr>
        <w:t xml:space="preserve">десяти не оподатковуваних податком мінімумів доходів громадян або суспільними роботами на термін до двохсот сорока годин, або позбавленням права посідати певні посади або займатися певною діяльністю на термін до трьох років, або виправними роботами на термін до двох років». </w:t>
      </w:r>
    </w:p>
    <w:p w:rsidR="00325F2F" w:rsidRPr="007E40C2" w:rsidRDefault="00325F2F" w:rsidP="00E949BE">
      <w:pPr>
        <w:ind w:firstLine="567"/>
        <w:jc w:val="both"/>
        <w:rPr>
          <w:bCs/>
          <w:iCs/>
          <w:spacing w:val="-4"/>
          <w:sz w:val="22"/>
          <w:szCs w:val="22"/>
          <w:lang w:val="uk-UA"/>
        </w:rPr>
      </w:pPr>
      <w:r w:rsidRPr="007E40C2">
        <w:rPr>
          <w:spacing w:val="-4"/>
          <w:sz w:val="22"/>
          <w:szCs w:val="22"/>
          <w:lang w:val="uk-UA" w:eastAsia="uk-UA"/>
        </w:rPr>
        <w:t>«</w:t>
      </w:r>
      <w:r w:rsidRPr="007E40C2">
        <w:rPr>
          <w:bCs/>
          <w:iCs/>
          <w:spacing w:val="-4"/>
          <w:sz w:val="22"/>
          <w:szCs w:val="22"/>
          <w:lang w:val="uk-UA" w:eastAsia="uk-UA"/>
        </w:rPr>
        <w:t>Закон суворий, але справедливий». Ноша таємниць пацієнта завжди важка. Медичний працівник зобов'язаний нести її з усвідо</w:t>
      </w:r>
      <w:r w:rsidRPr="007E40C2">
        <w:rPr>
          <w:bCs/>
          <w:iCs/>
          <w:spacing w:val="-4"/>
          <w:sz w:val="22"/>
          <w:szCs w:val="22"/>
          <w:lang w:val="uk-UA" w:eastAsia="uk-UA"/>
        </w:rPr>
        <w:t>м</w:t>
      </w:r>
      <w:r w:rsidRPr="007E40C2">
        <w:rPr>
          <w:bCs/>
          <w:iCs/>
          <w:spacing w:val="-4"/>
          <w:sz w:val="22"/>
          <w:szCs w:val="22"/>
          <w:lang w:val="uk-UA" w:eastAsia="uk-UA"/>
        </w:rPr>
        <w:t>ленням важливості, орієнтуючись на закон, свою совість і норми м</w:t>
      </w:r>
      <w:r w:rsidRPr="007E40C2">
        <w:rPr>
          <w:bCs/>
          <w:iCs/>
          <w:spacing w:val="-4"/>
          <w:sz w:val="22"/>
          <w:szCs w:val="22"/>
          <w:lang w:val="uk-UA" w:eastAsia="uk-UA"/>
        </w:rPr>
        <w:t>е</w:t>
      </w:r>
      <w:r w:rsidRPr="007E40C2">
        <w:rPr>
          <w:bCs/>
          <w:iCs/>
          <w:spacing w:val="-4"/>
          <w:sz w:val="22"/>
          <w:szCs w:val="22"/>
          <w:lang w:val="uk-UA" w:eastAsia="uk-UA"/>
        </w:rPr>
        <w:t xml:space="preserve">дичної етики. </w:t>
      </w:r>
    </w:p>
    <w:p w:rsidR="00325F2F" w:rsidRPr="007E40C2" w:rsidRDefault="00325F2F" w:rsidP="00E949BE">
      <w:pPr>
        <w:ind w:firstLine="567"/>
        <w:jc w:val="both"/>
        <w:rPr>
          <w:sz w:val="22"/>
          <w:szCs w:val="22"/>
          <w:lang w:val="uk-UA"/>
        </w:rPr>
      </w:pPr>
      <w:bookmarkStart w:id="0" w:name="205"/>
      <w:bookmarkEnd w:id="0"/>
      <w:r w:rsidRPr="007E40C2">
        <w:rPr>
          <w:sz w:val="22"/>
          <w:szCs w:val="22"/>
          <w:lang w:val="uk-UA" w:eastAsia="uk-UA"/>
        </w:rPr>
        <w:t>Таємниця розповсюджується на всі відомості, отримані в процесі звернення і лікування хворого (діагноз, методи лікування, прогноз та інше). Лікар повинен стежити за тим, щоб особи, що беруть участь в лікуванні хворого, також дотримували професійну таємницю. Особи, що користуються правом доступу до медичної інформації, зобов'язані зберігати в таємниці всі отримані про пац</w:t>
      </w:r>
      <w:r w:rsidRPr="007E40C2">
        <w:rPr>
          <w:sz w:val="22"/>
          <w:szCs w:val="22"/>
          <w:lang w:val="uk-UA" w:eastAsia="uk-UA"/>
        </w:rPr>
        <w:t>і</w:t>
      </w:r>
      <w:r w:rsidRPr="007E40C2">
        <w:rPr>
          <w:sz w:val="22"/>
          <w:szCs w:val="22"/>
          <w:lang w:val="uk-UA" w:eastAsia="uk-UA"/>
        </w:rPr>
        <w:t>єнта відомості.</w:t>
      </w:r>
    </w:p>
    <w:p w:rsidR="00325F2F" w:rsidRPr="007E40C2" w:rsidRDefault="00325F2F" w:rsidP="00845127">
      <w:pPr>
        <w:ind w:firstLine="567"/>
        <w:jc w:val="both"/>
        <w:rPr>
          <w:color w:val="000000"/>
          <w:sz w:val="22"/>
          <w:szCs w:val="22"/>
          <w:lang w:val="uk-UA"/>
        </w:rPr>
      </w:pPr>
      <w:r w:rsidRPr="007E40C2">
        <w:rPr>
          <w:sz w:val="22"/>
          <w:szCs w:val="22"/>
          <w:lang w:val="uk-UA" w:eastAsia="uk-UA"/>
        </w:rPr>
        <w:t>Таким чином, в процесі наукових досліджень, навчання ст</w:t>
      </w:r>
      <w:r w:rsidRPr="007E40C2">
        <w:rPr>
          <w:sz w:val="22"/>
          <w:szCs w:val="22"/>
          <w:lang w:val="uk-UA" w:eastAsia="uk-UA"/>
        </w:rPr>
        <w:t>у</w:t>
      </w:r>
      <w:r w:rsidRPr="007E40C2">
        <w:rPr>
          <w:sz w:val="22"/>
          <w:szCs w:val="22"/>
          <w:lang w:val="uk-UA" w:eastAsia="uk-UA"/>
        </w:rPr>
        <w:t>дентів і удосконалення лікарів повинна дотримуватися лікарська таємниця. Демонстрація хворого можлива тільки з його згоди</w:t>
      </w:r>
      <w:r w:rsidRPr="007E40C2">
        <w:rPr>
          <w:color w:val="000000"/>
          <w:sz w:val="22"/>
          <w:szCs w:val="22"/>
          <w:lang w:val="uk-UA" w:eastAsia="uk-UA"/>
        </w:rPr>
        <w:t>. Н</w:t>
      </w:r>
      <w:r w:rsidRPr="007E40C2">
        <w:rPr>
          <w:color w:val="000000"/>
          <w:sz w:val="22"/>
          <w:szCs w:val="22"/>
          <w:lang w:val="uk-UA" w:eastAsia="uk-UA"/>
        </w:rPr>
        <w:t>е</w:t>
      </w:r>
      <w:r w:rsidRPr="007E40C2">
        <w:rPr>
          <w:color w:val="000000"/>
          <w:sz w:val="22"/>
          <w:szCs w:val="22"/>
          <w:lang w:val="uk-UA" w:eastAsia="uk-UA"/>
        </w:rPr>
        <w:t>дотримання медичної таємниці медиками тягне за собою заходи громадського впливу. У особливих випадках, що призвели за с</w:t>
      </w:r>
      <w:r w:rsidRPr="007E40C2">
        <w:rPr>
          <w:color w:val="000000"/>
          <w:sz w:val="22"/>
          <w:szCs w:val="22"/>
          <w:lang w:val="uk-UA" w:eastAsia="uk-UA"/>
        </w:rPr>
        <w:t>о</w:t>
      </w:r>
      <w:r w:rsidRPr="007E40C2">
        <w:rPr>
          <w:color w:val="000000"/>
          <w:sz w:val="22"/>
          <w:szCs w:val="22"/>
          <w:lang w:val="uk-UA" w:eastAsia="uk-UA"/>
        </w:rPr>
        <w:t>бою тяжкі наслідки, можливе залучення винного до кримінальної відповідальності.</w:t>
      </w:r>
    </w:p>
    <w:p w:rsidR="00325F2F" w:rsidRPr="007E40C2" w:rsidRDefault="00325F2F" w:rsidP="00845127">
      <w:pPr>
        <w:tabs>
          <w:tab w:val="left" w:pos="1750"/>
        </w:tabs>
        <w:ind w:right="676" w:firstLine="567"/>
        <w:rPr>
          <w:sz w:val="22"/>
          <w:szCs w:val="22"/>
          <w:lang w:val="uk-UA"/>
        </w:rPr>
      </w:pPr>
    </w:p>
    <w:p w:rsidR="00325F2F" w:rsidRPr="007E40C2" w:rsidRDefault="00325F2F" w:rsidP="00845127">
      <w:pPr>
        <w:jc w:val="both"/>
        <w:rPr>
          <w:b/>
          <w:sz w:val="20"/>
          <w:szCs w:val="20"/>
          <w:lang w:val="uk-UA"/>
        </w:rPr>
      </w:pPr>
      <w:r w:rsidRPr="007E40C2">
        <w:rPr>
          <w:b/>
          <w:sz w:val="20"/>
          <w:szCs w:val="20"/>
          <w:lang w:val="uk-UA" w:eastAsia="uk-UA"/>
        </w:rPr>
        <w:t>Контрольні питання</w:t>
      </w:r>
    </w:p>
    <w:p w:rsidR="00325F2F" w:rsidRPr="007E40C2" w:rsidRDefault="00325F2F" w:rsidP="00845127">
      <w:pPr>
        <w:jc w:val="both"/>
        <w:rPr>
          <w:sz w:val="20"/>
          <w:szCs w:val="20"/>
          <w:lang w:val="uk-UA"/>
        </w:rPr>
      </w:pPr>
      <w:r w:rsidRPr="007E40C2">
        <w:rPr>
          <w:sz w:val="20"/>
          <w:szCs w:val="20"/>
          <w:lang w:val="uk-UA" w:eastAsia="uk-UA"/>
        </w:rPr>
        <w:t>1. Визначення і суть лікарської таємниці.</w:t>
      </w:r>
    </w:p>
    <w:p w:rsidR="00325F2F" w:rsidRPr="007E40C2" w:rsidRDefault="00325F2F" w:rsidP="00845127">
      <w:pPr>
        <w:jc w:val="both"/>
        <w:rPr>
          <w:sz w:val="20"/>
          <w:szCs w:val="20"/>
          <w:lang w:val="uk-UA"/>
        </w:rPr>
      </w:pPr>
      <w:r w:rsidRPr="007E40C2">
        <w:rPr>
          <w:sz w:val="20"/>
          <w:szCs w:val="20"/>
          <w:lang w:val="uk-UA" w:eastAsia="uk-UA"/>
        </w:rPr>
        <w:t>2. Історія становлення лікарської таємниці.</w:t>
      </w:r>
    </w:p>
    <w:p w:rsidR="00325F2F" w:rsidRPr="007E40C2" w:rsidRDefault="00325F2F" w:rsidP="00845127">
      <w:pPr>
        <w:jc w:val="both"/>
        <w:rPr>
          <w:sz w:val="20"/>
          <w:szCs w:val="20"/>
          <w:lang w:val="uk-UA"/>
        </w:rPr>
      </w:pPr>
      <w:r w:rsidRPr="007E40C2">
        <w:rPr>
          <w:sz w:val="20"/>
          <w:szCs w:val="20"/>
          <w:lang w:val="uk-UA" w:eastAsia="uk-UA"/>
        </w:rPr>
        <w:t>3. Принципи збереження лікарської таємниці.</w:t>
      </w:r>
    </w:p>
    <w:p w:rsidR="00325F2F" w:rsidRPr="007E40C2" w:rsidRDefault="00325F2F" w:rsidP="00845127">
      <w:pPr>
        <w:jc w:val="both"/>
        <w:rPr>
          <w:sz w:val="20"/>
          <w:szCs w:val="20"/>
          <w:lang w:val="uk-UA"/>
        </w:rPr>
      </w:pPr>
      <w:r w:rsidRPr="007E40C2">
        <w:rPr>
          <w:sz w:val="20"/>
          <w:szCs w:val="20"/>
          <w:lang w:val="uk-UA" w:eastAsia="uk-UA"/>
        </w:rPr>
        <w:t xml:space="preserve">4. </w:t>
      </w:r>
      <w:r w:rsidRPr="007E40C2">
        <w:rPr>
          <w:spacing w:val="-4"/>
          <w:sz w:val="20"/>
          <w:szCs w:val="20"/>
          <w:lang w:val="uk-UA" w:eastAsia="uk-UA"/>
        </w:rPr>
        <w:t>Права пацієнта на конфіденційність інформації про його стан здоров'я.</w:t>
      </w:r>
    </w:p>
    <w:p w:rsidR="00325F2F" w:rsidRPr="007E40C2" w:rsidRDefault="00325F2F" w:rsidP="00845127">
      <w:pPr>
        <w:jc w:val="both"/>
        <w:rPr>
          <w:sz w:val="20"/>
          <w:szCs w:val="20"/>
          <w:lang w:val="uk-UA"/>
        </w:rPr>
      </w:pPr>
      <w:r w:rsidRPr="007E40C2">
        <w:rPr>
          <w:sz w:val="20"/>
          <w:szCs w:val="20"/>
          <w:lang w:val="uk-UA" w:eastAsia="uk-UA"/>
        </w:rPr>
        <w:t>5. Можливі обмеження права пацієнта на конфіденційність.</w:t>
      </w:r>
    </w:p>
    <w:p w:rsidR="00325F2F" w:rsidRPr="007E40C2" w:rsidRDefault="00325F2F" w:rsidP="00845127">
      <w:pPr>
        <w:jc w:val="both"/>
        <w:rPr>
          <w:sz w:val="20"/>
          <w:szCs w:val="20"/>
          <w:lang w:val="uk-UA"/>
        </w:rPr>
      </w:pPr>
      <w:r w:rsidRPr="007E40C2">
        <w:rPr>
          <w:sz w:val="20"/>
          <w:szCs w:val="20"/>
          <w:lang w:val="uk-UA" w:eastAsia="uk-UA"/>
        </w:rPr>
        <w:t>6. Права лікаря і пацієнта та лікарська таємниця.</w:t>
      </w:r>
    </w:p>
    <w:p w:rsidR="00325F2F" w:rsidRPr="007E40C2" w:rsidRDefault="00325F2F" w:rsidP="00845127">
      <w:pPr>
        <w:jc w:val="both"/>
        <w:rPr>
          <w:sz w:val="20"/>
          <w:szCs w:val="20"/>
          <w:lang w:val="uk-UA"/>
        </w:rPr>
      </w:pPr>
      <w:r w:rsidRPr="007E40C2">
        <w:rPr>
          <w:sz w:val="20"/>
          <w:szCs w:val="20"/>
          <w:lang w:val="uk-UA" w:eastAsia="uk-UA"/>
        </w:rPr>
        <w:t xml:space="preserve">7. </w:t>
      </w:r>
      <w:r w:rsidRPr="007E40C2">
        <w:rPr>
          <w:spacing w:val="-6"/>
          <w:sz w:val="20"/>
          <w:szCs w:val="20"/>
          <w:lang w:val="uk-UA" w:eastAsia="uk-UA"/>
        </w:rPr>
        <w:t>Гарантії дотримання лікарської таємниці в «Декларації про політику в обла</w:t>
      </w:r>
      <w:r w:rsidRPr="007E40C2">
        <w:rPr>
          <w:spacing w:val="-6"/>
          <w:sz w:val="20"/>
          <w:szCs w:val="20"/>
          <w:lang w:val="uk-UA" w:eastAsia="uk-UA"/>
        </w:rPr>
        <w:t>с</w:t>
      </w:r>
      <w:r w:rsidRPr="007E40C2">
        <w:rPr>
          <w:spacing w:val="-6"/>
          <w:sz w:val="20"/>
          <w:szCs w:val="20"/>
          <w:lang w:val="uk-UA" w:eastAsia="uk-UA"/>
        </w:rPr>
        <w:t>ті забезпечення прав пацієнтів в Європі» (розділ «Інформація» 1994).</w:t>
      </w:r>
    </w:p>
    <w:p w:rsidR="00325F2F" w:rsidRPr="007E40C2" w:rsidRDefault="00325F2F" w:rsidP="00845127">
      <w:pPr>
        <w:jc w:val="both"/>
        <w:rPr>
          <w:sz w:val="20"/>
          <w:szCs w:val="20"/>
          <w:lang w:val="uk-UA"/>
        </w:rPr>
      </w:pPr>
      <w:r w:rsidRPr="007E40C2">
        <w:rPr>
          <w:sz w:val="20"/>
          <w:szCs w:val="20"/>
          <w:lang w:val="uk-UA" w:eastAsia="uk-UA"/>
        </w:rPr>
        <w:t>8. Гарантії дотримання лікарської таємниці в Міжнародному Кодексі м</w:t>
      </w:r>
      <w:r w:rsidRPr="007E40C2">
        <w:rPr>
          <w:sz w:val="20"/>
          <w:szCs w:val="20"/>
          <w:lang w:val="uk-UA" w:eastAsia="uk-UA"/>
        </w:rPr>
        <w:t>е</w:t>
      </w:r>
      <w:r w:rsidRPr="007E40C2">
        <w:rPr>
          <w:sz w:val="20"/>
          <w:szCs w:val="20"/>
          <w:lang w:val="uk-UA" w:eastAsia="uk-UA"/>
        </w:rPr>
        <w:t>дичної етики.</w:t>
      </w:r>
    </w:p>
    <w:p w:rsidR="00325F2F" w:rsidRPr="007E40C2" w:rsidRDefault="00325F2F" w:rsidP="00845127">
      <w:pPr>
        <w:jc w:val="both"/>
        <w:rPr>
          <w:sz w:val="20"/>
          <w:szCs w:val="20"/>
          <w:lang w:val="uk-UA"/>
        </w:rPr>
      </w:pPr>
      <w:r w:rsidRPr="007E40C2">
        <w:rPr>
          <w:sz w:val="20"/>
          <w:szCs w:val="20"/>
          <w:lang w:val="uk-UA" w:eastAsia="uk-UA"/>
        </w:rPr>
        <w:lastRenderedPageBreak/>
        <w:t>9. Гарантії дотримання лікарської таємниці в Етичному Кодексі Українс</w:t>
      </w:r>
      <w:r w:rsidRPr="007E40C2">
        <w:rPr>
          <w:sz w:val="20"/>
          <w:szCs w:val="20"/>
          <w:lang w:val="uk-UA" w:eastAsia="uk-UA"/>
        </w:rPr>
        <w:t>ь</w:t>
      </w:r>
      <w:r w:rsidRPr="007E40C2">
        <w:rPr>
          <w:sz w:val="20"/>
          <w:szCs w:val="20"/>
          <w:lang w:val="uk-UA" w:eastAsia="uk-UA"/>
        </w:rPr>
        <w:t>кого лікаря, в Законі України «Про інформацію» та інші.</w:t>
      </w:r>
    </w:p>
    <w:p w:rsidR="00325F2F" w:rsidRPr="007E40C2" w:rsidRDefault="00325F2F" w:rsidP="00845127">
      <w:pPr>
        <w:jc w:val="both"/>
        <w:rPr>
          <w:sz w:val="22"/>
          <w:szCs w:val="22"/>
          <w:lang w:val="uk-UA"/>
        </w:rPr>
      </w:pPr>
      <w:r w:rsidRPr="007E40C2">
        <w:rPr>
          <w:sz w:val="20"/>
          <w:szCs w:val="20"/>
          <w:lang w:val="uk-UA" w:eastAsia="uk-UA"/>
        </w:rPr>
        <w:t>10. Правові документи, що регламентують дотримання лікарської таємн</w:t>
      </w:r>
      <w:r w:rsidRPr="007E40C2">
        <w:rPr>
          <w:sz w:val="20"/>
          <w:szCs w:val="20"/>
          <w:lang w:val="uk-UA" w:eastAsia="uk-UA"/>
        </w:rPr>
        <w:t>и</w:t>
      </w:r>
      <w:r w:rsidRPr="007E40C2">
        <w:rPr>
          <w:sz w:val="20"/>
          <w:szCs w:val="20"/>
          <w:lang w:val="uk-UA" w:eastAsia="uk-UA"/>
        </w:rPr>
        <w:t>ці в Україні</w:t>
      </w:r>
      <w:r w:rsidRPr="007E40C2">
        <w:rPr>
          <w:sz w:val="22"/>
          <w:szCs w:val="22"/>
          <w:lang w:val="uk-UA" w:eastAsia="uk-UA"/>
        </w:rPr>
        <w:t>.</w:t>
      </w:r>
    </w:p>
    <w:p w:rsidR="00325F2F" w:rsidRPr="007E40C2" w:rsidRDefault="00325F2F" w:rsidP="00845127">
      <w:pPr>
        <w:ind w:left="120" w:hanging="480"/>
        <w:jc w:val="both"/>
        <w:rPr>
          <w:sz w:val="22"/>
          <w:szCs w:val="22"/>
          <w:lang w:val="uk-UA"/>
        </w:rPr>
      </w:pPr>
    </w:p>
    <w:p w:rsidR="00325F2F" w:rsidRPr="007E40C2" w:rsidRDefault="00325F2F" w:rsidP="0018599A">
      <w:pPr>
        <w:tabs>
          <w:tab w:val="left" w:pos="1750"/>
        </w:tabs>
        <w:ind w:right="-115"/>
        <w:jc w:val="center"/>
        <w:rPr>
          <w:b/>
          <w:sz w:val="20"/>
          <w:szCs w:val="20"/>
          <w:lang w:val="uk-UA" w:eastAsia="uk-UA"/>
        </w:rPr>
      </w:pPr>
      <w:r w:rsidRPr="007E40C2">
        <w:rPr>
          <w:b/>
          <w:sz w:val="20"/>
          <w:szCs w:val="20"/>
          <w:lang w:val="uk-UA" w:eastAsia="uk-UA"/>
        </w:rPr>
        <w:t xml:space="preserve">Тестові завдання для контролю початкового рівня знань </w:t>
      </w:r>
    </w:p>
    <w:p w:rsidR="00325F2F" w:rsidRPr="007E40C2" w:rsidRDefault="00325F2F" w:rsidP="00845127">
      <w:pPr>
        <w:tabs>
          <w:tab w:val="left" w:pos="1750"/>
        </w:tabs>
        <w:ind w:right="676" w:firstLine="540"/>
        <w:jc w:val="center"/>
        <w:rPr>
          <w:b/>
          <w:sz w:val="20"/>
          <w:szCs w:val="20"/>
          <w:lang w:val="uk-UA" w:eastAsia="uk-UA"/>
        </w:rPr>
      </w:pPr>
    </w:p>
    <w:p w:rsidR="00325F2F" w:rsidRPr="007E40C2" w:rsidRDefault="00325F2F" w:rsidP="00845127">
      <w:pPr>
        <w:jc w:val="both"/>
        <w:rPr>
          <w:b/>
          <w:i/>
          <w:sz w:val="20"/>
          <w:szCs w:val="20"/>
          <w:lang w:val="uk-UA"/>
        </w:rPr>
      </w:pPr>
      <w:r w:rsidRPr="007E40C2">
        <w:rPr>
          <w:b/>
          <w:i/>
          <w:sz w:val="20"/>
          <w:szCs w:val="20"/>
          <w:lang w:val="uk-UA" w:eastAsia="uk-UA"/>
        </w:rPr>
        <w:t>1. Який принцип медичної етики лежить в основі дотримання конф</w:t>
      </w:r>
      <w:r w:rsidRPr="007E40C2">
        <w:rPr>
          <w:b/>
          <w:i/>
          <w:sz w:val="20"/>
          <w:szCs w:val="20"/>
          <w:lang w:val="uk-UA" w:eastAsia="uk-UA"/>
        </w:rPr>
        <w:t>і</w:t>
      </w:r>
      <w:r w:rsidRPr="007E40C2">
        <w:rPr>
          <w:b/>
          <w:i/>
          <w:sz w:val="20"/>
          <w:szCs w:val="20"/>
          <w:lang w:val="uk-UA" w:eastAsia="uk-UA"/>
        </w:rPr>
        <w:t>денційності інформації про пацієнта?</w:t>
      </w:r>
    </w:p>
    <w:p w:rsidR="00325F2F" w:rsidRPr="007E40C2" w:rsidRDefault="00325F2F" w:rsidP="0018599A">
      <w:pPr>
        <w:ind w:firstLine="284"/>
        <w:jc w:val="both"/>
        <w:rPr>
          <w:sz w:val="20"/>
          <w:szCs w:val="20"/>
          <w:lang w:val="uk-UA"/>
        </w:rPr>
      </w:pPr>
      <w:r w:rsidRPr="007E40C2">
        <w:rPr>
          <w:sz w:val="20"/>
          <w:szCs w:val="20"/>
          <w:lang w:val="uk-UA" w:eastAsia="uk-UA"/>
        </w:rPr>
        <w:t>А. Принцип справедливості</w:t>
      </w:r>
    </w:p>
    <w:p w:rsidR="00325F2F" w:rsidRPr="007E40C2" w:rsidRDefault="00325F2F" w:rsidP="0018599A">
      <w:pPr>
        <w:ind w:firstLine="284"/>
        <w:jc w:val="both"/>
        <w:rPr>
          <w:sz w:val="20"/>
          <w:szCs w:val="20"/>
          <w:lang w:val="uk-UA"/>
        </w:rPr>
      </w:pPr>
      <w:r w:rsidRPr="007E40C2">
        <w:rPr>
          <w:sz w:val="20"/>
          <w:szCs w:val="20"/>
          <w:lang w:val="uk-UA" w:eastAsia="uk-UA"/>
        </w:rPr>
        <w:t>В. Принцип правдивості</w:t>
      </w:r>
    </w:p>
    <w:p w:rsidR="00325F2F" w:rsidRPr="007E40C2" w:rsidRDefault="00325F2F" w:rsidP="0018599A">
      <w:pPr>
        <w:ind w:firstLine="284"/>
        <w:jc w:val="both"/>
        <w:rPr>
          <w:sz w:val="20"/>
          <w:szCs w:val="20"/>
          <w:lang w:val="uk-UA"/>
        </w:rPr>
      </w:pPr>
      <w:r w:rsidRPr="007E40C2">
        <w:rPr>
          <w:sz w:val="20"/>
          <w:szCs w:val="20"/>
          <w:lang w:val="uk-UA" w:eastAsia="uk-UA"/>
        </w:rPr>
        <w:t>С. Принцип дотримання обов'язків</w:t>
      </w:r>
    </w:p>
    <w:p w:rsidR="00325F2F" w:rsidRPr="007E40C2" w:rsidRDefault="00325F2F" w:rsidP="0018599A">
      <w:pPr>
        <w:ind w:firstLine="284"/>
        <w:jc w:val="both"/>
        <w:rPr>
          <w:sz w:val="20"/>
          <w:szCs w:val="20"/>
          <w:lang w:val="uk-UA"/>
        </w:rPr>
      </w:pPr>
      <w:r w:rsidRPr="007E40C2">
        <w:rPr>
          <w:sz w:val="20"/>
          <w:szCs w:val="20"/>
          <w:lang w:val="uk-UA" w:eastAsia="uk-UA"/>
        </w:rPr>
        <w:t>Д. Принцип автономності</w:t>
      </w:r>
    </w:p>
    <w:p w:rsidR="00325F2F" w:rsidRPr="007E40C2" w:rsidRDefault="00325F2F" w:rsidP="0018599A">
      <w:pPr>
        <w:ind w:firstLine="284"/>
        <w:jc w:val="both"/>
        <w:rPr>
          <w:sz w:val="20"/>
          <w:szCs w:val="20"/>
          <w:lang w:val="uk-UA"/>
        </w:rPr>
      </w:pPr>
      <w:r w:rsidRPr="007E40C2">
        <w:rPr>
          <w:sz w:val="20"/>
          <w:szCs w:val="20"/>
          <w:lang w:val="uk-UA" w:eastAsia="uk-UA"/>
        </w:rPr>
        <w:t>Е. Принцип "не нашкодь"</w:t>
      </w:r>
    </w:p>
    <w:p w:rsidR="00325F2F" w:rsidRPr="007E40C2" w:rsidRDefault="00325F2F" w:rsidP="00845127">
      <w:pPr>
        <w:jc w:val="both"/>
        <w:rPr>
          <w:b/>
          <w:i/>
          <w:sz w:val="20"/>
          <w:szCs w:val="20"/>
          <w:lang w:val="uk-UA"/>
        </w:rPr>
      </w:pPr>
      <w:r w:rsidRPr="007E40C2">
        <w:rPr>
          <w:b/>
          <w:i/>
          <w:sz w:val="20"/>
          <w:szCs w:val="20"/>
          <w:lang w:val="uk-UA" w:eastAsia="uk-UA"/>
        </w:rPr>
        <w:t>2. Яка стаття Кримінального Кодексу України регламентує відповід</w:t>
      </w:r>
      <w:r w:rsidRPr="007E40C2">
        <w:rPr>
          <w:b/>
          <w:i/>
          <w:sz w:val="20"/>
          <w:szCs w:val="20"/>
          <w:lang w:val="uk-UA" w:eastAsia="uk-UA"/>
        </w:rPr>
        <w:t>а</w:t>
      </w:r>
      <w:r w:rsidRPr="007E40C2">
        <w:rPr>
          <w:b/>
          <w:i/>
          <w:sz w:val="20"/>
          <w:szCs w:val="20"/>
          <w:lang w:val="uk-UA" w:eastAsia="uk-UA"/>
        </w:rPr>
        <w:t>льність за незаконне розголошування лікарської таємниці?</w:t>
      </w:r>
    </w:p>
    <w:p w:rsidR="00325F2F" w:rsidRPr="007E40C2" w:rsidRDefault="00325F2F" w:rsidP="0018599A">
      <w:pPr>
        <w:ind w:firstLine="284"/>
        <w:jc w:val="both"/>
        <w:rPr>
          <w:sz w:val="20"/>
          <w:szCs w:val="20"/>
          <w:lang w:val="uk-UA"/>
        </w:rPr>
      </w:pPr>
      <w:r w:rsidRPr="007E40C2">
        <w:rPr>
          <w:sz w:val="20"/>
          <w:szCs w:val="20"/>
          <w:lang w:val="uk-UA" w:eastAsia="uk-UA"/>
        </w:rPr>
        <w:t>А. № 136</w:t>
      </w:r>
    </w:p>
    <w:p w:rsidR="00325F2F" w:rsidRPr="007E40C2" w:rsidRDefault="00325F2F" w:rsidP="0018599A">
      <w:pPr>
        <w:ind w:firstLine="284"/>
        <w:jc w:val="both"/>
        <w:rPr>
          <w:sz w:val="20"/>
          <w:szCs w:val="20"/>
          <w:lang w:val="uk-UA"/>
        </w:rPr>
      </w:pPr>
      <w:r w:rsidRPr="007E40C2">
        <w:rPr>
          <w:sz w:val="20"/>
          <w:szCs w:val="20"/>
          <w:lang w:val="uk-UA" w:eastAsia="uk-UA"/>
        </w:rPr>
        <w:t>В. № 138</w:t>
      </w:r>
    </w:p>
    <w:p w:rsidR="00325F2F" w:rsidRPr="007E40C2" w:rsidRDefault="00325F2F" w:rsidP="0018599A">
      <w:pPr>
        <w:ind w:firstLine="284"/>
        <w:jc w:val="both"/>
        <w:rPr>
          <w:sz w:val="20"/>
          <w:szCs w:val="20"/>
          <w:lang w:val="uk-UA"/>
        </w:rPr>
      </w:pPr>
      <w:r w:rsidRPr="007E40C2">
        <w:rPr>
          <w:sz w:val="20"/>
          <w:szCs w:val="20"/>
          <w:lang w:val="uk-UA" w:eastAsia="uk-UA"/>
        </w:rPr>
        <w:t>С. № 139</w:t>
      </w:r>
    </w:p>
    <w:p w:rsidR="00325F2F" w:rsidRPr="007E40C2" w:rsidRDefault="00325F2F" w:rsidP="0018599A">
      <w:pPr>
        <w:ind w:firstLine="284"/>
        <w:jc w:val="both"/>
        <w:rPr>
          <w:sz w:val="20"/>
          <w:szCs w:val="20"/>
          <w:lang w:val="uk-UA"/>
        </w:rPr>
      </w:pPr>
      <w:r w:rsidRPr="007E40C2">
        <w:rPr>
          <w:sz w:val="20"/>
          <w:szCs w:val="20"/>
          <w:lang w:val="uk-UA" w:eastAsia="uk-UA"/>
        </w:rPr>
        <w:t>Д. № 145</w:t>
      </w:r>
    </w:p>
    <w:p w:rsidR="00325F2F" w:rsidRPr="007E40C2" w:rsidRDefault="00325F2F" w:rsidP="0018599A">
      <w:pPr>
        <w:ind w:firstLine="284"/>
        <w:jc w:val="both"/>
        <w:rPr>
          <w:b/>
          <w:i/>
          <w:sz w:val="20"/>
          <w:szCs w:val="20"/>
          <w:lang w:val="uk-UA"/>
        </w:rPr>
      </w:pPr>
      <w:r w:rsidRPr="007E40C2">
        <w:rPr>
          <w:sz w:val="20"/>
          <w:szCs w:val="20"/>
          <w:lang w:val="uk-UA" w:eastAsia="uk-UA"/>
        </w:rPr>
        <w:t>Е. № 319</w:t>
      </w:r>
    </w:p>
    <w:p w:rsidR="00325F2F" w:rsidRPr="007E40C2" w:rsidRDefault="00325F2F" w:rsidP="00845127">
      <w:pPr>
        <w:jc w:val="both"/>
        <w:rPr>
          <w:b/>
          <w:i/>
          <w:sz w:val="20"/>
          <w:szCs w:val="20"/>
          <w:lang w:val="uk-UA"/>
        </w:rPr>
      </w:pPr>
      <w:r w:rsidRPr="007E40C2">
        <w:rPr>
          <w:b/>
          <w:i/>
          <w:sz w:val="20"/>
          <w:szCs w:val="20"/>
          <w:lang w:val="uk-UA" w:eastAsia="uk-UA"/>
        </w:rPr>
        <w:t>3. Яка стаття «Основ законодавства України про охорону здоров'я»  регламентує лікарську таємницю</w:t>
      </w:r>
      <w:r w:rsidRPr="007E40C2">
        <w:rPr>
          <w:b/>
          <w:i/>
          <w:sz w:val="20"/>
          <w:szCs w:val="20"/>
          <w:lang w:val="uk-UA"/>
        </w:rPr>
        <w:t>?</w:t>
      </w:r>
    </w:p>
    <w:p w:rsidR="00325F2F" w:rsidRPr="007E40C2" w:rsidRDefault="00325F2F" w:rsidP="0018599A">
      <w:pPr>
        <w:ind w:firstLine="284"/>
        <w:jc w:val="both"/>
        <w:rPr>
          <w:sz w:val="20"/>
          <w:szCs w:val="20"/>
          <w:lang w:val="uk-UA"/>
        </w:rPr>
      </w:pPr>
      <w:r w:rsidRPr="007E40C2">
        <w:rPr>
          <w:sz w:val="20"/>
          <w:szCs w:val="20"/>
          <w:lang w:val="uk-UA" w:eastAsia="uk-UA"/>
        </w:rPr>
        <w:t>А. № 140</w:t>
      </w:r>
    </w:p>
    <w:p w:rsidR="00325F2F" w:rsidRPr="007E40C2" w:rsidRDefault="00325F2F" w:rsidP="0018599A">
      <w:pPr>
        <w:ind w:firstLine="284"/>
        <w:jc w:val="both"/>
        <w:rPr>
          <w:sz w:val="20"/>
          <w:szCs w:val="20"/>
          <w:lang w:val="uk-UA"/>
        </w:rPr>
      </w:pPr>
      <w:r w:rsidRPr="007E40C2">
        <w:rPr>
          <w:sz w:val="20"/>
          <w:szCs w:val="20"/>
          <w:lang w:val="uk-UA" w:eastAsia="uk-UA"/>
        </w:rPr>
        <w:t>В. № 40</w:t>
      </w:r>
    </w:p>
    <w:p w:rsidR="00325F2F" w:rsidRPr="007E40C2" w:rsidRDefault="00325F2F" w:rsidP="0018599A">
      <w:pPr>
        <w:ind w:firstLine="284"/>
        <w:jc w:val="both"/>
        <w:rPr>
          <w:sz w:val="20"/>
          <w:szCs w:val="20"/>
          <w:lang w:val="uk-UA"/>
        </w:rPr>
      </w:pPr>
      <w:r w:rsidRPr="007E40C2">
        <w:rPr>
          <w:sz w:val="20"/>
          <w:szCs w:val="20"/>
          <w:lang w:val="uk-UA" w:eastAsia="uk-UA"/>
        </w:rPr>
        <w:t>С. № 37</w:t>
      </w:r>
    </w:p>
    <w:p w:rsidR="00325F2F" w:rsidRPr="007E40C2" w:rsidRDefault="00325F2F" w:rsidP="0018599A">
      <w:pPr>
        <w:ind w:firstLine="284"/>
        <w:jc w:val="both"/>
        <w:rPr>
          <w:sz w:val="20"/>
          <w:szCs w:val="20"/>
          <w:lang w:val="uk-UA"/>
        </w:rPr>
      </w:pPr>
      <w:r w:rsidRPr="007E40C2">
        <w:rPr>
          <w:sz w:val="20"/>
          <w:szCs w:val="20"/>
          <w:lang w:val="uk-UA" w:eastAsia="uk-UA"/>
        </w:rPr>
        <w:t>Д. № 38</w:t>
      </w:r>
    </w:p>
    <w:p w:rsidR="00325F2F" w:rsidRPr="007E40C2" w:rsidRDefault="00325F2F" w:rsidP="0018599A">
      <w:pPr>
        <w:ind w:firstLine="284"/>
        <w:jc w:val="both"/>
        <w:rPr>
          <w:sz w:val="20"/>
          <w:szCs w:val="20"/>
          <w:lang w:val="uk-UA"/>
        </w:rPr>
      </w:pPr>
      <w:r w:rsidRPr="007E40C2">
        <w:rPr>
          <w:sz w:val="20"/>
          <w:szCs w:val="20"/>
          <w:lang w:val="uk-UA" w:eastAsia="uk-UA"/>
        </w:rPr>
        <w:t>Е. № 54</w:t>
      </w:r>
    </w:p>
    <w:p w:rsidR="00325F2F" w:rsidRPr="007E40C2" w:rsidRDefault="00325F2F" w:rsidP="00845127">
      <w:pPr>
        <w:tabs>
          <w:tab w:val="left" w:pos="1750"/>
          <w:tab w:val="left" w:pos="9459"/>
        </w:tabs>
        <w:ind w:right="-81"/>
        <w:jc w:val="both"/>
        <w:rPr>
          <w:b/>
          <w:bCs/>
          <w:i/>
          <w:iCs/>
          <w:spacing w:val="-2"/>
          <w:sz w:val="20"/>
          <w:szCs w:val="20"/>
          <w:lang w:val="uk-UA"/>
        </w:rPr>
      </w:pPr>
      <w:r w:rsidRPr="007E40C2">
        <w:rPr>
          <w:b/>
          <w:i/>
          <w:spacing w:val="-2"/>
          <w:sz w:val="20"/>
          <w:szCs w:val="20"/>
          <w:lang w:val="uk-UA" w:eastAsia="uk-UA"/>
        </w:rPr>
        <w:t>4. Хто був автором наступних слів:</w:t>
      </w:r>
      <w:r w:rsidRPr="007E40C2">
        <w:rPr>
          <w:spacing w:val="-2"/>
          <w:sz w:val="20"/>
          <w:szCs w:val="20"/>
          <w:lang w:val="uk-UA" w:eastAsia="uk-UA"/>
        </w:rPr>
        <w:t xml:space="preserve"> «</w:t>
      </w:r>
      <w:r w:rsidRPr="007E40C2">
        <w:rPr>
          <w:b/>
          <w:bCs/>
          <w:i/>
          <w:iCs/>
          <w:spacing w:val="-2"/>
          <w:sz w:val="20"/>
          <w:szCs w:val="20"/>
          <w:lang w:val="uk-UA" w:eastAsia="uk-UA"/>
        </w:rPr>
        <w:t>Чисто і непорочно буду я провод</w:t>
      </w:r>
      <w:r w:rsidRPr="007E40C2">
        <w:rPr>
          <w:b/>
          <w:bCs/>
          <w:i/>
          <w:iCs/>
          <w:spacing w:val="-2"/>
          <w:sz w:val="20"/>
          <w:szCs w:val="20"/>
          <w:lang w:val="uk-UA" w:eastAsia="uk-UA"/>
        </w:rPr>
        <w:t>и</w:t>
      </w:r>
      <w:r w:rsidRPr="007E40C2">
        <w:rPr>
          <w:b/>
          <w:bCs/>
          <w:i/>
          <w:iCs/>
          <w:spacing w:val="-2"/>
          <w:sz w:val="20"/>
          <w:szCs w:val="20"/>
          <w:lang w:val="uk-UA" w:eastAsia="uk-UA"/>
        </w:rPr>
        <w:t>ти своє життя і своє мистецтво, до якого б будинку я не увійшов, я уві</w:t>
      </w:r>
      <w:r w:rsidRPr="007E40C2">
        <w:rPr>
          <w:b/>
          <w:bCs/>
          <w:i/>
          <w:iCs/>
          <w:spacing w:val="-2"/>
          <w:sz w:val="20"/>
          <w:szCs w:val="20"/>
          <w:lang w:val="uk-UA" w:eastAsia="uk-UA"/>
        </w:rPr>
        <w:t>й</w:t>
      </w:r>
      <w:r w:rsidRPr="007E40C2">
        <w:rPr>
          <w:b/>
          <w:bCs/>
          <w:i/>
          <w:iCs/>
          <w:spacing w:val="-2"/>
          <w:sz w:val="20"/>
          <w:szCs w:val="20"/>
          <w:lang w:val="uk-UA" w:eastAsia="uk-UA"/>
        </w:rPr>
        <w:t>ду туди для користі хворого, будучи далекий від всього того, що має н</w:t>
      </w:r>
      <w:r w:rsidRPr="007E40C2">
        <w:rPr>
          <w:b/>
          <w:bCs/>
          <w:i/>
          <w:iCs/>
          <w:spacing w:val="-2"/>
          <w:sz w:val="20"/>
          <w:szCs w:val="20"/>
          <w:lang w:val="uk-UA" w:eastAsia="uk-UA"/>
        </w:rPr>
        <w:t>а</w:t>
      </w:r>
      <w:r w:rsidRPr="007E40C2">
        <w:rPr>
          <w:b/>
          <w:bCs/>
          <w:i/>
          <w:iCs/>
          <w:spacing w:val="-2"/>
          <w:sz w:val="20"/>
          <w:szCs w:val="20"/>
          <w:lang w:val="uk-UA" w:eastAsia="uk-UA"/>
        </w:rPr>
        <w:t>мір несправедливого і згубного, що б я не побачив або не почув відносно життя людського з того, що не слід коли-небудь розголошувати, я умо</w:t>
      </w:r>
      <w:r w:rsidRPr="007E40C2">
        <w:rPr>
          <w:b/>
          <w:bCs/>
          <w:i/>
          <w:iCs/>
          <w:spacing w:val="-2"/>
          <w:sz w:val="20"/>
          <w:szCs w:val="20"/>
          <w:lang w:val="uk-UA" w:eastAsia="uk-UA"/>
        </w:rPr>
        <w:t>в</w:t>
      </w:r>
      <w:r w:rsidRPr="007E40C2">
        <w:rPr>
          <w:b/>
          <w:bCs/>
          <w:i/>
          <w:iCs/>
          <w:spacing w:val="-2"/>
          <w:sz w:val="20"/>
          <w:szCs w:val="20"/>
          <w:lang w:val="uk-UA" w:eastAsia="uk-UA"/>
        </w:rPr>
        <w:t>чу про те, вважаючи подібні речі таємницею».</w:t>
      </w:r>
    </w:p>
    <w:p w:rsidR="00325F2F" w:rsidRPr="007E40C2" w:rsidRDefault="00325F2F" w:rsidP="0018599A">
      <w:pPr>
        <w:ind w:left="720" w:hanging="436"/>
        <w:jc w:val="both"/>
        <w:rPr>
          <w:sz w:val="20"/>
          <w:szCs w:val="20"/>
          <w:lang w:val="uk-UA"/>
        </w:rPr>
      </w:pPr>
      <w:r w:rsidRPr="007E40C2">
        <w:rPr>
          <w:sz w:val="20"/>
          <w:szCs w:val="20"/>
          <w:lang w:val="uk-UA" w:eastAsia="uk-UA"/>
        </w:rPr>
        <w:t>А. Гіппократ.</w:t>
      </w:r>
    </w:p>
    <w:p w:rsidR="00325F2F" w:rsidRPr="007E40C2" w:rsidRDefault="00325F2F" w:rsidP="0018599A">
      <w:pPr>
        <w:ind w:left="720" w:hanging="436"/>
        <w:jc w:val="both"/>
        <w:rPr>
          <w:sz w:val="20"/>
          <w:szCs w:val="20"/>
          <w:lang w:val="uk-UA"/>
        </w:rPr>
      </w:pPr>
      <w:r w:rsidRPr="007E40C2">
        <w:rPr>
          <w:sz w:val="20"/>
          <w:szCs w:val="20"/>
          <w:lang w:val="uk-UA" w:eastAsia="uk-UA"/>
        </w:rPr>
        <w:t>В. Авіценна.</w:t>
      </w:r>
    </w:p>
    <w:p w:rsidR="00325F2F" w:rsidRPr="007E40C2" w:rsidRDefault="00325F2F" w:rsidP="0018599A">
      <w:pPr>
        <w:ind w:left="720" w:hanging="436"/>
        <w:jc w:val="both"/>
        <w:rPr>
          <w:sz w:val="20"/>
          <w:szCs w:val="20"/>
          <w:lang w:val="uk-UA"/>
        </w:rPr>
      </w:pPr>
      <w:r w:rsidRPr="007E40C2">
        <w:rPr>
          <w:sz w:val="20"/>
          <w:szCs w:val="20"/>
          <w:lang w:val="uk-UA" w:eastAsia="uk-UA"/>
        </w:rPr>
        <w:t>С. Гомер.</w:t>
      </w:r>
    </w:p>
    <w:p w:rsidR="00325F2F" w:rsidRPr="007E40C2" w:rsidRDefault="00325F2F" w:rsidP="0018599A">
      <w:pPr>
        <w:ind w:left="720" w:hanging="436"/>
        <w:jc w:val="both"/>
        <w:rPr>
          <w:sz w:val="20"/>
          <w:szCs w:val="20"/>
          <w:lang w:val="uk-UA"/>
        </w:rPr>
      </w:pPr>
      <w:r w:rsidRPr="007E40C2">
        <w:rPr>
          <w:sz w:val="20"/>
          <w:szCs w:val="20"/>
          <w:lang w:val="uk-UA" w:eastAsia="uk-UA"/>
        </w:rPr>
        <w:t>Д. Горацій.</w:t>
      </w:r>
    </w:p>
    <w:p w:rsidR="00325F2F" w:rsidRPr="007E40C2" w:rsidRDefault="00325F2F" w:rsidP="0018599A">
      <w:pPr>
        <w:ind w:left="720" w:hanging="436"/>
        <w:jc w:val="both"/>
        <w:rPr>
          <w:sz w:val="20"/>
          <w:szCs w:val="20"/>
          <w:lang w:val="uk-UA"/>
        </w:rPr>
      </w:pPr>
      <w:r w:rsidRPr="007E40C2">
        <w:rPr>
          <w:sz w:val="20"/>
          <w:szCs w:val="20"/>
          <w:lang w:val="uk-UA" w:eastAsia="uk-UA"/>
        </w:rPr>
        <w:t>Е. Кант.</w:t>
      </w:r>
    </w:p>
    <w:p w:rsidR="00325F2F" w:rsidRPr="007E40C2" w:rsidRDefault="00325F2F" w:rsidP="00845127">
      <w:pPr>
        <w:jc w:val="both"/>
        <w:rPr>
          <w:b/>
          <w:i/>
          <w:sz w:val="20"/>
          <w:szCs w:val="20"/>
          <w:lang w:val="uk-UA"/>
        </w:rPr>
      </w:pPr>
      <w:r w:rsidRPr="007E40C2">
        <w:rPr>
          <w:b/>
          <w:i/>
          <w:sz w:val="20"/>
          <w:szCs w:val="20"/>
          <w:lang w:val="uk-UA" w:eastAsia="uk-UA"/>
        </w:rPr>
        <w:t>5. Які документи України регламентують збереження лікарської та</w:t>
      </w:r>
      <w:r w:rsidRPr="007E40C2">
        <w:rPr>
          <w:b/>
          <w:i/>
          <w:sz w:val="20"/>
          <w:szCs w:val="20"/>
          <w:lang w:val="uk-UA" w:eastAsia="uk-UA"/>
        </w:rPr>
        <w:t>є</w:t>
      </w:r>
      <w:r w:rsidRPr="007E40C2">
        <w:rPr>
          <w:b/>
          <w:i/>
          <w:sz w:val="20"/>
          <w:szCs w:val="20"/>
          <w:lang w:val="uk-UA" w:eastAsia="uk-UA"/>
        </w:rPr>
        <w:t>мниці:</w:t>
      </w:r>
    </w:p>
    <w:p w:rsidR="00325F2F" w:rsidRPr="007E40C2" w:rsidRDefault="00325F2F" w:rsidP="0018599A">
      <w:pPr>
        <w:ind w:left="284"/>
        <w:jc w:val="both"/>
        <w:rPr>
          <w:sz w:val="20"/>
          <w:szCs w:val="20"/>
          <w:lang w:val="uk-UA"/>
        </w:rPr>
      </w:pPr>
      <w:r w:rsidRPr="007E40C2">
        <w:rPr>
          <w:sz w:val="20"/>
          <w:szCs w:val="20"/>
          <w:lang w:val="uk-UA" w:eastAsia="uk-UA"/>
        </w:rPr>
        <w:t>А. "Основи законодавства України про охорону здоров'я"</w:t>
      </w:r>
    </w:p>
    <w:p w:rsidR="00325F2F" w:rsidRPr="007E40C2" w:rsidRDefault="00325F2F" w:rsidP="0018599A">
      <w:pPr>
        <w:ind w:left="284"/>
        <w:jc w:val="both"/>
        <w:rPr>
          <w:sz w:val="20"/>
          <w:szCs w:val="20"/>
          <w:lang w:val="uk-UA"/>
        </w:rPr>
      </w:pPr>
      <w:r w:rsidRPr="007E40C2">
        <w:rPr>
          <w:sz w:val="20"/>
          <w:szCs w:val="20"/>
          <w:lang w:val="uk-UA" w:eastAsia="uk-UA"/>
        </w:rPr>
        <w:t>В. Закон України "Про інформацію"</w:t>
      </w:r>
    </w:p>
    <w:p w:rsidR="00325F2F" w:rsidRPr="007E40C2" w:rsidRDefault="00325F2F" w:rsidP="0018599A">
      <w:pPr>
        <w:ind w:left="284"/>
        <w:jc w:val="both"/>
        <w:rPr>
          <w:sz w:val="20"/>
          <w:szCs w:val="20"/>
          <w:lang w:val="uk-UA"/>
        </w:rPr>
      </w:pPr>
      <w:r w:rsidRPr="007E40C2">
        <w:rPr>
          <w:sz w:val="20"/>
          <w:szCs w:val="20"/>
          <w:lang w:val="uk-UA" w:eastAsia="uk-UA"/>
        </w:rPr>
        <w:t>С. "Етичний кодекс українського лікаря"</w:t>
      </w:r>
    </w:p>
    <w:p w:rsidR="00325F2F" w:rsidRPr="007E40C2" w:rsidRDefault="00325F2F" w:rsidP="0018599A">
      <w:pPr>
        <w:ind w:left="284"/>
        <w:jc w:val="both"/>
        <w:rPr>
          <w:sz w:val="20"/>
          <w:szCs w:val="20"/>
          <w:lang w:val="uk-UA"/>
        </w:rPr>
      </w:pPr>
      <w:r w:rsidRPr="007E40C2">
        <w:rPr>
          <w:sz w:val="20"/>
          <w:szCs w:val="20"/>
          <w:lang w:val="uk-UA" w:eastAsia="uk-UA"/>
        </w:rPr>
        <w:lastRenderedPageBreak/>
        <w:t>Д. Кримінальний Кодекс України</w:t>
      </w:r>
    </w:p>
    <w:p w:rsidR="00325F2F" w:rsidRPr="007E40C2" w:rsidRDefault="00325F2F" w:rsidP="0018599A">
      <w:pPr>
        <w:ind w:left="284"/>
        <w:jc w:val="both"/>
        <w:rPr>
          <w:sz w:val="20"/>
          <w:szCs w:val="20"/>
          <w:lang w:val="uk-UA"/>
        </w:rPr>
      </w:pPr>
      <w:r w:rsidRPr="007E40C2">
        <w:rPr>
          <w:sz w:val="20"/>
          <w:szCs w:val="20"/>
          <w:lang w:val="uk-UA" w:eastAsia="uk-UA"/>
        </w:rPr>
        <w:t xml:space="preserve">Е. Все перелічене вище </w:t>
      </w:r>
    </w:p>
    <w:p w:rsidR="00325F2F" w:rsidRPr="007E40C2" w:rsidRDefault="00325F2F" w:rsidP="00845127">
      <w:pPr>
        <w:jc w:val="both"/>
        <w:rPr>
          <w:sz w:val="20"/>
          <w:szCs w:val="20"/>
          <w:lang w:val="uk-UA" w:eastAsia="uk-UA"/>
        </w:rPr>
      </w:pPr>
      <w:r w:rsidRPr="007E40C2">
        <w:rPr>
          <w:b/>
          <w:i/>
          <w:sz w:val="20"/>
          <w:szCs w:val="20"/>
          <w:lang w:val="uk-UA" w:eastAsia="uk-UA"/>
        </w:rPr>
        <w:t xml:space="preserve">6. Кому належать наступні слова </w:t>
      </w:r>
      <w:r w:rsidRPr="007E40C2">
        <w:rPr>
          <w:b/>
          <w:bCs/>
          <w:i/>
          <w:iCs/>
          <w:sz w:val="20"/>
          <w:szCs w:val="20"/>
          <w:lang w:val="uk-UA" w:eastAsia="uk-UA"/>
        </w:rPr>
        <w:t>«…Зустрічаються хворі, які припу</w:t>
      </w:r>
      <w:r w:rsidRPr="007E40C2">
        <w:rPr>
          <w:b/>
          <w:bCs/>
          <w:i/>
          <w:iCs/>
          <w:sz w:val="20"/>
          <w:szCs w:val="20"/>
          <w:lang w:val="uk-UA" w:eastAsia="uk-UA"/>
        </w:rPr>
        <w:t>с</w:t>
      </w:r>
      <w:r w:rsidRPr="007E40C2">
        <w:rPr>
          <w:b/>
          <w:bCs/>
          <w:i/>
          <w:iCs/>
          <w:sz w:val="20"/>
          <w:szCs w:val="20"/>
          <w:lang w:val="uk-UA" w:eastAsia="uk-UA"/>
        </w:rPr>
        <w:t>кають небезпечний характер свого захворювання і вимагають сказати їм всю правду, посилаючись на свій сильний характер, який допоможе перенести найважчі повідомлення про хворобу і прогноз. В більшості випадків не слід піддаватися на ці прохання, оскільки ми не знаємо, що вийде з повідомлення хворому правдивих відомостей»</w:t>
      </w:r>
      <w:r w:rsidRPr="007E40C2">
        <w:rPr>
          <w:b/>
          <w:bCs/>
          <w:sz w:val="20"/>
          <w:szCs w:val="20"/>
          <w:lang w:val="uk-UA" w:eastAsia="uk-UA"/>
        </w:rPr>
        <w:t>?</w:t>
      </w:r>
      <w:r w:rsidRPr="007E40C2">
        <w:rPr>
          <w:sz w:val="20"/>
          <w:szCs w:val="20"/>
          <w:lang w:val="uk-UA" w:eastAsia="uk-UA"/>
        </w:rPr>
        <w:t xml:space="preserve"> </w:t>
      </w:r>
    </w:p>
    <w:p w:rsidR="00325F2F" w:rsidRPr="007E40C2" w:rsidRDefault="00325F2F" w:rsidP="0018599A">
      <w:pPr>
        <w:ind w:firstLine="284"/>
        <w:jc w:val="both"/>
        <w:rPr>
          <w:sz w:val="20"/>
          <w:szCs w:val="20"/>
          <w:lang w:val="uk-UA"/>
        </w:rPr>
      </w:pPr>
      <w:r w:rsidRPr="007E40C2">
        <w:rPr>
          <w:sz w:val="20"/>
          <w:szCs w:val="20"/>
          <w:lang w:val="uk-UA" w:eastAsia="uk-UA"/>
        </w:rPr>
        <w:t>А. Чехову А.П.</w:t>
      </w:r>
    </w:p>
    <w:p w:rsidR="00325F2F" w:rsidRPr="007E40C2" w:rsidRDefault="00325F2F" w:rsidP="0018599A">
      <w:pPr>
        <w:ind w:firstLine="284"/>
        <w:jc w:val="both"/>
        <w:rPr>
          <w:sz w:val="20"/>
          <w:szCs w:val="20"/>
          <w:lang w:val="uk-UA"/>
        </w:rPr>
      </w:pPr>
      <w:r w:rsidRPr="007E40C2">
        <w:rPr>
          <w:sz w:val="20"/>
          <w:szCs w:val="20"/>
          <w:lang w:val="uk-UA" w:eastAsia="uk-UA"/>
        </w:rPr>
        <w:t>В. Мудрову М.Я.</w:t>
      </w:r>
    </w:p>
    <w:p w:rsidR="00325F2F" w:rsidRPr="007E40C2" w:rsidRDefault="00325F2F" w:rsidP="0018599A">
      <w:pPr>
        <w:ind w:firstLine="284"/>
        <w:jc w:val="both"/>
        <w:rPr>
          <w:sz w:val="20"/>
          <w:szCs w:val="20"/>
          <w:lang w:val="uk-UA"/>
        </w:rPr>
      </w:pPr>
      <w:r w:rsidRPr="007E40C2">
        <w:rPr>
          <w:sz w:val="20"/>
          <w:szCs w:val="20"/>
          <w:lang w:val="uk-UA" w:eastAsia="uk-UA"/>
        </w:rPr>
        <w:t>С. Захар´їну Г.А.</w:t>
      </w:r>
    </w:p>
    <w:p w:rsidR="00325F2F" w:rsidRPr="007E40C2" w:rsidRDefault="00325F2F" w:rsidP="0018599A">
      <w:pPr>
        <w:ind w:firstLine="284"/>
        <w:jc w:val="both"/>
        <w:rPr>
          <w:sz w:val="20"/>
          <w:szCs w:val="20"/>
          <w:lang w:val="uk-UA"/>
        </w:rPr>
      </w:pPr>
      <w:r w:rsidRPr="007E40C2">
        <w:rPr>
          <w:sz w:val="20"/>
          <w:szCs w:val="20"/>
          <w:lang w:val="uk-UA" w:eastAsia="uk-UA"/>
        </w:rPr>
        <w:t>Д. Блохіну М.М.</w:t>
      </w:r>
    </w:p>
    <w:p w:rsidR="00325F2F" w:rsidRPr="007E40C2" w:rsidRDefault="00325F2F" w:rsidP="0018599A">
      <w:pPr>
        <w:ind w:firstLine="284"/>
        <w:jc w:val="both"/>
        <w:rPr>
          <w:sz w:val="20"/>
          <w:szCs w:val="20"/>
          <w:lang w:val="uk-UA"/>
        </w:rPr>
      </w:pPr>
      <w:r w:rsidRPr="007E40C2">
        <w:rPr>
          <w:sz w:val="20"/>
          <w:szCs w:val="20"/>
          <w:lang w:val="uk-UA" w:eastAsia="uk-UA"/>
        </w:rPr>
        <w:t>Е. Боткіну С.П.</w:t>
      </w:r>
    </w:p>
    <w:p w:rsidR="00325F2F" w:rsidRPr="007E40C2" w:rsidRDefault="00325F2F" w:rsidP="00845127">
      <w:pPr>
        <w:jc w:val="both"/>
        <w:rPr>
          <w:b/>
          <w:i/>
          <w:sz w:val="20"/>
          <w:szCs w:val="20"/>
          <w:lang w:val="uk-UA"/>
        </w:rPr>
      </w:pPr>
      <w:r w:rsidRPr="007E40C2">
        <w:rPr>
          <w:b/>
          <w:i/>
          <w:sz w:val="20"/>
          <w:szCs w:val="20"/>
          <w:lang w:val="uk-UA" w:eastAsia="uk-UA"/>
        </w:rPr>
        <w:t>7. Яка стаття "Етичного кодексу українського лікаря" (2002 р.) ре</w:t>
      </w:r>
      <w:r w:rsidRPr="007E40C2">
        <w:rPr>
          <w:b/>
          <w:i/>
          <w:sz w:val="20"/>
          <w:szCs w:val="20"/>
          <w:lang w:val="uk-UA" w:eastAsia="uk-UA"/>
        </w:rPr>
        <w:t>г</w:t>
      </w:r>
      <w:r w:rsidRPr="007E40C2">
        <w:rPr>
          <w:b/>
          <w:i/>
          <w:sz w:val="20"/>
          <w:szCs w:val="20"/>
          <w:lang w:val="uk-UA" w:eastAsia="uk-UA"/>
        </w:rPr>
        <w:t>ламентує конфіденційність інформації про пацієнта?</w:t>
      </w:r>
    </w:p>
    <w:p w:rsidR="00325F2F" w:rsidRPr="007E40C2" w:rsidRDefault="00325F2F" w:rsidP="0018599A">
      <w:pPr>
        <w:ind w:firstLine="284"/>
        <w:jc w:val="both"/>
        <w:rPr>
          <w:sz w:val="20"/>
          <w:szCs w:val="20"/>
          <w:lang w:val="uk-UA"/>
        </w:rPr>
      </w:pPr>
      <w:r w:rsidRPr="007E40C2">
        <w:rPr>
          <w:sz w:val="20"/>
          <w:szCs w:val="20"/>
          <w:lang w:val="uk-UA" w:eastAsia="uk-UA"/>
        </w:rPr>
        <w:t>А. № 17</w:t>
      </w:r>
    </w:p>
    <w:p w:rsidR="00325F2F" w:rsidRPr="007E40C2" w:rsidRDefault="00325F2F" w:rsidP="0018599A">
      <w:pPr>
        <w:ind w:firstLine="284"/>
        <w:jc w:val="both"/>
        <w:rPr>
          <w:sz w:val="20"/>
          <w:szCs w:val="20"/>
          <w:lang w:val="uk-UA"/>
        </w:rPr>
      </w:pPr>
      <w:r w:rsidRPr="007E40C2">
        <w:rPr>
          <w:sz w:val="20"/>
          <w:szCs w:val="20"/>
          <w:lang w:val="uk-UA" w:eastAsia="uk-UA"/>
        </w:rPr>
        <w:t>В. № 40</w:t>
      </w:r>
    </w:p>
    <w:p w:rsidR="00325F2F" w:rsidRPr="007E40C2" w:rsidRDefault="00325F2F" w:rsidP="0018599A">
      <w:pPr>
        <w:ind w:firstLine="284"/>
        <w:jc w:val="both"/>
        <w:rPr>
          <w:sz w:val="20"/>
          <w:szCs w:val="20"/>
          <w:lang w:val="uk-UA"/>
        </w:rPr>
      </w:pPr>
      <w:r w:rsidRPr="007E40C2">
        <w:rPr>
          <w:sz w:val="20"/>
          <w:szCs w:val="20"/>
          <w:lang w:val="uk-UA" w:eastAsia="uk-UA"/>
        </w:rPr>
        <w:t>С. № 46</w:t>
      </w:r>
    </w:p>
    <w:p w:rsidR="00325F2F" w:rsidRPr="007E40C2" w:rsidRDefault="00325F2F" w:rsidP="0018599A">
      <w:pPr>
        <w:ind w:firstLine="284"/>
        <w:jc w:val="both"/>
        <w:rPr>
          <w:sz w:val="20"/>
          <w:szCs w:val="20"/>
          <w:lang w:val="uk-UA"/>
        </w:rPr>
      </w:pPr>
      <w:r w:rsidRPr="007E40C2">
        <w:rPr>
          <w:sz w:val="20"/>
          <w:szCs w:val="20"/>
          <w:lang w:val="uk-UA" w:eastAsia="uk-UA"/>
        </w:rPr>
        <w:t>Д. № 47</w:t>
      </w:r>
    </w:p>
    <w:p w:rsidR="00325F2F" w:rsidRPr="007E40C2" w:rsidRDefault="00325F2F" w:rsidP="0018599A">
      <w:pPr>
        <w:ind w:firstLine="284"/>
        <w:jc w:val="both"/>
        <w:rPr>
          <w:sz w:val="20"/>
          <w:szCs w:val="20"/>
          <w:lang w:val="uk-UA"/>
        </w:rPr>
      </w:pPr>
      <w:r w:rsidRPr="007E40C2">
        <w:rPr>
          <w:sz w:val="20"/>
          <w:szCs w:val="20"/>
          <w:lang w:val="uk-UA" w:eastAsia="uk-UA"/>
        </w:rPr>
        <w:t>Е. № 145</w:t>
      </w:r>
    </w:p>
    <w:p w:rsidR="00325F2F" w:rsidRPr="007E40C2" w:rsidRDefault="00325F2F" w:rsidP="00845127">
      <w:pPr>
        <w:jc w:val="both"/>
        <w:rPr>
          <w:b/>
          <w:i/>
          <w:sz w:val="20"/>
          <w:szCs w:val="20"/>
          <w:lang w:val="uk-UA"/>
        </w:rPr>
      </w:pPr>
      <w:r w:rsidRPr="007E40C2">
        <w:rPr>
          <w:b/>
          <w:i/>
          <w:sz w:val="20"/>
          <w:szCs w:val="20"/>
          <w:lang w:val="uk-UA" w:eastAsia="uk-UA"/>
        </w:rPr>
        <w:t>8. До конфіденційної інформації про хворого відносять все, окрім:</w:t>
      </w:r>
    </w:p>
    <w:p w:rsidR="00325F2F" w:rsidRPr="007E40C2" w:rsidRDefault="00325F2F" w:rsidP="0018599A">
      <w:pPr>
        <w:ind w:firstLine="284"/>
        <w:jc w:val="both"/>
        <w:rPr>
          <w:sz w:val="20"/>
          <w:szCs w:val="20"/>
          <w:lang w:val="uk-UA"/>
        </w:rPr>
      </w:pPr>
      <w:r w:rsidRPr="007E40C2">
        <w:rPr>
          <w:sz w:val="20"/>
          <w:szCs w:val="20"/>
          <w:lang w:val="uk-UA" w:eastAsia="uk-UA"/>
        </w:rPr>
        <w:t>А. Венеричного захворювання в активній формі</w:t>
      </w:r>
    </w:p>
    <w:p w:rsidR="00325F2F" w:rsidRPr="007E40C2" w:rsidRDefault="00325F2F" w:rsidP="0018599A">
      <w:pPr>
        <w:ind w:firstLine="284"/>
        <w:jc w:val="both"/>
        <w:rPr>
          <w:sz w:val="20"/>
          <w:szCs w:val="20"/>
          <w:lang w:val="uk-UA"/>
        </w:rPr>
      </w:pPr>
      <w:r w:rsidRPr="007E40C2">
        <w:rPr>
          <w:sz w:val="20"/>
          <w:szCs w:val="20"/>
          <w:lang w:val="uk-UA" w:eastAsia="uk-UA"/>
        </w:rPr>
        <w:t>В. Інфікування ВІЛ</w:t>
      </w:r>
    </w:p>
    <w:p w:rsidR="00325F2F" w:rsidRPr="007E40C2" w:rsidRDefault="00325F2F" w:rsidP="0018599A">
      <w:pPr>
        <w:ind w:firstLine="284"/>
        <w:jc w:val="both"/>
        <w:rPr>
          <w:sz w:val="20"/>
          <w:szCs w:val="20"/>
          <w:lang w:val="uk-UA"/>
        </w:rPr>
      </w:pPr>
      <w:r w:rsidRPr="007E40C2">
        <w:rPr>
          <w:sz w:val="20"/>
          <w:szCs w:val="20"/>
          <w:lang w:val="uk-UA" w:eastAsia="uk-UA"/>
        </w:rPr>
        <w:t>С. Усиновлення дитини</w:t>
      </w:r>
    </w:p>
    <w:p w:rsidR="00325F2F" w:rsidRPr="007E40C2" w:rsidRDefault="00325F2F" w:rsidP="0018599A">
      <w:pPr>
        <w:ind w:firstLine="284"/>
        <w:jc w:val="both"/>
        <w:rPr>
          <w:sz w:val="20"/>
          <w:szCs w:val="20"/>
          <w:lang w:val="uk-UA"/>
        </w:rPr>
      </w:pPr>
      <w:r w:rsidRPr="007E40C2">
        <w:rPr>
          <w:sz w:val="20"/>
          <w:szCs w:val="20"/>
          <w:lang w:val="uk-UA" w:eastAsia="uk-UA"/>
        </w:rPr>
        <w:t>Д. Займаної посади</w:t>
      </w:r>
    </w:p>
    <w:p w:rsidR="00325F2F" w:rsidRPr="007E40C2" w:rsidRDefault="00325F2F" w:rsidP="0018599A">
      <w:pPr>
        <w:ind w:firstLine="284"/>
        <w:jc w:val="both"/>
        <w:rPr>
          <w:sz w:val="20"/>
          <w:szCs w:val="20"/>
          <w:lang w:val="uk-UA"/>
        </w:rPr>
      </w:pPr>
      <w:r w:rsidRPr="007E40C2">
        <w:rPr>
          <w:sz w:val="20"/>
          <w:szCs w:val="20"/>
          <w:lang w:val="uk-UA" w:eastAsia="uk-UA"/>
        </w:rPr>
        <w:t>Е. Інфаркту міокарду в анамнезі</w:t>
      </w:r>
    </w:p>
    <w:p w:rsidR="00325F2F" w:rsidRPr="007E40C2" w:rsidRDefault="00325F2F" w:rsidP="00845127">
      <w:pPr>
        <w:jc w:val="both"/>
        <w:rPr>
          <w:b/>
          <w:i/>
          <w:sz w:val="20"/>
          <w:szCs w:val="20"/>
          <w:lang w:val="uk-UA"/>
        </w:rPr>
      </w:pPr>
      <w:r w:rsidRPr="007E40C2">
        <w:rPr>
          <w:b/>
          <w:i/>
          <w:sz w:val="20"/>
          <w:szCs w:val="20"/>
          <w:lang w:val="uk-UA" w:eastAsia="uk-UA"/>
        </w:rPr>
        <w:t>9. Обов'язок дотримання лікарської таємниці розповсюджується на всіх перерахованих, окрім:</w:t>
      </w:r>
    </w:p>
    <w:p w:rsidR="00325F2F" w:rsidRPr="007E40C2" w:rsidRDefault="00325F2F" w:rsidP="0018599A">
      <w:pPr>
        <w:ind w:firstLine="284"/>
        <w:rPr>
          <w:sz w:val="20"/>
          <w:szCs w:val="20"/>
          <w:lang w:val="uk-UA"/>
        </w:rPr>
      </w:pPr>
      <w:r w:rsidRPr="007E40C2">
        <w:rPr>
          <w:sz w:val="20"/>
          <w:szCs w:val="20"/>
          <w:lang w:val="uk-UA" w:eastAsia="uk-UA"/>
        </w:rPr>
        <w:t>А. Студенти-медики</w:t>
      </w:r>
    </w:p>
    <w:p w:rsidR="00325F2F" w:rsidRPr="007E40C2" w:rsidRDefault="00325F2F" w:rsidP="0018599A">
      <w:pPr>
        <w:ind w:firstLine="284"/>
        <w:rPr>
          <w:sz w:val="20"/>
          <w:szCs w:val="20"/>
          <w:lang w:val="uk-UA"/>
        </w:rPr>
      </w:pPr>
      <w:r w:rsidRPr="007E40C2">
        <w:rPr>
          <w:sz w:val="20"/>
          <w:szCs w:val="20"/>
          <w:lang w:val="uk-UA" w:eastAsia="uk-UA"/>
        </w:rPr>
        <w:t>В. Санітар</w:t>
      </w:r>
    </w:p>
    <w:p w:rsidR="00325F2F" w:rsidRPr="007E40C2" w:rsidRDefault="00325F2F" w:rsidP="0018599A">
      <w:pPr>
        <w:ind w:firstLine="284"/>
        <w:rPr>
          <w:sz w:val="20"/>
          <w:szCs w:val="20"/>
          <w:lang w:val="uk-UA"/>
        </w:rPr>
      </w:pPr>
      <w:r w:rsidRPr="007E40C2">
        <w:rPr>
          <w:sz w:val="20"/>
          <w:szCs w:val="20"/>
          <w:lang w:val="uk-UA" w:eastAsia="uk-UA"/>
        </w:rPr>
        <w:t>С. Медреєстратор</w:t>
      </w:r>
    </w:p>
    <w:p w:rsidR="00325F2F" w:rsidRPr="007E40C2" w:rsidRDefault="00325F2F" w:rsidP="0018599A">
      <w:pPr>
        <w:ind w:firstLine="284"/>
        <w:rPr>
          <w:sz w:val="20"/>
          <w:szCs w:val="20"/>
          <w:lang w:val="uk-UA"/>
        </w:rPr>
      </w:pPr>
      <w:r w:rsidRPr="007E40C2">
        <w:rPr>
          <w:sz w:val="20"/>
          <w:szCs w:val="20"/>
          <w:lang w:val="uk-UA" w:eastAsia="uk-UA"/>
        </w:rPr>
        <w:t>Д. Психолог</w:t>
      </w:r>
    </w:p>
    <w:p w:rsidR="00325F2F" w:rsidRPr="007E40C2" w:rsidRDefault="00325F2F" w:rsidP="0018599A">
      <w:pPr>
        <w:ind w:firstLine="284"/>
        <w:rPr>
          <w:sz w:val="20"/>
          <w:szCs w:val="20"/>
          <w:lang w:val="uk-UA"/>
        </w:rPr>
      </w:pPr>
      <w:r w:rsidRPr="007E40C2">
        <w:rPr>
          <w:sz w:val="20"/>
          <w:szCs w:val="20"/>
          <w:lang w:val="uk-UA" w:eastAsia="uk-UA"/>
        </w:rPr>
        <w:t>Е. Фармацевт</w:t>
      </w:r>
    </w:p>
    <w:p w:rsidR="00325F2F" w:rsidRPr="007E40C2" w:rsidRDefault="00325F2F" w:rsidP="00845127">
      <w:pPr>
        <w:jc w:val="both"/>
        <w:rPr>
          <w:b/>
          <w:i/>
          <w:sz w:val="20"/>
          <w:szCs w:val="20"/>
          <w:lang w:val="uk-UA"/>
        </w:rPr>
      </w:pPr>
      <w:r w:rsidRPr="007E40C2">
        <w:rPr>
          <w:b/>
          <w:i/>
          <w:sz w:val="20"/>
          <w:szCs w:val="20"/>
          <w:lang w:val="uk-UA" w:eastAsia="uk-UA"/>
        </w:rPr>
        <w:t>10. Розголошування інформації, що є лікарською таємницею, без згоди пацієнта допускається у всіх випадках, за винятком:</w:t>
      </w:r>
    </w:p>
    <w:p w:rsidR="00325F2F" w:rsidRPr="007E40C2" w:rsidRDefault="00325F2F" w:rsidP="0018599A">
      <w:pPr>
        <w:ind w:left="284"/>
        <w:jc w:val="both"/>
        <w:rPr>
          <w:sz w:val="20"/>
          <w:szCs w:val="20"/>
          <w:lang w:val="uk-UA"/>
        </w:rPr>
      </w:pPr>
      <w:r w:rsidRPr="007E40C2">
        <w:rPr>
          <w:sz w:val="20"/>
          <w:szCs w:val="20"/>
          <w:lang w:val="uk-UA" w:eastAsia="uk-UA"/>
        </w:rPr>
        <w:t>А. З метою обстеження і лікування пацієнта, який через свій стан не може висловити свого бажання.</w:t>
      </w:r>
    </w:p>
    <w:p w:rsidR="00325F2F" w:rsidRPr="007E40C2" w:rsidRDefault="00325F2F" w:rsidP="0018599A">
      <w:pPr>
        <w:ind w:left="284"/>
        <w:jc w:val="both"/>
        <w:rPr>
          <w:sz w:val="20"/>
          <w:szCs w:val="20"/>
          <w:lang w:val="uk-UA"/>
        </w:rPr>
      </w:pPr>
      <w:r w:rsidRPr="007E40C2">
        <w:rPr>
          <w:sz w:val="20"/>
          <w:szCs w:val="20"/>
          <w:lang w:val="uk-UA" w:eastAsia="uk-UA"/>
        </w:rPr>
        <w:t>В. При загрозі розповсюдження інфекційних захворювань.</w:t>
      </w:r>
    </w:p>
    <w:p w:rsidR="00325F2F" w:rsidRPr="007E40C2" w:rsidRDefault="00325F2F" w:rsidP="0018599A">
      <w:pPr>
        <w:ind w:left="284"/>
        <w:jc w:val="both"/>
        <w:rPr>
          <w:sz w:val="20"/>
          <w:szCs w:val="20"/>
          <w:lang w:val="uk-UA"/>
        </w:rPr>
      </w:pPr>
      <w:r w:rsidRPr="007E40C2">
        <w:rPr>
          <w:sz w:val="20"/>
          <w:szCs w:val="20"/>
          <w:lang w:val="uk-UA" w:eastAsia="uk-UA"/>
        </w:rPr>
        <w:t>С. За запитом слідчих органів і прокурора.</w:t>
      </w:r>
    </w:p>
    <w:p w:rsidR="00325F2F" w:rsidRPr="007E40C2" w:rsidRDefault="00325F2F" w:rsidP="0018599A">
      <w:pPr>
        <w:ind w:left="284"/>
        <w:jc w:val="both"/>
        <w:rPr>
          <w:sz w:val="20"/>
          <w:szCs w:val="20"/>
          <w:lang w:val="uk-UA"/>
        </w:rPr>
      </w:pPr>
      <w:r w:rsidRPr="007E40C2">
        <w:rPr>
          <w:sz w:val="20"/>
          <w:szCs w:val="20"/>
          <w:lang w:val="uk-UA" w:eastAsia="uk-UA"/>
        </w:rPr>
        <w:t>Д. З метою надання допомоги пацієнтові у віці 17 років для інформ</w:t>
      </w:r>
      <w:r w:rsidRPr="007E40C2">
        <w:rPr>
          <w:sz w:val="20"/>
          <w:szCs w:val="20"/>
          <w:lang w:val="uk-UA" w:eastAsia="uk-UA"/>
        </w:rPr>
        <w:t>у</w:t>
      </w:r>
      <w:r w:rsidRPr="007E40C2">
        <w:rPr>
          <w:sz w:val="20"/>
          <w:szCs w:val="20"/>
          <w:lang w:val="uk-UA" w:eastAsia="uk-UA"/>
        </w:rPr>
        <w:t>вання батьків або законних представників</w:t>
      </w:r>
    </w:p>
    <w:p w:rsidR="00325F2F" w:rsidRPr="007E40C2" w:rsidRDefault="00325F2F" w:rsidP="0018599A">
      <w:pPr>
        <w:ind w:left="284"/>
        <w:jc w:val="both"/>
        <w:rPr>
          <w:sz w:val="20"/>
          <w:szCs w:val="20"/>
          <w:lang w:val="uk-UA"/>
        </w:rPr>
      </w:pPr>
      <w:r w:rsidRPr="007E40C2">
        <w:rPr>
          <w:sz w:val="20"/>
          <w:szCs w:val="20"/>
          <w:lang w:val="uk-UA" w:eastAsia="uk-UA"/>
        </w:rPr>
        <w:t>Е. У випадку, якщо є припущення, що збиток здоров'ю завданий уна</w:t>
      </w:r>
      <w:r w:rsidRPr="007E40C2">
        <w:rPr>
          <w:sz w:val="20"/>
          <w:szCs w:val="20"/>
          <w:lang w:val="uk-UA" w:eastAsia="uk-UA"/>
        </w:rPr>
        <w:t>с</w:t>
      </w:r>
      <w:r w:rsidRPr="007E40C2">
        <w:rPr>
          <w:sz w:val="20"/>
          <w:szCs w:val="20"/>
          <w:lang w:val="uk-UA" w:eastAsia="uk-UA"/>
        </w:rPr>
        <w:t>лідок протиправних дій.</w:t>
      </w:r>
    </w:p>
    <w:p w:rsidR="00325F2F" w:rsidRPr="007E40C2" w:rsidRDefault="00325F2F" w:rsidP="00845127">
      <w:pPr>
        <w:jc w:val="center"/>
        <w:rPr>
          <w:b/>
          <w:sz w:val="20"/>
          <w:szCs w:val="20"/>
          <w:lang w:val="uk-UA" w:eastAsia="uk-UA"/>
        </w:rPr>
      </w:pPr>
    </w:p>
    <w:p w:rsidR="00325F2F" w:rsidRPr="007E40C2" w:rsidRDefault="00325F2F" w:rsidP="00845127">
      <w:pPr>
        <w:jc w:val="center"/>
        <w:rPr>
          <w:b/>
          <w:sz w:val="20"/>
          <w:szCs w:val="20"/>
          <w:lang w:val="uk-UA" w:eastAsia="uk-UA"/>
        </w:rPr>
      </w:pPr>
    </w:p>
    <w:p w:rsidR="00D95D35" w:rsidRPr="007E40C2" w:rsidRDefault="00325F2F" w:rsidP="002D6C51">
      <w:pPr>
        <w:jc w:val="center"/>
        <w:rPr>
          <w:b/>
          <w:sz w:val="22"/>
          <w:szCs w:val="22"/>
          <w:lang w:val="uk-UA" w:eastAsia="uk-UA"/>
        </w:rPr>
      </w:pPr>
      <w:r w:rsidRPr="007E40C2">
        <w:rPr>
          <w:b/>
          <w:sz w:val="22"/>
          <w:szCs w:val="22"/>
          <w:lang w:val="uk-UA" w:eastAsia="uk-UA"/>
        </w:rPr>
        <w:t xml:space="preserve">Тема 8. ЛІКАРСЬКА ПОМИЛКА: ВИЗНАЧЕННЯ, ВИДИ </w:t>
      </w:r>
    </w:p>
    <w:p w:rsidR="00325F2F" w:rsidRPr="007E40C2" w:rsidRDefault="00325F2F" w:rsidP="002D6C51">
      <w:pPr>
        <w:jc w:val="center"/>
        <w:rPr>
          <w:b/>
          <w:sz w:val="22"/>
          <w:szCs w:val="22"/>
          <w:lang w:val="uk-UA" w:eastAsia="uk-UA"/>
        </w:rPr>
      </w:pPr>
      <w:r w:rsidRPr="007E40C2">
        <w:rPr>
          <w:b/>
          <w:sz w:val="22"/>
          <w:szCs w:val="22"/>
          <w:lang w:val="uk-UA" w:eastAsia="uk-UA"/>
        </w:rPr>
        <w:t>ЛІКАРСЬКИХ ПОМИЛОК. ПОНЯТТЯ ПРО ЛІКАРСЬКІ ПРАВОПОРУШЕННЯ І ЮРИДИЧНА</w:t>
      </w:r>
    </w:p>
    <w:p w:rsidR="00325F2F" w:rsidRPr="007E40C2" w:rsidRDefault="00325F2F" w:rsidP="002D6C51">
      <w:pPr>
        <w:jc w:val="center"/>
        <w:rPr>
          <w:b/>
          <w:sz w:val="22"/>
          <w:szCs w:val="22"/>
          <w:lang w:val="uk-UA"/>
        </w:rPr>
      </w:pPr>
      <w:r w:rsidRPr="007E40C2">
        <w:rPr>
          <w:b/>
          <w:sz w:val="22"/>
          <w:szCs w:val="22"/>
          <w:lang w:val="uk-UA" w:eastAsia="uk-UA"/>
        </w:rPr>
        <w:t>ВІДПОВІДАЛЬНІСТЬ ЗА НИХ</w:t>
      </w:r>
    </w:p>
    <w:p w:rsidR="00325F2F" w:rsidRPr="007E40C2" w:rsidRDefault="00325F2F" w:rsidP="002D6C51">
      <w:pPr>
        <w:jc w:val="center"/>
        <w:rPr>
          <w:sz w:val="22"/>
          <w:szCs w:val="22"/>
          <w:lang w:val="uk-UA"/>
        </w:rPr>
      </w:pPr>
    </w:p>
    <w:p w:rsidR="00325F2F" w:rsidRPr="007E40C2" w:rsidRDefault="00325F2F" w:rsidP="003E594D">
      <w:pPr>
        <w:ind w:firstLine="567"/>
        <w:jc w:val="both"/>
        <w:rPr>
          <w:sz w:val="22"/>
          <w:szCs w:val="22"/>
          <w:lang w:val="uk-UA" w:eastAsia="uk-UA"/>
        </w:rPr>
      </w:pPr>
      <w:r w:rsidRPr="007E40C2">
        <w:rPr>
          <w:sz w:val="22"/>
          <w:szCs w:val="22"/>
          <w:lang w:val="uk-UA" w:eastAsia="uk-UA"/>
        </w:rPr>
        <w:t>Цифра лікарських помилок, що щорічно здійснюються лік</w:t>
      </w:r>
      <w:r w:rsidRPr="007E40C2">
        <w:rPr>
          <w:sz w:val="22"/>
          <w:szCs w:val="22"/>
          <w:lang w:val="uk-UA" w:eastAsia="uk-UA"/>
        </w:rPr>
        <w:t>а</w:t>
      </w:r>
      <w:r w:rsidRPr="007E40C2">
        <w:rPr>
          <w:sz w:val="22"/>
          <w:szCs w:val="22"/>
          <w:lang w:val="uk-UA" w:eastAsia="uk-UA"/>
        </w:rPr>
        <w:t>рями дуже велика. Статистика лікарських помилок жахає. За рі</w:t>
      </w:r>
      <w:r w:rsidRPr="007E40C2">
        <w:rPr>
          <w:sz w:val="22"/>
          <w:szCs w:val="22"/>
          <w:lang w:val="uk-UA" w:eastAsia="uk-UA"/>
        </w:rPr>
        <w:t>з</w:t>
      </w:r>
      <w:r w:rsidRPr="007E40C2">
        <w:rPr>
          <w:sz w:val="22"/>
          <w:szCs w:val="22"/>
          <w:lang w:val="uk-UA" w:eastAsia="uk-UA"/>
        </w:rPr>
        <w:t>ними оцінками, в США від помилок медиків щорічно вмирають 50-100 тис. осіб, у Великобританії - 70 тис., у Німеччині - 100 тис., в Італії щорічно від лікарських помилок страждають близько 90 тис. пацієнтів. Більш того, в США помилки медиків займають 5-е місце серед причин смертності: кожні 15 хвилин в цій країні з вини лік</w:t>
      </w:r>
      <w:r w:rsidRPr="007E40C2">
        <w:rPr>
          <w:sz w:val="22"/>
          <w:szCs w:val="22"/>
          <w:lang w:val="uk-UA" w:eastAsia="uk-UA"/>
        </w:rPr>
        <w:t>а</w:t>
      </w:r>
      <w:r w:rsidRPr="007E40C2">
        <w:rPr>
          <w:sz w:val="22"/>
          <w:szCs w:val="22"/>
          <w:lang w:val="uk-UA" w:eastAsia="uk-UA"/>
        </w:rPr>
        <w:t>рів або несумлінності медичного персоналу вмирають п'ятеро л</w:t>
      </w:r>
      <w:r w:rsidRPr="007E40C2">
        <w:rPr>
          <w:sz w:val="22"/>
          <w:szCs w:val="22"/>
          <w:lang w:val="uk-UA" w:eastAsia="uk-UA"/>
        </w:rPr>
        <w:t>ю</w:t>
      </w:r>
      <w:r w:rsidRPr="007E40C2">
        <w:rPr>
          <w:sz w:val="22"/>
          <w:szCs w:val="22"/>
          <w:lang w:val="uk-UA" w:eastAsia="uk-UA"/>
        </w:rPr>
        <w:t>дей. (Defense Network Лікарські помилки Posted on 21 червня 2011)</w:t>
      </w:r>
    </w:p>
    <w:p w:rsidR="00325F2F" w:rsidRPr="007E40C2" w:rsidRDefault="00325F2F" w:rsidP="00845127">
      <w:pPr>
        <w:autoSpaceDE w:val="0"/>
        <w:autoSpaceDN w:val="0"/>
        <w:adjustRightInd w:val="0"/>
        <w:ind w:firstLine="567"/>
        <w:jc w:val="both"/>
        <w:rPr>
          <w:b/>
          <w:bCs/>
          <w:sz w:val="22"/>
          <w:szCs w:val="22"/>
          <w:lang w:val="uk-UA" w:bidi="he-IL"/>
        </w:rPr>
      </w:pPr>
      <w:r w:rsidRPr="007E40C2">
        <w:rPr>
          <w:b/>
          <w:bCs/>
          <w:sz w:val="22"/>
          <w:szCs w:val="22"/>
          <w:lang w:val="uk-UA" w:eastAsia="uk-UA" w:bidi="he-IL"/>
        </w:rPr>
        <w:t>1. Природа «лікарської помилки», «право на помилку» і відповідальність за неї.</w:t>
      </w:r>
    </w:p>
    <w:p w:rsidR="00325F2F" w:rsidRPr="007E40C2" w:rsidRDefault="00325F2F" w:rsidP="00845127">
      <w:pPr>
        <w:autoSpaceDE w:val="0"/>
        <w:autoSpaceDN w:val="0"/>
        <w:adjustRightInd w:val="0"/>
        <w:ind w:firstLine="567"/>
        <w:jc w:val="both"/>
        <w:rPr>
          <w:spacing w:val="-4"/>
          <w:sz w:val="22"/>
          <w:szCs w:val="22"/>
          <w:lang w:val="uk-UA" w:bidi="he-IL"/>
        </w:rPr>
      </w:pPr>
      <w:r w:rsidRPr="007E40C2">
        <w:rPr>
          <w:spacing w:val="-4"/>
          <w:sz w:val="22"/>
          <w:szCs w:val="22"/>
          <w:lang w:val="uk-UA" w:eastAsia="uk-UA" w:bidi="he-IL"/>
        </w:rPr>
        <w:t>Аналізу етичного сенсу поняття «</w:t>
      </w:r>
      <w:r w:rsidRPr="007E40C2">
        <w:rPr>
          <w:b/>
          <w:bCs/>
          <w:spacing w:val="-4"/>
          <w:sz w:val="22"/>
          <w:szCs w:val="22"/>
          <w:lang w:val="uk-UA" w:eastAsia="uk-UA" w:bidi="he-IL"/>
        </w:rPr>
        <w:t xml:space="preserve">лікарська помилка» </w:t>
      </w:r>
      <w:r w:rsidRPr="007E40C2">
        <w:rPr>
          <w:spacing w:val="-4"/>
          <w:sz w:val="22"/>
          <w:szCs w:val="22"/>
          <w:lang w:val="uk-UA" w:eastAsia="uk-UA" w:bidi="he-IL"/>
        </w:rPr>
        <w:t>прид</w:t>
      </w:r>
      <w:r w:rsidRPr="007E40C2">
        <w:rPr>
          <w:spacing w:val="-4"/>
          <w:sz w:val="22"/>
          <w:szCs w:val="22"/>
          <w:lang w:val="uk-UA" w:eastAsia="uk-UA" w:bidi="he-IL"/>
        </w:rPr>
        <w:t>і</w:t>
      </w:r>
      <w:r w:rsidRPr="007E40C2">
        <w:rPr>
          <w:spacing w:val="-4"/>
          <w:sz w:val="22"/>
          <w:szCs w:val="22"/>
          <w:lang w:val="uk-UA" w:eastAsia="uk-UA" w:bidi="he-IL"/>
        </w:rPr>
        <w:t>ляли увагу багато відомих лікарів, письменники, діячі охорони здор</w:t>
      </w:r>
      <w:r w:rsidRPr="007E40C2">
        <w:rPr>
          <w:spacing w:val="-4"/>
          <w:sz w:val="22"/>
          <w:szCs w:val="22"/>
          <w:lang w:val="uk-UA" w:eastAsia="uk-UA" w:bidi="he-IL"/>
        </w:rPr>
        <w:t>о</w:t>
      </w:r>
      <w:r w:rsidRPr="007E40C2">
        <w:rPr>
          <w:spacing w:val="-4"/>
          <w:sz w:val="22"/>
          <w:szCs w:val="22"/>
          <w:lang w:val="uk-UA" w:eastAsia="uk-UA" w:bidi="he-IL"/>
        </w:rPr>
        <w:t>в'я, демонструючи різні підходи і оцінки цього феномена.</w:t>
      </w:r>
    </w:p>
    <w:p w:rsidR="00325F2F" w:rsidRPr="007E40C2" w:rsidRDefault="00325F2F" w:rsidP="00845127">
      <w:pPr>
        <w:autoSpaceDE w:val="0"/>
        <w:autoSpaceDN w:val="0"/>
        <w:adjustRightInd w:val="0"/>
        <w:ind w:firstLine="567"/>
        <w:jc w:val="both"/>
        <w:rPr>
          <w:sz w:val="22"/>
          <w:szCs w:val="22"/>
          <w:lang w:val="uk-UA" w:bidi="he-IL"/>
        </w:rPr>
      </w:pPr>
      <w:r w:rsidRPr="007E40C2">
        <w:rPr>
          <w:iCs/>
          <w:sz w:val="22"/>
          <w:szCs w:val="22"/>
          <w:lang w:val="uk-UA" w:eastAsia="uk-UA" w:bidi="he-IL"/>
        </w:rPr>
        <w:t>Видатний хірург М.І. Пирогов</w:t>
      </w:r>
      <w:r w:rsidRPr="007E40C2">
        <w:rPr>
          <w:i/>
          <w:iCs/>
          <w:sz w:val="22"/>
          <w:szCs w:val="22"/>
          <w:lang w:val="uk-UA" w:eastAsia="uk-UA" w:bidi="he-IL"/>
        </w:rPr>
        <w:t xml:space="preserve"> </w:t>
      </w:r>
      <w:r w:rsidRPr="007E40C2">
        <w:rPr>
          <w:sz w:val="22"/>
          <w:szCs w:val="22"/>
          <w:lang w:val="uk-UA" w:eastAsia="uk-UA" w:bidi="he-IL"/>
        </w:rPr>
        <w:t xml:space="preserve">вважав, що молодому лікареві-практикові «украй потрібне», </w:t>
      </w:r>
      <w:r w:rsidRPr="007E40C2">
        <w:rPr>
          <w:i/>
          <w:sz w:val="22"/>
          <w:szCs w:val="22"/>
          <w:lang w:val="uk-UA" w:eastAsia="uk-UA" w:bidi="he-IL"/>
        </w:rPr>
        <w:t>по-перше</w:t>
      </w:r>
      <w:r w:rsidRPr="007E40C2">
        <w:rPr>
          <w:sz w:val="22"/>
          <w:szCs w:val="22"/>
          <w:lang w:val="uk-UA" w:eastAsia="uk-UA" w:bidi="he-IL"/>
        </w:rPr>
        <w:t xml:space="preserve">, </w:t>
      </w:r>
      <w:r w:rsidRPr="007E40C2">
        <w:rPr>
          <w:i/>
          <w:iCs/>
          <w:sz w:val="22"/>
          <w:szCs w:val="22"/>
          <w:lang w:val="uk-UA" w:eastAsia="uk-UA" w:bidi="he-IL"/>
        </w:rPr>
        <w:t xml:space="preserve">уміння визнавати власні помилки, </w:t>
      </w:r>
      <w:r w:rsidRPr="007E40C2">
        <w:rPr>
          <w:sz w:val="22"/>
          <w:szCs w:val="22"/>
          <w:lang w:val="uk-UA" w:eastAsia="uk-UA" w:bidi="he-IL"/>
        </w:rPr>
        <w:t>аналізувати конкретні випадки і «вважати причиною п</w:t>
      </w:r>
      <w:r w:rsidRPr="007E40C2">
        <w:rPr>
          <w:sz w:val="22"/>
          <w:szCs w:val="22"/>
          <w:lang w:val="uk-UA" w:eastAsia="uk-UA" w:bidi="he-IL"/>
        </w:rPr>
        <w:t>о</w:t>
      </w:r>
      <w:r w:rsidRPr="007E40C2">
        <w:rPr>
          <w:sz w:val="22"/>
          <w:szCs w:val="22"/>
          <w:lang w:val="uk-UA" w:eastAsia="uk-UA" w:bidi="he-IL"/>
        </w:rPr>
        <w:t>милки своє незнання або свою недосвідченість» – тільки така ети</w:t>
      </w:r>
      <w:r w:rsidRPr="007E40C2">
        <w:rPr>
          <w:sz w:val="22"/>
          <w:szCs w:val="22"/>
          <w:lang w:val="uk-UA" w:eastAsia="uk-UA" w:bidi="he-IL"/>
        </w:rPr>
        <w:t>ч</w:t>
      </w:r>
      <w:r w:rsidRPr="007E40C2">
        <w:rPr>
          <w:sz w:val="22"/>
          <w:szCs w:val="22"/>
          <w:lang w:val="uk-UA" w:eastAsia="uk-UA" w:bidi="he-IL"/>
        </w:rPr>
        <w:t xml:space="preserve">на позиція може якоюсь мірою спокутувати «брак», що трапився, в медичній роботі; будь-які особисті міркування тут повинні бути нижче за етичні аргументи і доцільність. </w:t>
      </w:r>
      <w:r w:rsidRPr="007E40C2">
        <w:rPr>
          <w:i/>
          <w:sz w:val="22"/>
          <w:szCs w:val="22"/>
          <w:lang w:val="uk-UA" w:eastAsia="uk-UA" w:bidi="he-IL"/>
        </w:rPr>
        <w:t>По-друге</w:t>
      </w:r>
      <w:r w:rsidRPr="007E40C2">
        <w:rPr>
          <w:sz w:val="22"/>
          <w:szCs w:val="22"/>
          <w:u w:val="single"/>
          <w:lang w:val="uk-UA" w:eastAsia="uk-UA" w:bidi="he-IL"/>
        </w:rPr>
        <w:t>,</w:t>
      </w:r>
      <w:r w:rsidRPr="007E40C2">
        <w:rPr>
          <w:sz w:val="22"/>
          <w:szCs w:val="22"/>
          <w:lang w:val="uk-UA" w:eastAsia="uk-UA" w:bidi="he-IL"/>
        </w:rPr>
        <w:t xml:space="preserve"> визнаючи ліка</w:t>
      </w:r>
      <w:r w:rsidRPr="007E40C2">
        <w:rPr>
          <w:sz w:val="22"/>
          <w:szCs w:val="22"/>
          <w:lang w:val="uk-UA" w:eastAsia="uk-UA" w:bidi="he-IL"/>
        </w:rPr>
        <w:t>р</w:t>
      </w:r>
      <w:r w:rsidRPr="007E40C2">
        <w:rPr>
          <w:sz w:val="22"/>
          <w:szCs w:val="22"/>
          <w:lang w:val="uk-UA" w:eastAsia="uk-UA" w:bidi="he-IL"/>
        </w:rPr>
        <w:t xml:space="preserve">ські помилки безумовним злом, М.І. Пирогов виступав </w:t>
      </w:r>
      <w:r w:rsidRPr="007E40C2">
        <w:rPr>
          <w:i/>
          <w:sz w:val="22"/>
          <w:szCs w:val="22"/>
          <w:lang w:val="uk-UA" w:eastAsia="uk-UA" w:bidi="he-IL"/>
        </w:rPr>
        <w:t>проти в</w:t>
      </w:r>
      <w:r w:rsidRPr="007E40C2">
        <w:rPr>
          <w:i/>
          <w:sz w:val="22"/>
          <w:szCs w:val="22"/>
          <w:lang w:val="uk-UA" w:eastAsia="uk-UA" w:bidi="he-IL"/>
        </w:rPr>
        <w:t>и</w:t>
      </w:r>
      <w:r w:rsidRPr="007E40C2">
        <w:rPr>
          <w:i/>
          <w:sz w:val="22"/>
          <w:szCs w:val="22"/>
          <w:lang w:val="uk-UA" w:eastAsia="uk-UA" w:bidi="he-IL"/>
        </w:rPr>
        <w:t>знання їх</w:t>
      </w:r>
      <w:r w:rsidRPr="007E40C2">
        <w:rPr>
          <w:sz w:val="22"/>
          <w:szCs w:val="22"/>
          <w:lang w:val="uk-UA" w:eastAsia="uk-UA" w:bidi="he-IL"/>
        </w:rPr>
        <w:t xml:space="preserve"> </w:t>
      </w:r>
      <w:r w:rsidRPr="007E40C2">
        <w:rPr>
          <w:i/>
          <w:sz w:val="22"/>
          <w:szCs w:val="22"/>
          <w:lang w:val="uk-UA" w:eastAsia="uk-UA" w:bidi="he-IL"/>
        </w:rPr>
        <w:t>злом неминучим</w:t>
      </w:r>
      <w:r w:rsidRPr="007E40C2">
        <w:rPr>
          <w:sz w:val="22"/>
          <w:szCs w:val="22"/>
          <w:lang w:val="uk-UA" w:eastAsia="uk-UA" w:bidi="he-IL"/>
        </w:rPr>
        <w:t>, вважаючи це негідним високого звання лікаря. Оптимістична, життєстверджуюча етика М.І. Пирогова н</w:t>
      </w:r>
      <w:r w:rsidRPr="007E40C2">
        <w:rPr>
          <w:sz w:val="22"/>
          <w:szCs w:val="22"/>
          <w:lang w:val="uk-UA" w:eastAsia="uk-UA" w:bidi="he-IL"/>
        </w:rPr>
        <w:t>е</w:t>
      </w:r>
      <w:r w:rsidRPr="007E40C2">
        <w:rPr>
          <w:sz w:val="22"/>
          <w:szCs w:val="22"/>
          <w:lang w:val="uk-UA" w:eastAsia="uk-UA" w:bidi="he-IL"/>
        </w:rPr>
        <w:t>примиренна до зла лікарських помилок і, разом з тим, розглядає їх як джерело збагачення власного досвіду лікаря і сукупного досвіду медицини. Тільки досягаючи максимум повчального зі своїх пр</w:t>
      </w:r>
      <w:r w:rsidRPr="007E40C2">
        <w:rPr>
          <w:sz w:val="22"/>
          <w:szCs w:val="22"/>
          <w:lang w:val="uk-UA" w:eastAsia="uk-UA" w:bidi="he-IL"/>
        </w:rPr>
        <w:t>о</w:t>
      </w:r>
      <w:r w:rsidRPr="007E40C2">
        <w:rPr>
          <w:sz w:val="22"/>
          <w:szCs w:val="22"/>
          <w:lang w:val="uk-UA" w:eastAsia="uk-UA" w:bidi="he-IL"/>
        </w:rPr>
        <w:t xml:space="preserve">фесійних помилок, лікар може відшкодувати зло своєї помилки. </w:t>
      </w:r>
      <w:r w:rsidRPr="007E40C2">
        <w:rPr>
          <w:i/>
          <w:sz w:val="22"/>
          <w:szCs w:val="22"/>
          <w:lang w:val="uk-UA" w:eastAsia="uk-UA" w:bidi="he-IL"/>
        </w:rPr>
        <w:t>По-третє,</w:t>
      </w:r>
      <w:r w:rsidRPr="007E40C2">
        <w:rPr>
          <w:sz w:val="22"/>
          <w:szCs w:val="22"/>
          <w:lang w:val="uk-UA" w:eastAsia="uk-UA" w:bidi="he-IL"/>
        </w:rPr>
        <w:t xml:space="preserve"> вимога бути чесним перед самим собою у М.І. Пирогова не героїзм і винятковість, а </w:t>
      </w:r>
      <w:r w:rsidRPr="007E40C2">
        <w:rPr>
          <w:i/>
          <w:iCs/>
          <w:sz w:val="22"/>
          <w:szCs w:val="22"/>
          <w:lang w:val="uk-UA" w:eastAsia="uk-UA" w:bidi="he-IL"/>
        </w:rPr>
        <w:t xml:space="preserve">професійна етична норма </w:t>
      </w:r>
      <w:r w:rsidRPr="007E40C2">
        <w:rPr>
          <w:sz w:val="22"/>
          <w:szCs w:val="22"/>
          <w:lang w:val="uk-UA" w:eastAsia="uk-UA" w:bidi="he-IL"/>
        </w:rPr>
        <w:t>лікаря. Тіл</w:t>
      </w:r>
      <w:r w:rsidRPr="007E40C2">
        <w:rPr>
          <w:sz w:val="22"/>
          <w:szCs w:val="22"/>
          <w:lang w:val="uk-UA" w:eastAsia="uk-UA" w:bidi="he-IL"/>
        </w:rPr>
        <w:t>ь</w:t>
      </w:r>
      <w:r w:rsidRPr="007E40C2">
        <w:rPr>
          <w:sz w:val="22"/>
          <w:szCs w:val="22"/>
          <w:lang w:val="uk-UA" w:eastAsia="uk-UA" w:bidi="he-IL"/>
        </w:rPr>
        <w:t>ки нещадна самокритика своїх помилок може бути адекватною р</w:t>
      </w:r>
      <w:r w:rsidRPr="007E40C2">
        <w:rPr>
          <w:sz w:val="22"/>
          <w:szCs w:val="22"/>
          <w:lang w:val="uk-UA" w:eastAsia="uk-UA" w:bidi="he-IL"/>
        </w:rPr>
        <w:t>о</w:t>
      </w:r>
      <w:r w:rsidRPr="007E40C2">
        <w:rPr>
          <w:sz w:val="22"/>
          <w:szCs w:val="22"/>
          <w:lang w:val="uk-UA" w:eastAsia="uk-UA" w:bidi="he-IL"/>
        </w:rPr>
        <w:t>зплатою за їх високу ціну. Відношення М.І. Пирогова до професі</w:t>
      </w:r>
      <w:r w:rsidRPr="007E40C2">
        <w:rPr>
          <w:sz w:val="22"/>
          <w:szCs w:val="22"/>
          <w:lang w:val="uk-UA" w:eastAsia="uk-UA" w:bidi="he-IL"/>
        </w:rPr>
        <w:t>й</w:t>
      </w:r>
      <w:r w:rsidRPr="007E40C2">
        <w:rPr>
          <w:sz w:val="22"/>
          <w:szCs w:val="22"/>
          <w:lang w:val="uk-UA" w:eastAsia="uk-UA" w:bidi="he-IL"/>
        </w:rPr>
        <w:t>них помилок – етичний ідеал для кожного лікаря. Відступ від нього є відступом від вимог медичної етики.</w:t>
      </w:r>
    </w:p>
    <w:p w:rsidR="00325F2F" w:rsidRPr="007E40C2" w:rsidRDefault="00325F2F" w:rsidP="00845127">
      <w:pPr>
        <w:autoSpaceDE w:val="0"/>
        <w:autoSpaceDN w:val="0"/>
        <w:adjustRightInd w:val="0"/>
        <w:ind w:firstLine="567"/>
        <w:jc w:val="both"/>
        <w:rPr>
          <w:spacing w:val="-2"/>
          <w:sz w:val="22"/>
          <w:szCs w:val="22"/>
          <w:lang w:val="uk-UA" w:bidi="he-IL"/>
        </w:rPr>
      </w:pPr>
      <w:r w:rsidRPr="007E40C2">
        <w:rPr>
          <w:iCs/>
          <w:sz w:val="22"/>
          <w:szCs w:val="22"/>
          <w:lang w:val="uk-UA" w:eastAsia="uk-UA" w:bidi="he-IL"/>
        </w:rPr>
        <w:lastRenderedPageBreak/>
        <w:t>Письменник, за фахом лікар, В.В. Вересаєв</w:t>
      </w:r>
      <w:r w:rsidRPr="007E40C2">
        <w:rPr>
          <w:i/>
          <w:iCs/>
          <w:sz w:val="22"/>
          <w:szCs w:val="22"/>
          <w:lang w:val="uk-UA" w:eastAsia="uk-UA" w:bidi="he-IL"/>
        </w:rPr>
        <w:t xml:space="preserve"> </w:t>
      </w:r>
      <w:r w:rsidRPr="007E40C2">
        <w:rPr>
          <w:sz w:val="22"/>
          <w:szCs w:val="22"/>
          <w:lang w:val="uk-UA" w:eastAsia="uk-UA" w:bidi="he-IL"/>
        </w:rPr>
        <w:t>демонструє більш песимістичне відношення до проблеми. Він вважає, що лікування взагалі часто пов'язане з ризиком, тому навіть у видатних лікарів зустрічаються професійні помилки. Прогрес медицини неминуче пов'язаний з підвищеним ризиком, успіхи медицини у відомому сенсі ґрунтуються на лікарських помилках. Разом з тим, зростання вірогідності професійних помилок у початківців, молодих лікарів не може не турбувати, тим більше що помилки лікарів – одна з причин зниження довіри до медицини. Гуманізм роздумів В.В. В</w:t>
      </w:r>
      <w:r w:rsidRPr="007E40C2">
        <w:rPr>
          <w:sz w:val="22"/>
          <w:szCs w:val="22"/>
          <w:lang w:val="uk-UA" w:eastAsia="uk-UA" w:bidi="he-IL"/>
        </w:rPr>
        <w:t>е</w:t>
      </w:r>
      <w:r w:rsidRPr="007E40C2">
        <w:rPr>
          <w:sz w:val="22"/>
          <w:szCs w:val="22"/>
          <w:lang w:val="uk-UA" w:eastAsia="uk-UA" w:bidi="he-IL"/>
        </w:rPr>
        <w:t>ресаєва з приводу лікарських помилок полягає в тому, що він б</w:t>
      </w:r>
      <w:r w:rsidRPr="007E40C2">
        <w:rPr>
          <w:sz w:val="22"/>
          <w:szCs w:val="22"/>
          <w:lang w:val="uk-UA" w:eastAsia="uk-UA" w:bidi="he-IL"/>
        </w:rPr>
        <w:t>а</w:t>
      </w:r>
      <w:r w:rsidRPr="007E40C2">
        <w:rPr>
          <w:sz w:val="22"/>
          <w:szCs w:val="22"/>
          <w:lang w:val="uk-UA" w:eastAsia="uk-UA" w:bidi="he-IL"/>
        </w:rPr>
        <w:t xml:space="preserve">чить проблему як з погляду лікаря, так і з погляду хворого і його близьких, постійно підкреслюючи «оголено-людську» сторону у </w:t>
      </w:r>
      <w:r w:rsidRPr="007E40C2">
        <w:rPr>
          <w:spacing w:val="-2"/>
          <w:sz w:val="22"/>
          <w:szCs w:val="22"/>
          <w:lang w:val="uk-UA" w:eastAsia="uk-UA" w:bidi="he-IL"/>
        </w:rPr>
        <w:t>відносинах лікаря і хворого. В.В.Вересаєв освітлює філософські, с</w:t>
      </w:r>
      <w:r w:rsidRPr="007E40C2">
        <w:rPr>
          <w:spacing w:val="-2"/>
          <w:sz w:val="22"/>
          <w:szCs w:val="22"/>
          <w:lang w:val="uk-UA" w:eastAsia="uk-UA" w:bidi="he-IL"/>
        </w:rPr>
        <w:t>о</w:t>
      </w:r>
      <w:r w:rsidRPr="007E40C2">
        <w:rPr>
          <w:spacing w:val="-2"/>
          <w:sz w:val="22"/>
          <w:szCs w:val="22"/>
          <w:lang w:val="uk-UA" w:eastAsia="uk-UA" w:bidi="he-IL"/>
        </w:rPr>
        <w:t>ціально-етичні горизонти медичної професії, звертає увагу на драм</w:t>
      </w:r>
      <w:r w:rsidRPr="007E40C2">
        <w:rPr>
          <w:spacing w:val="-2"/>
          <w:sz w:val="22"/>
          <w:szCs w:val="22"/>
          <w:lang w:val="uk-UA" w:eastAsia="uk-UA" w:bidi="he-IL"/>
        </w:rPr>
        <w:t>а</w:t>
      </w:r>
      <w:r w:rsidRPr="007E40C2">
        <w:rPr>
          <w:spacing w:val="-2"/>
          <w:sz w:val="22"/>
          <w:szCs w:val="22"/>
          <w:lang w:val="uk-UA" w:eastAsia="uk-UA" w:bidi="he-IL"/>
        </w:rPr>
        <w:t>тизм, а часом і трагізм медичної професії. Якщо «Аннали» М.І. П</w:t>
      </w:r>
      <w:r w:rsidRPr="007E40C2">
        <w:rPr>
          <w:spacing w:val="-2"/>
          <w:sz w:val="22"/>
          <w:szCs w:val="22"/>
          <w:lang w:val="uk-UA" w:eastAsia="uk-UA" w:bidi="he-IL"/>
        </w:rPr>
        <w:t>и</w:t>
      </w:r>
      <w:r w:rsidRPr="007E40C2">
        <w:rPr>
          <w:spacing w:val="-2"/>
          <w:sz w:val="22"/>
          <w:szCs w:val="22"/>
          <w:lang w:val="uk-UA" w:eastAsia="uk-UA" w:bidi="he-IL"/>
        </w:rPr>
        <w:t>рогова – це приклад ідеального відношення до своїх помилок для кожного лікаря, то «Записки лікаря» В.В. Вересаєва – це конкретний приклад життєвого досвіду лікаря, що освоює свою важку професію шляхом переживань і осмислення власних помилок.</w:t>
      </w:r>
    </w:p>
    <w:p w:rsidR="00325F2F" w:rsidRPr="007E40C2" w:rsidRDefault="00325F2F" w:rsidP="00845127">
      <w:pPr>
        <w:autoSpaceDE w:val="0"/>
        <w:autoSpaceDN w:val="0"/>
        <w:adjustRightInd w:val="0"/>
        <w:ind w:firstLine="567"/>
        <w:jc w:val="both"/>
        <w:rPr>
          <w:sz w:val="22"/>
          <w:szCs w:val="22"/>
          <w:lang w:val="uk-UA" w:eastAsia="uk-UA" w:bidi="he-IL"/>
        </w:rPr>
      </w:pPr>
      <w:r w:rsidRPr="007E40C2">
        <w:rPr>
          <w:sz w:val="22"/>
          <w:szCs w:val="22"/>
          <w:lang w:val="uk-UA" w:eastAsia="uk-UA" w:bidi="he-IL"/>
        </w:rPr>
        <w:t>Поняттю «</w:t>
      </w:r>
      <w:r w:rsidRPr="007E40C2">
        <w:rPr>
          <w:i/>
          <w:sz w:val="22"/>
          <w:szCs w:val="22"/>
          <w:lang w:val="uk-UA" w:eastAsia="uk-UA" w:bidi="he-IL"/>
        </w:rPr>
        <w:t>лікарська помилка</w:t>
      </w:r>
      <w:r w:rsidRPr="007E40C2">
        <w:rPr>
          <w:sz w:val="22"/>
          <w:szCs w:val="22"/>
          <w:lang w:val="uk-UA" w:eastAsia="uk-UA" w:bidi="he-IL"/>
        </w:rPr>
        <w:t>» за своїм змістом близьке п</w:t>
      </w:r>
      <w:r w:rsidRPr="007E40C2">
        <w:rPr>
          <w:sz w:val="22"/>
          <w:szCs w:val="22"/>
          <w:lang w:val="uk-UA" w:eastAsia="uk-UA" w:bidi="he-IL"/>
        </w:rPr>
        <w:t>о</w:t>
      </w:r>
      <w:r w:rsidRPr="007E40C2">
        <w:rPr>
          <w:sz w:val="22"/>
          <w:szCs w:val="22"/>
          <w:lang w:val="uk-UA" w:eastAsia="uk-UA" w:bidi="he-IL"/>
        </w:rPr>
        <w:t>няття «н</w:t>
      </w:r>
      <w:r w:rsidRPr="007E40C2">
        <w:rPr>
          <w:i/>
          <w:iCs/>
          <w:sz w:val="22"/>
          <w:szCs w:val="22"/>
          <w:lang w:val="uk-UA" w:eastAsia="uk-UA" w:bidi="he-IL"/>
        </w:rPr>
        <w:t>ещасний випадок</w:t>
      </w:r>
      <w:r w:rsidRPr="007E40C2">
        <w:rPr>
          <w:sz w:val="22"/>
          <w:szCs w:val="22"/>
          <w:lang w:val="uk-UA" w:eastAsia="uk-UA" w:bidi="he-IL"/>
        </w:rPr>
        <w:t xml:space="preserve">». У </w:t>
      </w:r>
      <w:r w:rsidRPr="007E40C2">
        <w:rPr>
          <w:i/>
          <w:iCs/>
          <w:sz w:val="22"/>
          <w:szCs w:val="22"/>
          <w:lang w:val="uk-UA" w:eastAsia="uk-UA" w:bidi="he-IL"/>
        </w:rPr>
        <w:t xml:space="preserve">клінічному сенсі </w:t>
      </w:r>
      <w:r w:rsidRPr="007E40C2">
        <w:rPr>
          <w:sz w:val="22"/>
          <w:szCs w:val="22"/>
          <w:lang w:val="uk-UA" w:eastAsia="uk-UA" w:bidi="he-IL"/>
        </w:rPr>
        <w:t>вони означають рі</w:t>
      </w:r>
      <w:r w:rsidRPr="007E40C2">
        <w:rPr>
          <w:sz w:val="22"/>
          <w:szCs w:val="22"/>
          <w:lang w:val="uk-UA" w:eastAsia="uk-UA" w:bidi="he-IL"/>
        </w:rPr>
        <w:t>з</w:t>
      </w:r>
      <w:r w:rsidRPr="007E40C2">
        <w:rPr>
          <w:sz w:val="22"/>
          <w:szCs w:val="22"/>
          <w:lang w:val="uk-UA" w:eastAsia="uk-UA" w:bidi="he-IL"/>
        </w:rPr>
        <w:t>новиди несприятливих результатів лікування, неправильного лік</w:t>
      </w:r>
      <w:r w:rsidRPr="007E40C2">
        <w:rPr>
          <w:sz w:val="22"/>
          <w:szCs w:val="22"/>
          <w:lang w:val="uk-UA" w:eastAsia="uk-UA" w:bidi="he-IL"/>
        </w:rPr>
        <w:t>у</w:t>
      </w:r>
      <w:r w:rsidRPr="007E40C2">
        <w:rPr>
          <w:sz w:val="22"/>
          <w:szCs w:val="22"/>
          <w:lang w:val="uk-UA" w:eastAsia="uk-UA" w:bidi="he-IL"/>
        </w:rPr>
        <w:t xml:space="preserve">вання, в </w:t>
      </w:r>
      <w:r w:rsidRPr="007E40C2">
        <w:rPr>
          <w:i/>
          <w:iCs/>
          <w:sz w:val="22"/>
          <w:szCs w:val="22"/>
          <w:lang w:val="uk-UA" w:eastAsia="uk-UA" w:bidi="he-IL"/>
        </w:rPr>
        <w:t xml:space="preserve">морально-етичному </w:t>
      </w:r>
      <w:r w:rsidRPr="007E40C2">
        <w:rPr>
          <w:sz w:val="22"/>
          <w:szCs w:val="22"/>
          <w:lang w:val="uk-UA" w:eastAsia="uk-UA" w:bidi="he-IL"/>
        </w:rPr>
        <w:t xml:space="preserve">– поразка лікаря в боротьбі за життя і здоров'я пацієнта, що ввірився йому, і, звичайно, нещастя хворого, його близьких, а у </w:t>
      </w:r>
      <w:r w:rsidRPr="007E40C2">
        <w:rPr>
          <w:i/>
          <w:iCs/>
          <w:sz w:val="22"/>
          <w:szCs w:val="22"/>
          <w:lang w:val="uk-UA" w:eastAsia="uk-UA" w:bidi="he-IL"/>
        </w:rPr>
        <w:t xml:space="preserve">юридично-правовому – </w:t>
      </w:r>
      <w:r w:rsidRPr="007E40C2">
        <w:rPr>
          <w:sz w:val="22"/>
          <w:szCs w:val="22"/>
          <w:lang w:val="uk-UA" w:eastAsia="uk-UA" w:bidi="he-IL"/>
        </w:rPr>
        <w:t xml:space="preserve">акцент зазвичай робиться на </w:t>
      </w:r>
      <w:r w:rsidRPr="007E40C2">
        <w:rPr>
          <w:i/>
          <w:iCs/>
          <w:sz w:val="22"/>
          <w:szCs w:val="22"/>
          <w:lang w:val="uk-UA" w:eastAsia="uk-UA" w:bidi="he-IL"/>
        </w:rPr>
        <w:t xml:space="preserve">винність </w:t>
      </w:r>
      <w:r w:rsidRPr="007E40C2">
        <w:rPr>
          <w:sz w:val="22"/>
          <w:szCs w:val="22"/>
          <w:lang w:val="uk-UA" w:eastAsia="uk-UA" w:bidi="he-IL"/>
        </w:rPr>
        <w:t>лікаря і його відповідальність, тому диференціація п</w:t>
      </w:r>
      <w:r w:rsidRPr="007E40C2">
        <w:rPr>
          <w:sz w:val="22"/>
          <w:szCs w:val="22"/>
          <w:lang w:val="uk-UA" w:eastAsia="uk-UA" w:bidi="he-IL"/>
        </w:rPr>
        <w:t>о</w:t>
      </w:r>
      <w:r w:rsidRPr="007E40C2">
        <w:rPr>
          <w:sz w:val="22"/>
          <w:szCs w:val="22"/>
          <w:lang w:val="uk-UA" w:eastAsia="uk-UA" w:bidi="he-IL"/>
        </w:rPr>
        <w:t xml:space="preserve">нять «нещасний випадок» або «лікарська помилка» для юридичних органів самостійного значення не має. </w:t>
      </w:r>
    </w:p>
    <w:p w:rsidR="00325F2F" w:rsidRPr="007E40C2" w:rsidRDefault="00325F2F" w:rsidP="00845127">
      <w:pPr>
        <w:autoSpaceDE w:val="0"/>
        <w:autoSpaceDN w:val="0"/>
        <w:adjustRightInd w:val="0"/>
        <w:ind w:firstLine="567"/>
        <w:jc w:val="both"/>
        <w:rPr>
          <w:sz w:val="22"/>
          <w:szCs w:val="22"/>
          <w:lang w:val="uk-UA" w:bidi="he-IL"/>
        </w:rPr>
      </w:pPr>
      <w:r w:rsidRPr="007E40C2">
        <w:rPr>
          <w:sz w:val="22"/>
          <w:szCs w:val="22"/>
          <w:lang w:val="uk-UA" w:eastAsia="uk-UA" w:bidi="he-IL"/>
        </w:rPr>
        <w:t>Разом з тим, наявність в медичній практиці лікарських пом</w:t>
      </w:r>
      <w:r w:rsidRPr="007E40C2">
        <w:rPr>
          <w:sz w:val="22"/>
          <w:szCs w:val="22"/>
          <w:lang w:val="uk-UA" w:eastAsia="uk-UA" w:bidi="he-IL"/>
        </w:rPr>
        <w:t>и</w:t>
      </w:r>
      <w:r w:rsidRPr="007E40C2">
        <w:rPr>
          <w:sz w:val="22"/>
          <w:szCs w:val="22"/>
          <w:lang w:val="uk-UA" w:eastAsia="uk-UA" w:bidi="he-IL"/>
        </w:rPr>
        <w:t>лок і нещасних випадків як неминучих явищ, супутніх лікуванню, жодною мірою не повинно означати «</w:t>
      </w:r>
      <w:r w:rsidRPr="007E40C2">
        <w:rPr>
          <w:b/>
          <w:bCs/>
          <w:i/>
          <w:iCs/>
          <w:sz w:val="22"/>
          <w:szCs w:val="22"/>
          <w:lang w:val="uk-UA" w:eastAsia="uk-UA" w:bidi="he-IL"/>
        </w:rPr>
        <w:t>права лікаря на помилку»</w:t>
      </w:r>
      <w:r w:rsidRPr="007E40C2">
        <w:rPr>
          <w:sz w:val="22"/>
          <w:szCs w:val="22"/>
          <w:lang w:val="uk-UA" w:eastAsia="uk-UA" w:bidi="he-IL"/>
        </w:rPr>
        <w:t xml:space="preserve">. Подібне право могло б породжувати професійну </w:t>
      </w:r>
      <w:r w:rsidRPr="007E40C2">
        <w:rPr>
          <w:i/>
          <w:iCs/>
          <w:sz w:val="22"/>
          <w:szCs w:val="22"/>
          <w:lang w:val="uk-UA" w:eastAsia="uk-UA" w:bidi="he-IL"/>
        </w:rPr>
        <w:t>недобросові</w:t>
      </w:r>
      <w:r w:rsidRPr="007E40C2">
        <w:rPr>
          <w:i/>
          <w:iCs/>
          <w:sz w:val="22"/>
          <w:szCs w:val="22"/>
          <w:lang w:val="uk-UA" w:eastAsia="uk-UA" w:bidi="he-IL"/>
        </w:rPr>
        <w:t>с</w:t>
      </w:r>
      <w:r w:rsidRPr="007E40C2">
        <w:rPr>
          <w:i/>
          <w:iCs/>
          <w:sz w:val="22"/>
          <w:szCs w:val="22"/>
          <w:lang w:val="uk-UA" w:eastAsia="uk-UA" w:bidi="he-IL"/>
        </w:rPr>
        <w:t>ність</w:t>
      </w:r>
      <w:r w:rsidRPr="007E40C2">
        <w:rPr>
          <w:sz w:val="22"/>
          <w:szCs w:val="22"/>
          <w:lang w:val="uk-UA" w:eastAsia="uk-UA" w:bidi="he-IL"/>
        </w:rPr>
        <w:t>, що тягне за собою зазвичай неправильні діагнози основного і супутніх захворювань, недооцінку хірургічного ризику, операти</w:t>
      </w:r>
      <w:r w:rsidRPr="007E40C2">
        <w:rPr>
          <w:sz w:val="22"/>
          <w:szCs w:val="22"/>
          <w:lang w:val="uk-UA" w:eastAsia="uk-UA" w:bidi="he-IL"/>
        </w:rPr>
        <w:t>в</w:t>
      </w:r>
      <w:r w:rsidRPr="007E40C2">
        <w:rPr>
          <w:sz w:val="22"/>
          <w:szCs w:val="22"/>
          <w:lang w:val="uk-UA" w:eastAsia="uk-UA" w:bidi="he-IL"/>
        </w:rPr>
        <w:t>ного втручання, що запізнилося, та інше. Теза про «право лікаря на помилку» неспроможна і з логічної, і зі світоглядної точки зору. З погляду логіки: не можна наявне видавати за належне; професійні помилки лікарів – «прикрий брак» – трапляються через неконтр</w:t>
      </w:r>
      <w:r w:rsidRPr="007E40C2">
        <w:rPr>
          <w:sz w:val="22"/>
          <w:szCs w:val="22"/>
          <w:lang w:val="uk-UA" w:eastAsia="uk-UA" w:bidi="he-IL"/>
        </w:rPr>
        <w:t>о</w:t>
      </w:r>
      <w:r w:rsidRPr="007E40C2">
        <w:rPr>
          <w:sz w:val="22"/>
          <w:szCs w:val="22"/>
          <w:lang w:val="uk-UA" w:eastAsia="uk-UA" w:bidi="he-IL"/>
        </w:rPr>
        <w:t>льовані лікарем обставини, а не «за правом». З погляду світогляду: якщо професійна діяльність лікаря свідомо орієнтується на поми</w:t>
      </w:r>
      <w:r w:rsidRPr="007E40C2">
        <w:rPr>
          <w:sz w:val="22"/>
          <w:szCs w:val="22"/>
          <w:lang w:val="uk-UA" w:eastAsia="uk-UA" w:bidi="he-IL"/>
        </w:rPr>
        <w:t>л</w:t>
      </w:r>
      <w:r w:rsidRPr="007E40C2">
        <w:rPr>
          <w:sz w:val="22"/>
          <w:szCs w:val="22"/>
          <w:lang w:val="uk-UA" w:eastAsia="uk-UA" w:bidi="he-IL"/>
        </w:rPr>
        <w:lastRenderedPageBreak/>
        <w:t>ки, вона втрачає свою гуманістичну природу. Ідея «права на пом</w:t>
      </w:r>
      <w:r w:rsidRPr="007E40C2">
        <w:rPr>
          <w:sz w:val="22"/>
          <w:szCs w:val="22"/>
          <w:lang w:val="uk-UA" w:eastAsia="uk-UA" w:bidi="he-IL"/>
        </w:rPr>
        <w:t>и</w:t>
      </w:r>
      <w:r w:rsidRPr="007E40C2">
        <w:rPr>
          <w:sz w:val="22"/>
          <w:szCs w:val="22"/>
          <w:lang w:val="uk-UA" w:eastAsia="uk-UA" w:bidi="he-IL"/>
        </w:rPr>
        <w:t>лку» деморалізує лікарів, тому з позиції біомедичної етики відн</w:t>
      </w:r>
      <w:r w:rsidRPr="007E40C2">
        <w:rPr>
          <w:sz w:val="22"/>
          <w:szCs w:val="22"/>
          <w:lang w:val="uk-UA" w:eastAsia="uk-UA" w:bidi="he-IL"/>
        </w:rPr>
        <w:t>о</w:t>
      </w:r>
      <w:r w:rsidRPr="007E40C2">
        <w:rPr>
          <w:sz w:val="22"/>
          <w:szCs w:val="22"/>
          <w:lang w:val="uk-UA" w:eastAsia="uk-UA" w:bidi="he-IL"/>
        </w:rPr>
        <w:t>шення до професійних помилок повинне бути непримиренним.</w:t>
      </w:r>
    </w:p>
    <w:p w:rsidR="00325F2F" w:rsidRPr="007E40C2" w:rsidRDefault="00325F2F" w:rsidP="00845127">
      <w:pPr>
        <w:ind w:firstLine="567"/>
        <w:jc w:val="both"/>
        <w:rPr>
          <w:b/>
          <w:bCs/>
          <w:sz w:val="22"/>
          <w:szCs w:val="22"/>
          <w:lang w:val="uk-UA"/>
        </w:rPr>
      </w:pPr>
      <w:r w:rsidRPr="007E40C2">
        <w:rPr>
          <w:b/>
          <w:bCs/>
          <w:sz w:val="22"/>
          <w:szCs w:val="22"/>
          <w:lang w:val="uk-UA" w:eastAsia="uk-UA"/>
        </w:rPr>
        <w:t>2. Поняття «лікарська помилка».</w:t>
      </w:r>
    </w:p>
    <w:p w:rsidR="00325F2F" w:rsidRPr="007E40C2" w:rsidRDefault="00325F2F" w:rsidP="00845127">
      <w:pPr>
        <w:autoSpaceDE w:val="0"/>
        <w:autoSpaceDN w:val="0"/>
        <w:adjustRightInd w:val="0"/>
        <w:ind w:firstLine="567"/>
        <w:jc w:val="both"/>
        <w:rPr>
          <w:i/>
          <w:iCs/>
          <w:sz w:val="22"/>
          <w:szCs w:val="22"/>
          <w:lang w:val="uk-UA" w:bidi="he-IL"/>
        </w:rPr>
      </w:pPr>
      <w:r w:rsidRPr="007E40C2">
        <w:rPr>
          <w:i/>
          <w:sz w:val="22"/>
          <w:szCs w:val="22"/>
          <w:lang w:val="uk-UA" w:eastAsia="uk-UA"/>
        </w:rPr>
        <w:t>Лікарська помилка</w:t>
      </w:r>
      <w:r w:rsidRPr="007E40C2">
        <w:rPr>
          <w:b/>
          <w:sz w:val="22"/>
          <w:szCs w:val="22"/>
          <w:lang w:val="uk-UA" w:eastAsia="uk-UA"/>
        </w:rPr>
        <w:t xml:space="preserve"> </w:t>
      </w:r>
      <w:r w:rsidRPr="007E40C2">
        <w:rPr>
          <w:bCs/>
          <w:sz w:val="22"/>
          <w:szCs w:val="22"/>
          <w:lang w:val="uk-UA" w:eastAsia="uk-UA"/>
        </w:rPr>
        <w:t>– це витікаюча з об'єктивних умов добр</w:t>
      </w:r>
      <w:r w:rsidRPr="007E40C2">
        <w:rPr>
          <w:bCs/>
          <w:sz w:val="22"/>
          <w:szCs w:val="22"/>
          <w:lang w:val="uk-UA" w:eastAsia="uk-UA"/>
        </w:rPr>
        <w:t>о</w:t>
      </w:r>
      <w:r w:rsidRPr="007E40C2">
        <w:rPr>
          <w:bCs/>
          <w:sz w:val="22"/>
          <w:szCs w:val="22"/>
          <w:lang w:val="uk-UA" w:eastAsia="uk-UA"/>
        </w:rPr>
        <w:t>совісна помилка лікаря, заснована або на недосконалості сучасного стану медичної науки і її методів дослідження, або на недостатно</w:t>
      </w:r>
      <w:r w:rsidRPr="007E40C2">
        <w:rPr>
          <w:bCs/>
          <w:sz w:val="22"/>
          <w:szCs w:val="22"/>
          <w:lang w:val="uk-UA" w:eastAsia="uk-UA"/>
        </w:rPr>
        <w:t>с</w:t>
      </w:r>
      <w:r w:rsidRPr="007E40C2">
        <w:rPr>
          <w:bCs/>
          <w:sz w:val="22"/>
          <w:szCs w:val="22"/>
          <w:lang w:val="uk-UA" w:eastAsia="uk-UA"/>
        </w:rPr>
        <w:t>ті знань або досвіду лікаря, але без елементів халатності, недбало</w:t>
      </w:r>
      <w:r w:rsidRPr="007E40C2">
        <w:rPr>
          <w:bCs/>
          <w:sz w:val="22"/>
          <w:szCs w:val="22"/>
          <w:lang w:val="uk-UA" w:eastAsia="uk-UA"/>
        </w:rPr>
        <w:t>с</w:t>
      </w:r>
      <w:r w:rsidRPr="007E40C2">
        <w:rPr>
          <w:bCs/>
          <w:sz w:val="22"/>
          <w:szCs w:val="22"/>
          <w:lang w:val="uk-UA" w:eastAsia="uk-UA"/>
        </w:rPr>
        <w:t xml:space="preserve">ті або професійного неуцтва. </w:t>
      </w:r>
    </w:p>
    <w:p w:rsidR="00325F2F" w:rsidRPr="007E40C2" w:rsidRDefault="00325F2F" w:rsidP="00845127">
      <w:pPr>
        <w:ind w:firstLine="567"/>
        <w:jc w:val="both"/>
        <w:rPr>
          <w:bCs/>
          <w:sz w:val="22"/>
          <w:szCs w:val="22"/>
          <w:lang w:val="uk-UA"/>
        </w:rPr>
      </w:pPr>
      <w:r w:rsidRPr="007E40C2">
        <w:rPr>
          <w:bCs/>
          <w:sz w:val="22"/>
          <w:szCs w:val="22"/>
          <w:lang w:val="uk-UA" w:eastAsia="uk-UA"/>
        </w:rPr>
        <w:t>Всім відомий вираз «</w:t>
      </w:r>
      <w:r w:rsidRPr="007E40C2">
        <w:rPr>
          <w:bCs/>
          <w:i/>
          <w:sz w:val="22"/>
          <w:szCs w:val="22"/>
          <w:lang w:val="uk-UA" w:eastAsia="uk-UA"/>
        </w:rPr>
        <w:t>Errare pumanum est</w:t>
      </w:r>
      <w:r w:rsidRPr="007E40C2">
        <w:rPr>
          <w:bCs/>
          <w:sz w:val="22"/>
          <w:szCs w:val="22"/>
          <w:lang w:val="uk-UA" w:eastAsia="uk-UA"/>
        </w:rPr>
        <w:t>» («людині властиво помилятися»). Цицерон у відповідь на цю фразу відповів: «Людині властиво помилятися, але нікому окрім дурня не властиво упират</w:t>
      </w:r>
      <w:r w:rsidRPr="007E40C2">
        <w:rPr>
          <w:bCs/>
          <w:sz w:val="22"/>
          <w:szCs w:val="22"/>
          <w:lang w:val="uk-UA" w:eastAsia="uk-UA"/>
        </w:rPr>
        <w:t>и</w:t>
      </w:r>
      <w:r w:rsidRPr="007E40C2">
        <w:rPr>
          <w:bCs/>
          <w:sz w:val="22"/>
          <w:szCs w:val="22"/>
          <w:lang w:val="uk-UA" w:eastAsia="uk-UA"/>
        </w:rPr>
        <w:t>ся в своїй помилці!»</w:t>
      </w:r>
    </w:p>
    <w:p w:rsidR="00325F2F" w:rsidRPr="007E40C2" w:rsidRDefault="00325F2F" w:rsidP="00845127">
      <w:pPr>
        <w:ind w:firstLine="567"/>
        <w:jc w:val="both"/>
        <w:rPr>
          <w:bCs/>
          <w:sz w:val="22"/>
          <w:szCs w:val="22"/>
          <w:lang w:val="uk-UA"/>
        </w:rPr>
      </w:pPr>
      <w:r w:rsidRPr="007E40C2">
        <w:rPr>
          <w:bCs/>
          <w:sz w:val="22"/>
          <w:szCs w:val="22"/>
          <w:lang w:val="uk-UA" w:eastAsia="uk-UA"/>
        </w:rPr>
        <w:t>Лікарські помилки були і будуть у всі епохи. Не можна уяв</w:t>
      </w:r>
      <w:r w:rsidRPr="007E40C2">
        <w:rPr>
          <w:bCs/>
          <w:sz w:val="22"/>
          <w:szCs w:val="22"/>
          <w:lang w:val="uk-UA" w:eastAsia="uk-UA"/>
        </w:rPr>
        <w:t>и</w:t>
      </w:r>
      <w:r w:rsidRPr="007E40C2">
        <w:rPr>
          <w:bCs/>
          <w:sz w:val="22"/>
          <w:szCs w:val="22"/>
          <w:lang w:val="uk-UA" w:eastAsia="uk-UA"/>
        </w:rPr>
        <w:t xml:space="preserve">ти собі лікаря, який вже має за плечима великий практичний стаж, який в своїй діяльності міг би безпомилково лікувати. </w:t>
      </w:r>
    </w:p>
    <w:p w:rsidR="00325F2F" w:rsidRPr="007E40C2" w:rsidRDefault="00325F2F" w:rsidP="00845127">
      <w:pPr>
        <w:ind w:firstLine="567"/>
        <w:jc w:val="both"/>
        <w:rPr>
          <w:bCs/>
          <w:sz w:val="22"/>
          <w:szCs w:val="22"/>
          <w:lang w:val="uk-UA"/>
        </w:rPr>
      </w:pPr>
      <w:r w:rsidRPr="007E40C2">
        <w:rPr>
          <w:bCs/>
          <w:sz w:val="22"/>
          <w:szCs w:val="22"/>
          <w:lang w:val="uk-UA" w:eastAsia="uk-UA"/>
        </w:rPr>
        <w:t>Помилки властиві фахівцям будь-якої спеціальності, лікарс</w:t>
      </w:r>
      <w:r w:rsidRPr="007E40C2">
        <w:rPr>
          <w:bCs/>
          <w:sz w:val="22"/>
          <w:szCs w:val="22"/>
          <w:lang w:val="uk-UA" w:eastAsia="uk-UA"/>
        </w:rPr>
        <w:t>ь</w:t>
      </w:r>
      <w:r w:rsidRPr="007E40C2">
        <w:rPr>
          <w:bCs/>
          <w:sz w:val="22"/>
          <w:szCs w:val="22"/>
          <w:lang w:val="uk-UA" w:eastAsia="uk-UA"/>
        </w:rPr>
        <w:t>кі помилки набувають вирішального значення через особливість професії лікаря. Лікар несе велику моральну відповідальність перед хворим і суспільством, оскільки має справу із здоров'ям своїх пац</w:t>
      </w:r>
      <w:r w:rsidRPr="007E40C2">
        <w:rPr>
          <w:bCs/>
          <w:sz w:val="22"/>
          <w:szCs w:val="22"/>
          <w:lang w:val="uk-UA" w:eastAsia="uk-UA"/>
        </w:rPr>
        <w:t>і</w:t>
      </w:r>
      <w:r w:rsidRPr="007E40C2">
        <w:rPr>
          <w:bCs/>
          <w:sz w:val="22"/>
          <w:szCs w:val="22"/>
          <w:lang w:val="uk-UA" w:eastAsia="uk-UA"/>
        </w:rPr>
        <w:t xml:space="preserve">єнтів. </w:t>
      </w:r>
    </w:p>
    <w:p w:rsidR="00325F2F" w:rsidRPr="007E40C2" w:rsidRDefault="00325F2F" w:rsidP="00845127">
      <w:pPr>
        <w:ind w:firstLine="567"/>
        <w:jc w:val="both"/>
        <w:rPr>
          <w:bCs/>
          <w:sz w:val="22"/>
          <w:szCs w:val="22"/>
          <w:lang w:val="uk-UA"/>
        </w:rPr>
      </w:pPr>
      <w:r w:rsidRPr="007E40C2">
        <w:rPr>
          <w:bCs/>
          <w:sz w:val="22"/>
          <w:szCs w:val="22"/>
          <w:lang w:val="uk-UA" w:eastAsia="uk-UA"/>
        </w:rPr>
        <w:t xml:space="preserve">Один з лікарів старовини говорив: «Медицина є історією людських помилок». Можливо, він мав </w:t>
      </w:r>
      <w:r w:rsidRPr="007E40C2">
        <w:rPr>
          <w:sz w:val="22"/>
          <w:szCs w:val="22"/>
          <w:lang w:val="uk-UA" w:eastAsia="uk-UA"/>
        </w:rPr>
        <w:t xml:space="preserve">на увазі </w:t>
      </w:r>
      <w:r w:rsidRPr="007E40C2">
        <w:rPr>
          <w:bCs/>
          <w:sz w:val="22"/>
          <w:szCs w:val="22"/>
          <w:lang w:val="uk-UA" w:eastAsia="uk-UA"/>
        </w:rPr>
        <w:t>те, що багато хто обирає професію медика, не маючи для цього підстав, віддаючи шану моді і примсі батьків. Здійснюється фатальна помилка, за яку потім все своє життя платить медик, але розплачується чужими з</w:t>
      </w:r>
      <w:r w:rsidRPr="007E40C2">
        <w:rPr>
          <w:bCs/>
          <w:sz w:val="22"/>
          <w:szCs w:val="22"/>
          <w:lang w:val="uk-UA" w:eastAsia="uk-UA"/>
        </w:rPr>
        <w:t>а</w:t>
      </w:r>
      <w:r w:rsidRPr="007E40C2">
        <w:rPr>
          <w:bCs/>
          <w:sz w:val="22"/>
          <w:szCs w:val="22"/>
          <w:lang w:val="uk-UA" w:eastAsia="uk-UA"/>
        </w:rPr>
        <w:t xml:space="preserve">губленими життями. </w:t>
      </w:r>
    </w:p>
    <w:p w:rsidR="00325F2F" w:rsidRPr="007E40C2" w:rsidRDefault="00325F2F" w:rsidP="00845127">
      <w:pPr>
        <w:ind w:firstLine="567"/>
        <w:jc w:val="both"/>
        <w:rPr>
          <w:b/>
          <w:spacing w:val="-4"/>
          <w:sz w:val="22"/>
          <w:szCs w:val="22"/>
          <w:lang w:val="uk-UA"/>
        </w:rPr>
      </w:pPr>
      <w:r w:rsidRPr="007E40C2">
        <w:rPr>
          <w:bCs/>
          <w:spacing w:val="-4"/>
          <w:sz w:val="22"/>
          <w:szCs w:val="22"/>
          <w:lang w:val="uk-UA" w:eastAsia="uk-UA"/>
        </w:rPr>
        <w:t xml:space="preserve">Всі дії лікарів, пов'язані з несприятливими наслідками, діляться на 3 групи: </w:t>
      </w:r>
      <w:r w:rsidRPr="007E40C2">
        <w:rPr>
          <w:b/>
          <w:spacing w:val="-4"/>
          <w:sz w:val="22"/>
          <w:szCs w:val="22"/>
          <w:lang w:val="uk-UA" w:eastAsia="uk-UA"/>
        </w:rPr>
        <w:t>нещасні випадки, лікарські помилки і професійні п</w:t>
      </w:r>
      <w:r w:rsidRPr="007E40C2">
        <w:rPr>
          <w:b/>
          <w:spacing w:val="-4"/>
          <w:sz w:val="22"/>
          <w:szCs w:val="22"/>
          <w:lang w:val="uk-UA" w:eastAsia="uk-UA"/>
        </w:rPr>
        <w:t>о</w:t>
      </w:r>
      <w:r w:rsidRPr="007E40C2">
        <w:rPr>
          <w:b/>
          <w:spacing w:val="-4"/>
          <w:sz w:val="22"/>
          <w:szCs w:val="22"/>
          <w:lang w:val="uk-UA" w:eastAsia="uk-UA"/>
        </w:rPr>
        <w:t xml:space="preserve">рушення, що караються в кримінальному порядку. </w:t>
      </w:r>
    </w:p>
    <w:p w:rsidR="00325F2F" w:rsidRPr="007E40C2" w:rsidRDefault="00325F2F" w:rsidP="00845127">
      <w:pPr>
        <w:ind w:firstLine="567"/>
        <w:jc w:val="both"/>
        <w:rPr>
          <w:bCs/>
          <w:spacing w:val="-4"/>
          <w:sz w:val="22"/>
          <w:szCs w:val="22"/>
          <w:lang w:val="uk-UA" w:eastAsia="uk-UA"/>
        </w:rPr>
      </w:pPr>
      <w:r w:rsidRPr="007E40C2">
        <w:rPr>
          <w:bCs/>
          <w:spacing w:val="-4"/>
          <w:sz w:val="22"/>
          <w:szCs w:val="22"/>
          <w:lang w:val="uk-UA" w:eastAsia="uk-UA"/>
        </w:rPr>
        <w:t>Під «</w:t>
      </w:r>
      <w:r w:rsidRPr="007E40C2">
        <w:rPr>
          <w:b/>
          <w:bCs/>
          <w:i/>
          <w:spacing w:val="-4"/>
          <w:sz w:val="22"/>
          <w:szCs w:val="22"/>
          <w:lang w:val="uk-UA" w:eastAsia="uk-UA"/>
        </w:rPr>
        <w:t>нещасним випадком</w:t>
      </w:r>
      <w:r w:rsidRPr="007E40C2">
        <w:rPr>
          <w:bCs/>
          <w:spacing w:val="-4"/>
          <w:sz w:val="22"/>
          <w:szCs w:val="22"/>
          <w:lang w:val="uk-UA" w:eastAsia="uk-UA"/>
        </w:rPr>
        <w:t xml:space="preserve">» в медичній практиці </w:t>
      </w:r>
      <w:r w:rsidR="007E40C2" w:rsidRPr="007E40C2">
        <w:rPr>
          <w:bCs/>
          <w:spacing w:val="-4"/>
          <w:sz w:val="22"/>
          <w:szCs w:val="22"/>
          <w:lang w:val="uk-UA" w:eastAsia="uk-UA"/>
        </w:rPr>
        <w:t>мається на ув</w:t>
      </w:r>
      <w:r w:rsidR="007E40C2" w:rsidRPr="007E40C2">
        <w:rPr>
          <w:bCs/>
          <w:spacing w:val="-4"/>
          <w:sz w:val="22"/>
          <w:szCs w:val="22"/>
          <w:lang w:val="uk-UA" w:eastAsia="uk-UA"/>
        </w:rPr>
        <w:t>а</w:t>
      </w:r>
      <w:r w:rsidR="007E40C2" w:rsidRPr="007E40C2">
        <w:rPr>
          <w:bCs/>
          <w:spacing w:val="-4"/>
          <w:sz w:val="22"/>
          <w:szCs w:val="22"/>
          <w:lang w:val="uk-UA" w:eastAsia="uk-UA"/>
        </w:rPr>
        <w:t>зі</w:t>
      </w:r>
      <w:r w:rsidRPr="007E40C2">
        <w:rPr>
          <w:bCs/>
          <w:spacing w:val="-4"/>
          <w:sz w:val="22"/>
          <w:szCs w:val="22"/>
          <w:lang w:val="uk-UA" w:eastAsia="uk-UA"/>
        </w:rPr>
        <w:t xml:space="preserve"> несприятливий результат лікарського втручання, пов'язаний з вип</w:t>
      </w:r>
      <w:r w:rsidRPr="007E40C2">
        <w:rPr>
          <w:bCs/>
          <w:spacing w:val="-4"/>
          <w:sz w:val="22"/>
          <w:szCs w:val="22"/>
          <w:lang w:val="uk-UA" w:eastAsia="uk-UA"/>
        </w:rPr>
        <w:t>а</w:t>
      </w:r>
      <w:r w:rsidRPr="007E40C2">
        <w:rPr>
          <w:bCs/>
          <w:spacing w:val="-4"/>
          <w:sz w:val="22"/>
          <w:szCs w:val="22"/>
          <w:lang w:val="uk-UA" w:eastAsia="uk-UA"/>
        </w:rPr>
        <w:t>дковими обставинами, які лікар не міг передбачити або запобігти, н</w:t>
      </w:r>
      <w:r w:rsidRPr="007E40C2">
        <w:rPr>
          <w:bCs/>
          <w:spacing w:val="-4"/>
          <w:sz w:val="22"/>
          <w:szCs w:val="22"/>
          <w:lang w:val="uk-UA" w:eastAsia="uk-UA"/>
        </w:rPr>
        <w:t>а</w:t>
      </w:r>
      <w:r w:rsidRPr="007E40C2">
        <w:rPr>
          <w:bCs/>
          <w:spacing w:val="-4"/>
          <w:sz w:val="22"/>
          <w:szCs w:val="22"/>
          <w:lang w:val="uk-UA" w:eastAsia="uk-UA"/>
        </w:rPr>
        <w:t xml:space="preserve">приклад індивідуальна непереносимість лікарського препарату. </w:t>
      </w:r>
    </w:p>
    <w:p w:rsidR="00325F2F" w:rsidRPr="007E40C2" w:rsidRDefault="00325F2F" w:rsidP="00845127">
      <w:pPr>
        <w:ind w:firstLine="567"/>
        <w:jc w:val="both"/>
        <w:rPr>
          <w:bCs/>
          <w:sz w:val="22"/>
          <w:szCs w:val="22"/>
          <w:lang w:val="uk-UA" w:eastAsia="uk-UA"/>
        </w:rPr>
      </w:pPr>
      <w:r w:rsidRPr="007E40C2">
        <w:rPr>
          <w:bCs/>
          <w:sz w:val="22"/>
          <w:szCs w:val="22"/>
          <w:lang w:val="uk-UA" w:eastAsia="uk-UA"/>
        </w:rPr>
        <w:t xml:space="preserve">На відміну від нещасних випадків лікарські помилки і </w:t>
      </w:r>
      <w:r w:rsidRPr="007E40C2">
        <w:rPr>
          <w:b/>
          <w:bCs/>
          <w:i/>
          <w:sz w:val="22"/>
          <w:szCs w:val="22"/>
          <w:lang w:val="uk-UA" w:eastAsia="uk-UA"/>
        </w:rPr>
        <w:t>карані упущення</w:t>
      </w:r>
      <w:r w:rsidRPr="007E40C2">
        <w:rPr>
          <w:bCs/>
          <w:sz w:val="22"/>
          <w:szCs w:val="22"/>
          <w:lang w:val="uk-UA" w:eastAsia="uk-UA"/>
        </w:rPr>
        <w:t xml:space="preserve"> </w:t>
      </w:r>
      <w:r w:rsidRPr="007E40C2">
        <w:rPr>
          <w:b/>
          <w:bCs/>
          <w:sz w:val="22"/>
          <w:szCs w:val="22"/>
          <w:lang w:val="uk-UA" w:eastAsia="uk-UA"/>
        </w:rPr>
        <w:t>(</w:t>
      </w:r>
      <w:r w:rsidRPr="007E40C2">
        <w:rPr>
          <w:b/>
          <w:bCs/>
          <w:i/>
          <w:sz w:val="22"/>
          <w:szCs w:val="22"/>
          <w:lang w:val="uk-UA" w:eastAsia="uk-UA"/>
        </w:rPr>
        <w:t>професійні злочини</w:t>
      </w:r>
      <w:r w:rsidRPr="007E40C2">
        <w:rPr>
          <w:bCs/>
          <w:sz w:val="22"/>
          <w:szCs w:val="22"/>
          <w:lang w:val="uk-UA" w:eastAsia="uk-UA"/>
        </w:rPr>
        <w:t>) пов'язані з неправильними діями медичного персоналу, що суперечать загальноприйнятим в мед</w:t>
      </w:r>
      <w:r w:rsidRPr="007E40C2">
        <w:rPr>
          <w:bCs/>
          <w:sz w:val="22"/>
          <w:szCs w:val="22"/>
          <w:lang w:val="uk-UA" w:eastAsia="uk-UA"/>
        </w:rPr>
        <w:t>и</w:t>
      </w:r>
      <w:r w:rsidRPr="007E40C2">
        <w:rPr>
          <w:bCs/>
          <w:sz w:val="22"/>
          <w:szCs w:val="22"/>
          <w:lang w:val="uk-UA" w:eastAsia="uk-UA"/>
        </w:rPr>
        <w:t xml:space="preserve">цині правилам. </w:t>
      </w:r>
      <w:r w:rsidRPr="007E40C2">
        <w:rPr>
          <w:bCs/>
          <w:i/>
          <w:sz w:val="22"/>
          <w:szCs w:val="22"/>
          <w:lang w:val="uk-UA" w:eastAsia="uk-UA"/>
        </w:rPr>
        <w:t>Різниця між лікарською помилкою і професійним злочином полягає в причинах і умовах їх виникнення</w:t>
      </w:r>
      <w:r w:rsidRPr="007E40C2">
        <w:rPr>
          <w:bCs/>
          <w:sz w:val="22"/>
          <w:szCs w:val="22"/>
          <w:lang w:val="uk-UA" w:eastAsia="uk-UA"/>
        </w:rPr>
        <w:t xml:space="preserve">. </w:t>
      </w:r>
    </w:p>
    <w:p w:rsidR="00325F2F" w:rsidRPr="007E40C2" w:rsidRDefault="00325F2F" w:rsidP="00845127">
      <w:pPr>
        <w:ind w:firstLine="567"/>
        <w:jc w:val="both"/>
        <w:rPr>
          <w:sz w:val="22"/>
          <w:szCs w:val="22"/>
          <w:lang w:val="uk-UA" w:eastAsia="uk-UA"/>
        </w:rPr>
      </w:pPr>
      <w:r w:rsidRPr="007E40C2">
        <w:rPr>
          <w:bCs/>
          <w:sz w:val="22"/>
          <w:szCs w:val="22"/>
          <w:lang w:val="uk-UA" w:eastAsia="uk-UA"/>
        </w:rPr>
        <w:lastRenderedPageBreak/>
        <w:t xml:space="preserve">Основним </w:t>
      </w:r>
      <w:r w:rsidRPr="007E40C2">
        <w:rPr>
          <w:sz w:val="22"/>
          <w:szCs w:val="22"/>
          <w:lang w:val="uk-UA" w:eastAsia="uk-UA"/>
        </w:rPr>
        <w:t>критерієм для віднесення оцінюваної дії до однієї з перерахованих груп служить ознака правильності або неправил</w:t>
      </w:r>
      <w:r w:rsidRPr="007E40C2">
        <w:rPr>
          <w:sz w:val="22"/>
          <w:szCs w:val="22"/>
          <w:lang w:val="uk-UA" w:eastAsia="uk-UA"/>
        </w:rPr>
        <w:t>ь</w:t>
      </w:r>
      <w:r w:rsidRPr="007E40C2">
        <w:rPr>
          <w:sz w:val="22"/>
          <w:szCs w:val="22"/>
          <w:lang w:val="uk-UA" w:eastAsia="uk-UA"/>
        </w:rPr>
        <w:t>ності, а також його причина, а г</w:t>
      </w:r>
      <w:r w:rsidRPr="007E40C2">
        <w:rPr>
          <w:bCs/>
          <w:sz w:val="22"/>
          <w:szCs w:val="22"/>
          <w:lang w:val="uk-UA" w:eastAsia="uk-UA"/>
        </w:rPr>
        <w:t xml:space="preserve">оловним </w:t>
      </w:r>
      <w:r w:rsidRPr="007E40C2">
        <w:rPr>
          <w:sz w:val="22"/>
          <w:szCs w:val="22"/>
          <w:lang w:val="uk-UA" w:eastAsia="uk-UA"/>
        </w:rPr>
        <w:t>критерієм лікарської п</w:t>
      </w:r>
      <w:r w:rsidRPr="007E40C2">
        <w:rPr>
          <w:sz w:val="22"/>
          <w:szCs w:val="22"/>
          <w:lang w:val="uk-UA" w:eastAsia="uk-UA"/>
        </w:rPr>
        <w:t>о</w:t>
      </w:r>
      <w:r w:rsidRPr="007E40C2">
        <w:rPr>
          <w:sz w:val="22"/>
          <w:szCs w:val="22"/>
          <w:lang w:val="uk-UA" w:eastAsia="uk-UA"/>
        </w:rPr>
        <w:t>милки є витікаюча з певних об'єктивних умов добросовісна поми</w:t>
      </w:r>
      <w:r w:rsidRPr="007E40C2">
        <w:rPr>
          <w:sz w:val="22"/>
          <w:szCs w:val="22"/>
          <w:lang w:val="uk-UA" w:eastAsia="uk-UA"/>
        </w:rPr>
        <w:t>л</w:t>
      </w:r>
      <w:r w:rsidRPr="007E40C2">
        <w:rPr>
          <w:sz w:val="22"/>
          <w:szCs w:val="22"/>
          <w:lang w:val="uk-UA" w:eastAsia="uk-UA"/>
        </w:rPr>
        <w:t xml:space="preserve">ка лікаря, заснована на недосконалості сучасного стану медичної науки, методів дослідження, на особливому перебігу захворювання у хворого або недоліку знань і досвіду у лікаря, але без елементів халатності, недбалості і професійного неуцтва. </w:t>
      </w:r>
    </w:p>
    <w:p w:rsidR="00325F2F" w:rsidRPr="007E40C2" w:rsidRDefault="00325F2F" w:rsidP="00845127">
      <w:pPr>
        <w:ind w:firstLine="567"/>
        <w:jc w:val="both"/>
        <w:rPr>
          <w:bCs/>
          <w:sz w:val="22"/>
          <w:szCs w:val="22"/>
          <w:lang w:val="uk-UA"/>
        </w:rPr>
      </w:pPr>
      <w:r w:rsidRPr="007E40C2">
        <w:rPr>
          <w:sz w:val="22"/>
          <w:szCs w:val="22"/>
          <w:lang w:val="uk-UA" w:eastAsia="uk-UA"/>
        </w:rPr>
        <w:t xml:space="preserve">Таким чином, лікарські помилки пов'язані з об'єктивними умовами і обставинами, що пом'якшують провину лікаря. </w:t>
      </w:r>
      <w:r w:rsidRPr="007E40C2">
        <w:rPr>
          <w:bCs/>
          <w:sz w:val="22"/>
          <w:szCs w:val="22"/>
          <w:lang w:val="uk-UA" w:eastAsia="uk-UA"/>
        </w:rPr>
        <w:t>Відмі</w:t>
      </w:r>
      <w:r w:rsidRPr="007E40C2">
        <w:rPr>
          <w:bCs/>
          <w:sz w:val="22"/>
          <w:szCs w:val="22"/>
          <w:lang w:val="uk-UA" w:eastAsia="uk-UA"/>
        </w:rPr>
        <w:t>н</w:t>
      </w:r>
      <w:r w:rsidRPr="007E40C2">
        <w:rPr>
          <w:bCs/>
          <w:sz w:val="22"/>
          <w:szCs w:val="22"/>
          <w:lang w:val="uk-UA" w:eastAsia="uk-UA"/>
        </w:rPr>
        <w:t>ною рисою лікарської помилки є сумлінність дій лікаря, прагнення надати допомогу хворому, хоча, за своєю суттю, його дії були п</w:t>
      </w:r>
      <w:r w:rsidRPr="007E40C2">
        <w:rPr>
          <w:bCs/>
          <w:sz w:val="22"/>
          <w:szCs w:val="22"/>
          <w:lang w:val="uk-UA" w:eastAsia="uk-UA"/>
        </w:rPr>
        <w:t>о</w:t>
      </w:r>
      <w:r w:rsidRPr="007E40C2">
        <w:rPr>
          <w:bCs/>
          <w:sz w:val="22"/>
          <w:szCs w:val="22"/>
          <w:lang w:val="uk-UA" w:eastAsia="uk-UA"/>
        </w:rPr>
        <w:t xml:space="preserve">милковими. </w:t>
      </w:r>
    </w:p>
    <w:p w:rsidR="00325F2F" w:rsidRPr="007E40C2" w:rsidRDefault="00325F2F" w:rsidP="00845127">
      <w:pPr>
        <w:ind w:firstLine="567"/>
        <w:jc w:val="both"/>
        <w:rPr>
          <w:bCs/>
          <w:sz w:val="22"/>
          <w:szCs w:val="22"/>
          <w:lang w:val="uk-UA"/>
        </w:rPr>
      </w:pPr>
      <w:r w:rsidRPr="007E40C2">
        <w:rPr>
          <w:b/>
          <w:sz w:val="22"/>
          <w:szCs w:val="22"/>
          <w:lang w:val="uk-UA" w:eastAsia="uk-UA"/>
        </w:rPr>
        <w:t xml:space="preserve">3. Класифікація лікарських помилок. </w:t>
      </w:r>
      <w:r w:rsidRPr="007E40C2">
        <w:rPr>
          <w:sz w:val="22"/>
          <w:szCs w:val="22"/>
          <w:lang w:val="uk-UA" w:eastAsia="uk-UA"/>
        </w:rPr>
        <w:t>За причинами вин</w:t>
      </w:r>
      <w:r w:rsidRPr="007E40C2">
        <w:rPr>
          <w:sz w:val="22"/>
          <w:szCs w:val="22"/>
          <w:lang w:val="uk-UA" w:eastAsia="uk-UA"/>
        </w:rPr>
        <w:t>и</w:t>
      </w:r>
      <w:r w:rsidRPr="007E40C2">
        <w:rPr>
          <w:sz w:val="22"/>
          <w:szCs w:val="22"/>
          <w:lang w:val="uk-UA" w:eastAsia="uk-UA"/>
        </w:rPr>
        <w:t>кнення лікарських помилок</w:t>
      </w:r>
      <w:r w:rsidRPr="007E40C2">
        <w:rPr>
          <w:b/>
          <w:sz w:val="22"/>
          <w:szCs w:val="22"/>
          <w:lang w:val="uk-UA" w:eastAsia="uk-UA"/>
        </w:rPr>
        <w:t xml:space="preserve"> </w:t>
      </w:r>
      <w:r w:rsidRPr="007E40C2">
        <w:rPr>
          <w:bCs/>
          <w:sz w:val="22"/>
          <w:szCs w:val="22"/>
          <w:lang w:val="uk-UA" w:eastAsia="uk-UA"/>
        </w:rPr>
        <w:t>виділяють наступні їх види:</w:t>
      </w:r>
    </w:p>
    <w:p w:rsidR="00325F2F" w:rsidRPr="007E40C2" w:rsidRDefault="00325F2F" w:rsidP="00172112">
      <w:pPr>
        <w:numPr>
          <w:ilvl w:val="0"/>
          <w:numId w:val="15"/>
        </w:numPr>
        <w:tabs>
          <w:tab w:val="left" w:pos="426"/>
        </w:tabs>
        <w:ind w:left="426" w:hanging="284"/>
        <w:jc w:val="both"/>
        <w:rPr>
          <w:bCs/>
          <w:sz w:val="22"/>
          <w:szCs w:val="22"/>
          <w:lang w:val="uk-UA"/>
        </w:rPr>
      </w:pPr>
      <w:r w:rsidRPr="007E40C2">
        <w:rPr>
          <w:i/>
          <w:sz w:val="22"/>
          <w:szCs w:val="22"/>
          <w:lang w:val="uk-UA" w:eastAsia="uk-UA"/>
        </w:rPr>
        <w:t xml:space="preserve">діагностичні – </w:t>
      </w:r>
      <w:r w:rsidRPr="007E40C2">
        <w:rPr>
          <w:sz w:val="22"/>
          <w:szCs w:val="22"/>
          <w:lang w:val="uk-UA" w:eastAsia="uk-UA"/>
        </w:rPr>
        <w:t>помилки, що</w:t>
      </w:r>
      <w:r w:rsidRPr="007E40C2">
        <w:rPr>
          <w:i/>
          <w:sz w:val="22"/>
          <w:szCs w:val="22"/>
          <w:lang w:val="uk-UA" w:eastAsia="uk-UA"/>
        </w:rPr>
        <w:t xml:space="preserve"> </w:t>
      </w:r>
      <w:r w:rsidRPr="007E40C2">
        <w:rPr>
          <w:bCs/>
          <w:sz w:val="22"/>
          <w:szCs w:val="22"/>
          <w:lang w:val="uk-UA" w:eastAsia="uk-UA"/>
        </w:rPr>
        <w:t>полягають в не розпізнаванні хв</w:t>
      </w:r>
      <w:r w:rsidRPr="007E40C2">
        <w:rPr>
          <w:bCs/>
          <w:sz w:val="22"/>
          <w:szCs w:val="22"/>
          <w:lang w:val="uk-UA" w:eastAsia="uk-UA"/>
        </w:rPr>
        <w:t>о</w:t>
      </w:r>
      <w:r w:rsidRPr="007E40C2">
        <w:rPr>
          <w:bCs/>
          <w:sz w:val="22"/>
          <w:szCs w:val="22"/>
          <w:lang w:val="uk-UA" w:eastAsia="uk-UA"/>
        </w:rPr>
        <w:t>роби або помилковому розпізнаванні, внаслідок чого нерідко наступають тяжкі наслідки;</w:t>
      </w:r>
    </w:p>
    <w:p w:rsidR="00325F2F" w:rsidRPr="007E40C2" w:rsidRDefault="00325F2F" w:rsidP="00172112">
      <w:pPr>
        <w:numPr>
          <w:ilvl w:val="0"/>
          <w:numId w:val="15"/>
        </w:numPr>
        <w:tabs>
          <w:tab w:val="left" w:pos="426"/>
        </w:tabs>
        <w:ind w:left="426" w:hanging="284"/>
        <w:jc w:val="both"/>
        <w:rPr>
          <w:b/>
          <w:sz w:val="22"/>
          <w:szCs w:val="22"/>
          <w:lang w:val="uk-UA"/>
        </w:rPr>
      </w:pPr>
      <w:r w:rsidRPr="007E40C2">
        <w:rPr>
          <w:i/>
          <w:sz w:val="22"/>
          <w:szCs w:val="22"/>
          <w:lang w:val="uk-UA" w:eastAsia="uk-UA"/>
        </w:rPr>
        <w:t>тактичні –</w:t>
      </w:r>
      <w:r w:rsidRPr="007E40C2">
        <w:rPr>
          <w:bCs/>
          <w:sz w:val="22"/>
          <w:szCs w:val="22"/>
          <w:lang w:val="uk-UA" w:eastAsia="uk-UA"/>
        </w:rPr>
        <w:t xml:space="preserve"> це помилкові визначення свідчень до операції, н</w:t>
      </w:r>
      <w:r w:rsidRPr="007E40C2">
        <w:rPr>
          <w:bCs/>
          <w:sz w:val="22"/>
          <w:szCs w:val="22"/>
          <w:lang w:val="uk-UA" w:eastAsia="uk-UA"/>
        </w:rPr>
        <w:t>е</w:t>
      </w:r>
      <w:r w:rsidRPr="007E40C2">
        <w:rPr>
          <w:bCs/>
          <w:sz w:val="22"/>
          <w:szCs w:val="22"/>
          <w:lang w:val="uk-UA" w:eastAsia="uk-UA"/>
        </w:rPr>
        <w:t>правильний вибір часу проведення операції, її об'єму і так далі;</w:t>
      </w:r>
    </w:p>
    <w:p w:rsidR="00325F2F" w:rsidRPr="007E40C2" w:rsidRDefault="00325F2F" w:rsidP="00172112">
      <w:pPr>
        <w:numPr>
          <w:ilvl w:val="0"/>
          <w:numId w:val="15"/>
        </w:numPr>
        <w:tabs>
          <w:tab w:val="left" w:pos="426"/>
        </w:tabs>
        <w:ind w:left="426" w:hanging="284"/>
        <w:jc w:val="both"/>
        <w:rPr>
          <w:b/>
          <w:sz w:val="22"/>
          <w:szCs w:val="22"/>
          <w:lang w:val="uk-UA"/>
        </w:rPr>
      </w:pPr>
      <w:r w:rsidRPr="007E40C2">
        <w:rPr>
          <w:i/>
          <w:sz w:val="22"/>
          <w:szCs w:val="22"/>
          <w:lang w:val="uk-UA" w:eastAsia="uk-UA"/>
        </w:rPr>
        <w:t xml:space="preserve">технічні – </w:t>
      </w:r>
      <w:r w:rsidRPr="007E40C2">
        <w:rPr>
          <w:sz w:val="22"/>
          <w:szCs w:val="22"/>
          <w:lang w:val="uk-UA" w:eastAsia="uk-UA"/>
        </w:rPr>
        <w:t>помилки,  що</w:t>
      </w:r>
      <w:r w:rsidRPr="007E40C2">
        <w:rPr>
          <w:bCs/>
          <w:sz w:val="22"/>
          <w:szCs w:val="22"/>
          <w:lang w:val="uk-UA" w:eastAsia="uk-UA"/>
        </w:rPr>
        <w:t xml:space="preserve"> обумовлені неправильним викори</w:t>
      </w:r>
      <w:r w:rsidRPr="007E40C2">
        <w:rPr>
          <w:bCs/>
          <w:sz w:val="22"/>
          <w:szCs w:val="22"/>
          <w:lang w:val="uk-UA" w:eastAsia="uk-UA"/>
        </w:rPr>
        <w:t>с</w:t>
      </w:r>
      <w:r w:rsidRPr="007E40C2">
        <w:rPr>
          <w:bCs/>
          <w:sz w:val="22"/>
          <w:szCs w:val="22"/>
          <w:lang w:val="uk-UA" w:eastAsia="uk-UA"/>
        </w:rPr>
        <w:t>танням медичної техніки, передозуванням препарату при пр</w:t>
      </w:r>
      <w:r w:rsidRPr="007E40C2">
        <w:rPr>
          <w:bCs/>
          <w:sz w:val="22"/>
          <w:szCs w:val="22"/>
          <w:lang w:val="uk-UA" w:eastAsia="uk-UA"/>
        </w:rPr>
        <w:t>о</w:t>
      </w:r>
      <w:r w:rsidRPr="007E40C2">
        <w:rPr>
          <w:bCs/>
          <w:sz w:val="22"/>
          <w:szCs w:val="22"/>
          <w:lang w:val="uk-UA" w:eastAsia="uk-UA"/>
        </w:rPr>
        <w:t>веденні наркозу, забутими чужорідними тілами у порожнинах і ранах й так далі.</w:t>
      </w:r>
    </w:p>
    <w:p w:rsidR="00325F2F" w:rsidRPr="007E40C2" w:rsidRDefault="00325F2F" w:rsidP="00845127">
      <w:pPr>
        <w:ind w:firstLine="567"/>
        <w:jc w:val="both"/>
        <w:rPr>
          <w:sz w:val="22"/>
          <w:szCs w:val="22"/>
          <w:lang w:val="uk-UA" w:eastAsia="uk-UA"/>
        </w:rPr>
      </w:pPr>
      <w:r w:rsidRPr="007E40C2">
        <w:rPr>
          <w:bCs/>
          <w:sz w:val="22"/>
          <w:szCs w:val="22"/>
          <w:lang w:val="uk-UA" w:eastAsia="uk-UA"/>
        </w:rPr>
        <w:t xml:space="preserve">У окрему групу виділені </w:t>
      </w:r>
      <w:r w:rsidRPr="007E40C2">
        <w:rPr>
          <w:b/>
          <w:i/>
          <w:sz w:val="22"/>
          <w:szCs w:val="22"/>
          <w:lang w:val="uk-UA" w:eastAsia="uk-UA"/>
        </w:rPr>
        <w:t>деонтологічні (поведінкові) пом</w:t>
      </w:r>
      <w:r w:rsidRPr="007E40C2">
        <w:rPr>
          <w:b/>
          <w:i/>
          <w:sz w:val="22"/>
          <w:szCs w:val="22"/>
          <w:lang w:val="uk-UA" w:eastAsia="uk-UA"/>
        </w:rPr>
        <w:t>и</w:t>
      </w:r>
      <w:r w:rsidRPr="007E40C2">
        <w:rPr>
          <w:b/>
          <w:i/>
          <w:sz w:val="22"/>
          <w:szCs w:val="22"/>
          <w:lang w:val="uk-UA" w:eastAsia="uk-UA"/>
        </w:rPr>
        <w:t>лки</w:t>
      </w:r>
      <w:r w:rsidRPr="007E40C2">
        <w:rPr>
          <w:b/>
          <w:sz w:val="22"/>
          <w:szCs w:val="22"/>
          <w:lang w:val="uk-UA" w:eastAsia="uk-UA"/>
        </w:rPr>
        <w:t xml:space="preserve">, </w:t>
      </w:r>
      <w:r w:rsidRPr="007E40C2">
        <w:rPr>
          <w:bCs/>
          <w:sz w:val="22"/>
          <w:szCs w:val="22"/>
          <w:lang w:val="uk-UA" w:eastAsia="uk-UA"/>
        </w:rPr>
        <w:t>які часто є причиною не тільки конфліктів між лікарем і хв</w:t>
      </w:r>
      <w:r w:rsidRPr="007E40C2">
        <w:rPr>
          <w:bCs/>
          <w:sz w:val="22"/>
          <w:szCs w:val="22"/>
          <w:lang w:val="uk-UA" w:eastAsia="uk-UA"/>
        </w:rPr>
        <w:t>о</w:t>
      </w:r>
      <w:r w:rsidRPr="007E40C2">
        <w:rPr>
          <w:bCs/>
          <w:sz w:val="22"/>
          <w:szCs w:val="22"/>
          <w:lang w:val="uk-UA" w:eastAsia="uk-UA"/>
        </w:rPr>
        <w:t xml:space="preserve">рим або його родичами, але і </w:t>
      </w:r>
      <w:r w:rsidRPr="007E40C2">
        <w:rPr>
          <w:sz w:val="22"/>
          <w:szCs w:val="22"/>
          <w:lang w:val="uk-UA" w:eastAsia="uk-UA"/>
        </w:rPr>
        <w:t xml:space="preserve">побічно </w:t>
      </w:r>
      <w:r w:rsidRPr="007E40C2">
        <w:rPr>
          <w:bCs/>
          <w:sz w:val="22"/>
          <w:szCs w:val="22"/>
          <w:lang w:val="uk-UA" w:eastAsia="uk-UA"/>
        </w:rPr>
        <w:t xml:space="preserve">діагностичних, тактичних і технічних помилок. </w:t>
      </w:r>
      <w:r w:rsidRPr="007E40C2">
        <w:rPr>
          <w:sz w:val="22"/>
          <w:szCs w:val="22"/>
          <w:lang w:val="uk-UA" w:eastAsia="uk-UA"/>
        </w:rPr>
        <w:t>Одним з наслідків деонтологічних помилок є ятрогенні захворювання. При несприятливому результаті лікування саме деонтологічні помилки нерідко враховуються родичами в п</w:t>
      </w:r>
      <w:r w:rsidRPr="007E40C2">
        <w:rPr>
          <w:sz w:val="22"/>
          <w:szCs w:val="22"/>
          <w:lang w:val="uk-UA" w:eastAsia="uk-UA"/>
        </w:rPr>
        <w:t>е</w:t>
      </w:r>
      <w:r w:rsidRPr="007E40C2">
        <w:rPr>
          <w:sz w:val="22"/>
          <w:szCs w:val="22"/>
          <w:lang w:val="uk-UA" w:eastAsia="uk-UA"/>
        </w:rPr>
        <w:t>ршу чергу, що породжує численні скарги і вимоги про залучення лікаря, який допустив цю помилку, до кримінальної відповідальн</w:t>
      </w:r>
      <w:r w:rsidRPr="007E40C2">
        <w:rPr>
          <w:sz w:val="22"/>
          <w:szCs w:val="22"/>
          <w:lang w:val="uk-UA" w:eastAsia="uk-UA"/>
        </w:rPr>
        <w:t>о</w:t>
      </w:r>
      <w:r w:rsidRPr="007E40C2">
        <w:rPr>
          <w:sz w:val="22"/>
          <w:szCs w:val="22"/>
          <w:lang w:val="uk-UA" w:eastAsia="uk-UA"/>
        </w:rPr>
        <w:t>сті. Навпаки, відомі випадки, коли при несприятливому результаті лікування, але дотриманні лікарем правил медичної деонтології родичі померлого хворого ставали захисниками лікаря, оскільки бачили, що лікар зробив все, що було в його силах, і сам важко п</w:t>
      </w:r>
      <w:r w:rsidRPr="007E40C2">
        <w:rPr>
          <w:sz w:val="22"/>
          <w:szCs w:val="22"/>
          <w:lang w:val="uk-UA" w:eastAsia="uk-UA"/>
        </w:rPr>
        <w:t>е</w:t>
      </w:r>
      <w:r w:rsidRPr="007E40C2">
        <w:rPr>
          <w:sz w:val="22"/>
          <w:szCs w:val="22"/>
          <w:lang w:val="uk-UA" w:eastAsia="uk-UA"/>
        </w:rPr>
        <w:t>реживав те, що відбулося.</w:t>
      </w:r>
      <w:r w:rsidRPr="007E40C2">
        <w:rPr>
          <w:bCs/>
          <w:sz w:val="22"/>
          <w:szCs w:val="22"/>
          <w:lang w:val="uk-UA" w:eastAsia="uk-UA"/>
        </w:rPr>
        <w:t xml:space="preserve"> </w:t>
      </w:r>
      <w:r w:rsidRPr="007E40C2">
        <w:rPr>
          <w:sz w:val="22"/>
          <w:szCs w:val="22"/>
          <w:lang w:val="uk-UA" w:eastAsia="uk-UA"/>
        </w:rPr>
        <w:t>Разом з тим, якщо не дотримуються пр</w:t>
      </w:r>
      <w:r w:rsidRPr="007E40C2">
        <w:rPr>
          <w:sz w:val="22"/>
          <w:szCs w:val="22"/>
          <w:lang w:val="uk-UA" w:eastAsia="uk-UA"/>
        </w:rPr>
        <w:t>а</w:t>
      </w:r>
      <w:r w:rsidRPr="007E40C2">
        <w:rPr>
          <w:sz w:val="22"/>
          <w:szCs w:val="22"/>
          <w:lang w:val="uk-UA" w:eastAsia="uk-UA"/>
        </w:rPr>
        <w:t>вил медичної деонтології, конфлікти між родичами хворого і лік</w:t>
      </w:r>
      <w:r w:rsidRPr="007E40C2">
        <w:rPr>
          <w:sz w:val="22"/>
          <w:szCs w:val="22"/>
          <w:lang w:val="uk-UA" w:eastAsia="uk-UA"/>
        </w:rPr>
        <w:t>а</w:t>
      </w:r>
      <w:r w:rsidRPr="007E40C2">
        <w:rPr>
          <w:sz w:val="22"/>
          <w:szCs w:val="22"/>
          <w:lang w:val="uk-UA" w:eastAsia="uk-UA"/>
        </w:rPr>
        <w:t xml:space="preserve">рями часто виникають навіть при правильному лікуванні. У цих випадках родичі померлого хворого, приголомшені горем, прагнуть </w:t>
      </w:r>
      <w:r w:rsidRPr="007E40C2">
        <w:rPr>
          <w:sz w:val="22"/>
          <w:szCs w:val="22"/>
          <w:lang w:val="uk-UA" w:eastAsia="uk-UA"/>
        </w:rPr>
        <w:lastRenderedPageBreak/>
        <w:t>знайти винних і нерідко діють, виходячи з принципу «</w:t>
      </w:r>
      <w:r w:rsidRPr="007E40C2">
        <w:rPr>
          <w:i/>
          <w:sz w:val="22"/>
          <w:szCs w:val="22"/>
          <w:lang w:val="uk-UA" w:eastAsia="uk-UA"/>
        </w:rPr>
        <w:t>Post hoc – ergo propter hoc</w:t>
      </w:r>
      <w:r w:rsidRPr="007E40C2">
        <w:rPr>
          <w:sz w:val="22"/>
          <w:szCs w:val="22"/>
          <w:lang w:val="uk-UA" w:eastAsia="uk-UA"/>
        </w:rPr>
        <w:t xml:space="preserve">» («Після цього – значить, внаслідок цього»). </w:t>
      </w:r>
    </w:p>
    <w:p w:rsidR="00325F2F" w:rsidRPr="007E40C2" w:rsidRDefault="00325F2F" w:rsidP="004D75D7">
      <w:pPr>
        <w:ind w:firstLine="567"/>
        <w:jc w:val="both"/>
        <w:rPr>
          <w:bCs/>
          <w:sz w:val="22"/>
          <w:szCs w:val="22"/>
          <w:lang w:val="uk-UA" w:eastAsia="uk-UA"/>
        </w:rPr>
      </w:pPr>
      <w:r w:rsidRPr="007E40C2">
        <w:rPr>
          <w:bCs/>
          <w:sz w:val="22"/>
          <w:szCs w:val="22"/>
          <w:lang w:val="uk-UA" w:eastAsia="uk-UA"/>
        </w:rPr>
        <w:t xml:space="preserve">Крім того, виділяють помилки </w:t>
      </w:r>
      <w:r w:rsidRPr="007E40C2">
        <w:rPr>
          <w:b/>
          <w:i/>
          <w:sz w:val="22"/>
          <w:szCs w:val="22"/>
          <w:lang w:val="uk-UA" w:eastAsia="uk-UA"/>
        </w:rPr>
        <w:t>суб'єктивні і об'єктивні</w:t>
      </w:r>
      <w:r w:rsidRPr="007E40C2">
        <w:rPr>
          <w:b/>
          <w:sz w:val="22"/>
          <w:szCs w:val="22"/>
          <w:lang w:val="uk-UA" w:eastAsia="uk-UA"/>
        </w:rPr>
        <w:t xml:space="preserve">. </w:t>
      </w:r>
      <w:r w:rsidRPr="007E40C2">
        <w:rPr>
          <w:bCs/>
          <w:sz w:val="22"/>
          <w:szCs w:val="22"/>
          <w:lang w:val="uk-UA" w:eastAsia="uk-UA"/>
        </w:rPr>
        <w:t>П</w:t>
      </w:r>
      <w:r w:rsidRPr="007E40C2">
        <w:rPr>
          <w:bCs/>
          <w:sz w:val="22"/>
          <w:szCs w:val="22"/>
          <w:lang w:val="uk-UA" w:eastAsia="uk-UA"/>
        </w:rPr>
        <w:t>е</w:t>
      </w:r>
      <w:r w:rsidRPr="007E40C2">
        <w:rPr>
          <w:bCs/>
          <w:sz w:val="22"/>
          <w:szCs w:val="22"/>
          <w:lang w:val="uk-UA" w:eastAsia="uk-UA"/>
        </w:rPr>
        <w:t xml:space="preserve">рші обумовлені низьким професіоналізмом, відсутністю достатніх знань і досвіду лікаря, недотриманням основних деонтологічних принципів, неправильною інформацією, отриманою від хворого під час його обстеження, недостатнім вивченням історії хвороби і так далі. Причиною об'єктивних </w:t>
      </w:r>
      <w:r w:rsidRPr="007E40C2">
        <w:rPr>
          <w:sz w:val="22"/>
          <w:szCs w:val="22"/>
          <w:lang w:val="uk-UA" w:eastAsia="uk-UA"/>
        </w:rPr>
        <w:t>помилок найчастіше</w:t>
      </w:r>
      <w:r w:rsidRPr="007E40C2">
        <w:rPr>
          <w:b/>
          <w:sz w:val="22"/>
          <w:szCs w:val="22"/>
          <w:lang w:val="uk-UA" w:eastAsia="uk-UA"/>
        </w:rPr>
        <w:t xml:space="preserve"> </w:t>
      </w:r>
      <w:r w:rsidRPr="007E40C2">
        <w:rPr>
          <w:bCs/>
          <w:sz w:val="22"/>
          <w:szCs w:val="22"/>
          <w:lang w:val="uk-UA" w:eastAsia="uk-UA"/>
        </w:rPr>
        <w:t>бувають обмеж</w:t>
      </w:r>
      <w:r w:rsidRPr="007E40C2">
        <w:rPr>
          <w:bCs/>
          <w:sz w:val="22"/>
          <w:szCs w:val="22"/>
          <w:lang w:val="uk-UA" w:eastAsia="uk-UA"/>
        </w:rPr>
        <w:t>е</w:t>
      </w:r>
      <w:r w:rsidRPr="007E40C2">
        <w:rPr>
          <w:bCs/>
          <w:sz w:val="22"/>
          <w:szCs w:val="22"/>
          <w:lang w:val="uk-UA" w:eastAsia="uk-UA"/>
        </w:rPr>
        <w:t xml:space="preserve">ні діагностичні можливості лікаря, мізерна симптоматика хвороби, лабораторні артефакти, недосконалість сучасного стану медичної науки на даний момент, складність хвороби і так далі. </w:t>
      </w:r>
    </w:p>
    <w:p w:rsidR="00325F2F" w:rsidRPr="007E40C2" w:rsidRDefault="00325F2F" w:rsidP="004D75D7">
      <w:pPr>
        <w:ind w:firstLine="567"/>
        <w:jc w:val="both"/>
        <w:rPr>
          <w:sz w:val="22"/>
          <w:szCs w:val="22"/>
          <w:lang w:val="uk-UA"/>
        </w:rPr>
      </w:pPr>
      <w:r w:rsidRPr="007E40C2">
        <w:rPr>
          <w:sz w:val="22"/>
          <w:szCs w:val="22"/>
          <w:lang w:val="uk-UA" w:eastAsia="uk-UA"/>
        </w:rPr>
        <w:t xml:space="preserve">Лікарські помилки можуть бути </w:t>
      </w:r>
      <w:r w:rsidRPr="007E40C2">
        <w:rPr>
          <w:b/>
          <w:bCs/>
          <w:sz w:val="22"/>
          <w:szCs w:val="22"/>
          <w:lang w:val="uk-UA" w:eastAsia="uk-UA"/>
        </w:rPr>
        <w:t>доброякісними і злоякі</w:t>
      </w:r>
      <w:r w:rsidRPr="007E40C2">
        <w:rPr>
          <w:b/>
          <w:bCs/>
          <w:sz w:val="22"/>
          <w:szCs w:val="22"/>
          <w:lang w:val="uk-UA" w:eastAsia="uk-UA"/>
        </w:rPr>
        <w:t>с</w:t>
      </w:r>
      <w:r w:rsidRPr="007E40C2">
        <w:rPr>
          <w:b/>
          <w:bCs/>
          <w:sz w:val="22"/>
          <w:szCs w:val="22"/>
          <w:lang w:val="uk-UA" w:eastAsia="uk-UA"/>
        </w:rPr>
        <w:t xml:space="preserve">ними. </w:t>
      </w:r>
      <w:r w:rsidRPr="007E40C2">
        <w:rPr>
          <w:sz w:val="22"/>
          <w:szCs w:val="22"/>
          <w:lang w:val="uk-UA" w:eastAsia="uk-UA"/>
        </w:rPr>
        <w:t>Приклад злоякісної помилки описала В. Шкаровська в статті «Діагноз: лікарська помилка»:</w:t>
      </w:r>
    </w:p>
    <w:p w:rsidR="00325F2F" w:rsidRPr="007E40C2" w:rsidRDefault="00325F2F" w:rsidP="004D75D7">
      <w:pPr>
        <w:ind w:firstLine="567"/>
        <w:jc w:val="both"/>
        <w:rPr>
          <w:iCs/>
          <w:sz w:val="22"/>
          <w:szCs w:val="22"/>
          <w:lang w:val="uk-UA"/>
        </w:rPr>
      </w:pPr>
      <w:r w:rsidRPr="007E40C2">
        <w:rPr>
          <w:sz w:val="22"/>
          <w:szCs w:val="22"/>
          <w:lang w:val="uk-UA" w:eastAsia="uk-UA"/>
        </w:rPr>
        <w:t>«</w:t>
      </w:r>
      <w:r w:rsidRPr="007E40C2">
        <w:rPr>
          <w:iCs/>
          <w:sz w:val="22"/>
          <w:szCs w:val="22"/>
          <w:lang w:val="uk-UA" w:eastAsia="uk-UA"/>
        </w:rPr>
        <w:t>Прокинувшись після наркозу в палаті хірургічного відд</w:t>
      </w:r>
      <w:r w:rsidRPr="007E40C2">
        <w:rPr>
          <w:iCs/>
          <w:sz w:val="22"/>
          <w:szCs w:val="22"/>
          <w:lang w:val="uk-UA" w:eastAsia="uk-UA"/>
        </w:rPr>
        <w:t>і</w:t>
      </w:r>
      <w:r w:rsidRPr="007E40C2">
        <w:rPr>
          <w:iCs/>
          <w:sz w:val="22"/>
          <w:szCs w:val="22"/>
          <w:lang w:val="uk-UA" w:eastAsia="uk-UA"/>
        </w:rPr>
        <w:t>лення громадянин Бамберга (Німеччина), 63-річний пенсіонер Л</w:t>
      </w:r>
      <w:r w:rsidRPr="007E40C2">
        <w:rPr>
          <w:iCs/>
          <w:sz w:val="22"/>
          <w:szCs w:val="22"/>
          <w:lang w:val="uk-UA" w:eastAsia="uk-UA"/>
        </w:rPr>
        <w:t>ю</w:t>
      </w:r>
      <w:r w:rsidRPr="007E40C2">
        <w:rPr>
          <w:iCs/>
          <w:sz w:val="22"/>
          <w:szCs w:val="22"/>
          <w:lang w:val="uk-UA" w:eastAsia="uk-UA"/>
        </w:rPr>
        <w:t xml:space="preserve">двіг М., з жахом виявив, що йому ампутували не ту ногу. </w:t>
      </w:r>
    </w:p>
    <w:p w:rsidR="00325F2F" w:rsidRPr="007E40C2" w:rsidRDefault="00325F2F" w:rsidP="004D75D7">
      <w:pPr>
        <w:ind w:firstLine="567"/>
        <w:jc w:val="both"/>
        <w:rPr>
          <w:sz w:val="22"/>
          <w:szCs w:val="22"/>
          <w:lang w:val="uk-UA"/>
        </w:rPr>
      </w:pPr>
      <w:r w:rsidRPr="007E40C2">
        <w:rPr>
          <w:iCs/>
          <w:sz w:val="22"/>
          <w:szCs w:val="22"/>
          <w:lang w:val="uk-UA" w:eastAsia="uk-UA"/>
        </w:rPr>
        <w:t>До нестями блідий завідувач відділення констатував сумний факт: замість лівої – «безнадійної» - ноги у пацієнта, що страждав порушенням кровообігу в кінцівках, відняли праву. Перед операц</w:t>
      </w:r>
      <w:r w:rsidRPr="007E40C2">
        <w:rPr>
          <w:iCs/>
          <w:sz w:val="22"/>
          <w:szCs w:val="22"/>
          <w:lang w:val="uk-UA" w:eastAsia="uk-UA"/>
        </w:rPr>
        <w:t>і</w:t>
      </w:r>
      <w:r w:rsidRPr="007E40C2">
        <w:rPr>
          <w:iCs/>
          <w:sz w:val="22"/>
          <w:szCs w:val="22"/>
          <w:lang w:val="uk-UA" w:eastAsia="uk-UA"/>
        </w:rPr>
        <w:t>єю обидві ноги були в бандажах, а на операційному столі санітари зафіксували не ту ногу. В результаті чоловік залишився взагалі без ніг, тому що спочатку заплановану операцію все ж таки довелося провести. Проти оперуючого лікаря і його асистента було збуджено кримінальну справу за звинуваченням в халатності</w:t>
      </w:r>
      <w:r w:rsidRPr="007E40C2">
        <w:rPr>
          <w:sz w:val="22"/>
          <w:szCs w:val="22"/>
          <w:lang w:val="uk-UA" w:eastAsia="uk-UA"/>
        </w:rPr>
        <w:t xml:space="preserve">». </w:t>
      </w:r>
    </w:p>
    <w:p w:rsidR="00325F2F" w:rsidRPr="007E40C2" w:rsidRDefault="00325F2F" w:rsidP="002136E5">
      <w:pPr>
        <w:ind w:firstLine="567"/>
        <w:rPr>
          <w:b/>
          <w:bCs/>
          <w:sz w:val="22"/>
          <w:szCs w:val="22"/>
          <w:lang w:val="uk-UA"/>
        </w:rPr>
      </w:pPr>
      <w:r w:rsidRPr="007E40C2">
        <w:rPr>
          <w:b/>
          <w:bCs/>
          <w:sz w:val="22"/>
          <w:szCs w:val="22"/>
          <w:lang w:val="uk-UA" w:eastAsia="uk-UA"/>
        </w:rPr>
        <w:t>4. Основні причини виникнення лікарської помилки.</w:t>
      </w:r>
    </w:p>
    <w:p w:rsidR="00325F2F" w:rsidRPr="007E40C2" w:rsidRDefault="00325F2F" w:rsidP="00845127">
      <w:pPr>
        <w:ind w:firstLine="567"/>
        <w:jc w:val="both"/>
        <w:rPr>
          <w:bCs/>
          <w:sz w:val="22"/>
          <w:szCs w:val="22"/>
          <w:lang w:val="uk-UA"/>
        </w:rPr>
      </w:pPr>
      <w:r w:rsidRPr="007E40C2">
        <w:rPr>
          <w:bCs/>
          <w:sz w:val="22"/>
          <w:szCs w:val="22"/>
          <w:lang w:val="uk-UA" w:eastAsia="uk-UA"/>
        </w:rPr>
        <w:t xml:space="preserve">Причиною найбільшої групи лікарських помилок є  недолік підготовки і досвіду лікаря. </w:t>
      </w:r>
      <w:r w:rsidRPr="007E40C2">
        <w:rPr>
          <w:sz w:val="22"/>
          <w:szCs w:val="22"/>
          <w:lang w:val="uk-UA" w:eastAsia="uk-UA"/>
        </w:rPr>
        <w:t>Найчастіше помилки обумовлені нед</w:t>
      </w:r>
      <w:r w:rsidRPr="007E40C2">
        <w:rPr>
          <w:sz w:val="22"/>
          <w:szCs w:val="22"/>
          <w:lang w:val="uk-UA" w:eastAsia="uk-UA"/>
        </w:rPr>
        <w:t>о</w:t>
      </w:r>
      <w:r w:rsidRPr="007E40C2">
        <w:rPr>
          <w:sz w:val="22"/>
          <w:szCs w:val="22"/>
          <w:lang w:val="uk-UA" w:eastAsia="uk-UA"/>
        </w:rPr>
        <w:t>статнім професійним рівнем медичних працівників. При цьому п</w:t>
      </w:r>
      <w:r w:rsidRPr="007E40C2">
        <w:rPr>
          <w:sz w:val="22"/>
          <w:szCs w:val="22"/>
          <w:lang w:val="uk-UA" w:eastAsia="uk-UA"/>
        </w:rPr>
        <w:t>о</w:t>
      </w:r>
      <w:r w:rsidRPr="007E40C2">
        <w:rPr>
          <w:sz w:val="22"/>
          <w:szCs w:val="22"/>
          <w:lang w:val="uk-UA" w:eastAsia="uk-UA"/>
        </w:rPr>
        <w:t>милки слід відрізняти від правопорушень, в основі яких лежить недобросовісність лікаря. У такому разі мова йде про низький м</w:t>
      </w:r>
      <w:r w:rsidRPr="007E40C2">
        <w:rPr>
          <w:sz w:val="22"/>
          <w:szCs w:val="22"/>
          <w:lang w:val="uk-UA" w:eastAsia="uk-UA"/>
        </w:rPr>
        <w:t>о</w:t>
      </w:r>
      <w:r w:rsidRPr="007E40C2">
        <w:rPr>
          <w:sz w:val="22"/>
          <w:szCs w:val="22"/>
          <w:lang w:val="uk-UA" w:eastAsia="uk-UA"/>
        </w:rPr>
        <w:t>рально-етичний образ медичного працівника, грубе порушення принципів медичної деонтології. Помилки, пов'язані з низьким професійним рівнем і самовпевненістю лікаря, станом здоров'я п</w:t>
      </w:r>
      <w:r w:rsidRPr="007E40C2">
        <w:rPr>
          <w:sz w:val="22"/>
          <w:szCs w:val="22"/>
          <w:lang w:val="uk-UA" w:eastAsia="uk-UA"/>
        </w:rPr>
        <w:t>а</w:t>
      </w:r>
      <w:r w:rsidRPr="007E40C2">
        <w:rPr>
          <w:sz w:val="22"/>
          <w:szCs w:val="22"/>
          <w:lang w:val="uk-UA" w:eastAsia="uk-UA"/>
        </w:rPr>
        <w:t>цієнта, що привели до погіршення, повинні розцінюватися як пос</w:t>
      </w:r>
      <w:r w:rsidRPr="007E40C2">
        <w:rPr>
          <w:sz w:val="22"/>
          <w:szCs w:val="22"/>
          <w:lang w:val="uk-UA" w:eastAsia="uk-UA"/>
        </w:rPr>
        <w:t>а</w:t>
      </w:r>
      <w:r w:rsidRPr="007E40C2">
        <w:rPr>
          <w:sz w:val="22"/>
          <w:szCs w:val="22"/>
          <w:lang w:val="uk-UA" w:eastAsia="uk-UA"/>
        </w:rPr>
        <w:t>дові злочини, а не як ятрогенія.</w:t>
      </w:r>
    </w:p>
    <w:p w:rsidR="00325F2F" w:rsidRPr="007E40C2" w:rsidRDefault="00325F2F" w:rsidP="00845127">
      <w:pPr>
        <w:ind w:firstLine="567"/>
        <w:jc w:val="both"/>
        <w:rPr>
          <w:sz w:val="22"/>
          <w:szCs w:val="22"/>
          <w:lang w:val="uk-UA"/>
        </w:rPr>
      </w:pPr>
      <w:r w:rsidRPr="007E40C2">
        <w:rPr>
          <w:sz w:val="22"/>
          <w:szCs w:val="22"/>
          <w:lang w:val="uk-UA" w:eastAsia="uk-UA"/>
        </w:rPr>
        <w:t>Інша  причина помилок – відхилення клінічного перебігу хвороби від класичних описів, атиповий перебіг. «Кількість пом</w:t>
      </w:r>
      <w:r w:rsidRPr="007E40C2">
        <w:rPr>
          <w:sz w:val="22"/>
          <w:szCs w:val="22"/>
          <w:lang w:val="uk-UA" w:eastAsia="uk-UA"/>
        </w:rPr>
        <w:t>и</w:t>
      </w:r>
      <w:r w:rsidRPr="007E40C2">
        <w:rPr>
          <w:sz w:val="22"/>
          <w:szCs w:val="22"/>
          <w:lang w:val="uk-UA" w:eastAsia="uk-UA"/>
        </w:rPr>
        <w:t>лок у міру підвищення кваліфікації швидше збільшується, ніж п</w:t>
      </w:r>
      <w:r w:rsidRPr="007E40C2">
        <w:rPr>
          <w:sz w:val="22"/>
          <w:szCs w:val="22"/>
          <w:lang w:val="uk-UA" w:eastAsia="uk-UA"/>
        </w:rPr>
        <w:t>а</w:t>
      </w:r>
      <w:r w:rsidRPr="007E40C2">
        <w:rPr>
          <w:sz w:val="22"/>
          <w:szCs w:val="22"/>
          <w:lang w:val="uk-UA" w:eastAsia="uk-UA"/>
        </w:rPr>
        <w:t>дає» (І.В. Давидовський). Це пояснюється залученням висококв</w:t>
      </w:r>
      <w:r w:rsidRPr="007E40C2">
        <w:rPr>
          <w:sz w:val="22"/>
          <w:szCs w:val="22"/>
          <w:lang w:val="uk-UA" w:eastAsia="uk-UA"/>
        </w:rPr>
        <w:t>а</w:t>
      </w:r>
      <w:r w:rsidRPr="007E40C2">
        <w:rPr>
          <w:sz w:val="22"/>
          <w:szCs w:val="22"/>
          <w:lang w:val="uk-UA" w:eastAsia="uk-UA"/>
        </w:rPr>
        <w:lastRenderedPageBreak/>
        <w:t>ліфікованих фахівців до консультацій і лікування пацієнтів з осо</w:t>
      </w:r>
      <w:r w:rsidRPr="007E40C2">
        <w:rPr>
          <w:sz w:val="22"/>
          <w:szCs w:val="22"/>
          <w:lang w:val="uk-UA" w:eastAsia="uk-UA"/>
        </w:rPr>
        <w:t>б</w:t>
      </w:r>
      <w:r w:rsidRPr="007E40C2">
        <w:rPr>
          <w:sz w:val="22"/>
          <w:szCs w:val="22"/>
          <w:lang w:val="uk-UA" w:eastAsia="uk-UA"/>
        </w:rPr>
        <w:t>ливо складними захворюваннями.</w:t>
      </w:r>
    </w:p>
    <w:p w:rsidR="00325F2F" w:rsidRPr="007E40C2" w:rsidRDefault="00325F2F" w:rsidP="00845127">
      <w:pPr>
        <w:ind w:firstLine="567"/>
        <w:jc w:val="both"/>
        <w:rPr>
          <w:sz w:val="22"/>
          <w:szCs w:val="22"/>
          <w:lang w:val="uk-UA"/>
        </w:rPr>
      </w:pPr>
      <w:r w:rsidRPr="007E40C2">
        <w:rPr>
          <w:sz w:val="22"/>
          <w:szCs w:val="22"/>
          <w:lang w:val="uk-UA" w:eastAsia="uk-UA"/>
        </w:rPr>
        <w:t>Про лікарські помилки можна говорити тільки за умови по</w:t>
      </w:r>
      <w:r w:rsidRPr="007E40C2">
        <w:rPr>
          <w:sz w:val="22"/>
          <w:szCs w:val="22"/>
          <w:lang w:val="uk-UA" w:eastAsia="uk-UA"/>
        </w:rPr>
        <w:t>в</w:t>
      </w:r>
      <w:r w:rsidRPr="007E40C2">
        <w:rPr>
          <w:sz w:val="22"/>
          <w:szCs w:val="22"/>
          <w:lang w:val="uk-UA" w:eastAsia="uk-UA"/>
        </w:rPr>
        <w:t>ного виключення ознак недбалості, халатності, злочинної самовп</w:t>
      </w:r>
      <w:r w:rsidRPr="007E40C2">
        <w:rPr>
          <w:sz w:val="22"/>
          <w:szCs w:val="22"/>
          <w:lang w:val="uk-UA" w:eastAsia="uk-UA"/>
        </w:rPr>
        <w:t>е</w:t>
      </w:r>
      <w:r w:rsidRPr="007E40C2">
        <w:rPr>
          <w:sz w:val="22"/>
          <w:szCs w:val="22"/>
          <w:lang w:val="uk-UA" w:eastAsia="uk-UA"/>
        </w:rPr>
        <w:t xml:space="preserve">вненості, ненадання медичної допомоги. </w:t>
      </w:r>
    </w:p>
    <w:p w:rsidR="00325F2F" w:rsidRPr="007E40C2" w:rsidRDefault="00325F2F" w:rsidP="00845127">
      <w:pPr>
        <w:ind w:firstLine="567"/>
        <w:jc w:val="both"/>
        <w:rPr>
          <w:iCs/>
          <w:sz w:val="22"/>
          <w:szCs w:val="22"/>
          <w:lang w:val="uk-UA"/>
        </w:rPr>
      </w:pPr>
      <w:r w:rsidRPr="007E40C2">
        <w:rPr>
          <w:sz w:val="22"/>
          <w:szCs w:val="22"/>
          <w:lang w:val="uk-UA" w:eastAsia="uk-UA"/>
        </w:rPr>
        <w:t>«</w:t>
      </w:r>
      <w:r w:rsidRPr="007E40C2">
        <w:rPr>
          <w:i/>
          <w:iCs/>
          <w:sz w:val="22"/>
          <w:szCs w:val="22"/>
          <w:lang w:val="uk-UA" w:eastAsia="uk-UA"/>
        </w:rPr>
        <w:t xml:space="preserve">Недбалість або халатність – </w:t>
      </w:r>
      <w:r w:rsidRPr="007E40C2">
        <w:rPr>
          <w:iCs/>
          <w:sz w:val="22"/>
          <w:szCs w:val="22"/>
          <w:lang w:val="uk-UA" w:eastAsia="uk-UA"/>
        </w:rPr>
        <w:t>найчастіша кваліфікація дій лікаря в кримінальних справах, пов'язаних з професійними і проф</w:t>
      </w:r>
      <w:r w:rsidRPr="007E40C2">
        <w:rPr>
          <w:iCs/>
          <w:sz w:val="22"/>
          <w:szCs w:val="22"/>
          <w:lang w:val="uk-UA" w:eastAsia="uk-UA"/>
        </w:rPr>
        <w:t>е</w:t>
      </w:r>
      <w:r w:rsidRPr="007E40C2">
        <w:rPr>
          <w:iCs/>
          <w:sz w:val="22"/>
          <w:szCs w:val="22"/>
          <w:lang w:val="uk-UA" w:eastAsia="uk-UA"/>
        </w:rPr>
        <w:t>сійно-посадовими правопорушеннями лікарів.</w:t>
      </w:r>
    </w:p>
    <w:p w:rsidR="00325F2F" w:rsidRPr="007E40C2" w:rsidRDefault="00325F2F" w:rsidP="00845127">
      <w:pPr>
        <w:ind w:firstLine="567"/>
        <w:jc w:val="both"/>
        <w:rPr>
          <w:iCs/>
          <w:sz w:val="22"/>
          <w:szCs w:val="22"/>
          <w:lang w:val="uk-UA"/>
        </w:rPr>
      </w:pPr>
      <w:r w:rsidRPr="007E40C2">
        <w:rPr>
          <w:iCs/>
          <w:sz w:val="22"/>
          <w:szCs w:val="22"/>
          <w:lang w:val="uk-UA" w:eastAsia="uk-UA"/>
        </w:rPr>
        <w:t>Різні ступені прояву недбалості та її наслідків в одних випа</w:t>
      </w:r>
      <w:r w:rsidRPr="007E40C2">
        <w:rPr>
          <w:iCs/>
          <w:sz w:val="22"/>
          <w:szCs w:val="22"/>
          <w:lang w:val="uk-UA" w:eastAsia="uk-UA"/>
        </w:rPr>
        <w:t>д</w:t>
      </w:r>
      <w:r w:rsidRPr="007E40C2">
        <w:rPr>
          <w:iCs/>
          <w:sz w:val="22"/>
          <w:szCs w:val="22"/>
          <w:lang w:val="uk-UA" w:eastAsia="uk-UA"/>
        </w:rPr>
        <w:t>ках виявляються тільки провиною, що тягне за собою адміністр</w:t>
      </w:r>
      <w:r w:rsidRPr="007E40C2">
        <w:rPr>
          <w:iCs/>
          <w:sz w:val="22"/>
          <w:szCs w:val="22"/>
          <w:lang w:val="uk-UA" w:eastAsia="uk-UA"/>
        </w:rPr>
        <w:t>а</w:t>
      </w:r>
      <w:r w:rsidRPr="007E40C2">
        <w:rPr>
          <w:iCs/>
          <w:sz w:val="22"/>
          <w:szCs w:val="22"/>
          <w:lang w:val="uk-UA" w:eastAsia="uk-UA"/>
        </w:rPr>
        <w:t>тивне стягнення, в інших – злочином, що вимагає притягання до кримінальної відповідальності.</w:t>
      </w:r>
    </w:p>
    <w:p w:rsidR="00325F2F" w:rsidRPr="007E40C2" w:rsidRDefault="00325F2F" w:rsidP="00845127">
      <w:pPr>
        <w:ind w:firstLine="567"/>
        <w:jc w:val="both"/>
        <w:rPr>
          <w:spacing w:val="-6"/>
          <w:sz w:val="22"/>
          <w:szCs w:val="22"/>
          <w:lang w:val="uk-UA"/>
        </w:rPr>
      </w:pPr>
      <w:r w:rsidRPr="007E40C2">
        <w:rPr>
          <w:iCs/>
          <w:spacing w:val="-6"/>
          <w:sz w:val="22"/>
          <w:szCs w:val="22"/>
          <w:lang w:val="uk-UA" w:eastAsia="uk-UA"/>
        </w:rPr>
        <w:t>Там, де лікар в своїй професійній діяльності прямо або побічно вступає в конфлікт із законом, ми маємо справу із злочином</w:t>
      </w:r>
      <w:r w:rsidRPr="007E40C2">
        <w:rPr>
          <w:spacing w:val="-6"/>
          <w:sz w:val="22"/>
          <w:szCs w:val="22"/>
          <w:lang w:val="uk-UA" w:eastAsia="uk-UA"/>
        </w:rPr>
        <w:t>».</w:t>
      </w:r>
    </w:p>
    <w:p w:rsidR="00325F2F" w:rsidRPr="007E40C2" w:rsidRDefault="00325F2F" w:rsidP="00845127">
      <w:pPr>
        <w:ind w:firstLine="567"/>
        <w:jc w:val="both"/>
        <w:rPr>
          <w:sz w:val="22"/>
          <w:szCs w:val="22"/>
          <w:lang w:val="uk-UA" w:eastAsia="uk-UA"/>
        </w:rPr>
      </w:pPr>
      <w:r w:rsidRPr="007E40C2">
        <w:rPr>
          <w:sz w:val="22"/>
          <w:szCs w:val="22"/>
          <w:lang w:val="uk-UA" w:eastAsia="uk-UA"/>
        </w:rPr>
        <w:t>У практиці дуже часто лікарські помилки плутають з недб</w:t>
      </w:r>
      <w:r w:rsidRPr="007E40C2">
        <w:rPr>
          <w:sz w:val="22"/>
          <w:szCs w:val="22"/>
          <w:lang w:val="uk-UA" w:eastAsia="uk-UA"/>
        </w:rPr>
        <w:t>а</w:t>
      </w:r>
      <w:r w:rsidRPr="007E40C2">
        <w:rPr>
          <w:sz w:val="22"/>
          <w:szCs w:val="22"/>
          <w:lang w:val="uk-UA" w:eastAsia="uk-UA"/>
        </w:rPr>
        <w:t>лістю, халатністю і навіть злочином. Проте ж дії лікаря з однак</w:t>
      </w:r>
      <w:r w:rsidRPr="007E40C2">
        <w:rPr>
          <w:sz w:val="22"/>
          <w:szCs w:val="22"/>
          <w:lang w:val="uk-UA" w:eastAsia="uk-UA"/>
        </w:rPr>
        <w:t>о</w:t>
      </w:r>
      <w:r w:rsidRPr="007E40C2">
        <w:rPr>
          <w:sz w:val="22"/>
          <w:szCs w:val="22"/>
          <w:lang w:val="uk-UA" w:eastAsia="uk-UA"/>
        </w:rPr>
        <w:t>вими наслідками повинні кваліфікуватися по-різному, залежно від конкретних умов. Але важко сказати, чим «недолік знань і досвіду лікаря» відрізняється від професійного неуцтва?</w:t>
      </w:r>
    </w:p>
    <w:p w:rsidR="00325F2F" w:rsidRPr="007E40C2" w:rsidRDefault="00325F2F" w:rsidP="00845127">
      <w:pPr>
        <w:ind w:firstLine="567"/>
        <w:jc w:val="both"/>
        <w:rPr>
          <w:sz w:val="22"/>
          <w:szCs w:val="22"/>
          <w:lang w:val="uk-UA"/>
        </w:rPr>
      </w:pPr>
      <w:r w:rsidRPr="007E40C2">
        <w:rPr>
          <w:sz w:val="22"/>
          <w:szCs w:val="22"/>
          <w:lang w:val="uk-UA"/>
        </w:rPr>
        <w:t>І.В. Давидовський так визначив поняття «лікарська поми</w:t>
      </w:r>
      <w:r w:rsidRPr="007E40C2">
        <w:rPr>
          <w:sz w:val="22"/>
          <w:szCs w:val="22"/>
          <w:lang w:val="uk-UA"/>
        </w:rPr>
        <w:t>л</w:t>
      </w:r>
      <w:r w:rsidRPr="007E40C2">
        <w:rPr>
          <w:sz w:val="22"/>
          <w:szCs w:val="22"/>
          <w:lang w:val="uk-UA"/>
        </w:rPr>
        <w:t>ка»: «Це помилка лікаря при виконанні своїх професійних обов'я</w:t>
      </w:r>
      <w:r w:rsidRPr="007E40C2">
        <w:rPr>
          <w:sz w:val="22"/>
          <w:szCs w:val="22"/>
          <w:lang w:val="uk-UA"/>
        </w:rPr>
        <w:t>з</w:t>
      </w:r>
      <w:r w:rsidRPr="007E40C2">
        <w:rPr>
          <w:sz w:val="22"/>
          <w:szCs w:val="22"/>
          <w:lang w:val="uk-UA"/>
        </w:rPr>
        <w:t>ків, що є наслідком добросовісної помилки і не містить складу зл</w:t>
      </w:r>
      <w:r w:rsidRPr="007E40C2">
        <w:rPr>
          <w:sz w:val="22"/>
          <w:szCs w:val="22"/>
          <w:lang w:val="uk-UA"/>
        </w:rPr>
        <w:t>о</w:t>
      </w:r>
      <w:r w:rsidRPr="007E40C2">
        <w:rPr>
          <w:sz w:val="22"/>
          <w:szCs w:val="22"/>
          <w:lang w:val="uk-UA"/>
        </w:rPr>
        <w:t xml:space="preserve">чину або ознак проступку». </w:t>
      </w:r>
      <w:r w:rsidRPr="007E40C2">
        <w:rPr>
          <w:sz w:val="22"/>
          <w:szCs w:val="22"/>
          <w:lang w:val="uk-UA" w:eastAsia="uk-UA"/>
        </w:rPr>
        <w:t>Але як відрізнити добросовісну поми</w:t>
      </w:r>
      <w:r w:rsidRPr="007E40C2">
        <w:rPr>
          <w:sz w:val="22"/>
          <w:szCs w:val="22"/>
          <w:lang w:val="uk-UA" w:eastAsia="uk-UA"/>
        </w:rPr>
        <w:t>л</w:t>
      </w:r>
      <w:r w:rsidRPr="007E40C2">
        <w:rPr>
          <w:sz w:val="22"/>
          <w:szCs w:val="22"/>
          <w:lang w:val="uk-UA" w:eastAsia="uk-UA"/>
        </w:rPr>
        <w:t xml:space="preserve">ку від недобросовісної або такої, що відбувається по неуцтву? З цього визначення можна прийти до висновку, що головним суддею для вирішення питання про відповідальність за допущену помилку є совість самого лікаря. </w:t>
      </w:r>
    </w:p>
    <w:p w:rsidR="00325F2F" w:rsidRPr="007E40C2" w:rsidRDefault="00325F2F" w:rsidP="003E594D">
      <w:pPr>
        <w:ind w:firstLine="567"/>
        <w:jc w:val="both"/>
        <w:rPr>
          <w:sz w:val="22"/>
          <w:szCs w:val="22"/>
          <w:lang w:val="uk-UA"/>
        </w:rPr>
      </w:pPr>
      <w:r w:rsidRPr="007E40C2">
        <w:rPr>
          <w:sz w:val="22"/>
          <w:szCs w:val="22"/>
          <w:lang w:val="uk-UA" w:eastAsia="uk-UA"/>
        </w:rPr>
        <w:t>Необхідно відзначити, що відповідальність медичних праці</w:t>
      </w:r>
      <w:r w:rsidRPr="007E40C2">
        <w:rPr>
          <w:sz w:val="22"/>
          <w:szCs w:val="22"/>
          <w:lang w:val="uk-UA" w:eastAsia="uk-UA"/>
        </w:rPr>
        <w:t>в</w:t>
      </w:r>
      <w:r w:rsidRPr="007E40C2">
        <w:rPr>
          <w:sz w:val="22"/>
          <w:szCs w:val="22"/>
          <w:lang w:val="uk-UA" w:eastAsia="uk-UA"/>
        </w:rPr>
        <w:t>ників за порушення прав громадян у сфері охорони здоров'я може бути цивільною, кримінальною, адміністративною і дисципліна</w:t>
      </w:r>
      <w:r w:rsidRPr="007E40C2">
        <w:rPr>
          <w:sz w:val="22"/>
          <w:szCs w:val="22"/>
          <w:lang w:val="uk-UA" w:eastAsia="uk-UA"/>
        </w:rPr>
        <w:t>р</w:t>
      </w:r>
      <w:r w:rsidRPr="007E40C2">
        <w:rPr>
          <w:sz w:val="22"/>
          <w:szCs w:val="22"/>
          <w:lang w:val="uk-UA" w:eastAsia="uk-UA"/>
        </w:rPr>
        <w:t>ною. З погляду лікаря і пацієнта найбільш важливими з них є цив</w:t>
      </w:r>
      <w:r w:rsidRPr="007E40C2">
        <w:rPr>
          <w:sz w:val="22"/>
          <w:szCs w:val="22"/>
          <w:lang w:val="uk-UA" w:eastAsia="uk-UA"/>
        </w:rPr>
        <w:t>і</w:t>
      </w:r>
      <w:r w:rsidRPr="007E40C2">
        <w:rPr>
          <w:sz w:val="22"/>
          <w:szCs w:val="22"/>
          <w:lang w:val="uk-UA" w:eastAsia="uk-UA"/>
        </w:rPr>
        <w:t xml:space="preserve">льна і кримінальна. </w:t>
      </w:r>
    </w:p>
    <w:p w:rsidR="00325F2F" w:rsidRPr="007E40C2" w:rsidRDefault="00325F2F" w:rsidP="00845127">
      <w:pPr>
        <w:ind w:firstLine="567"/>
        <w:jc w:val="both"/>
        <w:rPr>
          <w:sz w:val="22"/>
          <w:szCs w:val="22"/>
          <w:lang w:val="uk-UA"/>
        </w:rPr>
      </w:pPr>
      <w:r w:rsidRPr="007E40C2">
        <w:rPr>
          <w:b/>
          <w:bCs/>
          <w:sz w:val="22"/>
          <w:szCs w:val="22"/>
          <w:lang w:val="uk-UA" w:eastAsia="uk-UA"/>
        </w:rPr>
        <w:t>5. Профілактика лікарських помилок</w:t>
      </w:r>
    </w:p>
    <w:p w:rsidR="00325F2F" w:rsidRPr="007E40C2" w:rsidRDefault="00325F2F" w:rsidP="00845127">
      <w:pPr>
        <w:tabs>
          <w:tab w:val="num" w:pos="0"/>
        </w:tabs>
        <w:ind w:firstLine="567"/>
        <w:jc w:val="both"/>
        <w:rPr>
          <w:b/>
          <w:bCs/>
          <w:sz w:val="22"/>
          <w:szCs w:val="22"/>
          <w:lang w:val="uk-UA" w:eastAsia="uk-UA"/>
        </w:rPr>
      </w:pPr>
      <w:r w:rsidRPr="007E40C2">
        <w:rPr>
          <w:sz w:val="22"/>
          <w:szCs w:val="22"/>
          <w:lang w:val="uk-UA" w:eastAsia="uk-UA"/>
        </w:rPr>
        <w:t xml:space="preserve">Лікарської помилки при нагоді необхідно запобігати. Однією з форм попередження лікарських помилок є </w:t>
      </w:r>
      <w:r w:rsidRPr="007E40C2">
        <w:rPr>
          <w:b/>
          <w:bCs/>
          <w:i/>
          <w:sz w:val="22"/>
          <w:szCs w:val="22"/>
          <w:lang w:val="uk-UA" w:eastAsia="uk-UA"/>
        </w:rPr>
        <w:t>консиліуми</w:t>
      </w:r>
      <w:r w:rsidRPr="007E40C2">
        <w:rPr>
          <w:b/>
          <w:bCs/>
          <w:sz w:val="22"/>
          <w:szCs w:val="22"/>
          <w:lang w:val="uk-UA" w:eastAsia="uk-UA"/>
        </w:rPr>
        <w:t>.</w:t>
      </w:r>
    </w:p>
    <w:p w:rsidR="00325F2F" w:rsidRPr="007E40C2" w:rsidRDefault="00325F2F" w:rsidP="00845127">
      <w:pPr>
        <w:tabs>
          <w:tab w:val="num" w:pos="0"/>
        </w:tabs>
        <w:ind w:firstLine="567"/>
        <w:jc w:val="both"/>
        <w:rPr>
          <w:b/>
          <w:bCs/>
          <w:spacing w:val="-4"/>
          <w:sz w:val="22"/>
          <w:szCs w:val="22"/>
          <w:lang w:val="uk-UA" w:eastAsia="uk-UA"/>
        </w:rPr>
      </w:pPr>
      <w:r w:rsidRPr="007E40C2">
        <w:rPr>
          <w:spacing w:val="-4"/>
          <w:sz w:val="22"/>
          <w:szCs w:val="22"/>
          <w:lang w:val="uk-UA"/>
        </w:rPr>
        <w:t>Існували спроби і своєрідного запобігання помилок. Так, лікар-іноземець, що приїжджав в Росію в XVI-XVII ст., повинен був наса</w:t>
      </w:r>
      <w:r w:rsidRPr="007E40C2">
        <w:rPr>
          <w:spacing w:val="-4"/>
          <w:sz w:val="22"/>
          <w:szCs w:val="22"/>
          <w:lang w:val="uk-UA"/>
        </w:rPr>
        <w:t>м</w:t>
      </w:r>
      <w:r w:rsidRPr="007E40C2">
        <w:rPr>
          <w:spacing w:val="-4"/>
          <w:sz w:val="22"/>
          <w:szCs w:val="22"/>
          <w:lang w:val="uk-UA"/>
        </w:rPr>
        <w:t>перед практикувати в прикордонному місті і будь-кого вилікувати. Один з шотландських королів вимагав, щоб перед тим, як працювати на батьківщині, лікарі 20 років практикували за кордоном, а з урах</w:t>
      </w:r>
      <w:r w:rsidRPr="007E40C2">
        <w:rPr>
          <w:spacing w:val="-4"/>
          <w:sz w:val="22"/>
          <w:szCs w:val="22"/>
          <w:lang w:val="uk-UA"/>
        </w:rPr>
        <w:t>у</w:t>
      </w:r>
      <w:r w:rsidRPr="007E40C2">
        <w:rPr>
          <w:spacing w:val="-4"/>
          <w:sz w:val="22"/>
          <w:szCs w:val="22"/>
          <w:lang w:val="uk-UA"/>
        </w:rPr>
        <w:lastRenderedPageBreak/>
        <w:t>ванням неминучості помилок, переважніше – у ворожих країнах</w:t>
      </w:r>
      <w:r w:rsidRPr="007E40C2">
        <w:rPr>
          <w:spacing w:val="-4"/>
          <w:sz w:val="22"/>
          <w:szCs w:val="22"/>
          <w:lang w:val="uk-UA" w:eastAsia="uk-UA"/>
        </w:rPr>
        <w:t>, зм</w:t>
      </w:r>
      <w:r w:rsidRPr="007E40C2">
        <w:rPr>
          <w:spacing w:val="-4"/>
          <w:sz w:val="22"/>
          <w:szCs w:val="22"/>
          <w:lang w:val="uk-UA" w:eastAsia="uk-UA"/>
        </w:rPr>
        <w:t>е</w:t>
      </w:r>
      <w:r w:rsidRPr="007E40C2">
        <w:rPr>
          <w:spacing w:val="-4"/>
          <w:sz w:val="22"/>
          <w:szCs w:val="22"/>
          <w:lang w:val="uk-UA" w:eastAsia="uk-UA"/>
        </w:rPr>
        <w:t xml:space="preserve">ншуючи, тим самим, їх населення. </w:t>
      </w:r>
    </w:p>
    <w:p w:rsidR="00325F2F" w:rsidRPr="007E40C2" w:rsidRDefault="00325F2F" w:rsidP="00845127">
      <w:pPr>
        <w:tabs>
          <w:tab w:val="num" w:pos="0"/>
        </w:tabs>
        <w:ind w:firstLine="567"/>
        <w:jc w:val="both"/>
        <w:rPr>
          <w:sz w:val="22"/>
          <w:szCs w:val="22"/>
          <w:lang w:val="uk-UA" w:eastAsia="uk-UA"/>
        </w:rPr>
      </w:pPr>
      <w:r w:rsidRPr="007E40C2">
        <w:rPr>
          <w:sz w:val="22"/>
          <w:szCs w:val="22"/>
          <w:lang w:val="uk-UA" w:eastAsia="uk-UA"/>
        </w:rPr>
        <w:t>Від помилок ніхто не застрахований, але допустивши поми</w:t>
      </w:r>
      <w:r w:rsidRPr="007E40C2">
        <w:rPr>
          <w:sz w:val="22"/>
          <w:szCs w:val="22"/>
          <w:lang w:val="uk-UA" w:eastAsia="uk-UA"/>
        </w:rPr>
        <w:t>л</w:t>
      </w:r>
      <w:r w:rsidRPr="007E40C2">
        <w:rPr>
          <w:sz w:val="22"/>
          <w:szCs w:val="22"/>
          <w:lang w:val="uk-UA" w:eastAsia="uk-UA"/>
        </w:rPr>
        <w:t>ку, треба зробити все, щоб вона не повторилася, а для цього нео</w:t>
      </w:r>
      <w:r w:rsidRPr="007E40C2">
        <w:rPr>
          <w:sz w:val="22"/>
          <w:szCs w:val="22"/>
          <w:lang w:val="uk-UA" w:eastAsia="uk-UA"/>
        </w:rPr>
        <w:t>б</w:t>
      </w:r>
      <w:r w:rsidRPr="007E40C2">
        <w:rPr>
          <w:sz w:val="22"/>
          <w:szCs w:val="22"/>
          <w:lang w:val="uk-UA" w:eastAsia="uk-UA"/>
        </w:rPr>
        <w:t>хідно, перш за все, визнати цю помилку і визначити причину її п</w:t>
      </w:r>
      <w:r w:rsidRPr="007E40C2">
        <w:rPr>
          <w:sz w:val="22"/>
          <w:szCs w:val="22"/>
          <w:lang w:val="uk-UA" w:eastAsia="uk-UA"/>
        </w:rPr>
        <w:t>о</w:t>
      </w:r>
      <w:r w:rsidRPr="007E40C2">
        <w:rPr>
          <w:sz w:val="22"/>
          <w:szCs w:val="22"/>
          <w:lang w:val="uk-UA" w:eastAsia="uk-UA"/>
        </w:rPr>
        <w:t xml:space="preserve">ходження. </w:t>
      </w:r>
    </w:p>
    <w:p w:rsidR="00325F2F" w:rsidRPr="007E40C2" w:rsidRDefault="00325F2F" w:rsidP="00845127">
      <w:pPr>
        <w:tabs>
          <w:tab w:val="num" w:pos="0"/>
        </w:tabs>
        <w:ind w:firstLine="567"/>
        <w:jc w:val="both"/>
        <w:rPr>
          <w:i/>
          <w:sz w:val="22"/>
          <w:szCs w:val="22"/>
          <w:lang w:val="uk-UA" w:eastAsia="uk-UA"/>
        </w:rPr>
      </w:pPr>
      <w:r w:rsidRPr="007E40C2">
        <w:rPr>
          <w:sz w:val="22"/>
          <w:szCs w:val="22"/>
          <w:lang w:val="uk-UA"/>
        </w:rPr>
        <w:t>Т. Більрот</w:t>
      </w:r>
      <w:r w:rsidRPr="007E40C2">
        <w:rPr>
          <w:sz w:val="22"/>
          <w:szCs w:val="22"/>
          <w:lang w:val="uk-UA" w:eastAsia="uk-UA"/>
        </w:rPr>
        <w:t xml:space="preserve"> казав: «</w:t>
      </w:r>
      <w:r w:rsidRPr="007E40C2">
        <w:rPr>
          <w:sz w:val="22"/>
          <w:szCs w:val="22"/>
          <w:lang w:val="uk-UA"/>
        </w:rPr>
        <w:t>Хто відчуває в собі силу зробити краще, той не відчуває страх перед визнанням своєї помилки».</w:t>
      </w:r>
      <w:r w:rsidRPr="007E40C2">
        <w:rPr>
          <w:sz w:val="22"/>
          <w:szCs w:val="22"/>
          <w:lang w:val="uk-UA" w:eastAsia="uk-UA"/>
        </w:rPr>
        <w:t xml:space="preserve"> Зробивши помилку, лікар не повинен </w:t>
      </w:r>
      <w:r w:rsidRPr="007E40C2">
        <w:rPr>
          <w:b/>
          <w:bCs/>
          <w:i/>
          <w:sz w:val="22"/>
          <w:szCs w:val="22"/>
          <w:lang w:val="uk-UA" w:eastAsia="uk-UA"/>
        </w:rPr>
        <w:t>виправдовуватися, заперечувати її і відсторонятися від останньої.</w:t>
      </w:r>
    </w:p>
    <w:p w:rsidR="00325F2F" w:rsidRPr="007E40C2" w:rsidRDefault="00325F2F" w:rsidP="00845127">
      <w:pPr>
        <w:tabs>
          <w:tab w:val="num" w:pos="0"/>
        </w:tabs>
        <w:ind w:firstLine="567"/>
        <w:jc w:val="both"/>
        <w:rPr>
          <w:i/>
          <w:iCs/>
          <w:spacing w:val="-4"/>
          <w:sz w:val="22"/>
          <w:szCs w:val="22"/>
          <w:lang w:val="uk-UA"/>
        </w:rPr>
      </w:pPr>
      <w:r w:rsidRPr="007E40C2">
        <w:rPr>
          <w:spacing w:val="-4"/>
          <w:sz w:val="22"/>
          <w:szCs w:val="22"/>
          <w:lang w:val="uk-UA" w:eastAsia="uk-UA"/>
        </w:rPr>
        <w:t>Лікар зобов'язаний визнати помилку і виправити те, що може бути виправлене. Помилки, якщо їх приховують, можуть перейти в злочин. Ми частіше і більше вчимося на помилках, ніж на успіхах. Гіппократ говорив: «</w:t>
      </w:r>
      <w:r w:rsidRPr="007E40C2">
        <w:rPr>
          <w:i/>
          <w:iCs/>
          <w:spacing w:val="-4"/>
          <w:sz w:val="22"/>
          <w:szCs w:val="22"/>
          <w:lang w:val="uk-UA" w:eastAsia="uk-UA"/>
        </w:rPr>
        <w:t>Хорошим лікарем є той, хто помиляється рідко, але чудовим – той, хто признається в помилці».</w:t>
      </w:r>
    </w:p>
    <w:p w:rsidR="00325F2F" w:rsidRPr="007E40C2" w:rsidRDefault="00325F2F" w:rsidP="00845127">
      <w:pPr>
        <w:tabs>
          <w:tab w:val="num" w:pos="0"/>
        </w:tabs>
        <w:ind w:firstLine="567"/>
        <w:jc w:val="both"/>
        <w:rPr>
          <w:sz w:val="22"/>
          <w:szCs w:val="22"/>
          <w:lang w:val="uk-UA"/>
        </w:rPr>
      </w:pPr>
      <w:r w:rsidRPr="007E40C2">
        <w:rPr>
          <w:sz w:val="22"/>
          <w:szCs w:val="22"/>
          <w:lang w:val="uk-UA" w:eastAsia="uk-UA"/>
        </w:rPr>
        <w:t>Лікар повинен постійно підвищувати свій професійний р</w:t>
      </w:r>
      <w:r w:rsidRPr="007E40C2">
        <w:rPr>
          <w:sz w:val="22"/>
          <w:szCs w:val="22"/>
          <w:lang w:val="uk-UA" w:eastAsia="uk-UA"/>
        </w:rPr>
        <w:t>і</w:t>
      </w:r>
      <w:r w:rsidRPr="007E40C2">
        <w:rPr>
          <w:sz w:val="22"/>
          <w:szCs w:val="22"/>
          <w:lang w:val="uk-UA" w:eastAsia="uk-UA"/>
        </w:rPr>
        <w:t>вень, зокрема враховуючи свої помилки. На деонтологічному ко</w:t>
      </w:r>
      <w:r w:rsidRPr="007E40C2">
        <w:rPr>
          <w:sz w:val="22"/>
          <w:szCs w:val="22"/>
          <w:lang w:val="uk-UA" w:eastAsia="uk-UA"/>
        </w:rPr>
        <w:t>н</w:t>
      </w:r>
      <w:r w:rsidRPr="007E40C2">
        <w:rPr>
          <w:sz w:val="22"/>
          <w:szCs w:val="22"/>
          <w:lang w:val="uk-UA" w:eastAsia="uk-UA"/>
        </w:rPr>
        <w:t>гресі в Парижі в 19</w:t>
      </w:r>
      <w:r w:rsidR="00A273AC" w:rsidRPr="007E40C2">
        <w:rPr>
          <w:sz w:val="22"/>
          <w:szCs w:val="22"/>
          <w:lang w:val="uk-UA" w:eastAsia="uk-UA"/>
        </w:rPr>
        <w:t>67</w:t>
      </w:r>
      <w:r w:rsidRPr="007E40C2">
        <w:rPr>
          <w:sz w:val="22"/>
          <w:szCs w:val="22"/>
          <w:lang w:val="uk-UA" w:eastAsia="uk-UA"/>
        </w:rPr>
        <w:t xml:space="preserve"> р., до клятви Гіппократа було зроблено єдине доповнення: «</w:t>
      </w:r>
      <w:r w:rsidRPr="007E40C2">
        <w:rPr>
          <w:b/>
          <w:bCs/>
          <w:i/>
          <w:sz w:val="22"/>
          <w:szCs w:val="22"/>
          <w:lang w:val="uk-UA" w:eastAsia="uk-UA"/>
        </w:rPr>
        <w:t>Присягаюся навчатися все своє життя</w:t>
      </w:r>
      <w:r w:rsidRPr="007E40C2">
        <w:rPr>
          <w:b/>
          <w:bCs/>
          <w:sz w:val="22"/>
          <w:szCs w:val="22"/>
          <w:lang w:val="uk-UA" w:eastAsia="uk-UA"/>
        </w:rPr>
        <w:t>!»</w:t>
      </w:r>
    </w:p>
    <w:p w:rsidR="00325F2F" w:rsidRPr="007E40C2" w:rsidRDefault="00325F2F" w:rsidP="00845127">
      <w:pPr>
        <w:tabs>
          <w:tab w:val="num" w:pos="0"/>
        </w:tabs>
        <w:ind w:firstLine="567"/>
        <w:jc w:val="both"/>
        <w:rPr>
          <w:sz w:val="22"/>
          <w:szCs w:val="22"/>
          <w:lang w:val="uk-UA"/>
        </w:rPr>
      </w:pPr>
      <w:r w:rsidRPr="007E40C2">
        <w:rPr>
          <w:sz w:val="22"/>
          <w:szCs w:val="22"/>
          <w:lang w:val="uk-UA" w:eastAsia="uk-UA"/>
        </w:rPr>
        <w:t>Велика увага приділяється деонтологічним помилкам, оск</w:t>
      </w:r>
      <w:r w:rsidRPr="007E40C2">
        <w:rPr>
          <w:sz w:val="22"/>
          <w:szCs w:val="22"/>
          <w:lang w:val="uk-UA" w:eastAsia="uk-UA"/>
        </w:rPr>
        <w:t>і</w:t>
      </w:r>
      <w:r w:rsidRPr="007E40C2">
        <w:rPr>
          <w:sz w:val="22"/>
          <w:szCs w:val="22"/>
          <w:lang w:val="uk-UA" w:eastAsia="uk-UA"/>
        </w:rPr>
        <w:t>льки вони можуть стати прямою причиною конфлікту між лікарем і хворим або його родичами, але побічно, і причиною помилок діа</w:t>
      </w:r>
      <w:r w:rsidRPr="007E40C2">
        <w:rPr>
          <w:sz w:val="22"/>
          <w:szCs w:val="22"/>
          <w:lang w:val="uk-UA" w:eastAsia="uk-UA"/>
        </w:rPr>
        <w:t>г</w:t>
      </w:r>
      <w:r w:rsidRPr="007E40C2">
        <w:rPr>
          <w:sz w:val="22"/>
          <w:szCs w:val="22"/>
          <w:lang w:val="uk-UA" w:eastAsia="uk-UA"/>
        </w:rPr>
        <w:t>ностичних, тактичних і технічних, а також ятрогенних захвор</w:t>
      </w:r>
      <w:r w:rsidRPr="007E40C2">
        <w:rPr>
          <w:sz w:val="22"/>
          <w:szCs w:val="22"/>
          <w:lang w:val="uk-UA" w:eastAsia="uk-UA"/>
        </w:rPr>
        <w:t>ю</w:t>
      </w:r>
      <w:r w:rsidRPr="007E40C2">
        <w:rPr>
          <w:sz w:val="22"/>
          <w:szCs w:val="22"/>
          <w:lang w:val="uk-UA" w:eastAsia="uk-UA"/>
        </w:rPr>
        <w:t>вань.</w:t>
      </w:r>
      <w:r w:rsidR="00D95D35" w:rsidRPr="007E40C2">
        <w:rPr>
          <w:sz w:val="22"/>
          <w:szCs w:val="22"/>
          <w:lang w:val="uk-UA" w:eastAsia="uk-UA"/>
        </w:rPr>
        <w:t xml:space="preserve"> </w:t>
      </w:r>
      <w:r w:rsidRPr="007E40C2">
        <w:rPr>
          <w:sz w:val="22"/>
          <w:szCs w:val="22"/>
          <w:lang w:val="uk-UA" w:eastAsia="uk-UA"/>
        </w:rPr>
        <w:t xml:space="preserve">У всьому світі створені й отримали широке визнання етичні комітети. </w:t>
      </w:r>
    </w:p>
    <w:p w:rsidR="00325F2F" w:rsidRPr="007E40C2" w:rsidRDefault="00325F2F" w:rsidP="00845127">
      <w:pPr>
        <w:tabs>
          <w:tab w:val="num" w:pos="0"/>
        </w:tabs>
        <w:ind w:firstLine="567"/>
        <w:jc w:val="both"/>
        <w:rPr>
          <w:sz w:val="22"/>
          <w:szCs w:val="22"/>
          <w:lang w:val="uk-UA" w:eastAsia="uk-UA"/>
        </w:rPr>
      </w:pPr>
      <w:r w:rsidRPr="007E40C2">
        <w:rPr>
          <w:b/>
          <w:bCs/>
          <w:i/>
          <w:sz w:val="22"/>
          <w:szCs w:val="22"/>
          <w:lang w:val="uk-UA" w:eastAsia="uk-UA"/>
        </w:rPr>
        <w:t>Етичні комітети</w:t>
      </w:r>
      <w:r w:rsidRPr="007E40C2">
        <w:rPr>
          <w:b/>
          <w:bCs/>
          <w:sz w:val="22"/>
          <w:szCs w:val="22"/>
          <w:lang w:val="uk-UA" w:eastAsia="uk-UA"/>
        </w:rPr>
        <w:t xml:space="preserve"> – </w:t>
      </w:r>
      <w:r w:rsidRPr="007E40C2">
        <w:rPr>
          <w:bCs/>
          <w:sz w:val="22"/>
          <w:szCs w:val="22"/>
          <w:lang w:val="uk-UA" w:eastAsia="uk-UA"/>
        </w:rPr>
        <w:t>це нова форма</w:t>
      </w:r>
      <w:r w:rsidRPr="007E40C2">
        <w:rPr>
          <w:b/>
          <w:bCs/>
          <w:sz w:val="22"/>
          <w:szCs w:val="22"/>
          <w:lang w:val="uk-UA" w:eastAsia="uk-UA"/>
        </w:rPr>
        <w:t xml:space="preserve"> </w:t>
      </w:r>
      <w:r w:rsidRPr="007E40C2">
        <w:rPr>
          <w:sz w:val="22"/>
          <w:szCs w:val="22"/>
          <w:lang w:val="uk-UA" w:eastAsia="uk-UA"/>
        </w:rPr>
        <w:t>боротьби з помилками медиків, особливо з тими помилками, які не стали з різних причин предметом судового розгляду. Етичний комітет – це колективна совість медичної установи із залученням громадської думки. До його складу обов'язково повинні входити і юристи, і священики, і громадські діячі. В той же час, висновки колег, які входять до скл</w:t>
      </w:r>
      <w:r w:rsidRPr="007E40C2">
        <w:rPr>
          <w:sz w:val="22"/>
          <w:szCs w:val="22"/>
          <w:lang w:val="uk-UA" w:eastAsia="uk-UA"/>
        </w:rPr>
        <w:t>а</w:t>
      </w:r>
      <w:r w:rsidRPr="007E40C2">
        <w:rPr>
          <w:sz w:val="22"/>
          <w:szCs w:val="22"/>
          <w:lang w:val="uk-UA" w:eastAsia="uk-UA"/>
        </w:rPr>
        <w:t>ду етичного комітету лікарні, наукового центру, - це якнайкращий спосіб аналізу причин, що визвали ту або іншу помилку. У заруб</w:t>
      </w:r>
      <w:r w:rsidRPr="007E40C2">
        <w:rPr>
          <w:sz w:val="22"/>
          <w:szCs w:val="22"/>
          <w:lang w:val="uk-UA" w:eastAsia="uk-UA"/>
        </w:rPr>
        <w:t>і</w:t>
      </w:r>
      <w:r w:rsidRPr="007E40C2">
        <w:rPr>
          <w:sz w:val="22"/>
          <w:szCs w:val="22"/>
          <w:lang w:val="uk-UA" w:eastAsia="uk-UA"/>
        </w:rPr>
        <w:t>жних країнах жоден суд не прийме до розгляду позов по відноше</w:t>
      </w:r>
      <w:r w:rsidRPr="007E40C2">
        <w:rPr>
          <w:sz w:val="22"/>
          <w:szCs w:val="22"/>
          <w:lang w:val="uk-UA" w:eastAsia="uk-UA"/>
        </w:rPr>
        <w:t>н</w:t>
      </w:r>
      <w:r w:rsidRPr="007E40C2">
        <w:rPr>
          <w:sz w:val="22"/>
          <w:szCs w:val="22"/>
          <w:lang w:val="uk-UA" w:eastAsia="uk-UA"/>
        </w:rPr>
        <w:t>ню до лікаря або медичної установи без висновку етичного коміт</w:t>
      </w:r>
      <w:r w:rsidRPr="007E40C2">
        <w:rPr>
          <w:sz w:val="22"/>
          <w:szCs w:val="22"/>
          <w:lang w:val="uk-UA" w:eastAsia="uk-UA"/>
        </w:rPr>
        <w:t>е</w:t>
      </w:r>
      <w:r w:rsidRPr="007E40C2">
        <w:rPr>
          <w:sz w:val="22"/>
          <w:szCs w:val="22"/>
          <w:lang w:val="uk-UA" w:eastAsia="uk-UA"/>
        </w:rPr>
        <w:t>ту. І треба сказати, що працювати їм доводиться з повним навант</w:t>
      </w:r>
      <w:r w:rsidRPr="007E40C2">
        <w:rPr>
          <w:sz w:val="22"/>
          <w:szCs w:val="22"/>
          <w:lang w:val="uk-UA" w:eastAsia="uk-UA"/>
        </w:rPr>
        <w:t>а</w:t>
      </w:r>
      <w:r w:rsidRPr="007E40C2">
        <w:rPr>
          <w:sz w:val="22"/>
          <w:szCs w:val="22"/>
          <w:lang w:val="uk-UA" w:eastAsia="uk-UA"/>
        </w:rPr>
        <w:t>женням.</w:t>
      </w:r>
    </w:p>
    <w:p w:rsidR="00325F2F" w:rsidRPr="007E40C2" w:rsidRDefault="00325F2F" w:rsidP="00845127">
      <w:pPr>
        <w:tabs>
          <w:tab w:val="num" w:pos="0"/>
        </w:tabs>
        <w:ind w:firstLine="567"/>
        <w:jc w:val="both"/>
        <w:rPr>
          <w:bCs/>
          <w:sz w:val="22"/>
          <w:szCs w:val="22"/>
          <w:lang w:val="uk-UA"/>
        </w:rPr>
      </w:pPr>
      <w:r w:rsidRPr="007E40C2">
        <w:rPr>
          <w:bCs/>
          <w:sz w:val="22"/>
          <w:szCs w:val="22"/>
          <w:lang w:val="uk-UA"/>
        </w:rPr>
        <w:t>Разом з тим, кількість помилок (та і якість їх), обумовлених недостатньою кваліфікацією лікаря, може бути зменшено тільки при значному підвищенні якості підготовки лікарів у медичних в</w:t>
      </w:r>
      <w:r w:rsidRPr="007E40C2">
        <w:rPr>
          <w:bCs/>
          <w:sz w:val="22"/>
          <w:szCs w:val="22"/>
          <w:lang w:val="uk-UA"/>
        </w:rPr>
        <w:t>у</w:t>
      </w:r>
      <w:r w:rsidRPr="007E40C2">
        <w:rPr>
          <w:bCs/>
          <w:sz w:val="22"/>
          <w:szCs w:val="22"/>
          <w:lang w:val="uk-UA"/>
        </w:rPr>
        <w:lastRenderedPageBreak/>
        <w:t>зах, поліпшенні постановки післядипломної підготовки лікаря і, особливо, при цілеспрямованій самостійній роботі кожного лікаря над підвищенням своїх професійних теоретичних знань і практи</w:t>
      </w:r>
      <w:r w:rsidRPr="007E40C2">
        <w:rPr>
          <w:bCs/>
          <w:sz w:val="22"/>
          <w:szCs w:val="22"/>
          <w:lang w:val="uk-UA"/>
        </w:rPr>
        <w:t>ч</w:t>
      </w:r>
      <w:r w:rsidRPr="007E40C2">
        <w:rPr>
          <w:bCs/>
          <w:sz w:val="22"/>
          <w:szCs w:val="22"/>
          <w:lang w:val="uk-UA"/>
        </w:rPr>
        <w:t>них умінь. Природно, що останнє значною мірою залежатиме від індивідуальних і морально-етичних якостей лікаря, його почуття відповідальності за доручену справу.</w:t>
      </w:r>
    </w:p>
    <w:p w:rsidR="00325F2F" w:rsidRPr="007E40C2" w:rsidRDefault="00325F2F" w:rsidP="00845127">
      <w:pPr>
        <w:jc w:val="both"/>
        <w:rPr>
          <w:bCs/>
          <w:sz w:val="20"/>
          <w:szCs w:val="20"/>
          <w:lang w:val="uk-UA" w:eastAsia="uk-UA"/>
        </w:rPr>
      </w:pPr>
    </w:p>
    <w:p w:rsidR="00325F2F" w:rsidRPr="007E40C2" w:rsidRDefault="00325F2F" w:rsidP="00845127">
      <w:pPr>
        <w:jc w:val="both"/>
        <w:rPr>
          <w:sz w:val="20"/>
          <w:szCs w:val="20"/>
          <w:lang w:val="uk-UA"/>
        </w:rPr>
      </w:pPr>
      <w:r w:rsidRPr="007E40C2">
        <w:rPr>
          <w:b/>
          <w:sz w:val="20"/>
          <w:szCs w:val="20"/>
          <w:lang w:val="uk-UA" w:eastAsia="uk-UA"/>
        </w:rPr>
        <w:t>Контрольні питання</w:t>
      </w:r>
    </w:p>
    <w:p w:rsidR="00325F2F" w:rsidRPr="007E40C2" w:rsidRDefault="00325F2F" w:rsidP="00845127">
      <w:pPr>
        <w:jc w:val="both"/>
        <w:rPr>
          <w:sz w:val="20"/>
          <w:szCs w:val="20"/>
          <w:lang w:val="uk-UA"/>
        </w:rPr>
      </w:pPr>
      <w:r w:rsidRPr="007E40C2">
        <w:rPr>
          <w:sz w:val="20"/>
          <w:szCs w:val="20"/>
          <w:lang w:val="uk-UA" w:eastAsia="uk-UA"/>
        </w:rPr>
        <w:t>1. Визначити дії лікаря, що пов'язані з негативними наслідками.</w:t>
      </w:r>
    </w:p>
    <w:p w:rsidR="00325F2F" w:rsidRPr="007E40C2" w:rsidRDefault="00325F2F" w:rsidP="00845127">
      <w:pPr>
        <w:jc w:val="both"/>
        <w:rPr>
          <w:sz w:val="20"/>
          <w:szCs w:val="20"/>
          <w:lang w:val="uk-UA"/>
        </w:rPr>
      </w:pPr>
      <w:r w:rsidRPr="007E40C2">
        <w:rPr>
          <w:sz w:val="20"/>
          <w:szCs w:val="20"/>
          <w:lang w:val="uk-UA" w:eastAsia="uk-UA"/>
        </w:rPr>
        <w:t>2. Визначити поняття «Лікарська помилка».</w:t>
      </w:r>
    </w:p>
    <w:p w:rsidR="00325F2F" w:rsidRPr="007E40C2" w:rsidRDefault="00325F2F" w:rsidP="00845127">
      <w:pPr>
        <w:jc w:val="both"/>
        <w:rPr>
          <w:sz w:val="20"/>
          <w:szCs w:val="20"/>
          <w:lang w:val="uk-UA"/>
        </w:rPr>
      </w:pPr>
      <w:r w:rsidRPr="007E40C2">
        <w:rPr>
          <w:sz w:val="20"/>
          <w:szCs w:val="20"/>
          <w:lang w:val="uk-UA" w:eastAsia="uk-UA"/>
        </w:rPr>
        <w:t>3. Надати класифікацію лікарських помилок.</w:t>
      </w:r>
    </w:p>
    <w:p w:rsidR="00325F2F" w:rsidRPr="007E40C2" w:rsidRDefault="00325F2F" w:rsidP="00845127">
      <w:pPr>
        <w:jc w:val="both"/>
        <w:rPr>
          <w:sz w:val="20"/>
          <w:szCs w:val="20"/>
          <w:lang w:val="uk-UA"/>
        </w:rPr>
      </w:pPr>
      <w:r w:rsidRPr="007E40C2">
        <w:rPr>
          <w:sz w:val="20"/>
          <w:szCs w:val="20"/>
          <w:lang w:val="uk-UA" w:eastAsia="uk-UA"/>
        </w:rPr>
        <w:t>4. Деонтологічні аспекти при допущенні лікарських помилок.</w:t>
      </w:r>
    </w:p>
    <w:p w:rsidR="00325F2F" w:rsidRPr="007E40C2" w:rsidRDefault="00325F2F" w:rsidP="00845127">
      <w:pPr>
        <w:jc w:val="both"/>
        <w:rPr>
          <w:sz w:val="20"/>
          <w:szCs w:val="20"/>
          <w:lang w:val="uk-UA"/>
        </w:rPr>
      </w:pPr>
      <w:r w:rsidRPr="007E40C2">
        <w:rPr>
          <w:sz w:val="20"/>
          <w:szCs w:val="20"/>
          <w:lang w:val="uk-UA" w:eastAsia="uk-UA"/>
        </w:rPr>
        <w:t>5. Основні причини виникнення лікарських помилок.</w:t>
      </w:r>
    </w:p>
    <w:p w:rsidR="00325F2F" w:rsidRPr="007E40C2" w:rsidRDefault="00325F2F" w:rsidP="00845127">
      <w:pPr>
        <w:jc w:val="both"/>
        <w:rPr>
          <w:sz w:val="20"/>
          <w:szCs w:val="20"/>
          <w:lang w:val="uk-UA"/>
        </w:rPr>
      </w:pPr>
      <w:r w:rsidRPr="007E40C2">
        <w:rPr>
          <w:sz w:val="20"/>
          <w:szCs w:val="20"/>
          <w:lang w:val="uk-UA" w:eastAsia="uk-UA"/>
        </w:rPr>
        <w:t>6. Профілактика лікарських помилок.</w:t>
      </w:r>
    </w:p>
    <w:p w:rsidR="00325F2F" w:rsidRPr="007E40C2" w:rsidRDefault="00325F2F" w:rsidP="00845127">
      <w:pPr>
        <w:jc w:val="both"/>
        <w:rPr>
          <w:sz w:val="20"/>
          <w:szCs w:val="20"/>
          <w:lang w:val="uk-UA"/>
        </w:rPr>
      </w:pPr>
      <w:r w:rsidRPr="007E40C2">
        <w:rPr>
          <w:sz w:val="20"/>
          <w:szCs w:val="20"/>
          <w:lang w:val="uk-UA" w:eastAsia="uk-UA"/>
        </w:rPr>
        <w:t>7. Визначити основні морально-правові аспекти, за які відповідає лікар за допущені помилки.</w:t>
      </w:r>
    </w:p>
    <w:p w:rsidR="00325F2F" w:rsidRPr="007E40C2" w:rsidRDefault="00325F2F" w:rsidP="00845127">
      <w:pPr>
        <w:jc w:val="both"/>
        <w:rPr>
          <w:sz w:val="22"/>
          <w:szCs w:val="22"/>
          <w:lang w:val="uk-UA"/>
        </w:rPr>
      </w:pPr>
    </w:p>
    <w:p w:rsidR="00325F2F" w:rsidRPr="007E40C2" w:rsidRDefault="00325F2F" w:rsidP="00845127">
      <w:pPr>
        <w:rPr>
          <w:b/>
          <w:sz w:val="20"/>
          <w:szCs w:val="20"/>
          <w:lang w:val="uk-UA" w:eastAsia="uk-UA"/>
        </w:rPr>
      </w:pPr>
      <w:r w:rsidRPr="007E40C2">
        <w:rPr>
          <w:b/>
          <w:sz w:val="20"/>
          <w:szCs w:val="20"/>
          <w:lang w:val="uk-UA" w:eastAsia="uk-UA"/>
        </w:rPr>
        <w:t xml:space="preserve">Тестовий контроль початкового рівня знань </w:t>
      </w:r>
    </w:p>
    <w:p w:rsidR="00325F2F" w:rsidRPr="007E40C2" w:rsidRDefault="00325F2F" w:rsidP="00845127">
      <w:pPr>
        <w:jc w:val="center"/>
        <w:rPr>
          <w:i/>
          <w:sz w:val="20"/>
          <w:szCs w:val="20"/>
          <w:lang w:val="uk-UA"/>
        </w:rPr>
      </w:pPr>
    </w:p>
    <w:p w:rsidR="00325F2F" w:rsidRPr="007E40C2" w:rsidRDefault="00325F2F" w:rsidP="00845127">
      <w:pPr>
        <w:jc w:val="both"/>
        <w:rPr>
          <w:b/>
          <w:bCs/>
          <w:i/>
          <w:sz w:val="20"/>
          <w:szCs w:val="20"/>
          <w:lang w:val="uk-UA"/>
        </w:rPr>
      </w:pPr>
      <w:r w:rsidRPr="007E40C2">
        <w:rPr>
          <w:b/>
          <w:i/>
          <w:sz w:val="20"/>
          <w:szCs w:val="20"/>
          <w:lang w:val="uk-UA" w:eastAsia="uk-UA"/>
        </w:rPr>
        <w:t xml:space="preserve">1. </w:t>
      </w:r>
      <w:r w:rsidRPr="007E40C2">
        <w:rPr>
          <w:b/>
          <w:bCs/>
          <w:i/>
          <w:sz w:val="20"/>
          <w:szCs w:val="20"/>
          <w:lang w:val="uk-UA" w:eastAsia="uk-UA"/>
        </w:rPr>
        <w:t>«</w:t>
      </w:r>
      <w:r w:rsidRPr="007E40C2">
        <w:rPr>
          <w:b/>
          <w:bCs/>
          <w:i/>
          <w:sz w:val="20"/>
          <w:szCs w:val="20"/>
          <w:lang w:val="uk-UA"/>
        </w:rPr>
        <w:t>Хто відчуває в собі силу зробити краще, той не відчуває страх п</w:t>
      </w:r>
      <w:r w:rsidRPr="007E40C2">
        <w:rPr>
          <w:b/>
          <w:bCs/>
          <w:i/>
          <w:sz w:val="20"/>
          <w:szCs w:val="20"/>
          <w:lang w:val="uk-UA"/>
        </w:rPr>
        <w:t>е</w:t>
      </w:r>
      <w:r w:rsidRPr="007E40C2">
        <w:rPr>
          <w:b/>
          <w:bCs/>
          <w:i/>
          <w:sz w:val="20"/>
          <w:szCs w:val="20"/>
          <w:lang w:val="uk-UA"/>
        </w:rPr>
        <w:t>ред визнанням своєї помилки» - хто автор цього виразу?</w:t>
      </w:r>
    </w:p>
    <w:p w:rsidR="00325F2F" w:rsidRPr="007E40C2" w:rsidRDefault="00325F2F" w:rsidP="002136E5">
      <w:pPr>
        <w:ind w:firstLine="284"/>
        <w:jc w:val="both"/>
        <w:rPr>
          <w:sz w:val="20"/>
          <w:szCs w:val="20"/>
          <w:lang w:val="uk-UA" w:eastAsia="uk-UA"/>
        </w:rPr>
      </w:pPr>
      <w:r w:rsidRPr="007E40C2">
        <w:rPr>
          <w:sz w:val="20"/>
          <w:szCs w:val="20"/>
          <w:lang w:val="uk-UA" w:eastAsia="uk-UA"/>
        </w:rPr>
        <w:t xml:space="preserve">А. </w:t>
      </w:r>
      <w:r w:rsidRPr="007E40C2">
        <w:rPr>
          <w:sz w:val="20"/>
          <w:szCs w:val="20"/>
          <w:lang w:val="uk-UA"/>
        </w:rPr>
        <w:t>Більрот</w:t>
      </w:r>
      <w:r w:rsidRPr="007E40C2">
        <w:rPr>
          <w:sz w:val="20"/>
          <w:szCs w:val="20"/>
          <w:lang w:val="uk-UA" w:eastAsia="uk-UA"/>
        </w:rPr>
        <w:t xml:space="preserve"> </w:t>
      </w:r>
    </w:p>
    <w:p w:rsidR="00325F2F" w:rsidRPr="007E40C2" w:rsidRDefault="00325F2F" w:rsidP="002136E5">
      <w:pPr>
        <w:ind w:firstLine="284"/>
        <w:jc w:val="both"/>
        <w:rPr>
          <w:sz w:val="20"/>
          <w:szCs w:val="20"/>
          <w:lang w:val="uk-UA"/>
        </w:rPr>
      </w:pPr>
      <w:r w:rsidRPr="007E40C2">
        <w:rPr>
          <w:sz w:val="20"/>
          <w:szCs w:val="20"/>
          <w:lang w:val="uk-UA" w:eastAsia="uk-UA"/>
        </w:rPr>
        <w:t>В. Мудров.</w:t>
      </w:r>
    </w:p>
    <w:p w:rsidR="00325F2F" w:rsidRPr="007E40C2" w:rsidRDefault="00325F2F" w:rsidP="002136E5">
      <w:pPr>
        <w:ind w:firstLine="284"/>
        <w:jc w:val="both"/>
        <w:rPr>
          <w:sz w:val="20"/>
          <w:szCs w:val="20"/>
          <w:lang w:val="uk-UA"/>
        </w:rPr>
      </w:pPr>
      <w:r w:rsidRPr="007E40C2">
        <w:rPr>
          <w:sz w:val="20"/>
          <w:szCs w:val="20"/>
          <w:lang w:val="uk-UA" w:eastAsia="uk-UA"/>
        </w:rPr>
        <w:t>С. Вересаєв.</w:t>
      </w:r>
    </w:p>
    <w:p w:rsidR="00325F2F" w:rsidRPr="007E40C2" w:rsidRDefault="00325F2F" w:rsidP="002136E5">
      <w:pPr>
        <w:ind w:firstLine="284"/>
        <w:jc w:val="both"/>
        <w:rPr>
          <w:sz w:val="20"/>
          <w:szCs w:val="20"/>
          <w:lang w:val="uk-UA"/>
        </w:rPr>
      </w:pPr>
      <w:r w:rsidRPr="007E40C2">
        <w:rPr>
          <w:sz w:val="20"/>
          <w:szCs w:val="20"/>
          <w:lang w:val="uk-UA" w:eastAsia="uk-UA"/>
        </w:rPr>
        <w:t>Д. Пирогов.</w:t>
      </w:r>
    </w:p>
    <w:p w:rsidR="00325F2F" w:rsidRPr="007E40C2" w:rsidRDefault="00325F2F" w:rsidP="002136E5">
      <w:pPr>
        <w:ind w:firstLine="284"/>
        <w:jc w:val="both"/>
        <w:rPr>
          <w:sz w:val="20"/>
          <w:szCs w:val="20"/>
          <w:lang w:val="uk-UA" w:eastAsia="uk-UA"/>
        </w:rPr>
      </w:pPr>
      <w:r w:rsidRPr="007E40C2">
        <w:rPr>
          <w:sz w:val="20"/>
          <w:szCs w:val="20"/>
          <w:lang w:val="uk-UA" w:eastAsia="uk-UA"/>
        </w:rPr>
        <w:t>Е. Боткін.</w:t>
      </w:r>
    </w:p>
    <w:p w:rsidR="00325F2F" w:rsidRPr="007E40C2" w:rsidRDefault="00325F2F" w:rsidP="00845127">
      <w:pPr>
        <w:jc w:val="both"/>
        <w:rPr>
          <w:b/>
          <w:i/>
          <w:sz w:val="20"/>
          <w:szCs w:val="20"/>
          <w:lang w:val="uk-UA"/>
        </w:rPr>
      </w:pPr>
      <w:r w:rsidRPr="007E40C2">
        <w:rPr>
          <w:b/>
          <w:i/>
          <w:sz w:val="20"/>
          <w:szCs w:val="20"/>
          <w:lang w:val="uk-UA" w:eastAsia="uk-UA"/>
        </w:rPr>
        <w:t>2. Лікарська помилка – це:</w:t>
      </w:r>
    </w:p>
    <w:p w:rsidR="00325F2F" w:rsidRPr="007E40C2" w:rsidRDefault="00325F2F" w:rsidP="002136E5">
      <w:pPr>
        <w:ind w:left="284"/>
        <w:jc w:val="both"/>
        <w:rPr>
          <w:spacing w:val="-4"/>
          <w:sz w:val="20"/>
          <w:szCs w:val="20"/>
          <w:lang w:val="uk-UA"/>
        </w:rPr>
      </w:pPr>
      <w:r w:rsidRPr="007E40C2">
        <w:rPr>
          <w:sz w:val="20"/>
          <w:szCs w:val="20"/>
          <w:lang w:val="uk-UA" w:eastAsia="uk-UA"/>
        </w:rPr>
        <w:t xml:space="preserve">А. </w:t>
      </w:r>
      <w:r w:rsidR="001A155E" w:rsidRPr="007E40C2">
        <w:rPr>
          <w:spacing w:val="-4"/>
          <w:sz w:val="20"/>
          <w:szCs w:val="20"/>
          <w:lang w:val="uk-UA" w:eastAsia="uk-UA"/>
        </w:rPr>
        <w:t>В</w:t>
      </w:r>
      <w:r w:rsidR="001A155E" w:rsidRPr="007E40C2">
        <w:rPr>
          <w:bCs/>
          <w:spacing w:val="-4"/>
          <w:sz w:val="20"/>
          <w:szCs w:val="20"/>
          <w:lang w:val="uk-UA" w:eastAsia="uk-UA"/>
        </w:rPr>
        <w:t>итікаюча з об'єктивних умов добросовісна помилка лікаря.</w:t>
      </w:r>
    </w:p>
    <w:p w:rsidR="00325F2F" w:rsidRPr="007E40C2" w:rsidRDefault="00325F2F" w:rsidP="002136E5">
      <w:pPr>
        <w:ind w:left="284"/>
        <w:jc w:val="both"/>
        <w:rPr>
          <w:sz w:val="20"/>
          <w:szCs w:val="20"/>
          <w:lang w:val="uk-UA"/>
        </w:rPr>
      </w:pPr>
      <w:r w:rsidRPr="007E40C2">
        <w:rPr>
          <w:sz w:val="20"/>
          <w:szCs w:val="20"/>
          <w:lang w:val="uk-UA" w:eastAsia="uk-UA"/>
        </w:rPr>
        <w:t>В. Несприятливий результат унаслідок професійної неграмотності л</w:t>
      </w:r>
      <w:r w:rsidRPr="007E40C2">
        <w:rPr>
          <w:sz w:val="20"/>
          <w:szCs w:val="20"/>
          <w:lang w:val="uk-UA" w:eastAsia="uk-UA"/>
        </w:rPr>
        <w:t>і</w:t>
      </w:r>
      <w:r w:rsidRPr="007E40C2">
        <w:rPr>
          <w:sz w:val="20"/>
          <w:szCs w:val="20"/>
          <w:lang w:val="uk-UA" w:eastAsia="uk-UA"/>
        </w:rPr>
        <w:t>каря.</w:t>
      </w:r>
    </w:p>
    <w:p w:rsidR="00325F2F" w:rsidRPr="007E40C2" w:rsidRDefault="00325F2F" w:rsidP="002136E5">
      <w:pPr>
        <w:ind w:left="284"/>
        <w:jc w:val="both"/>
        <w:rPr>
          <w:sz w:val="20"/>
          <w:szCs w:val="20"/>
          <w:lang w:val="uk-UA"/>
        </w:rPr>
      </w:pPr>
      <w:r w:rsidRPr="007E40C2">
        <w:rPr>
          <w:sz w:val="20"/>
          <w:szCs w:val="20"/>
          <w:lang w:val="uk-UA" w:eastAsia="uk-UA"/>
        </w:rPr>
        <w:t>С. Результат недбалості в роботі лікаря.</w:t>
      </w:r>
    </w:p>
    <w:p w:rsidR="00325F2F" w:rsidRPr="007E40C2" w:rsidRDefault="00325F2F" w:rsidP="002136E5">
      <w:pPr>
        <w:ind w:left="284"/>
        <w:jc w:val="both"/>
        <w:rPr>
          <w:sz w:val="20"/>
          <w:szCs w:val="20"/>
          <w:lang w:val="uk-UA"/>
        </w:rPr>
      </w:pPr>
      <w:r w:rsidRPr="007E40C2">
        <w:rPr>
          <w:sz w:val="20"/>
          <w:szCs w:val="20"/>
          <w:lang w:val="uk-UA" w:eastAsia="uk-UA"/>
        </w:rPr>
        <w:t>Д. Несприятливий результат лікарського втручання, що лікар не міг передбачити і запобігти.</w:t>
      </w:r>
    </w:p>
    <w:p w:rsidR="00325F2F" w:rsidRPr="007E40C2" w:rsidRDefault="00325F2F" w:rsidP="002136E5">
      <w:pPr>
        <w:ind w:left="284"/>
        <w:jc w:val="both"/>
        <w:rPr>
          <w:sz w:val="20"/>
          <w:szCs w:val="20"/>
          <w:lang w:val="uk-UA"/>
        </w:rPr>
      </w:pPr>
      <w:r w:rsidRPr="007E40C2">
        <w:rPr>
          <w:sz w:val="20"/>
          <w:szCs w:val="20"/>
          <w:lang w:val="uk-UA" w:eastAsia="uk-UA"/>
        </w:rPr>
        <w:t xml:space="preserve">Е. Неправильні дії лікаря, що суперечить загальноприйнятим правилам в медицині. </w:t>
      </w:r>
    </w:p>
    <w:p w:rsidR="00325F2F" w:rsidRPr="007E40C2" w:rsidRDefault="00325F2F" w:rsidP="00845127">
      <w:pPr>
        <w:tabs>
          <w:tab w:val="num" w:pos="0"/>
        </w:tabs>
        <w:jc w:val="both"/>
        <w:rPr>
          <w:b/>
          <w:bCs/>
          <w:i/>
          <w:iCs/>
          <w:spacing w:val="-2"/>
          <w:sz w:val="20"/>
          <w:szCs w:val="20"/>
          <w:lang w:val="uk-UA"/>
        </w:rPr>
      </w:pPr>
      <w:r w:rsidRPr="007E40C2">
        <w:rPr>
          <w:b/>
          <w:i/>
          <w:spacing w:val="-2"/>
          <w:sz w:val="20"/>
          <w:szCs w:val="20"/>
          <w:lang w:val="uk-UA" w:eastAsia="uk-UA"/>
        </w:rPr>
        <w:t xml:space="preserve">3. Кому належали наступні слова: </w:t>
      </w:r>
      <w:r w:rsidRPr="007E40C2">
        <w:rPr>
          <w:b/>
          <w:bCs/>
          <w:spacing w:val="-2"/>
          <w:sz w:val="20"/>
          <w:szCs w:val="20"/>
          <w:lang w:val="uk-UA" w:eastAsia="uk-UA"/>
        </w:rPr>
        <w:t>«</w:t>
      </w:r>
      <w:r w:rsidRPr="007E40C2">
        <w:rPr>
          <w:b/>
          <w:bCs/>
          <w:i/>
          <w:iCs/>
          <w:spacing w:val="-2"/>
          <w:sz w:val="20"/>
          <w:szCs w:val="20"/>
          <w:lang w:val="uk-UA" w:eastAsia="uk-UA"/>
        </w:rPr>
        <w:t>Хорошим лікарем є той, хто пом</w:t>
      </w:r>
      <w:r w:rsidRPr="007E40C2">
        <w:rPr>
          <w:b/>
          <w:bCs/>
          <w:i/>
          <w:iCs/>
          <w:spacing w:val="-2"/>
          <w:sz w:val="20"/>
          <w:szCs w:val="20"/>
          <w:lang w:val="uk-UA" w:eastAsia="uk-UA"/>
        </w:rPr>
        <w:t>и</w:t>
      </w:r>
      <w:r w:rsidRPr="007E40C2">
        <w:rPr>
          <w:b/>
          <w:bCs/>
          <w:i/>
          <w:iCs/>
          <w:spacing w:val="-2"/>
          <w:sz w:val="20"/>
          <w:szCs w:val="20"/>
          <w:lang w:val="uk-UA" w:eastAsia="uk-UA"/>
        </w:rPr>
        <w:t>ляється рідко, але чудовим – той, хто признається в помилці».</w:t>
      </w:r>
    </w:p>
    <w:p w:rsidR="00325F2F" w:rsidRPr="007E40C2" w:rsidRDefault="00325F2F" w:rsidP="002136E5">
      <w:pPr>
        <w:ind w:left="360" w:hanging="76"/>
        <w:jc w:val="both"/>
        <w:rPr>
          <w:sz w:val="20"/>
          <w:szCs w:val="20"/>
          <w:lang w:val="uk-UA"/>
        </w:rPr>
      </w:pPr>
      <w:r w:rsidRPr="007E40C2">
        <w:rPr>
          <w:spacing w:val="-6"/>
          <w:sz w:val="20"/>
          <w:szCs w:val="20"/>
          <w:lang w:val="uk-UA" w:eastAsia="uk-UA"/>
        </w:rPr>
        <w:t>А</w:t>
      </w:r>
      <w:r w:rsidRPr="007E40C2">
        <w:rPr>
          <w:sz w:val="20"/>
          <w:szCs w:val="20"/>
          <w:lang w:val="uk-UA" w:eastAsia="uk-UA"/>
        </w:rPr>
        <w:t xml:space="preserve">. Гомеру </w:t>
      </w:r>
    </w:p>
    <w:p w:rsidR="00325F2F" w:rsidRPr="007E40C2" w:rsidRDefault="00325F2F" w:rsidP="002136E5">
      <w:pPr>
        <w:ind w:left="360" w:hanging="76"/>
        <w:jc w:val="both"/>
        <w:rPr>
          <w:sz w:val="20"/>
          <w:szCs w:val="20"/>
          <w:lang w:val="uk-UA"/>
        </w:rPr>
      </w:pPr>
      <w:r w:rsidRPr="007E40C2">
        <w:rPr>
          <w:sz w:val="20"/>
          <w:szCs w:val="20"/>
          <w:lang w:val="uk-UA" w:eastAsia="uk-UA"/>
        </w:rPr>
        <w:t>В. Цицерону</w:t>
      </w:r>
    </w:p>
    <w:p w:rsidR="00325F2F" w:rsidRPr="007E40C2" w:rsidRDefault="00325F2F" w:rsidP="002136E5">
      <w:pPr>
        <w:ind w:left="360" w:hanging="76"/>
        <w:jc w:val="both"/>
        <w:rPr>
          <w:sz w:val="20"/>
          <w:szCs w:val="20"/>
          <w:lang w:val="uk-UA"/>
        </w:rPr>
      </w:pPr>
      <w:r w:rsidRPr="007E40C2">
        <w:rPr>
          <w:sz w:val="20"/>
          <w:szCs w:val="20"/>
          <w:lang w:val="uk-UA" w:eastAsia="uk-UA"/>
        </w:rPr>
        <w:t>С. Гіппократу</w:t>
      </w:r>
    </w:p>
    <w:p w:rsidR="00325F2F" w:rsidRPr="007E40C2" w:rsidRDefault="00325F2F" w:rsidP="002136E5">
      <w:pPr>
        <w:ind w:left="360" w:hanging="76"/>
        <w:jc w:val="both"/>
        <w:rPr>
          <w:sz w:val="20"/>
          <w:szCs w:val="20"/>
          <w:lang w:val="uk-UA"/>
        </w:rPr>
      </w:pPr>
      <w:r w:rsidRPr="007E40C2">
        <w:rPr>
          <w:sz w:val="20"/>
          <w:szCs w:val="20"/>
          <w:lang w:val="uk-UA" w:eastAsia="uk-UA"/>
        </w:rPr>
        <w:t>Д. Мудрову</w:t>
      </w:r>
    </w:p>
    <w:p w:rsidR="00325F2F" w:rsidRPr="007E40C2" w:rsidRDefault="00325F2F" w:rsidP="002136E5">
      <w:pPr>
        <w:ind w:left="360" w:hanging="76"/>
        <w:jc w:val="both"/>
        <w:rPr>
          <w:sz w:val="20"/>
          <w:szCs w:val="20"/>
          <w:lang w:val="uk-UA"/>
        </w:rPr>
      </w:pPr>
      <w:r w:rsidRPr="007E40C2">
        <w:rPr>
          <w:sz w:val="20"/>
          <w:szCs w:val="20"/>
          <w:lang w:val="uk-UA" w:eastAsia="uk-UA"/>
        </w:rPr>
        <w:t>Е. Канту</w:t>
      </w:r>
    </w:p>
    <w:p w:rsidR="00325F2F" w:rsidRPr="007E40C2" w:rsidRDefault="00325F2F" w:rsidP="00845127">
      <w:pPr>
        <w:jc w:val="both"/>
        <w:rPr>
          <w:b/>
          <w:i/>
          <w:sz w:val="20"/>
          <w:szCs w:val="20"/>
          <w:lang w:val="uk-UA"/>
        </w:rPr>
      </w:pPr>
      <w:r w:rsidRPr="007E40C2">
        <w:rPr>
          <w:b/>
          <w:i/>
          <w:sz w:val="20"/>
          <w:szCs w:val="20"/>
          <w:lang w:val="uk-UA" w:eastAsia="uk-UA"/>
        </w:rPr>
        <w:t>4. Нещасний випадок – це:</w:t>
      </w:r>
    </w:p>
    <w:p w:rsidR="00325F2F" w:rsidRPr="007E40C2" w:rsidRDefault="00325F2F" w:rsidP="002136E5">
      <w:pPr>
        <w:ind w:left="284"/>
        <w:jc w:val="both"/>
        <w:rPr>
          <w:sz w:val="20"/>
          <w:szCs w:val="20"/>
          <w:lang w:val="uk-UA"/>
        </w:rPr>
      </w:pPr>
      <w:r w:rsidRPr="007E40C2">
        <w:rPr>
          <w:sz w:val="20"/>
          <w:szCs w:val="20"/>
          <w:lang w:val="uk-UA" w:eastAsia="uk-UA"/>
        </w:rPr>
        <w:lastRenderedPageBreak/>
        <w:t>А. Несприятливий результат лікарської діяльності, обумовлений о</w:t>
      </w:r>
      <w:r w:rsidRPr="007E40C2">
        <w:rPr>
          <w:sz w:val="20"/>
          <w:szCs w:val="20"/>
          <w:lang w:val="uk-UA" w:eastAsia="uk-UA"/>
        </w:rPr>
        <w:t>б</w:t>
      </w:r>
      <w:r w:rsidRPr="007E40C2">
        <w:rPr>
          <w:sz w:val="20"/>
          <w:szCs w:val="20"/>
          <w:lang w:val="uk-UA" w:eastAsia="uk-UA"/>
        </w:rPr>
        <w:t>ставинами, які лікар не міг передбачити і запобігти.</w:t>
      </w:r>
    </w:p>
    <w:p w:rsidR="00325F2F" w:rsidRPr="007E40C2" w:rsidRDefault="00325F2F" w:rsidP="002136E5">
      <w:pPr>
        <w:ind w:left="284"/>
        <w:jc w:val="both"/>
        <w:rPr>
          <w:sz w:val="20"/>
          <w:szCs w:val="20"/>
          <w:lang w:val="uk-UA"/>
        </w:rPr>
      </w:pPr>
      <w:r w:rsidRPr="007E40C2">
        <w:rPr>
          <w:sz w:val="20"/>
          <w:szCs w:val="20"/>
          <w:lang w:val="uk-UA" w:eastAsia="uk-UA"/>
        </w:rPr>
        <w:t>В. Несприятливий результат унаслідок професійної неграмотності л</w:t>
      </w:r>
      <w:r w:rsidRPr="007E40C2">
        <w:rPr>
          <w:sz w:val="20"/>
          <w:szCs w:val="20"/>
          <w:lang w:val="uk-UA" w:eastAsia="uk-UA"/>
        </w:rPr>
        <w:t>і</w:t>
      </w:r>
      <w:r w:rsidRPr="007E40C2">
        <w:rPr>
          <w:sz w:val="20"/>
          <w:szCs w:val="20"/>
          <w:lang w:val="uk-UA" w:eastAsia="uk-UA"/>
        </w:rPr>
        <w:t>каря.</w:t>
      </w:r>
    </w:p>
    <w:p w:rsidR="00325F2F" w:rsidRPr="007E40C2" w:rsidRDefault="00325F2F" w:rsidP="002136E5">
      <w:pPr>
        <w:ind w:left="284"/>
        <w:jc w:val="both"/>
        <w:rPr>
          <w:sz w:val="20"/>
          <w:szCs w:val="20"/>
          <w:lang w:val="uk-UA"/>
        </w:rPr>
      </w:pPr>
      <w:r w:rsidRPr="007E40C2">
        <w:rPr>
          <w:sz w:val="20"/>
          <w:szCs w:val="20"/>
          <w:lang w:val="uk-UA" w:eastAsia="uk-UA"/>
        </w:rPr>
        <w:t>С. Результат недбалості в роботі лікаря.</w:t>
      </w:r>
    </w:p>
    <w:p w:rsidR="00325F2F" w:rsidRPr="007E40C2" w:rsidRDefault="00325F2F" w:rsidP="002136E5">
      <w:pPr>
        <w:ind w:left="284"/>
        <w:jc w:val="both"/>
        <w:rPr>
          <w:sz w:val="20"/>
          <w:szCs w:val="20"/>
          <w:lang w:val="uk-UA"/>
        </w:rPr>
      </w:pPr>
      <w:r w:rsidRPr="007E40C2">
        <w:rPr>
          <w:sz w:val="20"/>
          <w:szCs w:val="20"/>
          <w:lang w:val="uk-UA" w:eastAsia="uk-UA"/>
        </w:rPr>
        <w:t>Д. Сумлінна помилка лікаря в своїй діяльності.</w:t>
      </w:r>
    </w:p>
    <w:p w:rsidR="00325F2F" w:rsidRPr="007E40C2" w:rsidRDefault="00325F2F" w:rsidP="002136E5">
      <w:pPr>
        <w:ind w:left="284"/>
        <w:jc w:val="both"/>
        <w:rPr>
          <w:sz w:val="20"/>
          <w:szCs w:val="20"/>
          <w:lang w:val="uk-UA"/>
        </w:rPr>
      </w:pPr>
      <w:r w:rsidRPr="007E40C2">
        <w:rPr>
          <w:sz w:val="20"/>
          <w:szCs w:val="20"/>
          <w:lang w:val="uk-UA" w:eastAsia="uk-UA"/>
        </w:rPr>
        <w:t>Е. Неправильна дія лікаря, яка суперечить загальноприйнятим в мед</w:t>
      </w:r>
      <w:r w:rsidRPr="007E40C2">
        <w:rPr>
          <w:sz w:val="20"/>
          <w:szCs w:val="20"/>
          <w:lang w:val="uk-UA" w:eastAsia="uk-UA"/>
        </w:rPr>
        <w:t>и</w:t>
      </w:r>
      <w:r w:rsidRPr="007E40C2">
        <w:rPr>
          <w:sz w:val="20"/>
          <w:szCs w:val="20"/>
          <w:lang w:val="uk-UA" w:eastAsia="uk-UA"/>
        </w:rPr>
        <w:t>цині правилам.</w:t>
      </w:r>
    </w:p>
    <w:p w:rsidR="00325F2F" w:rsidRPr="007E40C2" w:rsidRDefault="00325F2F" w:rsidP="00845127">
      <w:pPr>
        <w:jc w:val="both"/>
        <w:rPr>
          <w:b/>
          <w:i/>
          <w:sz w:val="20"/>
          <w:szCs w:val="20"/>
          <w:lang w:val="uk-UA"/>
        </w:rPr>
      </w:pPr>
      <w:r w:rsidRPr="007E40C2">
        <w:rPr>
          <w:b/>
          <w:i/>
          <w:sz w:val="20"/>
          <w:szCs w:val="20"/>
          <w:lang w:val="uk-UA" w:eastAsia="uk-UA"/>
        </w:rPr>
        <w:t>5. Визначити вид лікарської помилки: неправильно поставлений діа</w:t>
      </w:r>
      <w:r w:rsidRPr="007E40C2">
        <w:rPr>
          <w:b/>
          <w:i/>
          <w:sz w:val="20"/>
          <w:szCs w:val="20"/>
          <w:lang w:val="uk-UA" w:eastAsia="uk-UA"/>
        </w:rPr>
        <w:t>г</w:t>
      </w:r>
      <w:r w:rsidRPr="007E40C2">
        <w:rPr>
          <w:b/>
          <w:i/>
          <w:sz w:val="20"/>
          <w:szCs w:val="20"/>
          <w:lang w:val="uk-UA" w:eastAsia="uk-UA"/>
        </w:rPr>
        <w:t>ноз при атиповій клінічній симптоматиці.</w:t>
      </w:r>
    </w:p>
    <w:p w:rsidR="00325F2F" w:rsidRPr="007E40C2" w:rsidRDefault="00325F2F" w:rsidP="002136E5">
      <w:pPr>
        <w:ind w:left="284"/>
        <w:jc w:val="both"/>
        <w:rPr>
          <w:sz w:val="20"/>
          <w:szCs w:val="20"/>
          <w:lang w:val="uk-UA"/>
        </w:rPr>
      </w:pPr>
      <w:r w:rsidRPr="007E40C2">
        <w:rPr>
          <w:sz w:val="20"/>
          <w:szCs w:val="20"/>
          <w:lang w:val="uk-UA" w:eastAsia="uk-UA"/>
        </w:rPr>
        <w:t>А. Діагностична.</w:t>
      </w:r>
    </w:p>
    <w:p w:rsidR="00325F2F" w:rsidRPr="007E40C2" w:rsidRDefault="00325F2F" w:rsidP="002136E5">
      <w:pPr>
        <w:ind w:left="284"/>
        <w:jc w:val="both"/>
        <w:rPr>
          <w:sz w:val="20"/>
          <w:szCs w:val="20"/>
          <w:lang w:val="uk-UA"/>
        </w:rPr>
      </w:pPr>
      <w:r w:rsidRPr="007E40C2">
        <w:rPr>
          <w:sz w:val="20"/>
          <w:szCs w:val="20"/>
          <w:lang w:val="uk-UA" w:eastAsia="uk-UA"/>
        </w:rPr>
        <w:t>В. Тактична.</w:t>
      </w:r>
    </w:p>
    <w:p w:rsidR="00325F2F" w:rsidRPr="007E40C2" w:rsidRDefault="00325F2F" w:rsidP="002136E5">
      <w:pPr>
        <w:ind w:left="284"/>
        <w:jc w:val="both"/>
        <w:rPr>
          <w:sz w:val="20"/>
          <w:szCs w:val="20"/>
          <w:lang w:val="uk-UA"/>
        </w:rPr>
      </w:pPr>
      <w:r w:rsidRPr="007E40C2">
        <w:rPr>
          <w:sz w:val="20"/>
          <w:szCs w:val="20"/>
          <w:lang w:val="uk-UA" w:eastAsia="uk-UA"/>
        </w:rPr>
        <w:t>С. Технічна.</w:t>
      </w:r>
    </w:p>
    <w:p w:rsidR="00325F2F" w:rsidRPr="007E40C2" w:rsidRDefault="00325F2F" w:rsidP="002136E5">
      <w:pPr>
        <w:ind w:left="284"/>
        <w:jc w:val="both"/>
        <w:rPr>
          <w:sz w:val="20"/>
          <w:szCs w:val="20"/>
          <w:lang w:val="uk-UA"/>
        </w:rPr>
      </w:pPr>
      <w:r w:rsidRPr="007E40C2">
        <w:rPr>
          <w:sz w:val="20"/>
          <w:szCs w:val="20"/>
          <w:lang w:val="uk-UA" w:eastAsia="uk-UA"/>
        </w:rPr>
        <w:t>Д. Деонтологічна.</w:t>
      </w:r>
    </w:p>
    <w:p w:rsidR="00325F2F" w:rsidRPr="007E40C2" w:rsidRDefault="00325F2F" w:rsidP="002136E5">
      <w:pPr>
        <w:ind w:left="284"/>
        <w:jc w:val="both"/>
        <w:rPr>
          <w:sz w:val="20"/>
          <w:szCs w:val="20"/>
          <w:lang w:val="uk-UA"/>
        </w:rPr>
      </w:pPr>
      <w:r w:rsidRPr="007E40C2">
        <w:rPr>
          <w:sz w:val="20"/>
          <w:szCs w:val="20"/>
          <w:lang w:val="uk-UA" w:eastAsia="uk-UA"/>
        </w:rPr>
        <w:t>Е. Це не помилка, а нещасний випадок.</w:t>
      </w:r>
    </w:p>
    <w:p w:rsidR="00325F2F" w:rsidRPr="007E40C2" w:rsidRDefault="00325F2F" w:rsidP="00845127">
      <w:pPr>
        <w:jc w:val="both"/>
        <w:rPr>
          <w:b/>
          <w:i/>
          <w:sz w:val="20"/>
          <w:szCs w:val="20"/>
          <w:lang w:val="uk-UA"/>
        </w:rPr>
      </w:pPr>
      <w:r w:rsidRPr="007E40C2">
        <w:rPr>
          <w:b/>
          <w:i/>
          <w:sz w:val="20"/>
          <w:szCs w:val="20"/>
          <w:lang w:val="uk-UA" w:eastAsia="uk-UA"/>
        </w:rPr>
        <w:t>6. Яка стаття Кримінального Кодексу України регламентує відповід</w:t>
      </w:r>
      <w:r w:rsidRPr="007E40C2">
        <w:rPr>
          <w:b/>
          <w:i/>
          <w:sz w:val="20"/>
          <w:szCs w:val="20"/>
          <w:lang w:val="uk-UA" w:eastAsia="uk-UA"/>
        </w:rPr>
        <w:t>а</w:t>
      </w:r>
      <w:r w:rsidRPr="007E40C2">
        <w:rPr>
          <w:b/>
          <w:i/>
          <w:sz w:val="20"/>
          <w:szCs w:val="20"/>
          <w:lang w:val="uk-UA" w:eastAsia="uk-UA"/>
        </w:rPr>
        <w:t>льність за службову недбалість?</w:t>
      </w:r>
    </w:p>
    <w:p w:rsidR="00325F2F" w:rsidRPr="007E40C2" w:rsidRDefault="00325F2F" w:rsidP="002136E5">
      <w:pPr>
        <w:ind w:firstLine="284"/>
        <w:jc w:val="both"/>
        <w:rPr>
          <w:sz w:val="20"/>
          <w:szCs w:val="20"/>
          <w:lang w:val="uk-UA"/>
        </w:rPr>
      </w:pPr>
      <w:r w:rsidRPr="007E40C2">
        <w:rPr>
          <w:sz w:val="20"/>
          <w:szCs w:val="20"/>
          <w:lang w:val="uk-UA" w:eastAsia="uk-UA"/>
        </w:rPr>
        <w:t>А. № 138.</w:t>
      </w:r>
    </w:p>
    <w:p w:rsidR="00325F2F" w:rsidRPr="007E40C2" w:rsidRDefault="00325F2F" w:rsidP="002136E5">
      <w:pPr>
        <w:ind w:firstLine="284"/>
        <w:jc w:val="both"/>
        <w:rPr>
          <w:sz w:val="20"/>
          <w:szCs w:val="20"/>
          <w:lang w:val="uk-UA"/>
        </w:rPr>
      </w:pPr>
      <w:r w:rsidRPr="007E40C2">
        <w:rPr>
          <w:sz w:val="20"/>
          <w:szCs w:val="20"/>
          <w:lang w:val="uk-UA" w:eastAsia="uk-UA"/>
        </w:rPr>
        <w:t>В. № 368.</w:t>
      </w:r>
    </w:p>
    <w:p w:rsidR="00325F2F" w:rsidRPr="007E40C2" w:rsidRDefault="00325F2F" w:rsidP="002136E5">
      <w:pPr>
        <w:ind w:firstLine="284"/>
        <w:jc w:val="both"/>
        <w:rPr>
          <w:sz w:val="20"/>
          <w:szCs w:val="20"/>
          <w:lang w:val="uk-UA"/>
        </w:rPr>
      </w:pPr>
      <w:r w:rsidRPr="007E40C2">
        <w:rPr>
          <w:sz w:val="20"/>
          <w:szCs w:val="20"/>
          <w:lang w:val="uk-UA" w:eastAsia="uk-UA"/>
        </w:rPr>
        <w:t>С. № 141.</w:t>
      </w:r>
    </w:p>
    <w:p w:rsidR="00325F2F" w:rsidRPr="007E40C2" w:rsidRDefault="00325F2F" w:rsidP="002136E5">
      <w:pPr>
        <w:ind w:firstLine="284"/>
        <w:jc w:val="both"/>
        <w:rPr>
          <w:sz w:val="20"/>
          <w:szCs w:val="20"/>
          <w:lang w:val="uk-UA"/>
        </w:rPr>
      </w:pPr>
      <w:r w:rsidRPr="007E40C2">
        <w:rPr>
          <w:sz w:val="20"/>
          <w:szCs w:val="20"/>
          <w:lang w:val="uk-UA" w:eastAsia="uk-UA"/>
        </w:rPr>
        <w:t>Д. № 319.</w:t>
      </w:r>
    </w:p>
    <w:p w:rsidR="00325F2F" w:rsidRPr="007E40C2" w:rsidRDefault="00325F2F" w:rsidP="002136E5">
      <w:pPr>
        <w:ind w:firstLine="284"/>
        <w:jc w:val="both"/>
        <w:rPr>
          <w:sz w:val="20"/>
          <w:szCs w:val="20"/>
          <w:lang w:val="uk-UA"/>
        </w:rPr>
      </w:pPr>
      <w:r w:rsidRPr="007E40C2">
        <w:rPr>
          <w:sz w:val="20"/>
          <w:szCs w:val="20"/>
          <w:lang w:val="uk-UA" w:eastAsia="uk-UA"/>
        </w:rPr>
        <w:t>Е. № 367.</w:t>
      </w:r>
    </w:p>
    <w:p w:rsidR="00325F2F" w:rsidRPr="007E40C2" w:rsidRDefault="00325F2F" w:rsidP="00845127">
      <w:pPr>
        <w:jc w:val="both"/>
        <w:rPr>
          <w:b/>
          <w:i/>
          <w:sz w:val="20"/>
          <w:szCs w:val="20"/>
          <w:lang w:val="uk-UA"/>
        </w:rPr>
      </w:pPr>
      <w:r w:rsidRPr="007E40C2">
        <w:rPr>
          <w:b/>
          <w:i/>
          <w:sz w:val="20"/>
          <w:szCs w:val="20"/>
          <w:lang w:val="uk-UA" w:eastAsia="uk-UA"/>
        </w:rPr>
        <w:t>7. Які дії лікаря пов'язані з негативними наслідками?</w:t>
      </w:r>
    </w:p>
    <w:p w:rsidR="00325F2F" w:rsidRPr="007E40C2" w:rsidRDefault="00325F2F" w:rsidP="002136E5">
      <w:pPr>
        <w:ind w:firstLine="284"/>
        <w:jc w:val="both"/>
        <w:rPr>
          <w:sz w:val="20"/>
          <w:szCs w:val="20"/>
          <w:lang w:val="uk-UA"/>
        </w:rPr>
      </w:pPr>
      <w:r w:rsidRPr="007E40C2">
        <w:rPr>
          <w:sz w:val="20"/>
          <w:szCs w:val="20"/>
          <w:lang w:val="uk-UA" w:eastAsia="uk-UA"/>
        </w:rPr>
        <w:t>А. Лікарська помилка.</w:t>
      </w:r>
    </w:p>
    <w:p w:rsidR="00325F2F" w:rsidRPr="007E40C2" w:rsidRDefault="00325F2F" w:rsidP="002136E5">
      <w:pPr>
        <w:ind w:firstLine="284"/>
        <w:jc w:val="both"/>
        <w:rPr>
          <w:sz w:val="20"/>
          <w:szCs w:val="20"/>
          <w:lang w:val="uk-UA"/>
        </w:rPr>
      </w:pPr>
      <w:r w:rsidRPr="007E40C2">
        <w:rPr>
          <w:sz w:val="20"/>
          <w:szCs w:val="20"/>
          <w:lang w:val="uk-UA" w:eastAsia="uk-UA"/>
        </w:rPr>
        <w:t>В. Нещасний випадок, злочин.</w:t>
      </w:r>
    </w:p>
    <w:p w:rsidR="00325F2F" w:rsidRPr="007E40C2" w:rsidRDefault="00325F2F" w:rsidP="002136E5">
      <w:pPr>
        <w:ind w:firstLine="284"/>
        <w:jc w:val="both"/>
        <w:rPr>
          <w:sz w:val="20"/>
          <w:szCs w:val="20"/>
          <w:lang w:val="uk-UA"/>
        </w:rPr>
      </w:pPr>
      <w:r w:rsidRPr="007E40C2">
        <w:rPr>
          <w:sz w:val="20"/>
          <w:szCs w:val="20"/>
          <w:lang w:val="uk-UA" w:eastAsia="uk-UA"/>
        </w:rPr>
        <w:t>С. Лікарська помилка, нещасний випадок.</w:t>
      </w:r>
    </w:p>
    <w:p w:rsidR="00325F2F" w:rsidRPr="007E40C2" w:rsidRDefault="00325F2F" w:rsidP="002136E5">
      <w:pPr>
        <w:ind w:firstLine="284"/>
        <w:jc w:val="both"/>
        <w:rPr>
          <w:sz w:val="20"/>
          <w:szCs w:val="20"/>
          <w:lang w:val="uk-UA"/>
        </w:rPr>
      </w:pPr>
      <w:r w:rsidRPr="007E40C2">
        <w:rPr>
          <w:sz w:val="20"/>
          <w:szCs w:val="20"/>
          <w:lang w:val="uk-UA" w:eastAsia="uk-UA"/>
        </w:rPr>
        <w:t>Д. Недбалість, злочин, лікарська помилка.</w:t>
      </w:r>
    </w:p>
    <w:p w:rsidR="00325F2F" w:rsidRPr="007E40C2" w:rsidRDefault="00325F2F" w:rsidP="002136E5">
      <w:pPr>
        <w:ind w:firstLine="284"/>
        <w:jc w:val="both"/>
        <w:rPr>
          <w:sz w:val="20"/>
          <w:szCs w:val="20"/>
          <w:lang w:val="uk-UA"/>
        </w:rPr>
      </w:pPr>
      <w:r w:rsidRPr="007E40C2">
        <w:rPr>
          <w:sz w:val="20"/>
          <w:szCs w:val="20"/>
          <w:lang w:val="uk-UA" w:eastAsia="uk-UA"/>
        </w:rPr>
        <w:t>Е. Лікарська помилка, нещасний випадок, злочин.</w:t>
      </w:r>
    </w:p>
    <w:p w:rsidR="00325F2F" w:rsidRPr="007E40C2" w:rsidRDefault="00325F2F" w:rsidP="00845127">
      <w:pPr>
        <w:jc w:val="both"/>
        <w:rPr>
          <w:b/>
          <w:i/>
          <w:spacing w:val="-4"/>
          <w:sz w:val="20"/>
          <w:szCs w:val="20"/>
          <w:lang w:val="uk-UA"/>
        </w:rPr>
      </w:pPr>
      <w:r w:rsidRPr="007E40C2">
        <w:rPr>
          <w:b/>
          <w:i/>
          <w:spacing w:val="-4"/>
          <w:sz w:val="20"/>
          <w:szCs w:val="20"/>
          <w:lang w:val="uk-UA" w:eastAsia="uk-UA"/>
        </w:rPr>
        <w:t>8. Хто вперше в історії медицини ввів поняття "Лікарська помилка"?</w:t>
      </w:r>
    </w:p>
    <w:p w:rsidR="00325F2F" w:rsidRPr="007E40C2" w:rsidRDefault="00325F2F" w:rsidP="002136E5">
      <w:pPr>
        <w:ind w:firstLine="284"/>
        <w:jc w:val="both"/>
        <w:rPr>
          <w:sz w:val="20"/>
          <w:szCs w:val="20"/>
          <w:lang w:val="uk-UA"/>
        </w:rPr>
      </w:pPr>
      <w:r w:rsidRPr="007E40C2">
        <w:rPr>
          <w:sz w:val="20"/>
          <w:szCs w:val="20"/>
          <w:lang w:val="uk-UA" w:eastAsia="uk-UA"/>
        </w:rPr>
        <w:t>А. Гіппократ.</w:t>
      </w:r>
    </w:p>
    <w:p w:rsidR="00325F2F" w:rsidRPr="007E40C2" w:rsidRDefault="00325F2F" w:rsidP="002136E5">
      <w:pPr>
        <w:ind w:firstLine="284"/>
        <w:jc w:val="both"/>
        <w:rPr>
          <w:sz w:val="20"/>
          <w:szCs w:val="20"/>
          <w:lang w:val="uk-UA"/>
        </w:rPr>
      </w:pPr>
      <w:r w:rsidRPr="007E40C2">
        <w:rPr>
          <w:sz w:val="20"/>
          <w:szCs w:val="20"/>
          <w:lang w:val="uk-UA" w:eastAsia="uk-UA"/>
        </w:rPr>
        <w:t>В. Мудров.</w:t>
      </w:r>
    </w:p>
    <w:p w:rsidR="00325F2F" w:rsidRPr="007E40C2" w:rsidRDefault="00325F2F" w:rsidP="002136E5">
      <w:pPr>
        <w:ind w:firstLine="284"/>
        <w:jc w:val="both"/>
        <w:rPr>
          <w:sz w:val="20"/>
          <w:szCs w:val="20"/>
          <w:lang w:val="uk-UA"/>
        </w:rPr>
      </w:pPr>
      <w:r w:rsidRPr="007E40C2">
        <w:rPr>
          <w:sz w:val="20"/>
          <w:szCs w:val="20"/>
          <w:lang w:val="uk-UA" w:eastAsia="uk-UA"/>
        </w:rPr>
        <w:t>С. Вересаєв.</w:t>
      </w:r>
    </w:p>
    <w:p w:rsidR="00325F2F" w:rsidRPr="007E40C2" w:rsidRDefault="00325F2F" w:rsidP="002136E5">
      <w:pPr>
        <w:ind w:firstLine="284"/>
        <w:jc w:val="both"/>
        <w:rPr>
          <w:sz w:val="20"/>
          <w:szCs w:val="20"/>
          <w:lang w:val="uk-UA"/>
        </w:rPr>
      </w:pPr>
      <w:r w:rsidRPr="007E40C2">
        <w:rPr>
          <w:sz w:val="20"/>
          <w:szCs w:val="20"/>
          <w:lang w:val="uk-UA" w:eastAsia="uk-UA"/>
        </w:rPr>
        <w:t>Д. Пирогов.</w:t>
      </w:r>
    </w:p>
    <w:p w:rsidR="00325F2F" w:rsidRPr="007E40C2" w:rsidRDefault="00325F2F" w:rsidP="002136E5">
      <w:pPr>
        <w:ind w:firstLine="284"/>
        <w:jc w:val="both"/>
        <w:rPr>
          <w:sz w:val="20"/>
          <w:szCs w:val="20"/>
          <w:lang w:val="uk-UA"/>
        </w:rPr>
      </w:pPr>
      <w:r w:rsidRPr="007E40C2">
        <w:rPr>
          <w:sz w:val="20"/>
          <w:szCs w:val="20"/>
          <w:lang w:val="uk-UA" w:eastAsia="uk-UA"/>
        </w:rPr>
        <w:t>Е. Боткін.</w:t>
      </w:r>
    </w:p>
    <w:p w:rsidR="00325F2F" w:rsidRPr="007E40C2" w:rsidRDefault="00325F2F" w:rsidP="00845127">
      <w:pPr>
        <w:jc w:val="both"/>
        <w:rPr>
          <w:b/>
          <w:i/>
          <w:sz w:val="20"/>
          <w:szCs w:val="20"/>
          <w:lang w:val="uk-UA"/>
        </w:rPr>
      </w:pPr>
      <w:r w:rsidRPr="007E40C2">
        <w:rPr>
          <w:b/>
          <w:i/>
          <w:sz w:val="20"/>
          <w:szCs w:val="20"/>
          <w:lang w:val="uk-UA" w:eastAsia="uk-UA"/>
        </w:rPr>
        <w:t>9. Основна причина лікарських помилок.</w:t>
      </w:r>
    </w:p>
    <w:p w:rsidR="00325F2F" w:rsidRPr="007E40C2" w:rsidRDefault="00325F2F" w:rsidP="002136E5">
      <w:pPr>
        <w:ind w:firstLine="284"/>
        <w:jc w:val="both"/>
        <w:rPr>
          <w:sz w:val="20"/>
          <w:szCs w:val="20"/>
          <w:lang w:val="uk-UA"/>
        </w:rPr>
      </w:pPr>
      <w:r w:rsidRPr="007E40C2">
        <w:rPr>
          <w:sz w:val="20"/>
          <w:szCs w:val="20"/>
          <w:lang w:val="uk-UA" w:eastAsia="uk-UA"/>
        </w:rPr>
        <w:t>А. Недостатність знань і досвіду лікаря.</w:t>
      </w:r>
    </w:p>
    <w:p w:rsidR="00325F2F" w:rsidRPr="007E40C2" w:rsidRDefault="00325F2F" w:rsidP="002136E5">
      <w:pPr>
        <w:ind w:firstLine="284"/>
        <w:jc w:val="both"/>
        <w:rPr>
          <w:sz w:val="20"/>
          <w:szCs w:val="20"/>
          <w:lang w:val="uk-UA"/>
        </w:rPr>
      </w:pPr>
      <w:r w:rsidRPr="007E40C2">
        <w:rPr>
          <w:sz w:val="20"/>
          <w:szCs w:val="20"/>
          <w:lang w:val="uk-UA" w:eastAsia="uk-UA"/>
        </w:rPr>
        <w:t>В. Обмеження діагностичних можливостей лікаря.</w:t>
      </w:r>
    </w:p>
    <w:p w:rsidR="00325F2F" w:rsidRPr="007E40C2" w:rsidRDefault="00325F2F" w:rsidP="002136E5">
      <w:pPr>
        <w:ind w:firstLine="284"/>
        <w:jc w:val="both"/>
        <w:rPr>
          <w:sz w:val="20"/>
          <w:szCs w:val="20"/>
          <w:lang w:val="uk-UA"/>
        </w:rPr>
      </w:pPr>
      <w:r w:rsidRPr="007E40C2">
        <w:rPr>
          <w:sz w:val="20"/>
          <w:szCs w:val="20"/>
          <w:lang w:val="uk-UA" w:eastAsia="uk-UA"/>
        </w:rPr>
        <w:t>С. Несумлінне відношення до своїх обов'язків.</w:t>
      </w:r>
    </w:p>
    <w:p w:rsidR="00325F2F" w:rsidRPr="007E40C2" w:rsidRDefault="00325F2F" w:rsidP="002136E5">
      <w:pPr>
        <w:ind w:firstLine="284"/>
        <w:jc w:val="both"/>
        <w:rPr>
          <w:sz w:val="20"/>
          <w:szCs w:val="20"/>
          <w:lang w:val="uk-UA"/>
        </w:rPr>
      </w:pPr>
      <w:r w:rsidRPr="007E40C2">
        <w:rPr>
          <w:sz w:val="20"/>
          <w:szCs w:val="20"/>
          <w:lang w:val="uk-UA" w:eastAsia="uk-UA"/>
        </w:rPr>
        <w:t>Д. Лабораторні артефакти.</w:t>
      </w:r>
    </w:p>
    <w:p w:rsidR="00325F2F" w:rsidRPr="007E40C2" w:rsidRDefault="00325F2F" w:rsidP="002136E5">
      <w:pPr>
        <w:ind w:firstLine="284"/>
        <w:jc w:val="both"/>
        <w:rPr>
          <w:sz w:val="20"/>
          <w:szCs w:val="20"/>
          <w:lang w:val="uk-UA"/>
        </w:rPr>
      </w:pPr>
      <w:r w:rsidRPr="007E40C2">
        <w:rPr>
          <w:sz w:val="20"/>
          <w:szCs w:val="20"/>
          <w:lang w:val="uk-UA" w:eastAsia="uk-UA"/>
        </w:rPr>
        <w:t>Е. Недостатній рівень культури лікаря.</w:t>
      </w:r>
    </w:p>
    <w:p w:rsidR="00325F2F" w:rsidRPr="007E40C2" w:rsidRDefault="00325F2F" w:rsidP="00845127">
      <w:pPr>
        <w:jc w:val="both"/>
        <w:rPr>
          <w:b/>
          <w:i/>
          <w:spacing w:val="-2"/>
          <w:sz w:val="20"/>
          <w:szCs w:val="20"/>
          <w:lang w:val="uk-UA"/>
        </w:rPr>
      </w:pPr>
      <w:r w:rsidRPr="007E40C2">
        <w:rPr>
          <w:b/>
          <w:i/>
          <w:spacing w:val="-2"/>
          <w:sz w:val="20"/>
          <w:szCs w:val="20"/>
          <w:lang w:val="uk-UA" w:eastAsia="uk-UA"/>
        </w:rPr>
        <w:t>10. Які лікарські помилки є прямою причиною конфлікту між лікарем і пацієнтом?</w:t>
      </w:r>
    </w:p>
    <w:p w:rsidR="00325F2F" w:rsidRPr="007E40C2" w:rsidRDefault="00325F2F" w:rsidP="002136E5">
      <w:pPr>
        <w:ind w:firstLine="284"/>
        <w:jc w:val="both"/>
        <w:rPr>
          <w:sz w:val="20"/>
          <w:szCs w:val="20"/>
          <w:lang w:val="uk-UA"/>
        </w:rPr>
      </w:pPr>
      <w:r w:rsidRPr="007E40C2">
        <w:rPr>
          <w:sz w:val="20"/>
          <w:szCs w:val="20"/>
          <w:lang w:val="uk-UA" w:eastAsia="uk-UA"/>
        </w:rPr>
        <w:t>А. Діагностичні.</w:t>
      </w:r>
    </w:p>
    <w:p w:rsidR="00325F2F" w:rsidRPr="007E40C2" w:rsidRDefault="00325F2F" w:rsidP="002136E5">
      <w:pPr>
        <w:ind w:firstLine="284"/>
        <w:jc w:val="both"/>
        <w:rPr>
          <w:sz w:val="20"/>
          <w:szCs w:val="20"/>
          <w:lang w:val="uk-UA"/>
        </w:rPr>
      </w:pPr>
      <w:r w:rsidRPr="007E40C2">
        <w:rPr>
          <w:sz w:val="20"/>
          <w:szCs w:val="20"/>
          <w:lang w:val="uk-UA" w:eastAsia="uk-UA"/>
        </w:rPr>
        <w:t>В. Тактичні.</w:t>
      </w:r>
    </w:p>
    <w:p w:rsidR="00325F2F" w:rsidRPr="007E40C2" w:rsidRDefault="00325F2F" w:rsidP="002136E5">
      <w:pPr>
        <w:ind w:firstLine="284"/>
        <w:jc w:val="both"/>
        <w:rPr>
          <w:sz w:val="20"/>
          <w:szCs w:val="20"/>
          <w:lang w:val="uk-UA"/>
        </w:rPr>
      </w:pPr>
      <w:r w:rsidRPr="007E40C2">
        <w:rPr>
          <w:sz w:val="20"/>
          <w:szCs w:val="20"/>
          <w:lang w:val="uk-UA" w:eastAsia="uk-UA"/>
        </w:rPr>
        <w:lastRenderedPageBreak/>
        <w:t>С. Технічні.</w:t>
      </w:r>
    </w:p>
    <w:p w:rsidR="00325F2F" w:rsidRPr="007E40C2" w:rsidRDefault="00325F2F" w:rsidP="002136E5">
      <w:pPr>
        <w:ind w:firstLine="284"/>
        <w:jc w:val="both"/>
        <w:rPr>
          <w:sz w:val="20"/>
          <w:szCs w:val="20"/>
          <w:lang w:val="uk-UA"/>
        </w:rPr>
      </w:pPr>
      <w:r w:rsidRPr="007E40C2">
        <w:rPr>
          <w:sz w:val="20"/>
          <w:szCs w:val="20"/>
          <w:lang w:val="uk-UA" w:eastAsia="uk-UA"/>
        </w:rPr>
        <w:t>Д. Деонтологічні.</w:t>
      </w:r>
    </w:p>
    <w:p w:rsidR="00325F2F" w:rsidRPr="007E40C2" w:rsidRDefault="00325F2F" w:rsidP="002136E5">
      <w:pPr>
        <w:ind w:firstLine="284"/>
        <w:jc w:val="both"/>
        <w:rPr>
          <w:sz w:val="20"/>
          <w:szCs w:val="20"/>
          <w:lang w:val="uk-UA"/>
        </w:rPr>
      </w:pPr>
      <w:r w:rsidRPr="007E40C2">
        <w:rPr>
          <w:sz w:val="20"/>
          <w:szCs w:val="20"/>
          <w:lang w:val="uk-UA" w:eastAsia="uk-UA"/>
        </w:rPr>
        <w:t>Е. Логічні.</w:t>
      </w:r>
    </w:p>
    <w:p w:rsidR="00325F2F" w:rsidRPr="007E40C2" w:rsidRDefault="00325F2F" w:rsidP="00845127">
      <w:pPr>
        <w:jc w:val="both"/>
        <w:rPr>
          <w:b/>
          <w:i/>
          <w:sz w:val="20"/>
          <w:szCs w:val="20"/>
          <w:lang w:val="uk-UA"/>
        </w:rPr>
      </w:pPr>
      <w:r w:rsidRPr="007E40C2">
        <w:rPr>
          <w:b/>
          <w:i/>
          <w:sz w:val="20"/>
          <w:szCs w:val="20"/>
          <w:lang w:val="uk-UA" w:eastAsia="uk-UA"/>
        </w:rPr>
        <w:t>11. Назвати основні шляхи профілактики лікарських помилок:</w:t>
      </w:r>
    </w:p>
    <w:p w:rsidR="00325F2F" w:rsidRPr="007E40C2" w:rsidRDefault="00325F2F" w:rsidP="002136E5">
      <w:pPr>
        <w:ind w:firstLine="284"/>
        <w:jc w:val="both"/>
        <w:rPr>
          <w:sz w:val="20"/>
          <w:szCs w:val="20"/>
          <w:lang w:val="uk-UA"/>
        </w:rPr>
      </w:pPr>
      <w:r w:rsidRPr="007E40C2">
        <w:rPr>
          <w:sz w:val="20"/>
          <w:szCs w:val="20"/>
          <w:lang w:val="uk-UA" w:eastAsia="uk-UA"/>
        </w:rPr>
        <w:t>А. Професіоналізм і досвід роботи.</w:t>
      </w:r>
    </w:p>
    <w:p w:rsidR="00325F2F" w:rsidRPr="007E40C2" w:rsidRDefault="00325F2F" w:rsidP="002136E5">
      <w:pPr>
        <w:ind w:firstLine="284"/>
        <w:jc w:val="both"/>
        <w:rPr>
          <w:sz w:val="20"/>
          <w:szCs w:val="20"/>
          <w:lang w:val="uk-UA"/>
        </w:rPr>
      </w:pPr>
      <w:r w:rsidRPr="007E40C2">
        <w:rPr>
          <w:sz w:val="20"/>
          <w:szCs w:val="20"/>
          <w:lang w:val="uk-UA" w:eastAsia="uk-UA"/>
        </w:rPr>
        <w:t>В. Висока компетентність.</w:t>
      </w:r>
    </w:p>
    <w:p w:rsidR="00325F2F" w:rsidRPr="007E40C2" w:rsidRDefault="00325F2F" w:rsidP="002136E5">
      <w:pPr>
        <w:ind w:firstLine="284"/>
        <w:jc w:val="both"/>
        <w:rPr>
          <w:sz w:val="20"/>
          <w:szCs w:val="20"/>
          <w:lang w:val="uk-UA"/>
        </w:rPr>
      </w:pPr>
      <w:r w:rsidRPr="007E40C2">
        <w:rPr>
          <w:sz w:val="20"/>
          <w:szCs w:val="20"/>
          <w:lang w:val="uk-UA" w:eastAsia="uk-UA"/>
        </w:rPr>
        <w:t>С. Сумлінне відношення до своїх обов'язків.</w:t>
      </w:r>
    </w:p>
    <w:p w:rsidR="00325F2F" w:rsidRPr="007E40C2" w:rsidRDefault="00325F2F" w:rsidP="002136E5">
      <w:pPr>
        <w:ind w:firstLine="284"/>
        <w:jc w:val="both"/>
        <w:rPr>
          <w:sz w:val="20"/>
          <w:szCs w:val="20"/>
          <w:lang w:val="uk-UA"/>
        </w:rPr>
      </w:pPr>
      <w:r w:rsidRPr="007E40C2">
        <w:rPr>
          <w:sz w:val="20"/>
          <w:szCs w:val="20"/>
          <w:lang w:val="uk-UA" w:eastAsia="uk-UA"/>
        </w:rPr>
        <w:t>Д. Аналіз попередніх помилок.</w:t>
      </w:r>
    </w:p>
    <w:p w:rsidR="00325F2F" w:rsidRPr="007E40C2" w:rsidRDefault="00325F2F" w:rsidP="002136E5">
      <w:pPr>
        <w:ind w:firstLine="284"/>
        <w:jc w:val="both"/>
        <w:rPr>
          <w:sz w:val="20"/>
          <w:szCs w:val="20"/>
          <w:lang w:val="uk-UA"/>
        </w:rPr>
      </w:pPr>
      <w:r w:rsidRPr="007E40C2">
        <w:rPr>
          <w:sz w:val="20"/>
          <w:szCs w:val="20"/>
          <w:lang w:val="uk-UA" w:eastAsia="uk-UA"/>
        </w:rPr>
        <w:t>Е. Все перелічене вище.</w:t>
      </w:r>
    </w:p>
    <w:p w:rsidR="00325F2F" w:rsidRPr="007E40C2" w:rsidRDefault="00325F2F" w:rsidP="00845127">
      <w:pPr>
        <w:ind w:right="-23"/>
        <w:jc w:val="center"/>
        <w:rPr>
          <w:b/>
          <w:sz w:val="22"/>
          <w:szCs w:val="22"/>
          <w:lang w:val="uk-UA" w:eastAsia="uk-UA"/>
        </w:rPr>
      </w:pPr>
    </w:p>
    <w:p w:rsidR="00325F2F" w:rsidRPr="007E40C2" w:rsidRDefault="00D95D35" w:rsidP="007C792D">
      <w:pPr>
        <w:ind w:right="-23"/>
        <w:jc w:val="center"/>
        <w:rPr>
          <w:sz w:val="22"/>
          <w:szCs w:val="22"/>
          <w:lang w:val="uk-UA"/>
        </w:rPr>
      </w:pPr>
      <w:r w:rsidRPr="007E40C2">
        <w:rPr>
          <w:b/>
          <w:sz w:val="22"/>
          <w:szCs w:val="22"/>
          <w:lang w:val="uk-UA" w:eastAsia="uk-UA"/>
        </w:rPr>
        <w:br w:type="page"/>
      </w:r>
      <w:r w:rsidR="00325F2F" w:rsidRPr="007E40C2">
        <w:rPr>
          <w:b/>
          <w:sz w:val="22"/>
          <w:szCs w:val="22"/>
          <w:lang w:val="uk-UA" w:eastAsia="uk-UA"/>
        </w:rPr>
        <w:lastRenderedPageBreak/>
        <w:t xml:space="preserve">Тема 9. БІОМЕДИЧНА ЕТИКА В СУЧАСНОМУ </w:t>
      </w:r>
      <w:r w:rsidR="00325F2F" w:rsidRPr="007E40C2">
        <w:rPr>
          <w:b/>
          <w:sz w:val="22"/>
          <w:szCs w:val="22"/>
          <w:lang w:val="uk-UA" w:eastAsia="uk-UA"/>
        </w:rPr>
        <w:br/>
        <w:t>СУСПІЛЬСТВІ, ЇЇ ПРЕДМЕТ, СТАТУС І КРУГ ПРОБЛЕМ</w:t>
      </w:r>
    </w:p>
    <w:p w:rsidR="00325F2F" w:rsidRPr="007E40C2" w:rsidRDefault="00325F2F" w:rsidP="00845127">
      <w:pPr>
        <w:ind w:right="-203"/>
        <w:jc w:val="both"/>
        <w:rPr>
          <w:b/>
          <w:sz w:val="22"/>
          <w:szCs w:val="22"/>
          <w:lang w:val="uk-UA"/>
        </w:rPr>
      </w:pPr>
    </w:p>
    <w:p w:rsidR="00325F2F" w:rsidRPr="007E40C2" w:rsidRDefault="00325F2F" w:rsidP="00845127">
      <w:pPr>
        <w:ind w:firstLine="567"/>
        <w:jc w:val="both"/>
        <w:rPr>
          <w:sz w:val="22"/>
          <w:szCs w:val="22"/>
          <w:lang w:val="uk-UA" w:eastAsia="uk-UA" w:bidi="he-IL"/>
        </w:rPr>
      </w:pPr>
      <w:r w:rsidRPr="007E40C2">
        <w:rPr>
          <w:sz w:val="22"/>
          <w:szCs w:val="22"/>
          <w:lang w:val="uk-UA" w:eastAsia="uk-UA" w:bidi="he-IL"/>
        </w:rPr>
        <w:t>У 60-х рр. ХХ ст. як відповідь на заклик «</w:t>
      </w:r>
      <w:r w:rsidRPr="007E40C2">
        <w:rPr>
          <w:i/>
          <w:iCs/>
          <w:sz w:val="22"/>
          <w:szCs w:val="22"/>
          <w:lang w:val="uk-UA" w:eastAsia="uk-UA" w:bidi="he-IL"/>
        </w:rPr>
        <w:t xml:space="preserve">викувати науку виживання» </w:t>
      </w:r>
      <w:r w:rsidRPr="007E40C2">
        <w:rPr>
          <w:sz w:val="22"/>
          <w:szCs w:val="22"/>
          <w:lang w:val="uk-UA" w:eastAsia="uk-UA" w:bidi="he-IL"/>
        </w:rPr>
        <w:t xml:space="preserve">виникає новий міждисциплінарний напрям – </w:t>
      </w:r>
      <w:r w:rsidRPr="007E40C2">
        <w:rPr>
          <w:b/>
          <w:bCs/>
          <w:sz w:val="22"/>
          <w:szCs w:val="22"/>
          <w:lang w:val="uk-UA" w:eastAsia="uk-UA" w:bidi="he-IL"/>
        </w:rPr>
        <w:t>біоетика</w:t>
      </w:r>
      <w:r w:rsidRPr="007E40C2">
        <w:rPr>
          <w:sz w:val="22"/>
          <w:szCs w:val="22"/>
          <w:lang w:val="uk-UA" w:eastAsia="uk-UA" w:bidi="he-IL"/>
        </w:rPr>
        <w:t>. Її родоначальник В.Р. Поттер визначив її як «міст в майбутнє», м</w:t>
      </w:r>
      <w:r w:rsidRPr="007E40C2">
        <w:rPr>
          <w:sz w:val="22"/>
          <w:szCs w:val="22"/>
          <w:lang w:val="uk-UA" w:eastAsia="uk-UA" w:bidi="he-IL"/>
        </w:rPr>
        <w:t>а</w:t>
      </w:r>
      <w:r w:rsidRPr="007E40C2">
        <w:rPr>
          <w:sz w:val="22"/>
          <w:szCs w:val="22"/>
          <w:lang w:val="uk-UA" w:eastAsia="uk-UA" w:bidi="he-IL"/>
        </w:rPr>
        <w:t xml:space="preserve">ючи </w:t>
      </w:r>
      <w:r w:rsidRPr="007E40C2">
        <w:rPr>
          <w:sz w:val="22"/>
          <w:szCs w:val="22"/>
          <w:lang w:val="uk-UA" w:eastAsia="uk-UA"/>
        </w:rPr>
        <w:t>на увазі</w:t>
      </w:r>
      <w:r w:rsidRPr="007E40C2">
        <w:rPr>
          <w:sz w:val="22"/>
          <w:szCs w:val="22"/>
          <w:lang w:val="uk-UA" w:eastAsia="uk-UA" w:bidi="he-IL"/>
        </w:rPr>
        <w:t>, що тільки формування нового стилю мислення, в якому пріоритетними будуть цінності виживання, здатне забезп</w:t>
      </w:r>
      <w:r w:rsidRPr="007E40C2">
        <w:rPr>
          <w:sz w:val="22"/>
          <w:szCs w:val="22"/>
          <w:lang w:val="uk-UA" w:eastAsia="uk-UA" w:bidi="he-IL"/>
        </w:rPr>
        <w:t>е</w:t>
      </w:r>
      <w:r w:rsidRPr="007E40C2">
        <w:rPr>
          <w:sz w:val="22"/>
          <w:szCs w:val="22"/>
          <w:lang w:val="uk-UA" w:eastAsia="uk-UA" w:bidi="he-IL"/>
        </w:rPr>
        <w:t>чити людству збереження життя і можливість майбутнього. Час зажадав переосмислення парадигми ціннісної нейтральності наук</w:t>
      </w:r>
      <w:r w:rsidRPr="007E40C2">
        <w:rPr>
          <w:sz w:val="22"/>
          <w:szCs w:val="22"/>
          <w:lang w:val="uk-UA" w:eastAsia="uk-UA" w:bidi="he-IL"/>
        </w:rPr>
        <w:t>о</w:t>
      </w:r>
      <w:r w:rsidRPr="007E40C2">
        <w:rPr>
          <w:sz w:val="22"/>
          <w:szCs w:val="22"/>
          <w:lang w:val="uk-UA" w:eastAsia="uk-UA" w:bidi="he-IL"/>
        </w:rPr>
        <w:t>вого знання, характерної для технократичного мислення класичної науки взагалі, для біології і медицини, зокрема. Виникла потреба в адекватнішій моделі взаємин «дійових осіб» в області біології і м</w:t>
      </w:r>
      <w:r w:rsidRPr="007E40C2">
        <w:rPr>
          <w:sz w:val="22"/>
          <w:szCs w:val="22"/>
          <w:lang w:val="uk-UA" w:eastAsia="uk-UA" w:bidi="he-IL"/>
        </w:rPr>
        <w:t>е</w:t>
      </w:r>
      <w:r w:rsidRPr="007E40C2">
        <w:rPr>
          <w:sz w:val="22"/>
          <w:szCs w:val="22"/>
          <w:lang w:val="uk-UA" w:eastAsia="uk-UA" w:bidi="he-IL"/>
        </w:rPr>
        <w:t xml:space="preserve">дицини, заснованої на сучасних гуманістичних і демократичних цінностях. Відповіддю на ці вимоги стала поява </w:t>
      </w:r>
      <w:r w:rsidRPr="007E40C2">
        <w:rPr>
          <w:b/>
          <w:bCs/>
          <w:i/>
          <w:iCs/>
          <w:sz w:val="22"/>
          <w:szCs w:val="22"/>
          <w:lang w:val="uk-UA" w:eastAsia="uk-UA" w:bidi="he-IL"/>
        </w:rPr>
        <w:t xml:space="preserve">біоетики, </w:t>
      </w:r>
      <w:r w:rsidRPr="007E40C2">
        <w:rPr>
          <w:sz w:val="22"/>
          <w:szCs w:val="22"/>
          <w:lang w:val="uk-UA" w:eastAsia="uk-UA" w:bidi="he-IL"/>
        </w:rPr>
        <w:t xml:space="preserve">а потім і </w:t>
      </w:r>
      <w:r w:rsidRPr="007E40C2">
        <w:rPr>
          <w:b/>
          <w:bCs/>
          <w:i/>
          <w:iCs/>
          <w:sz w:val="22"/>
          <w:szCs w:val="22"/>
          <w:lang w:val="uk-UA" w:eastAsia="uk-UA" w:bidi="he-IL"/>
        </w:rPr>
        <w:t>біомедичної етики</w:t>
      </w:r>
      <w:r w:rsidRPr="007E40C2">
        <w:rPr>
          <w:sz w:val="22"/>
          <w:szCs w:val="22"/>
          <w:lang w:val="uk-UA" w:eastAsia="uk-UA" w:bidi="he-IL"/>
        </w:rPr>
        <w:t>, інтегруючих в собі гуманітарне і природничо-наукове знання.</w:t>
      </w:r>
    </w:p>
    <w:p w:rsidR="00325F2F" w:rsidRPr="007E40C2" w:rsidRDefault="00325F2F" w:rsidP="00387940">
      <w:pPr>
        <w:autoSpaceDE w:val="0"/>
        <w:autoSpaceDN w:val="0"/>
        <w:adjustRightInd w:val="0"/>
        <w:ind w:firstLine="567"/>
        <w:jc w:val="both"/>
        <w:rPr>
          <w:b/>
          <w:bCs/>
          <w:sz w:val="22"/>
          <w:szCs w:val="22"/>
          <w:lang w:val="uk-UA" w:bidi="he-IL"/>
        </w:rPr>
      </w:pPr>
      <w:r w:rsidRPr="007E40C2">
        <w:rPr>
          <w:b/>
          <w:bCs/>
          <w:sz w:val="22"/>
          <w:szCs w:val="22"/>
          <w:lang w:val="uk-UA" w:eastAsia="uk-UA" w:bidi="he-IL"/>
        </w:rPr>
        <w:t>1. Біоетика: статус, особливост</w:t>
      </w:r>
      <w:r w:rsidR="005B6F00" w:rsidRPr="007E40C2">
        <w:rPr>
          <w:b/>
          <w:bCs/>
          <w:sz w:val="22"/>
          <w:szCs w:val="22"/>
          <w:lang w:val="uk-UA" w:eastAsia="uk-UA" w:bidi="he-IL"/>
        </w:rPr>
        <w:t>і</w:t>
      </w:r>
      <w:r w:rsidRPr="007E40C2">
        <w:rPr>
          <w:b/>
          <w:bCs/>
          <w:sz w:val="22"/>
          <w:szCs w:val="22"/>
          <w:lang w:val="uk-UA" w:eastAsia="uk-UA" w:bidi="he-IL"/>
        </w:rPr>
        <w:t>, умови виникнення.</w:t>
      </w:r>
    </w:p>
    <w:p w:rsidR="00325F2F" w:rsidRPr="007E40C2" w:rsidRDefault="00325F2F" w:rsidP="00C0395E">
      <w:pPr>
        <w:pStyle w:val="a3"/>
        <w:shd w:val="clear" w:color="auto" w:fill="FFFFFF"/>
        <w:spacing w:before="0" w:beforeAutospacing="0" w:after="0" w:afterAutospacing="0" w:line="252" w:lineRule="atLeast"/>
        <w:ind w:firstLine="567"/>
        <w:jc w:val="both"/>
        <w:rPr>
          <w:sz w:val="22"/>
          <w:szCs w:val="22"/>
          <w:lang w:val="uk-UA"/>
        </w:rPr>
      </w:pPr>
      <w:r w:rsidRPr="007E40C2">
        <w:rPr>
          <w:b/>
          <w:bCs/>
          <w:sz w:val="22"/>
          <w:szCs w:val="22"/>
          <w:lang w:val="uk-UA"/>
        </w:rPr>
        <w:t>Біоетика</w:t>
      </w:r>
      <w:r w:rsidRPr="007E40C2">
        <w:rPr>
          <w:rStyle w:val="apple-converted-space"/>
          <w:sz w:val="22"/>
          <w:szCs w:val="22"/>
          <w:lang w:val="uk-UA"/>
        </w:rPr>
        <w:t> </w:t>
      </w:r>
      <w:r w:rsidRPr="007E40C2">
        <w:rPr>
          <w:sz w:val="22"/>
          <w:szCs w:val="22"/>
          <w:lang w:val="uk-UA"/>
        </w:rPr>
        <w:t>(з грец</w:t>
      </w:r>
      <w:r w:rsidR="007E40C2">
        <w:rPr>
          <w:sz w:val="22"/>
          <w:szCs w:val="22"/>
          <w:lang w:val="uk-UA"/>
        </w:rPr>
        <w:t xml:space="preserve">. </w:t>
      </w:r>
      <w:r w:rsidRPr="007E40C2">
        <w:rPr>
          <w:i/>
          <w:sz w:val="22"/>
          <w:szCs w:val="22"/>
          <w:lang w:val="uk-UA"/>
        </w:rPr>
        <w:t>βιοσ –</w:t>
      </w:r>
      <w:r w:rsidRPr="007E40C2">
        <w:rPr>
          <w:sz w:val="22"/>
          <w:szCs w:val="22"/>
          <w:lang w:val="uk-UA"/>
        </w:rPr>
        <w:t xml:space="preserve"> життя, </w:t>
      </w:r>
      <w:r w:rsidRPr="007E40C2">
        <w:rPr>
          <w:i/>
          <w:sz w:val="22"/>
          <w:szCs w:val="22"/>
          <w:lang w:val="uk-UA"/>
        </w:rPr>
        <w:t>ετηοσ</w:t>
      </w:r>
      <w:r w:rsidRPr="007E40C2">
        <w:rPr>
          <w:sz w:val="22"/>
          <w:szCs w:val="22"/>
          <w:lang w:val="uk-UA"/>
        </w:rPr>
        <w:t> – звичай) – нормативне знання, що охоплює</w:t>
      </w:r>
      <w:r w:rsidR="007E40C2">
        <w:rPr>
          <w:sz w:val="22"/>
          <w:szCs w:val="22"/>
          <w:lang w:val="uk-UA"/>
        </w:rPr>
        <w:t xml:space="preserve"> </w:t>
      </w:r>
      <w:hyperlink r:id="rId10" w:tooltip="Мораль" w:history="1">
        <w:r w:rsidRPr="007E40C2">
          <w:rPr>
            <w:rStyle w:val="a8"/>
            <w:color w:val="auto"/>
            <w:sz w:val="22"/>
            <w:szCs w:val="22"/>
            <w:u w:val="none"/>
            <w:lang w:val="uk-UA"/>
          </w:rPr>
          <w:t>моральну</w:t>
        </w:r>
      </w:hyperlink>
      <w:r w:rsidRPr="007E40C2">
        <w:rPr>
          <w:rStyle w:val="apple-converted-space"/>
          <w:sz w:val="22"/>
          <w:szCs w:val="22"/>
          <w:lang w:val="uk-UA"/>
        </w:rPr>
        <w:t> </w:t>
      </w:r>
      <w:r w:rsidRPr="007E40C2">
        <w:rPr>
          <w:sz w:val="22"/>
          <w:szCs w:val="22"/>
          <w:lang w:val="uk-UA"/>
        </w:rPr>
        <w:t>проблематику, пов'язану з розвитком біомедичних наук, які стосуються питань генетики, медичних до</w:t>
      </w:r>
      <w:r w:rsidRPr="007E40C2">
        <w:rPr>
          <w:sz w:val="22"/>
          <w:szCs w:val="22"/>
          <w:lang w:val="uk-UA"/>
        </w:rPr>
        <w:t>с</w:t>
      </w:r>
      <w:r w:rsidRPr="007E40C2">
        <w:rPr>
          <w:sz w:val="22"/>
          <w:szCs w:val="22"/>
          <w:lang w:val="uk-UA"/>
        </w:rPr>
        <w:t xml:space="preserve">ліджень, терапії, турботи </w:t>
      </w:r>
      <w:hyperlink r:id="rId11" w:tooltip="Здоров'я" w:history="1">
        <w:r w:rsidRPr="007E40C2">
          <w:rPr>
            <w:rStyle w:val="a8"/>
            <w:color w:val="auto"/>
            <w:sz w:val="22"/>
            <w:szCs w:val="22"/>
            <w:u w:val="none"/>
            <w:lang w:val="uk-UA"/>
          </w:rPr>
          <w:t>здоров'я</w:t>
        </w:r>
      </w:hyperlink>
      <w:r w:rsidRPr="007E40C2">
        <w:rPr>
          <w:rStyle w:val="apple-converted-space"/>
          <w:sz w:val="22"/>
          <w:szCs w:val="22"/>
          <w:lang w:val="uk-UA"/>
        </w:rPr>
        <w:t> </w:t>
      </w:r>
      <w:r w:rsidRPr="007E40C2">
        <w:rPr>
          <w:sz w:val="22"/>
          <w:szCs w:val="22"/>
          <w:lang w:val="uk-UA"/>
        </w:rPr>
        <w:t>і життя</w:t>
      </w:r>
      <w:r w:rsidRPr="007E40C2">
        <w:rPr>
          <w:rStyle w:val="apple-converted-space"/>
          <w:sz w:val="22"/>
          <w:szCs w:val="22"/>
          <w:lang w:val="uk-UA"/>
        </w:rPr>
        <w:t> </w:t>
      </w:r>
      <w:hyperlink r:id="rId12" w:tooltip="Людина розумна" w:history="1">
        <w:r w:rsidRPr="007E40C2">
          <w:rPr>
            <w:rStyle w:val="a8"/>
            <w:color w:val="auto"/>
            <w:sz w:val="22"/>
            <w:szCs w:val="22"/>
            <w:u w:val="none"/>
            <w:lang w:val="uk-UA"/>
          </w:rPr>
          <w:t>людини</w:t>
        </w:r>
      </w:hyperlink>
      <w:r w:rsidRPr="007E40C2">
        <w:rPr>
          <w:sz w:val="22"/>
          <w:szCs w:val="22"/>
          <w:lang w:val="uk-UA"/>
        </w:rPr>
        <w:t>.</w:t>
      </w:r>
    </w:p>
    <w:p w:rsidR="00325F2F" w:rsidRPr="007E40C2" w:rsidRDefault="00325F2F" w:rsidP="00C0395E">
      <w:pPr>
        <w:pStyle w:val="a3"/>
        <w:shd w:val="clear" w:color="auto" w:fill="FFFFFF"/>
        <w:spacing w:before="0" w:beforeAutospacing="0" w:after="0" w:afterAutospacing="0" w:line="252" w:lineRule="atLeast"/>
        <w:ind w:firstLine="567"/>
        <w:jc w:val="both"/>
        <w:rPr>
          <w:sz w:val="22"/>
          <w:szCs w:val="22"/>
          <w:lang w:val="uk-UA"/>
        </w:rPr>
      </w:pPr>
      <w:r w:rsidRPr="007E40C2">
        <w:rPr>
          <w:sz w:val="22"/>
          <w:szCs w:val="22"/>
          <w:lang w:val="uk-UA"/>
        </w:rPr>
        <w:t>Термін «біоетика» ввів у</w:t>
      </w:r>
      <w:r w:rsidRPr="007E40C2">
        <w:rPr>
          <w:rStyle w:val="apple-converted-space"/>
          <w:sz w:val="22"/>
          <w:szCs w:val="22"/>
          <w:lang w:val="uk-UA"/>
        </w:rPr>
        <w:t> </w:t>
      </w:r>
      <w:hyperlink r:id="rId13" w:tooltip="1927" w:history="1">
        <w:r w:rsidRPr="007E40C2">
          <w:rPr>
            <w:rStyle w:val="a8"/>
            <w:color w:val="auto"/>
            <w:sz w:val="22"/>
            <w:szCs w:val="22"/>
            <w:u w:val="none"/>
            <w:lang w:val="uk-UA"/>
          </w:rPr>
          <w:t>1927</w:t>
        </w:r>
      </w:hyperlink>
      <w:r w:rsidR="001A155E" w:rsidRPr="007E40C2">
        <w:rPr>
          <w:lang w:val="uk-UA"/>
        </w:rPr>
        <w:t xml:space="preserve"> році</w:t>
      </w:r>
      <w:r w:rsidR="007E40C2" w:rsidRPr="007E40C2">
        <w:rPr>
          <w:lang w:val="uk-UA"/>
        </w:rPr>
        <w:t xml:space="preserve"> </w:t>
      </w:r>
      <w:hyperlink r:id="rId14" w:tooltip="Фріц Ягр (ще не написана)" w:history="1">
        <w:r w:rsidRPr="007E40C2">
          <w:rPr>
            <w:rStyle w:val="a8"/>
            <w:color w:val="auto"/>
            <w:sz w:val="22"/>
            <w:szCs w:val="22"/>
            <w:u w:val="none"/>
            <w:lang w:val="uk-UA"/>
          </w:rPr>
          <w:t>Фріц Ягр</w:t>
        </w:r>
      </w:hyperlink>
      <w:r w:rsidRPr="007E40C2">
        <w:rPr>
          <w:rStyle w:val="apple-converted-space"/>
          <w:sz w:val="22"/>
          <w:szCs w:val="22"/>
          <w:lang w:val="uk-UA"/>
        </w:rPr>
        <w:t> </w:t>
      </w:r>
      <w:r w:rsidRPr="007E40C2">
        <w:rPr>
          <w:sz w:val="22"/>
          <w:szCs w:val="22"/>
          <w:lang w:val="uk-UA"/>
        </w:rPr>
        <w:t>у статті «Біо</w:t>
      </w:r>
      <w:r w:rsidRPr="007E40C2">
        <w:rPr>
          <w:sz w:val="22"/>
          <w:szCs w:val="22"/>
          <w:lang w:val="uk-UA"/>
        </w:rPr>
        <w:t>е</w:t>
      </w:r>
      <w:r w:rsidRPr="007E40C2">
        <w:rPr>
          <w:sz w:val="22"/>
          <w:szCs w:val="22"/>
          <w:lang w:val="uk-UA"/>
        </w:rPr>
        <w:t>тичний імператив», як поняття про моральні засади використання лабораторних тварин і рослин. Сучасне уявлення про біоетику ро</w:t>
      </w:r>
      <w:r w:rsidRPr="007E40C2">
        <w:rPr>
          <w:sz w:val="22"/>
          <w:szCs w:val="22"/>
          <w:lang w:val="uk-UA"/>
        </w:rPr>
        <w:t>з</w:t>
      </w:r>
      <w:r w:rsidRPr="007E40C2">
        <w:rPr>
          <w:sz w:val="22"/>
          <w:szCs w:val="22"/>
          <w:lang w:val="uk-UA"/>
        </w:rPr>
        <w:t>робив у</w:t>
      </w:r>
      <w:r w:rsidR="007E40C2" w:rsidRPr="007E40C2">
        <w:rPr>
          <w:rStyle w:val="apple-converted-space"/>
          <w:sz w:val="22"/>
          <w:szCs w:val="22"/>
          <w:lang w:val="uk-UA"/>
        </w:rPr>
        <w:t xml:space="preserve"> </w:t>
      </w:r>
      <w:hyperlink r:id="rId15" w:tooltip="1971" w:history="1">
        <w:r w:rsidRPr="007E40C2">
          <w:rPr>
            <w:rStyle w:val="a8"/>
            <w:color w:val="auto"/>
            <w:sz w:val="22"/>
            <w:szCs w:val="22"/>
            <w:u w:val="none"/>
            <w:lang w:val="uk-UA"/>
          </w:rPr>
          <w:t>1971</w:t>
        </w:r>
      </w:hyperlink>
      <w:r w:rsidR="007E40C2" w:rsidRPr="007E40C2">
        <w:rPr>
          <w:rStyle w:val="a8"/>
          <w:color w:val="auto"/>
          <w:sz w:val="22"/>
          <w:szCs w:val="22"/>
          <w:u w:val="none"/>
          <w:lang w:val="uk-UA"/>
        </w:rPr>
        <w:t xml:space="preserve"> </w:t>
      </w:r>
      <w:r w:rsidRPr="007E40C2">
        <w:rPr>
          <w:sz w:val="22"/>
          <w:szCs w:val="22"/>
          <w:lang w:val="uk-UA"/>
        </w:rPr>
        <w:t>році американський</w:t>
      </w:r>
      <w:r w:rsidR="007E40C2" w:rsidRPr="007E40C2">
        <w:rPr>
          <w:sz w:val="22"/>
          <w:szCs w:val="22"/>
          <w:lang w:val="uk-UA"/>
        </w:rPr>
        <w:t xml:space="preserve"> </w:t>
      </w:r>
      <w:hyperlink r:id="rId16" w:tooltip="Біохімія" w:history="1">
        <w:r w:rsidRPr="007E40C2">
          <w:rPr>
            <w:rStyle w:val="a8"/>
            <w:color w:val="auto"/>
            <w:sz w:val="22"/>
            <w:szCs w:val="22"/>
            <w:u w:val="none"/>
            <w:lang w:val="uk-UA"/>
          </w:rPr>
          <w:t>біохімік</w:t>
        </w:r>
      </w:hyperlink>
      <w:r w:rsidRPr="007E40C2">
        <w:rPr>
          <w:rStyle w:val="apple-converted-space"/>
          <w:sz w:val="22"/>
          <w:szCs w:val="22"/>
          <w:lang w:val="uk-UA"/>
        </w:rPr>
        <w:t> </w:t>
      </w:r>
      <w:hyperlink r:id="rId17" w:tooltip="Ван Ренсселер Поттер (ще не написана)" w:history="1">
        <w:r w:rsidRPr="007E40C2">
          <w:rPr>
            <w:rStyle w:val="a8"/>
            <w:color w:val="auto"/>
            <w:sz w:val="22"/>
            <w:szCs w:val="22"/>
            <w:u w:val="none"/>
            <w:lang w:val="uk-UA"/>
          </w:rPr>
          <w:t>Ван Ренсселер Поттер</w:t>
        </w:r>
      </w:hyperlink>
      <w:r w:rsidRPr="007E40C2">
        <w:rPr>
          <w:rStyle w:val="apple-converted-space"/>
          <w:sz w:val="22"/>
          <w:szCs w:val="22"/>
          <w:lang w:val="uk-UA"/>
        </w:rPr>
        <w:t> </w:t>
      </w:r>
      <w:r w:rsidRPr="007E40C2">
        <w:rPr>
          <w:sz w:val="22"/>
          <w:szCs w:val="22"/>
          <w:lang w:val="uk-UA"/>
        </w:rPr>
        <w:t>з метою виокремлення вчення про моральність людської повед</w:t>
      </w:r>
      <w:r w:rsidR="005B6F00" w:rsidRPr="007E40C2">
        <w:rPr>
          <w:sz w:val="22"/>
          <w:szCs w:val="22"/>
          <w:lang w:val="uk-UA"/>
        </w:rPr>
        <w:t>інки з позиції біологічно-медич</w:t>
      </w:r>
      <w:r w:rsidRPr="007E40C2">
        <w:rPr>
          <w:sz w:val="22"/>
          <w:szCs w:val="22"/>
          <w:lang w:val="uk-UA"/>
        </w:rPr>
        <w:t>ної галузі та інших соціально-орієнтованих наук про життя.</w:t>
      </w:r>
    </w:p>
    <w:p w:rsidR="00325F2F" w:rsidRPr="007E40C2" w:rsidRDefault="00325F2F" w:rsidP="00845127">
      <w:pPr>
        <w:autoSpaceDE w:val="0"/>
        <w:autoSpaceDN w:val="0"/>
        <w:adjustRightInd w:val="0"/>
        <w:ind w:firstLine="567"/>
        <w:jc w:val="both"/>
        <w:rPr>
          <w:b/>
          <w:bCs/>
          <w:sz w:val="22"/>
          <w:szCs w:val="22"/>
          <w:lang w:val="uk-UA" w:eastAsia="uk-UA" w:bidi="he-IL"/>
        </w:rPr>
      </w:pPr>
      <w:r w:rsidRPr="007E40C2">
        <w:rPr>
          <w:b/>
          <w:bCs/>
          <w:sz w:val="22"/>
          <w:szCs w:val="22"/>
          <w:lang w:val="uk-UA" w:eastAsia="uk-UA" w:bidi="he-IL"/>
        </w:rPr>
        <w:t xml:space="preserve">Біоетика </w:t>
      </w:r>
      <w:r w:rsidRPr="007E40C2">
        <w:rPr>
          <w:sz w:val="22"/>
          <w:szCs w:val="22"/>
          <w:lang w:val="uk-UA" w:eastAsia="uk-UA" w:bidi="he-IL"/>
        </w:rPr>
        <w:t>– міждисциплінарний напрям, орієнтований на в</w:t>
      </w:r>
      <w:r w:rsidRPr="007E40C2">
        <w:rPr>
          <w:sz w:val="22"/>
          <w:szCs w:val="22"/>
          <w:lang w:val="uk-UA" w:eastAsia="uk-UA" w:bidi="he-IL"/>
        </w:rPr>
        <w:t>и</w:t>
      </w:r>
      <w:r w:rsidRPr="007E40C2">
        <w:rPr>
          <w:sz w:val="22"/>
          <w:szCs w:val="22"/>
          <w:lang w:val="uk-UA" w:eastAsia="uk-UA" w:bidi="he-IL"/>
        </w:rPr>
        <w:t>вчення і вирішення моральних проблем, породжених новітніми д</w:t>
      </w:r>
      <w:r w:rsidRPr="007E40C2">
        <w:rPr>
          <w:sz w:val="22"/>
          <w:szCs w:val="22"/>
          <w:lang w:val="uk-UA" w:eastAsia="uk-UA" w:bidi="he-IL"/>
        </w:rPr>
        <w:t>о</w:t>
      </w:r>
      <w:r w:rsidRPr="007E40C2">
        <w:rPr>
          <w:sz w:val="22"/>
          <w:szCs w:val="22"/>
          <w:lang w:val="uk-UA" w:eastAsia="uk-UA" w:bidi="he-IL"/>
        </w:rPr>
        <w:t>сягненнями біомедичної науки і сучасної біотехнології. Термін «б</w:t>
      </w:r>
      <w:r w:rsidRPr="007E40C2">
        <w:rPr>
          <w:sz w:val="22"/>
          <w:szCs w:val="22"/>
          <w:lang w:val="uk-UA" w:eastAsia="uk-UA" w:bidi="he-IL"/>
        </w:rPr>
        <w:t>і</w:t>
      </w:r>
      <w:r w:rsidRPr="007E40C2">
        <w:rPr>
          <w:sz w:val="22"/>
          <w:szCs w:val="22"/>
          <w:lang w:val="uk-UA" w:eastAsia="uk-UA" w:bidi="he-IL"/>
        </w:rPr>
        <w:t>оетика» указує, що вона орієнтується на дослідження живих істот (не тільки людини) незалежно від того, чи знаходять ці дослідже</w:t>
      </w:r>
      <w:r w:rsidRPr="007E40C2">
        <w:rPr>
          <w:sz w:val="22"/>
          <w:szCs w:val="22"/>
          <w:lang w:val="uk-UA" w:eastAsia="uk-UA" w:bidi="he-IL"/>
        </w:rPr>
        <w:t>н</w:t>
      </w:r>
      <w:r w:rsidRPr="007E40C2">
        <w:rPr>
          <w:sz w:val="22"/>
          <w:szCs w:val="22"/>
          <w:lang w:val="uk-UA" w:eastAsia="uk-UA" w:bidi="he-IL"/>
        </w:rPr>
        <w:t>ня застосування в лікуванні людини, і розглядають проблеми цінн</w:t>
      </w:r>
      <w:r w:rsidRPr="007E40C2">
        <w:rPr>
          <w:sz w:val="22"/>
          <w:szCs w:val="22"/>
          <w:lang w:val="uk-UA" w:eastAsia="uk-UA" w:bidi="he-IL"/>
        </w:rPr>
        <w:t>і</w:t>
      </w:r>
      <w:r w:rsidRPr="007E40C2">
        <w:rPr>
          <w:sz w:val="22"/>
          <w:szCs w:val="22"/>
          <w:lang w:val="uk-UA" w:eastAsia="uk-UA" w:bidi="he-IL"/>
        </w:rPr>
        <w:t>сного характеру, властиві всім видам діяльності, пов'язаним з Ж</w:t>
      </w:r>
      <w:r w:rsidRPr="007E40C2">
        <w:rPr>
          <w:sz w:val="22"/>
          <w:szCs w:val="22"/>
          <w:lang w:val="uk-UA" w:eastAsia="uk-UA" w:bidi="he-IL"/>
        </w:rPr>
        <w:t>и</w:t>
      </w:r>
      <w:r w:rsidRPr="007E40C2">
        <w:rPr>
          <w:sz w:val="22"/>
          <w:szCs w:val="22"/>
          <w:lang w:val="uk-UA" w:eastAsia="uk-UA" w:bidi="he-IL"/>
        </w:rPr>
        <w:t xml:space="preserve">вим. </w:t>
      </w:r>
      <w:r w:rsidRPr="007E40C2">
        <w:rPr>
          <w:i/>
          <w:iCs/>
          <w:sz w:val="22"/>
          <w:szCs w:val="22"/>
          <w:lang w:val="uk-UA" w:eastAsia="uk-UA" w:bidi="he-IL"/>
        </w:rPr>
        <w:t xml:space="preserve">Предметом </w:t>
      </w:r>
      <w:r w:rsidRPr="007E40C2">
        <w:rPr>
          <w:sz w:val="22"/>
          <w:szCs w:val="22"/>
          <w:lang w:val="uk-UA" w:eastAsia="uk-UA" w:bidi="he-IL"/>
        </w:rPr>
        <w:t xml:space="preserve">і </w:t>
      </w:r>
      <w:r w:rsidRPr="007E40C2">
        <w:rPr>
          <w:i/>
          <w:iCs/>
          <w:sz w:val="22"/>
          <w:szCs w:val="22"/>
          <w:lang w:val="uk-UA" w:eastAsia="uk-UA" w:bidi="he-IL"/>
        </w:rPr>
        <w:t>вищою моральною цінністю біоетики</w:t>
      </w:r>
      <w:r w:rsidRPr="007E40C2">
        <w:rPr>
          <w:sz w:val="22"/>
          <w:szCs w:val="22"/>
          <w:lang w:val="uk-UA" w:eastAsia="uk-UA" w:bidi="he-IL"/>
        </w:rPr>
        <w:t xml:space="preserve"> виступає етично-розуміюче відношення до Життя і будь-якого Живого, а </w:t>
      </w:r>
      <w:r w:rsidRPr="007E40C2">
        <w:rPr>
          <w:i/>
          <w:iCs/>
          <w:sz w:val="22"/>
          <w:szCs w:val="22"/>
          <w:lang w:val="uk-UA" w:eastAsia="uk-UA" w:bidi="he-IL"/>
        </w:rPr>
        <w:t xml:space="preserve">головним принципом </w:t>
      </w:r>
      <w:r w:rsidRPr="007E40C2">
        <w:rPr>
          <w:sz w:val="22"/>
          <w:szCs w:val="22"/>
          <w:lang w:val="uk-UA" w:eastAsia="uk-UA" w:bidi="he-IL"/>
        </w:rPr>
        <w:t>– благоговіння перед Життям</w:t>
      </w:r>
      <w:r w:rsidRPr="007E40C2">
        <w:rPr>
          <w:b/>
          <w:bCs/>
          <w:sz w:val="22"/>
          <w:szCs w:val="22"/>
          <w:lang w:val="uk-UA" w:eastAsia="uk-UA" w:bidi="he-IL"/>
        </w:rPr>
        <w:t>.</w:t>
      </w:r>
    </w:p>
    <w:p w:rsidR="00325F2F" w:rsidRPr="007E40C2" w:rsidRDefault="00325F2F" w:rsidP="00C0395E">
      <w:pPr>
        <w:autoSpaceDE w:val="0"/>
        <w:autoSpaceDN w:val="0"/>
        <w:adjustRightInd w:val="0"/>
        <w:ind w:firstLine="567"/>
        <w:jc w:val="both"/>
        <w:rPr>
          <w:rStyle w:val="apple-converted-space"/>
          <w:sz w:val="22"/>
          <w:szCs w:val="22"/>
          <w:lang w:val="uk-UA"/>
        </w:rPr>
      </w:pPr>
      <w:r w:rsidRPr="007E40C2">
        <w:rPr>
          <w:bCs/>
          <w:sz w:val="22"/>
          <w:szCs w:val="22"/>
          <w:lang w:val="uk-UA" w:eastAsia="uk-UA" w:bidi="he-IL"/>
        </w:rPr>
        <w:lastRenderedPageBreak/>
        <w:t xml:space="preserve">Таким чином, </w:t>
      </w:r>
      <w:r w:rsidRPr="007E40C2">
        <w:rPr>
          <w:b/>
          <w:bCs/>
          <w:i/>
          <w:sz w:val="22"/>
          <w:szCs w:val="22"/>
          <w:lang w:val="uk-UA" w:eastAsia="uk-UA" w:bidi="he-IL"/>
        </w:rPr>
        <w:t>об'єктом біоетики</w:t>
      </w:r>
      <w:r w:rsidRPr="007E40C2">
        <w:rPr>
          <w:bCs/>
          <w:sz w:val="22"/>
          <w:szCs w:val="22"/>
          <w:lang w:val="uk-UA" w:eastAsia="uk-UA" w:bidi="he-IL"/>
        </w:rPr>
        <w:t xml:space="preserve"> є м</w:t>
      </w:r>
      <w:r w:rsidRPr="007E40C2">
        <w:rPr>
          <w:sz w:val="22"/>
          <w:szCs w:val="22"/>
          <w:lang w:val="uk-UA"/>
        </w:rPr>
        <w:t xml:space="preserve">оральність людської поведінки у біологічно-медичній галузі та в сфері охорони здоров'я стосовно її відповідності моральним нормам та цінностям, а </w:t>
      </w:r>
      <w:r w:rsidRPr="007E40C2">
        <w:rPr>
          <w:b/>
          <w:i/>
          <w:sz w:val="22"/>
          <w:szCs w:val="22"/>
          <w:lang w:val="uk-UA"/>
        </w:rPr>
        <w:t>пре</w:t>
      </w:r>
      <w:r w:rsidRPr="007E40C2">
        <w:rPr>
          <w:b/>
          <w:i/>
          <w:sz w:val="22"/>
          <w:szCs w:val="22"/>
          <w:lang w:val="uk-UA"/>
        </w:rPr>
        <w:t>д</w:t>
      </w:r>
      <w:r w:rsidRPr="007E40C2">
        <w:rPr>
          <w:b/>
          <w:i/>
          <w:sz w:val="22"/>
          <w:szCs w:val="22"/>
          <w:lang w:val="uk-UA"/>
        </w:rPr>
        <w:t>метом біоетики</w:t>
      </w:r>
      <w:r w:rsidRPr="007E40C2">
        <w:rPr>
          <w:sz w:val="22"/>
          <w:szCs w:val="22"/>
          <w:lang w:val="uk-UA"/>
        </w:rPr>
        <w:t xml:space="preserve"> – о</w:t>
      </w:r>
      <w:r w:rsidRPr="007E40C2">
        <w:rPr>
          <w:color w:val="252525"/>
          <w:sz w:val="22"/>
          <w:szCs w:val="22"/>
          <w:lang w:val="uk-UA"/>
        </w:rPr>
        <w:t xml:space="preserve">хорона здоров'я і життя людини від </w:t>
      </w:r>
      <w:r w:rsidRPr="007E40C2">
        <w:rPr>
          <w:sz w:val="22"/>
          <w:szCs w:val="22"/>
          <w:lang w:val="uk-UA"/>
        </w:rPr>
        <w:t>моменту</w:t>
      </w:r>
      <w:r w:rsidR="007E40C2">
        <w:rPr>
          <w:rStyle w:val="apple-converted-space"/>
          <w:sz w:val="22"/>
          <w:szCs w:val="22"/>
          <w:lang w:val="uk-UA"/>
        </w:rPr>
        <w:t xml:space="preserve"> </w:t>
      </w:r>
      <w:hyperlink r:id="rId18" w:tooltip="Запліднення" w:history="1">
        <w:r w:rsidRPr="007E40C2">
          <w:rPr>
            <w:rStyle w:val="a8"/>
            <w:color w:val="auto"/>
            <w:sz w:val="22"/>
            <w:szCs w:val="22"/>
            <w:u w:val="none"/>
            <w:lang w:val="uk-UA"/>
          </w:rPr>
          <w:t>запліднення</w:t>
        </w:r>
      </w:hyperlink>
      <w:r w:rsidRPr="007E40C2">
        <w:rPr>
          <w:rStyle w:val="apple-converted-space"/>
          <w:sz w:val="22"/>
          <w:szCs w:val="22"/>
          <w:lang w:val="uk-UA"/>
        </w:rPr>
        <w:t> </w:t>
      </w:r>
      <w:r w:rsidRPr="007E40C2">
        <w:rPr>
          <w:sz w:val="22"/>
          <w:szCs w:val="22"/>
          <w:lang w:val="uk-UA"/>
        </w:rPr>
        <w:t>до природної</w:t>
      </w:r>
      <w:r w:rsidRPr="007E40C2">
        <w:rPr>
          <w:rStyle w:val="apple-converted-space"/>
          <w:sz w:val="22"/>
          <w:szCs w:val="22"/>
          <w:lang w:val="uk-UA"/>
        </w:rPr>
        <w:t> </w:t>
      </w:r>
      <w:hyperlink r:id="rId19" w:tooltip="Смерть" w:history="1">
        <w:r w:rsidRPr="007E40C2">
          <w:rPr>
            <w:rStyle w:val="a8"/>
            <w:color w:val="auto"/>
            <w:sz w:val="22"/>
            <w:szCs w:val="22"/>
            <w:u w:val="none"/>
            <w:lang w:val="uk-UA"/>
          </w:rPr>
          <w:t>смерті</w:t>
        </w:r>
      </w:hyperlink>
      <w:r w:rsidRPr="007E40C2">
        <w:rPr>
          <w:sz w:val="22"/>
          <w:szCs w:val="22"/>
          <w:lang w:val="uk-UA"/>
        </w:rPr>
        <w:t>, яка виражається через різні фо</w:t>
      </w:r>
      <w:r w:rsidRPr="007E40C2">
        <w:rPr>
          <w:sz w:val="22"/>
          <w:szCs w:val="22"/>
          <w:lang w:val="uk-UA"/>
        </w:rPr>
        <w:t>р</w:t>
      </w:r>
      <w:r w:rsidRPr="007E40C2">
        <w:rPr>
          <w:sz w:val="22"/>
          <w:szCs w:val="22"/>
          <w:lang w:val="uk-UA"/>
        </w:rPr>
        <w:t>ми лікування; моральні аспекти</w:t>
      </w:r>
      <w:r w:rsidRPr="007E40C2">
        <w:rPr>
          <w:rStyle w:val="apple-converted-space"/>
          <w:sz w:val="22"/>
          <w:szCs w:val="22"/>
          <w:lang w:val="uk-UA"/>
        </w:rPr>
        <w:t> </w:t>
      </w:r>
      <w:hyperlink r:id="rId20" w:tooltip="Війна" w:history="1">
        <w:r w:rsidRPr="007E40C2">
          <w:rPr>
            <w:rStyle w:val="a8"/>
            <w:color w:val="auto"/>
            <w:sz w:val="22"/>
            <w:szCs w:val="22"/>
            <w:u w:val="none"/>
            <w:lang w:val="uk-UA"/>
          </w:rPr>
          <w:t>війни</w:t>
        </w:r>
      </w:hyperlink>
      <w:r w:rsidRPr="007E40C2">
        <w:rPr>
          <w:sz w:val="22"/>
          <w:szCs w:val="22"/>
          <w:lang w:val="uk-UA"/>
        </w:rPr>
        <w:t xml:space="preserve">, </w:t>
      </w:r>
      <w:hyperlink r:id="rId21" w:tooltip="Вбивство" w:history="1">
        <w:r w:rsidRPr="007E40C2">
          <w:rPr>
            <w:rStyle w:val="a8"/>
            <w:color w:val="auto"/>
            <w:sz w:val="22"/>
            <w:szCs w:val="22"/>
            <w:u w:val="none"/>
            <w:lang w:val="uk-UA"/>
          </w:rPr>
          <w:t>вбивства</w:t>
        </w:r>
      </w:hyperlink>
      <w:r w:rsidRPr="007E40C2">
        <w:rPr>
          <w:sz w:val="22"/>
          <w:szCs w:val="22"/>
          <w:lang w:val="uk-UA"/>
        </w:rPr>
        <w:t>,</w:t>
      </w:r>
      <w:r w:rsidRPr="007E40C2">
        <w:rPr>
          <w:rStyle w:val="apple-converted-space"/>
          <w:sz w:val="22"/>
          <w:szCs w:val="22"/>
          <w:lang w:val="uk-UA"/>
        </w:rPr>
        <w:t> </w:t>
      </w:r>
    </w:p>
    <w:p w:rsidR="00325F2F" w:rsidRPr="007E40C2" w:rsidRDefault="0070025A" w:rsidP="00387940">
      <w:pPr>
        <w:autoSpaceDE w:val="0"/>
        <w:autoSpaceDN w:val="0"/>
        <w:adjustRightInd w:val="0"/>
        <w:jc w:val="both"/>
        <w:rPr>
          <w:sz w:val="22"/>
          <w:szCs w:val="22"/>
          <w:lang w:val="uk-UA"/>
        </w:rPr>
      </w:pPr>
      <w:hyperlink r:id="rId22" w:tooltip="Аборт" w:history="1">
        <w:r w:rsidR="00325F2F" w:rsidRPr="007E40C2">
          <w:rPr>
            <w:rStyle w:val="a8"/>
            <w:color w:val="auto"/>
            <w:sz w:val="22"/>
            <w:szCs w:val="22"/>
            <w:u w:val="none"/>
            <w:lang w:val="uk-UA"/>
          </w:rPr>
          <w:t>аборти</w:t>
        </w:r>
      </w:hyperlink>
      <w:r w:rsidR="00325F2F" w:rsidRPr="007E40C2">
        <w:rPr>
          <w:sz w:val="22"/>
          <w:szCs w:val="22"/>
          <w:lang w:val="uk-UA"/>
        </w:rPr>
        <w:t>,</w:t>
      </w:r>
      <w:r w:rsidR="00325F2F" w:rsidRPr="007E40C2">
        <w:rPr>
          <w:rStyle w:val="apple-converted-space"/>
          <w:sz w:val="22"/>
          <w:szCs w:val="22"/>
          <w:lang w:val="uk-UA"/>
        </w:rPr>
        <w:t> </w:t>
      </w:r>
      <w:hyperlink r:id="rId23" w:tooltip="Самогубство" w:history="1">
        <w:r w:rsidR="00325F2F" w:rsidRPr="007E40C2">
          <w:rPr>
            <w:rStyle w:val="a8"/>
            <w:color w:val="auto"/>
            <w:sz w:val="22"/>
            <w:szCs w:val="22"/>
            <w:u w:val="none"/>
            <w:lang w:val="uk-UA"/>
          </w:rPr>
          <w:t>самогубства</w:t>
        </w:r>
      </w:hyperlink>
      <w:r w:rsidR="00325F2F" w:rsidRPr="007E40C2">
        <w:rPr>
          <w:sz w:val="22"/>
          <w:szCs w:val="22"/>
          <w:lang w:val="uk-UA"/>
        </w:rPr>
        <w:t>,</w:t>
      </w:r>
      <w:r w:rsidR="007E40C2">
        <w:rPr>
          <w:sz w:val="22"/>
          <w:szCs w:val="22"/>
          <w:lang w:val="uk-UA"/>
        </w:rPr>
        <w:t xml:space="preserve"> </w:t>
      </w:r>
      <w:hyperlink r:id="rId24" w:tooltip="Евтаназія" w:history="1">
        <w:r w:rsidR="00325F2F" w:rsidRPr="007E40C2">
          <w:rPr>
            <w:rStyle w:val="a8"/>
            <w:color w:val="auto"/>
            <w:sz w:val="22"/>
            <w:szCs w:val="22"/>
            <w:u w:val="none"/>
            <w:lang w:val="uk-UA"/>
          </w:rPr>
          <w:t>евтаназії</w:t>
        </w:r>
      </w:hyperlink>
      <w:r w:rsidR="00325F2F" w:rsidRPr="007E40C2">
        <w:rPr>
          <w:sz w:val="22"/>
          <w:szCs w:val="22"/>
          <w:lang w:val="uk-UA"/>
        </w:rPr>
        <w:t>.</w:t>
      </w:r>
    </w:p>
    <w:p w:rsidR="00325F2F" w:rsidRPr="007E40C2" w:rsidRDefault="00325F2F" w:rsidP="00845127">
      <w:pPr>
        <w:autoSpaceDE w:val="0"/>
        <w:autoSpaceDN w:val="0"/>
        <w:adjustRightInd w:val="0"/>
        <w:ind w:firstLine="567"/>
        <w:jc w:val="both"/>
        <w:rPr>
          <w:b/>
          <w:bCs/>
          <w:i/>
          <w:sz w:val="22"/>
          <w:szCs w:val="22"/>
          <w:lang w:val="uk-UA" w:bidi="he-IL"/>
        </w:rPr>
      </w:pPr>
      <w:r w:rsidRPr="007E40C2">
        <w:rPr>
          <w:b/>
          <w:bCs/>
          <w:i/>
          <w:sz w:val="22"/>
          <w:szCs w:val="22"/>
          <w:lang w:val="uk-UA" w:eastAsia="uk-UA" w:bidi="he-IL"/>
        </w:rPr>
        <w:t xml:space="preserve">Основні </w:t>
      </w:r>
      <w:r w:rsidRPr="007E40C2">
        <w:rPr>
          <w:b/>
          <w:bCs/>
          <w:i/>
          <w:iCs/>
          <w:sz w:val="22"/>
          <w:szCs w:val="22"/>
          <w:lang w:val="uk-UA" w:eastAsia="uk-UA" w:bidi="he-IL"/>
        </w:rPr>
        <w:t xml:space="preserve">особливості </w:t>
      </w:r>
      <w:r w:rsidRPr="007E40C2">
        <w:rPr>
          <w:b/>
          <w:bCs/>
          <w:i/>
          <w:sz w:val="22"/>
          <w:szCs w:val="22"/>
          <w:lang w:val="uk-UA" w:eastAsia="uk-UA" w:bidi="he-IL"/>
        </w:rPr>
        <w:t xml:space="preserve">біоетики </w:t>
      </w:r>
    </w:p>
    <w:p w:rsidR="00325F2F" w:rsidRPr="007E40C2" w:rsidRDefault="00325F2F" w:rsidP="00845127">
      <w:pPr>
        <w:autoSpaceDE w:val="0"/>
        <w:autoSpaceDN w:val="0"/>
        <w:adjustRightInd w:val="0"/>
        <w:ind w:firstLine="567"/>
        <w:jc w:val="both"/>
        <w:rPr>
          <w:sz w:val="22"/>
          <w:szCs w:val="22"/>
          <w:lang w:val="uk-UA" w:bidi="he-IL"/>
        </w:rPr>
      </w:pPr>
      <w:r w:rsidRPr="007E40C2">
        <w:rPr>
          <w:sz w:val="22"/>
          <w:szCs w:val="22"/>
          <w:lang w:val="uk-UA" w:eastAsia="uk-UA" w:bidi="he-IL"/>
        </w:rPr>
        <w:t xml:space="preserve">1. </w:t>
      </w:r>
      <w:r w:rsidRPr="007E40C2">
        <w:rPr>
          <w:i/>
          <w:iCs/>
          <w:sz w:val="22"/>
          <w:szCs w:val="22"/>
          <w:lang w:val="uk-UA" w:eastAsia="uk-UA" w:bidi="he-IL"/>
        </w:rPr>
        <w:t xml:space="preserve">Універсальність </w:t>
      </w:r>
      <w:r w:rsidRPr="007E40C2">
        <w:rPr>
          <w:sz w:val="22"/>
          <w:szCs w:val="22"/>
          <w:lang w:val="uk-UA" w:eastAsia="uk-UA" w:bidi="he-IL"/>
        </w:rPr>
        <w:t xml:space="preserve">і </w:t>
      </w:r>
      <w:r w:rsidRPr="007E40C2">
        <w:rPr>
          <w:i/>
          <w:iCs/>
          <w:sz w:val="22"/>
          <w:szCs w:val="22"/>
          <w:lang w:val="uk-UA" w:eastAsia="uk-UA" w:bidi="he-IL"/>
        </w:rPr>
        <w:t>глобальність</w:t>
      </w:r>
      <w:r w:rsidRPr="007E40C2">
        <w:rPr>
          <w:sz w:val="22"/>
          <w:szCs w:val="22"/>
          <w:lang w:val="uk-UA" w:eastAsia="uk-UA" w:bidi="he-IL"/>
        </w:rPr>
        <w:t>, які ставлять її в один ряд із загальною етикою: біоетика виходить за рамки життя і здоров'я людини, стосуючись проблем існування тварин і рослин, питань експериментування на тваринах і дотримання екологічних вимог. Тому вона однаково значуща для біологів, медиків, екологів, пс</w:t>
      </w:r>
      <w:r w:rsidRPr="007E40C2">
        <w:rPr>
          <w:sz w:val="22"/>
          <w:szCs w:val="22"/>
          <w:lang w:val="uk-UA" w:eastAsia="uk-UA" w:bidi="he-IL"/>
        </w:rPr>
        <w:t>и</w:t>
      </w:r>
      <w:r w:rsidRPr="007E40C2">
        <w:rPr>
          <w:sz w:val="22"/>
          <w:szCs w:val="22"/>
          <w:lang w:val="uk-UA" w:eastAsia="uk-UA" w:bidi="he-IL"/>
        </w:rPr>
        <w:t xml:space="preserve">хологів і суміжних з ними спеціальностей. </w:t>
      </w:r>
    </w:p>
    <w:p w:rsidR="00325F2F" w:rsidRPr="007E40C2" w:rsidRDefault="00325F2F" w:rsidP="00845127">
      <w:pPr>
        <w:autoSpaceDE w:val="0"/>
        <w:autoSpaceDN w:val="0"/>
        <w:adjustRightInd w:val="0"/>
        <w:ind w:firstLine="567"/>
        <w:jc w:val="both"/>
        <w:rPr>
          <w:sz w:val="22"/>
          <w:szCs w:val="22"/>
          <w:lang w:val="uk-UA" w:bidi="he-IL"/>
        </w:rPr>
      </w:pPr>
      <w:r w:rsidRPr="007E40C2">
        <w:rPr>
          <w:sz w:val="22"/>
          <w:szCs w:val="22"/>
          <w:lang w:val="uk-UA" w:eastAsia="uk-UA" w:bidi="he-IL"/>
        </w:rPr>
        <w:t xml:space="preserve">2. </w:t>
      </w:r>
      <w:r w:rsidRPr="007E40C2">
        <w:rPr>
          <w:i/>
          <w:iCs/>
          <w:sz w:val="22"/>
          <w:szCs w:val="22"/>
          <w:lang w:val="uk-UA" w:eastAsia="uk-UA" w:bidi="he-IL"/>
        </w:rPr>
        <w:t>Нормативність</w:t>
      </w:r>
      <w:r w:rsidRPr="007E40C2">
        <w:rPr>
          <w:sz w:val="22"/>
          <w:szCs w:val="22"/>
          <w:lang w:val="uk-UA" w:eastAsia="uk-UA" w:bidi="he-IL"/>
        </w:rPr>
        <w:t>: біоетика націлена на вироблення близ</w:t>
      </w:r>
      <w:r w:rsidRPr="007E40C2">
        <w:rPr>
          <w:sz w:val="22"/>
          <w:szCs w:val="22"/>
          <w:lang w:val="uk-UA" w:eastAsia="uk-UA" w:bidi="he-IL"/>
        </w:rPr>
        <w:t>ь</w:t>
      </w:r>
      <w:r w:rsidRPr="007E40C2">
        <w:rPr>
          <w:sz w:val="22"/>
          <w:szCs w:val="22"/>
          <w:lang w:val="uk-UA" w:eastAsia="uk-UA" w:bidi="he-IL"/>
        </w:rPr>
        <w:t xml:space="preserve">ких або </w:t>
      </w:r>
      <w:r w:rsidRPr="007E40C2">
        <w:rPr>
          <w:i/>
          <w:iCs/>
          <w:sz w:val="22"/>
          <w:szCs w:val="22"/>
          <w:lang w:val="uk-UA" w:eastAsia="uk-UA" w:bidi="he-IL"/>
        </w:rPr>
        <w:t xml:space="preserve">єдиних регулятивних норм. </w:t>
      </w:r>
      <w:r w:rsidRPr="007E40C2">
        <w:rPr>
          <w:sz w:val="22"/>
          <w:szCs w:val="22"/>
          <w:lang w:val="uk-UA" w:eastAsia="uk-UA" w:bidi="he-IL"/>
        </w:rPr>
        <w:t>Її задача розробити ту універс</w:t>
      </w:r>
      <w:r w:rsidRPr="007E40C2">
        <w:rPr>
          <w:sz w:val="22"/>
          <w:szCs w:val="22"/>
          <w:lang w:val="uk-UA" w:eastAsia="uk-UA" w:bidi="he-IL"/>
        </w:rPr>
        <w:t>а</w:t>
      </w:r>
      <w:r w:rsidRPr="007E40C2">
        <w:rPr>
          <w:sz w:val="22"/>
          <w:szCs w:val="22"/>
          <w:lang w:val="uk-UA" w:eastAsia="uk-UA" w:bidi="he-IL"/>
        </w:rPr>
        <w:t>льну основу, яка задається загальними моральними принципами і тому вимагає не «приватного», «одноразового», а</w:t>
      </w:r>
      <w:r w:rsidRPr="007E40C2">
        <w:rPr>
          <w:sz w:val="22"/>
          <w:szCs w:val="22"/>
          <w:lang w:val="uk-UA" w:bidi="he-IL"/>
        </w:rPr>
        <w:t xml:space="preserve"> </w:t>
      </w:r>
      <w:r w:rsidRPr="007E40C2">
        <w:rPr>
          <w:sz w:val="22"/>
          <w:szCs w:val="22"/>
          <w:lang w:val="uk-UA" w:eastAsia="uk-UA" w:bidi="he-IL"/>
        </w:rPr>
        <w:t>єдиного, бажано законодавчо закріпленого рішення.</w:t>
      </w:r>
    </w:p>
    <w:p w:rsidR="00325F2F" w:rsidRPr="007E40C2" w:rsidRDefault="00325F2F" w:rsidP="00845127">
      <w:pPr>
        <w:autoSpaceDE w:val="0"/>
        <w:autoSpaceDN w:val="0"/>
        <w:adjustRightInd w:val="0"/>
        <w:ind w:firstLine="567"/>
        <w:jc w:val="both"/>
        <w:rPr>
          <w:spacing w:val="-4"/>
          <w:sz w:val="22"/>
          <w:szCs w:val="22"/>
          <w:lang w:val="uk-UA" w:bidi="he-IL"/>
        </w:rPr>
      </w:pPr>
      <w:r w:rsidRPr="007E40C2">
        <w:rPr>
          <w:sz w:val="22"/>
          <w:szCs w:val="22"/>
          <w:lang w:val="uk-UA" w:eastAsia="uk-UA" w:bidi="he-IL"/>
        </w:rPr>
        <w:t xml:space="preserve">3. </w:t>
      </w:r>
      <w:r w:rsidRPr="007E40C2">
        <w:rPr>
          <w:i/>
          <w:iCs/>
          <w:sz w:val="22"/>
          <w:szCs w:val="22"/>
          <w:lang w:val="uk-UA" w:eastAsia="uk-UA" w:bidi="he-IL"/>
        </w:rPr>
        <w:t>Публічність</w:t>
      </w:r>
      <w:r w:rsidRPr="007E40C2">
        <w:rPr>
          <w:sz w:val="22"/>
          <w:szCs w:val="22"/>
          <w:lang w:val="uk-UA" w:eastAsia="uk-UA" w:bidi="he-IL"/>
        </w:rPr>
        <w:t xml:space="preserve">: її проблеми виникають в публічних сферах життя, в зонах </w:t>
      </w:r>
      <w:r w:rsidRPr="007E40C2">
        <w:rPr>
          <w:i/>
          <w:iCs/>
          <w:sz w:val="22"/>
          <w:szCs w:val="22"/>
          <w:lang w:val="uk-UA" w:eastAsia="uk-UA" w:bidi="he-IL"/>
        </w:rPr>
        <w:t xml:space="preserve">інституційної </w:t>
      </w:r>
      <w:r w:rsidRPr="007E40C2">
        <w:rPr>
          <w:sz w:val="22"/>
          <w:szCs w:val="22"/>
          <w:lang w:val="uk-UA" w:eastAsia="uk-UA" w:bidi="he-IL"/>
        </w:rPr>
        <w:t>поведінки, де вчинки мають усвідо</w:t>
      </w:r>
      <w:r w:rsidRPr="007E40C2">
        <w:rPr>
          <w:sz w:val="22"/>
          <w:szCs w:val="22"/>
          <w:lang w:val="uk-UA" w:eastAsia="uk-UA" w:bidi="he-IL"/>
        </w:rPr>
        <w:t>м</w:t>
      </w:r>
      <w:r w:rsidRPr="007E40C2">
        <w:rPr>
          <w:sz w:val="22"/>
          <w:szCs w:val="22"/>
          <w:lang w:val="uk-UA" w:eastAsia="uk-UA" w:bidi="he-IL"/>
        </w:rPr>
        <w:t>лений і суспільно значущий характер (для медичної етики характ</w:t>
      </w:r>
      <w:r w:rsidRPr="007E40C2">
        <w:rPr>
          <w:sz w:val="22"/>
          <w:szCs w:val="22"/>
          <w:lang w:val="uk-UA" w:eastAsia="uk-UA" w:bidi="he-IL"/>
        </w:rPr>
        <w:t>е</w:t>
      </w:r>
      <w:r w:rsidRPr="007E40C2">
        <w:rPr>
          <w:sz w:val="22"/>
          <w:szCs w:val="22"/>
          <w:lang w:val="uk-UA" w:eastAsia="uk-UA" w:bidi="he-IL"/>
        </w:rPr>
        <w:t>рніша «закритість», корпоративність). Біоетика включає широкий спектр соціальних питань, пов'язаних з суспільною охороною зд</w:t>
      </w:r>
      <w:r w:rsidRPr="007E40C2">
        <w:rPr>
          <w:sz w:val="22"/>
          <w:szCs w:val="22"/>
          <w:lang w:val="uk-UA" w:eastAsia="uk-UA" w:bidi="he-IL"/>
        </w:rPr>
        <w:t>о</w:t>
      </w:r>
      <w:r w:rsidRPr="007E40C2">
        <w:rPr>
          <w:sz w:val="22"/>
          <w:szCs w:val="22"/>
          <w:lang w:val="uk-UA" w:eastAsia="uk-UA" w:bidi="he-IL"/>
        </w:rPr>
        <w:t>ров'я, безпекою праці, етикою контролю над</w:t>
      </w:r>
      <w:r w:rsidRPr="007E40C2">
        <w:rPr>
          <w:sz w:val="22"/>
          <w:szCs w:val="22"/>
          <w:lang w:val="uk-UA" w:bidi="he-IL"/>
        </w:rPr>
        <w:t xml:space="preserve"> </w:t>
      </w:r>
      <w:r w:rsidRPr="007E40C2">
        <w:rPr>
          <w:sz w:val="22"/>
          <w:szCs w:val="22"/>
          <w:lang w:val="uk-UA" w:eastAsia="uk-UA" w:bidi="he-IL"/>
        </w:rPr>
        <w:t>демографічними пр</w:t>
      </w:r>
      <w:r w:rsidRPr="007E40C2">
        <w:rPr>
          <w:sz w:val="22"/>
          <w:szCs w:val="22"/>
          <w:lang w:val="uk-UA" w:eastAsia="uk-UA" w:bidi="he-IL"/>
        </w:rPr>
        <w:t>о</w:t>
      </w:r>
      <w:r w:rsidRPr="007E40C2">
        <w:rPr>
          <w:sz w:val="22"/>
          <w:szCs w:val="22"/>
          <w:lang w:val="uk-UA" w:eastAsia="uk-UA" w:bidi="he-IL"/>
        </w:rPr>
        <w:t>цесами</w:t>
      </w:r>
      <w:r w:rsidRPr="007E40C2">
        <w:rPr>
          <w:spacing w:val="-4"/>
          <w:sz w:val="22"/>
          <w:szCs w:val="22"/>
          <w:lang w:val="uk-UA" w:eastAsia="uk-UA" w:bidi="he-IL"/>
        </w:rPr>
        <w:t>. В значній мірі орієнтована на процеси ухвалення рішень, в</w:t>
      </w:r>
      <w:r w:rsidRPr="007E40C2">
        <w:rPr>
          <w:spacing w:val="-4"/>
          <w:sz w:val="22"/>
          <w:szCs w:val="22"/>
          <w:lang w:val="uk-UA" w:eastAsia="uk-UA" w:bidi="he-IL"/>
        </w:rPr>
        <w:t>и</w:t>
      </w:r>
      <w:r w:rsidRPr="007E40C2">
        <w:rPr>
          <w:spacing w:val="-4"/>
          <w:sz w:val="22"/>
          <w:szCs w:val="22"/>
          <w:lang w:val="uk-UA" w:eastAsia="uk-UA" w:bidi="he-IL"/>
        </w:rPr>
        <w:t>ступає сферою етичної оцінки практичних дій, на яких реально буд</w:t>
      </w:r>
      <w:r w:rsidRPr="007E40C2">
        <w:rPr>
          <w:spacing w:val="-4"/>
          <w:sz w:val="22"/>
          <w:szCs w:val="22"/>
          <w:lang w:val="uk-UA" w:eastAsia="uk-UA" w:bidi="he-IL"/>
        </w:rPr>
        <w:t>у</w:t>
      </w:r>
      <w:r w:rsidRPr="007E40C2">
        <w:rPr>
          <w:spacing w:val="-4"/>
          <w:sz w:val="22"/>
          <w:szCs w:val="22"/>
          <w:lang w:val="uk-UA" w:eastAsia="uk-UA" w:bidi="he-IL"/>
        </w:rPr>
        <w:t>ється організація медичної практики і системи охорони здоров'я.</w:t>
      </w:r>
    </w:p>
    <w:p w:rsidR="00325F2F" w:rsidRPr="007E40C2" w:rsidRDefault="00325F2F" w:rsidP="00845127">
      <w:pPr>
        <w:autoSpaceDE w:val="0"/>
        <w:autoSpaceDN w:val="0"/>
        <w:adjustRightInd w:val="0"/>
        <w:ind w:firstLine="567"/>
        <w:jc w:val="both"/>
        <w:rPr>
          <w:sz w:val="22"/>
          <w:szCs w:val="22"/>
          <w:lang w:val="uk-UA" w:bidi="he-IL"/>
        </w:rPr>
      </w:pPr>
      <w:r w:rsidRPr="007E40C2">
        <w:rPr>
          <w:b/>
          <w:bCs/>
          <w:i/>
          <w:iCs/>
          <w:sz w:val="22"/>
          <w:szCs w:val="22"/>
          <w:lang w:val="uk-UA" w:eastAsia="uk-UA" w:bidi="he-IL"/>
        </w:rPr>
        <w:t>Причини та умови виникнення біоетики.</w:t>
      </w:r>
    </w:p>
    <w:p w:rsidR="00325F2F" w:rsidRPr="007E40C2" w:rsidRDefault="00325F2F" w:rsidP="00387940">
      <w:pPr>
        <w:autoSpaceDE w:val="0"/>
        <w:autoSpaceDN w:val="0"/>
        <w:adjustRightInd w:val="0"/>
        <w:jc w:val="both"/>
        <w:rPr>
          <w:sz w:val="22"/>
          <w:szCs w:val="22"/>
          <w:lang w:val="uk-UA" w:bidi="he-IL"/>
        </w:rPr>
      </w:pPr>
      <w:r w:rsidRPr="007E40C2">
        <w:rPr>
          <w:sz w:val="22"/>
          <w:szCs w:val="22"/>
          <w:lang w:val="uk-UA" w:eastAsia="uk-UA" w:bidi="he-IL"/>
        </w:rPr>
        <w:t xml:space="preserve">Виникнення </w:t>
      </w:r>
      <w:r w:rsidRPr="007E40C2">
        <w:rPr>
          <w:b/>
          <w:bCs/>
          <w:i/>
          <w:iCs/>
          <w:sz w:val="22"/>
          <w:szCs w:val="22"/>
          <w:lang w:val="uk-UA" w:eastAsia="uk-UA" w:bidi="he-IL"/>
        </w:rPr>
        <w:t xml:space="preserve">біоетики </w:t>
      </w:r>
      <w:r w:rsidRPr="007E40C2">
        <w:rPr>
          <w:sz w:val="22"/>
          <w:szCs w:val="22"/>
          <w:lang w:val="uk-UA" w:eastAsia="uk-UA" w:bidi="he-IL"/>
        </w:rPr>
        <w:t>пов'язане з рядом обставин.</w:t>
      </w:r>
    </w:p>
    <w:p w:rsidR="00325F2F" w:rsidRPr="007E40C2" w:rsidRDefault="00325F2F" w:rsidP="00845127">
      <w:pPr>
        <w:autoSpaceDE w:val="0"/>
        <w:autoSpaceDN w:val="0"/>
        <w:adjustRightInd w:val="0"/>
        <w:ind w:firstLine="567"/>
        <w:jc w:val="both"/>
        <w:rPr>
          <w:i/>
          <w:iCs/>
          <w:spacing w:val="-4"/>
          <w:sz w:val="22"/>
          <w:szCs w:val="22"/>
          <w:lang w:val="uk-UA" w:bidi="he-IL"/>
        </w:rPr>
      </w:pPr>
      <w:r w:rsidRPr="007E40C2">
        <w:rPr>
          <w:spacing w:val="-4"/>
          <w:sz w:val="22"/>
          <w:szCs w:val="22"/>
          <w:lang w:val="uk-UA" w:eastAsia="uk-UA" w:bidi="he-IL"/>
        </w:rPr>
        <w:t xml:space="preserve">1. Необхідність і потреба </w:t>
      </w:r>
      <w:r w:rsidRPr="007E40C2">
        <w:rPr>
          <w:i/>
          <w:iCs/>
          <w:spacing w:val="-4"/>
          <w:sz w:val="22"/>
          <w:szCs w:val="22"/>
          <w:lang w:val="uk-UA" w:eastAsia="uk-UA" w:bidi="he-IL"/>
        </w:rPr>
        <w:t>осмислення і етичної оцінки досл</w:t>
      </w:r>
      <w:r w:rsidRPr="007E40C2">
        <w:rPr>
          <w:i/>
          <w:iCs/>
          <w:spacing w:val="-4"/>
          <w:sz w:val="22"/>
          <w:szCs w:val="22"/>
          <w:lang w:val="uk-UA" w:eastAsia="uk-UA" w:bidi="he-IL"/>
        </w:rPr>
        <w:t>і</w:t>
      </w:r>
      <w:r w:rsidRPr="007E40C2">
        <w:rPr>
          <w:i/>
          <w:iCs/>
          <w:spacing w:val="-4"/>
          <w:sz w:val="22"/>
          <w:szCs w:val="22"/>
          <w:lang w:val="uk-UA" w:eastAsia="uk-UA" w:bidi="he-IL"/>
        </w:rPr>
        <w:t xml:space="preserve">джень, що бурхливо розвиваються, у сфері біології і медицини. </w:t>
      </w:r>
      <w:r w:rsidRPr="007E40C2">
        <w:rPr>
          <w:spacing w:val="-4"/>
          <w:sz w:val="22"/>
          <w:szCs w:val="22"/>
          <w:lang w:val="uk-UA" w:eastAsia="uk-UA" w:bidi="he-IL"/>
        </w:rPr>
        <w:t>Їх д</w:t>
      </w:r>
      <w:r w:rsidRPr="007E40C2">
        <w:rPr>
          <w:spacing w:val="-4"/>
          <w:sz w:val="22"/>
          <w:szCs w:val="22"/>
          <w:lang w:val="uk-UA" w:eastAsia="uk-UA" w:bidi="he-IL"/>
        </w:rPr>
        <w:t>о</w:t>
      </w:r>
      <w:r w:rsidRPr="007E40C2">
        <w:rPr>
          <w:spacing w:val="-4"/>
          <w:sz w:val="22"/>
          <w:szCs w:val="22"/>
          <w:lang w:val="uk-UA" w:eastAsia="uk-UA" w:bidi="he-IL"/>
        </w:rPr>
        <w:t>сягнення виразно продемонстрували небезпеку відношення до люд</w:t>
      </w:r>
      <w:r w:rsidRPr="007E40C2">
        <w:rPr>
          <w:spacing w:val="-4"/>
          <w:sz w:val="22"/>
          <w:szCs w:val="22"/>
          <w:lang w:val="uk-UA" w:eastAsia="uk-UA" w:bidi="he-IL"/>
        </w:rPr>
        <w:t>и</w:t>
      </w:r>
      <w:r w:rsidRPr="007E40C2">
        <w:rPr>
          <w:spacing w:val="-4"/>
          <w:sz w:val="22"/>
          <w:szCs w:val="22"/>
          <w:lang w:val="uk-UA" w:eastAsia="uk-UA" w:bidi="he-IL"/>
        </w:rPr>
        <w:t>ни як до об'єкту спостереження, експериментування і маніпулювання. Причиною цього стали грандіозні зміни в технічному і технологічн</w:t>
      </w:r>
      <w:r w:rsidRPr="007E40C2">
        <w:rPr>
          <w:spacing w:val="-4"/>
          <w:sz w:val="22"/>
          <w:szCs w:val="22"/>
          <w:lang w:val="uk-UA" w:eastAsia="uk-UA" w:bidi="he-IL"/>
        </w:rPr>
        <w:t>о</w:t>
      </w:r>
      <w:r w:rsidRPr="007E40C2">
        <w:rPr>
          <w:spacing w:val="-4"/>
          <w:sz w:val="22"/>
          <w:szCs w:val="22"/>
          <w:lang w:val="uk-UA" w:eastAsia="uk-UA" w:bidi="he-IL"/>
        </w:rPr>
        <w:t>му переозброєнні медицини, кардинальні зрушення в медико-клінічній практиці, успіхи генної інженерії і клонування, досягнення в області новітньої біотехнології, можливості трансплантології і трив</w:t>
      </w:r>
      <w:r w:rsidRPr="007E40C2">
        <w:rPr>
          <w:spacing w:val="-4"/>
          <w:sz w:val="22"/>
          <w:szCs w:val="22"/>
          <w:lang w:val="uk-UA" w:eastAsia="uk-UA" w:bidi="he-IL"/>
        </w:rPr>
        <w:t>а</w:t>
      </w:r>
      <w:r w:rsidRPr="007E40C2">
        <w:rPr>
          <w:spacing w:val="-4"/>
          <w:sz w:val="22"/>
          <w:szCs w:val="22"/>
          <w:lang w:val="uk-UA" w:eastAsia="uk-UA" w:bidi="he-IL"/>
        </w:rPr>
        <w:t>лої підтримки життя вмираючого пацієнта. У цих умовах стала акту</w:t>
      </w:r>
      <w:r w:rsidRPr="007E40C2">
        <w:rPr>
          <w:spacing w:val="-4"/>
          <w:sz w:val="22"/>
          <w:szCs w:val="22"/>
          <w:lang w:val="uk-UA" w:eastAsia="uk-UA" w:bidi="he-IL"/>
        </w:rPr>
        <w:t>а</w:t>
      </w:r>
      <w:r w:rsidRPr="007E40C2">
        <w:rPr>
          <w:spacing w:val="-4"/>
          <w:sz w:val="22"/>
          <w:szCs w:val="22"/>
          <w:lang w:val="uk-UA" w:eastAsia="uk-UA" w:bidi="he-IL"/>
        </w:rPr>
        <w:t xml:space="preserve">льною необхідність вдосконалення не тільки біомедичних технологій, </w:t>
      </w:r>
      <w:r w:rsidRPr="007E40C2">
        <w:rPr>
          <w:spacing w:val="-4"/>
          <w:sz w:val="22"/>
          <w:szCs w:val="22"/>
          <w:lang w:val="uk-UA" w:eastAsia="uk-UA" w:bidi="he-IL"/>
        </w:rPr>
        <w:lastRenderedPageBreak/>
        <w:t xml:space="preserve">але і </w:t>
      </w:r>
      <w:r w:rsidRPr="007E40C2">
        <w:rPr>
          <w:b/>
          <w:i/>
          <w:spacing w:val="-4"/>
          <w:sz w:val="22"/>
          <w:szCs w:val="22"/>
          <w:lang w:val="uk-UA" w:eastAsia="uk-UA" w:bidi="he-IL"/>
        </w:rPr>
        <w:t>е</w:t>
      </w:r>
      <w:r w:rsidRPr="007E40C2">
        <w:rPr>
          <w:b/>
          <w:bCs/>
          <w:i/>
          <w:iCs/>
          <w:spacing w:val="-4"/>
          <w:sz w:val="22"/>
          <w:szCs w:val="22"/>
          <w:lang w:val="uk-UA" w:eastAsia="uk-UA" w:bidi="he-IL"/>
        </w:rPr>
        <w:t xml:space="preserve">тико-гуманістичних чинників </w:t>
      </w:r>
      <w:r w:rsidRPr="007E40C2">
        <w:rPr>
          <w:spacing w:val="-4"/>
          <w:sz w:val="22"/>
          <w:szCs w:val="22"/>
          <w:lang w:val="uk-UA" w:eastAsia="uk-UA" w:bidi="he-IL"/>
        </w:rPr>
        <w:t>в професійній діяльності мед</w:t>
      </w:r>
      <w:r w:rsidRPr="007E40C2">
        <w:rPr>
          <w:spacing w:val="-4"/>
          <w:sz w:val="22"/>
          <w:szCs w:val="22"/>
          <w:lang w:val="uk-UA" w:eastAsia="uk-UA" w:bidi="he-IL"/>
        </w:rPr>
        <w:t>и</w:t>
      </w:r>
      <w:r w:rsidRPr="007E40C2">
        <w:rPr>
          <w:spacing w:val="-4"/>
          <w:sz w:val="22"/>
          <w:szCs w:val="22"/>
          <w:lang w:val="uk-UA" w:eastAsia="uk-UA" w:bidi="he-IL"/>
        </w:rPr>
        <w:t>ків і біологів.</w:t>
      </w:r>
    </w:p>
    <w:p w:rsidR="00325F2F" w:rsidRPr="007E40C2" w:rsidRDefault="00325F2F" w:rsidP="00845127">
      <w:pPr>
        <w:autoSpaceDE w:val="0"/>
        <w:autoSpaceDN w:val="0"/>
        <w:adjustRightInd w:val="0"/>
        <w:ind w:firstLine="567"/>
        <w:jc w:val="both"/>
        <w:rPr>
          <w:i/>
          <w:iCs/>
          <w:sz w:val="22"/>
          <w:szCs w:val="22"/>
          <w:lang w:val="uk-UA" w:bidi="he-IL"/>
        </w:rPr>
      </w:pPr>
      <w:r w:rsidRPr="007E40C2">
        <w:rPr>
          <w:sz w:val="22"/>
          <w:szCs w:val="22"/>
          <w:lang w:val="uk-UA" w:eastAsia="uk-UA" w:bidi="he-IL"/>
        </w:rPr>
        <w:t xml:space="preserve">2. Постійне збільшення </w:t>
      </w:r>
      <w:r w:rsidRPr="007E40C2">
        <w:rPr>
          <w:i/>
          <w:iCs/>
          <w:sz w:val="22"/>
          <w:szCs w:val="22"/>
          <w:lang w:val="uk-UA" w:eastAsia="uk-UA" w:bidi="he-IL"/>
        </w:rPr>
        <w:t xml:space="preserve">увага до прав людини </w:t>
      </w:r>
      <w:r w:rsidRPr="007E40C2">
        <w:rPr>
          <w:sz w:val="22"/>
          <w:szCs w:val="22"/>
          <w:lang w:val="uk-UA" w:eastAsia="uk-UA" w:bidi="he-IL"/>
        </w:rPr>
        <w:t>в умовах гум</w:t>
      </w:r>
      <w:r w:rsidRPr="007E40C2">
        <w:rPr>
          <w:sz w:val="22"/>
          <w:szCs w:val="22"/>
          <w:lang w:val="uk-UA" w:eastAsia="uk-UA" w:bidi="he-IL"/>
        </w:rPr>
        <w:t>а</w:t>
      </w:r>
      <w:r w:rsidRPr="007E40C2">
        <w:rPr>
          <w:sz w:val="22"/>
          <w:szCs w:val="22"/>
          <w:lang w:val="uk-UA" w:eastAsia="uk-UA" w:bidi="he-IL"/>
        </w:rPr>
        <w:t>нізації суспільної моралі.</w:t>
      </w:r>
      <w:r w:rsidRPr="007E40C2">
        <w:rPr>
          <w:i/>
          <w:iCs/>
          <w:sz w:val="22"/>
          <w:szCs w:val="22"/>
          <w:lang w:val="uk-UA" w:eastAsia="uk-UA" w:bidi="he-IL"/>
        </w:rPr>
        <w:t xml:space="preserve"> </w:t>
      </w:r>
      <w:r w:rsidRPr="007E40C2">
        <w:rPr>
          <w:sz w:val="22"/>
          <w:szCs w:val="22"/>
          <w:lang w:val="uk-UA" w:eastAsia="uk-UA" w:bidi="he-IL"/>
        </w:rPr>
        <w:t xml:space="preserve">Фундаментальною проблемою сучасної біомедицини стає </w:t>
      </w:r>
      <w:r w:rsidRPr="007E40C2">
        <w:rPr>
          <w:b/>
          <w:bCs/>
          <w:i/>
          <w:iCs/>
          <w:sz w:val="22"/>
          <w:szCs w:val="22"/>
          <w:lang w:val="uk-UA" w:eastAsia="uk-UA" w:bidi="he-IL"/>
        </w:rPr>
        <w:t xml:space="preserve">захист прав людини </w:t>
      </w:r>
      <w:r w:rsidRPr="007E40C2">
        <w:rPr>
          <w:sz w:val="22"/>
          <w:szCs w:val="22"/>
          <w:lang w:val="uk-UA" w:eastAsia="uk-UA" w:bidi="he-IL"/>
        </w:rPr>
        <w:t>при його зіткненні – вим</w:t>
      </w:r>
      <w:r w:rsidRPr="007E40C2">
        <w:rPr>
          <w:sz w:val="22"/>
          <w:szCs w:val="22"/>
          <w:lang w:val="uk-UA" w:eastAsia="uk-UA" w:bidi="he-IL"/>
        </w:rPr>
        <w:t>у</w:t>
      </w:r>
      <w:r w:rsidRPr="007E40C2">
        <w:rPr>
          <w:sz w:val="22"/>
          <w:szCs w:val="22"/>
          <w:lang w:val="uk-UA" w:eastAsia="uk-UA" w:bidi="he-IL"/>
        </w:rPr>
        <w:t>шеному або добровільному – з медико-біологічними діями і ман</w:t>
      </w:r>
      <w:r w:rsidRPr="007E40C2">
        <w:rPr>
          <w:sz w:val="22"/>
          <w:szCs w:val="22"/>
          <w:lang w:val="uk-UA" w:eastAsia="uk-UA" w:bidi="he-IL"/>
        </w:rPr>
        <w:t>і</w:t>
      </w:r>
      <w:r w:rsidRPr="007E40C2">
        <w:rPr>
          <w:sz w:val="22"/>
          <w:szCs w:val="22"/>
          <w:lang w:val="uk-UA" w:eastAsia="uk-UA" w:bidi="he-IL"/>
        </w:rPr>
        <w:t xml:space="preserve">пуляціями. Турбота про життя і здоров'я починає розглядатися як право </w:t>
      </w:r>
      <w:r w:rsidRPr="007E40C2">
        <w:rPr>
          <w:i/>
          <w:iCs/>
          <w:sz w:val="22"/>
          <w:szCs w:val="22"/>
          <w:lang w:val="uk-UA" w:eastAsia="uk-UA" w:bidi="he-IL"/>
        </w:rPr>
        <w:t>кожної людини</w:t>
      </w:r>
      <w:r w:rsidRPr="007E40C2">
        <w:rPr>
          <w:sz w:val="22"/>
          <w:szCs w:val="22"/>
          <w:lang w:val="uk-UA" w:eastAsia="uk-UA" w:bidi="he-IL"/>
        </w:rPr>
        <w:t>, а не пріоритетне право обмеженого кола осіб, які раніше вважали це своїм корпоративним професійним привілеєм (медиків і біологів).</w:t>
      </w:r>
    </w:p>
    <w:p w:rsidR="00325F2F" w:rsidRPr="007E40C2" w:rsidRDefault="00325F2F" w:rsidP="00845127">
      <w:pPr>
        <w:autoSpaceDE w:val="0"/>
        <w:autoSpaceDN w:val="0"/>
        <w:adjustRightInd w:val="0"/>
        <w:ind w:firstLine="567"/>
        <w:jc w:val="both"/>
        <w:rPr>
          <w:sz w:val="22"/>
          <w:szCs w:val="22"/>
          <w:lang w:val="uk-UA" w:bidi="he-IL"/>
        </w:rPr>
      </w:pPr>
      <w:r w:rsidRPr="007E40C2">
        <w:rPr>
          <w:sz w:val="22"/>
          <w:szCs w:val="22"/>
          <w:lang w:val="uk-UA" w:eastAsia="uk-UA" w:bidi="he-IL"/>
        </w:rPr>
        <w:t>3. Формування і розвиток біоетики і біомедичної етики, а т</w:t>
      </w:r>
      <w:r w:rsidRPr="007E40C2">
        <w:rPr>
          <w:sz w:val="22"/>
          <w:szCs w:val="22"/>
          <w:lang w:val="uk-UA" w:eastAsia="uk-UA" w:bidi="he-IL"/>
        </w:rPr>
        <w:t>а</w:t>
      </w:r>
      <w:r w:rsidRPr="007E40C2">
        <w:rPr>
          <w:sz w:val="22"/>
          <w:szCs w:val="22"/>
          <w:lang w:val="uk-UA" w:eastAsia="uk-UA" w:bidi="he-IL"/>
        </w:rPr>
        <w:t xml:space="preserve">кож визначення їх </w:t>
      </w:r>
      <w:r w:rsidRPr="007E40C2">
        <w:rPr>
          <w:b/>
          <w:bCs/>
          <w:i/>
          <w:iCs/>
          <w:sz w:val="22"/>
          <w:szCs w:val="22"/>
          <w:lang w:val="uk-UA" w:eastAsia="uk-UA" w:bidi="he-IL"/>
        </w:rPr>
        <w:t xml:space="preserve">статусу </w:t>
      </w:r>
      <w:r w:rsidRPr="007E40C2">
        <w:rPr>
          <w:sz w:val="22"/>
          <w:szCs w:val="22"/>
          <w:lang w:val="uk-UA" w:eastAsia="uk-UA" w:bidi="he-IL"/>
        </w:rPr>
        <w:t>було пов'язане з процесом трансфо</w:t>
      </w:r>
      <w:r w:rsidRPr="007E40C2">
        <w:rPr>
          <w:sz w:val="22"/>
          <w:szCs w:val="22"/>
          <w:lang w:val="uk-UA" w:eastAsia="uk-UA" w:bidi="he-IL"/>
        </w:rPr>
        <w:t>р</w:t>
      </w:r>
      <w:r w:rsidRPr="007E40C2">
        <w:rPr>
          <w:sz w:val="22"/>
          <w:szCs w:val="22"/>
          <w:lang w:val="uk-UA" w:eastAsia="uk-UA" w:bidi="he-IL"/>
        </w:rPr>
        <w:t>мації традиційної етики взагалі і медичної етики зокрема.</w:t>
      </w:r>
    </w:p>
    <w:p w:rsidR="00325F2F" w:rsidRPr="007E40C2" w:rsidRDefault="00325F2F" w:rsidP="00387940">
      <w:pPr>
        <w:autoSpaceDE w:val="0"/>
        <w:autoSpaceDN w:val="0"/>
        <w:adjustRightInd w:val="0"/>
        <w:ind w:firstLine="567"/>
        <w:rPr>
          <w:b/>
          <w:bCs/>
          <w:sz w:val="22"/>
          <w:szCs w:val="22"/>
          <w:lang w:val="uk-UA" w:eastAsia="uk-UA" w:bidi="he-IL"/>
        </w:rPr>
      </w:pPr>
      <w:r w:rsidRPr="007E40C2">
        <w:rPr>
          <w:b/>
          <w:bCs/>
          <w:sz w:val="22"/>
          <w:szCs w:val="22"/>
          <w:lang w:val="uk-UA" w:eastAsia="uk-UA" w:bidi="he-IL"/>
        </w:rPr>
        <w:t>2.</w:t>
      </w:r>
      <w:r w:rsidR="005B6F00" w:rsidRPr="007E40C2">
        <w:rPr>
          <w:b/>
          <w:bCs/>
          <w:sz w:val="22"/>
          <w:szCs w:val="22"/>
          <w:lang w:val="uk-UA" w:eastAsia="uk-UA" w:bidi="he-IL"/>
        </w:rPr>
        <w:t xml:space="preserve"> </w:t>
      </w:r>
      <w:r w:rsidRPr="007E40C2">
        <w:rPr>
          <w:b/>
          <w:bCs/>
          <w:sz w:val="22"/>
          <w:szCs w:val="22"/>
          <w:lang w:val="uk-UA" w:eastAsia="uk-UA" w:bidi="he-IL"/>
        </w:rPr>
        <w:t>Біомедична етика. Співвідношення понять «біоетика», «біомедична» і «медична» етика.</w:t>
      </w:r>
    </w:p>
    <w:p w:rsidR="00325F2F" w:rsidRPr="007E40C2" w:rsidRDefault="00325F2F" w:rsidP="00845127">
      <w:pPr>
        <w:autoSpaceDE w:val="0"/>
        <w:autoSpaceDN w:val="0"/>
        <w:adjustRightInd w:val="0"/>
        <w:ind w:firstLine="567"/>
        <w:jc w:val="both"/>
        <w:rPr>
          <w:spacing w:val="-2"/>
          <w:sz w:val="22"/>
          <w:szCs w:val="22"/>
          <w:lang w:val="uk-UA" w:eastAsia="uk-UA" w:bidi="he-IL"/>
        </w:rPr>
      </w:pPr>
      <w:r w:rsidRPr="007E40C2">
        <w:rPr>
          <w:b/>
          <w:bCs/>
          <w:sz w:val="22"/>
          <w:szCs w:val="22"/>
          <w:lang w:val="uk-UA" w:eastAsia="uk-UA" w:bidi="he-IL"/>
        </w:rPr>
        <w:t xml:space="preserve">Біомедична етика (БМЕ) </w:t>
      </w:r>
      <w:r w:rsidRPr="007E40C2">
        <w:rPr>
          <w:sz w:val="22"/>
          <w:szCs w:val="22"/>
          <w:lang w:val="uk-UA" w:eastAsia="uk-UA" w:bidi="he-IL"/>
        </w:rPr>
        <w:t xml:space="preserve">– етико-прикладна дисципліна, предметом якої виступає етичне відношення суспільства в цілому і професіоналів – медиків і біологів особливо – до </w:t>
      </w:r>
      <w:r w:rsidRPr="007E40C2">
        <w:rPr>
          <w:i/>
          <w:iCs/>
          <w:sz w:val="22"/>
          <w:szCs w:val="22"/>
          <w:lang w:val="uk-UA" w:eastAsia="uk-UA" w:bidi="he-IL"/>
        </w:rPr>
        <w:t xml:space="preserve">Людини, </w:t>
      </w:r>
      <w:r w:rsidRPr="007E40C2">
        <w:rPr>
          <w:sz w:val="22"/>
          <w:szCs w:val="22"/>
          <w:lang w:val="uk-UA" w:eastAsia="uk-UA" w:bidi="he-IL"/>
        </w:rPr>
        <w:t>її життя, здоров'я, смерті і яка ставить перед собою завдання зробити їх ох</w:t>
      </w:r>
      <w:r w:rsidRPr="007E40C2">
        <w:rPr>
          <w:sz w:val="22"/>
          <w:szCs w:val="22"/>
          <w:lang w:val="uk-UA" w:eastAsia="uk-UA" w:bidi="he-IL"/>
        </w:rPr>
        <w:t>о</w:t>
      </w:r>
      <w:r w:rsidRPr="007E40C2">
        <w:rPr>
          <w:sz w:val="22"/>
          <w:szCs w:val="22"/>
          <w:lang w:val="uk-UA" w:eastAsia="uk-UA" w:bidi="he-IL"/>
        </w:rPr>
        <w:t xml:space="preserve">рону пріоритетним правом кожної людини. </w:t>
      </w:r>
    </w:p>
    <w:p w:rsidR="00325F2F" w:rsidRPr="007E40C2" w:rsidRDefault="00325F2F" w:rsidP="005B13D2">
      <w:pPr>
        <w:autoSpaceDE w:val="0"/>
        <w:autoSpaceDN w:val="0"/>
        <w:adjustRightInd w:val="0"/>
        <w:ind w:firstLine="567"/>
        <w:jc w:val="both"/>
        <w:rPr>
          <w:sz w:val="22"/>
          <w:szCs w:val="22"/>
          <w:lang w:val="uk-UA" w:bidi="he-IL"/>
        </w:rPr>
      </w:pPr>
      <w:r w:rsidRPr="007E40C2">
        <w:rPr>
          <w:b/>
          <w:bCs/>
          <w:i/>
          <w:iCs/>
          <w:sz w:val="22"/>
          <w:szCs w:val="22"/>
          <w:lang w:val="uk-UA" w:eastAsia="uk-UA" w:bidi="he-IL"/>
        </w:rPr>
        <w:t xml:space="preserve">Біоетика </w:t>
      </w:r>
      <w:r w:rsidRPr="007E40C2">
        <w:rPr>
          <w:sz w:val="22"/>
          <w:szCs w:val="22"/>
          <w:lang w:val="uk-UA" w:eastAsia="uk-UA" w:bidi="he-IL"/>
        </w:rPr>
        <w:t xml:space="preserve">з'являється на тлі </w:t>
      </w:r>
      <w:r w:rsidRPr="007E40C2">
        <w:rPr>
          <w:i/>
          <w:iCs/>
          <w:sz w:val="22"/>
          <w:szCs w:val="22"/>
          <w:lang w:val="uk-UA" w:eastAsia="uk-UA" w:bidi="he-IL"/>
        </w:rPr>
        <w:t xml:space="preserve">медичної етики, що </w:t>
      </w:r>
      <w:r w:rsidRPr="007E40C2">
        <w:rPr>
          <w:sz w:val="22"/>
          <w:szCs w:val="22"/>
          <w:lang w:val="uk-UA" w:eastAsia="uk-UA" w:bidi="he-IL"/>
        </w:rPr>
        <w:t>діє тисяч</w:t>
      </w:r>
      <w:r w:rsidRPr="007E40C2">
        <w:rPr>
          <w:sz w:val="22"/>
          <w:szCs w:val="22"/>
          <w:lang w:val="uk-UA" w:eastAsia="uk-UA" w:bidi="he-IL"/>
        </w:rPr>
        <w:t>о</w:t>
      </w:r>
      <w:r w:rsidRPr="007E40C2">
        <w:rPr>
          <w:sz w:val="22"/>
          <w:szCs w:val="22"/>
          <w:lang w:val="uk-UA" w:eastAsia="uk-UA" w:bidi="he-IL"/>
        </w:rPr>
        <w:t xml:space="preserve">літтями, а точніше – </w:t>
      </w:r>
      <w:r w:rsidRPr="007E40C2">
        <w:rPr>
          <w:i/>
          <w:iCs/>
          <w:sz w:val="22"/>
          <w:szCs w:val="22"/>
          <w:lang w:val="uk-UA" w:eastAsia="uk-UA" w:bidi="he-IL"/>
        </w:rPr>
        <w:t>медичної деонтології</w:t>
      </w:r>
      <w:r w:rsidRPr="007E40C2">
        <w:rPr>
          <w:sz w:val="22"/>
          <w:szCs w:val="22"/>
          <w:lang w:val="uk-UA" w:eastAsia="uk-UA" w:bidi="he-IL"/>
        </w:rPr>
        <w:t xml:space="preserve">, що давно визначила свою нішу в системі загально-медичних і етичних знань. Питання полягало, здавалося б, лише в розділі сфер їх впливу, але ситуація ускладнилася тим, що практично одночасно в науковий оборот вводиться ще одне поняття – </w:t>
      </w:r>
      <w:r w:rsidRPr="007E40C2">
        <w:rPr>
          <w:b/>
          <w:bCs/>
          <w:i/>
          <w:iCs/>
          <w:sz w:val="22"/>
          <w:szCs w:val="22"/>
          <w:lang w:val="uk-UA" w:eastAsia="uk-UA" w:bidi="he-IL"/>
        </w:rPr>
        <w:t xml:space="preserve">біомедична етика. </w:t>
      </w:r>
      <w:r w:rsidRPr="007E40C2">
        <w:rPr>
          <w:sz w:val="22"/>
          <w:szCs w:val="22"/>
          <w:lang w:val="uk-UA" w:eastAsia="uk-UA" w:bidi="he-IL"/>
        </w:rPr>
        <w:t>При цьому біо</w:t>
      </w:r>
      <w:r w:rsidRPr="007E40C2">
        <w:rPr>
          <w:sz w:val="22"/>
          <w:szCs w:val="22"/>
          <w:lang w:val="uk-UA" w:eastAsia="uk-UA" w:bidi="he-IL"/>
        </w:rPr>
        <w:t>е</w:t>
      </w:r>
      <w:r w:rsidRPr="007E40C2">
        <w:rPr>
          <w:sz w:val="22"/>
          <w:szCs w:val="22"/>
          <w:lang w:val="uk-UA" w:eastAsia="uk-UA" w:bidi="he-IL"/>
        </w:rPr>
        <w:t>тику і біомедичну етику, які нещодавно з'явилися, почали отото</w:t>
      </w:r>
      <w:r w:rsidRPr="007E40C2">
        <w:rPr>
          <w:sz w:val="22"/>
          <w:szCs w:val="22"/>
          <w:lang w:val="uk-UA" w:eastAsia="uk-UA" w:bidi="he-IL"/>
        </w:rPr>
        <w:t>ж</w:t>
      </w:r>
      <w:r w:rsidRPr="007E40C2">
        <w:rPr>
          <w:sz w:val="22"/>
          <w:szCs w:val="22"/>
          <w:lang w:val="uk-UA" w:eastAsia="uk-UA" w:bidi="he-IL"/>
        </w:rPr>
        <w:t>нювати одну з другою і медичною етикою, практично не розмеж</w:t>
      </w:r>
      <w:r w:rsidRPr="007E40C2">
        <w:rPr>
          <w:sz w:val="22"/>
          <w:szCs w:val="22"/>
          <w:lang w:val="uk-UA" w:eastAsia="uk-UA" w:bidi="he-IL"/>
        </w:rPr>
        <w:t>у</w:t>
      </w:r>
      <w:r w:rsidRPr="007E40C2">
        <w:rPr>
          <w:sz w:val="22"/>
          <w:szCs w:val="22"/>
          <w:lang w:val="uk-UA" w:eastAsia="uk-UA" w:bidi="he-IL"/>
        </w:rPr>
        <w:t xml:space="preserve">вали цих понять. Одночасно і паралельно виникненню цих біо-медико-етичних напрямів, незалежно від них, в етиці висувається ще одне нове поняття і напрям – </w:t>
      </w:r>
      <w:r w:rsidRPr="007E40C2">
        <w:rPr>
          <w:i/>
          <w:iCs/>
          <w:sz w:val="22"/>
          <w:szCs w:val="22"/>
          <w:lang w:val="uk-UA" w:eastAsia="uk-UA" w:bidi="he-IL"/>
        </w:rPr>
        <w:t xml:space="preserve">екологічна етика </w:t>
      </w:r>
      <w:r w:rsidRPr="007E40C2">
        <w:rPr>
          <w:sz w:val="22"/>
          <w:szCs w:val="22"/>
          <w:lang w:val="uk-UA" w:eastAsia="uk-UA" w:bidi="he-IL"/>
        </w:rPr>
        <w:t>– як відповідь на ту, екологічну катастрофу, що загрожує світу і пов'язану з нею проблему всього живого. Майже одночасна поява цих галузей ет</w:t>
      </w:r>
      <w:r w:rsidRPr="007E40C2">
        <w:rPr>
          <w:sz w:val="22"/>
          <w:szCs w:val="22"/>
          <w:lang w:val="uk-UA" w:eastAsia="uk-UA" w:bidi="he-IL"/>
        </w:rPr>
        <w:t>и</w:t>
      </w:r>
      <w:r w:rsidRPr="007E40C2">
        <w:rPr>
          <w:sz w:val="22"/>
          <w:szCs w:val="22"/>
          <w:lang w:val="uk-UA" w:eastAsia="uk-UA" w:bidi="he-IL"/>
        </w:rPr>
        <w:t>ки опиняється в руслі сучасної практико-орієнтувальної етики і відповідає всім її вимогам, а можливість розділити їх «сфери впл</w:t>
      </w:r>
      <w:r w:rsidRPr="007E40C2">
        <w:rPr>
          <w:sz w:val="22"/>
          <w:szCs w:val="22"/>
          <w:lang w:val="uk-UA" w:eastAsia="uk-UA" w:bidi="he-IL"/>
        </w:rPr>
        <w:t>и</w:t>
      </w:r>
      <w:r w:rsidRPr="007E40C2">
        <w:rPr>
          <w:sz w:val="22"/>
          <w:szCs w:val="22"/>
          <w:lang w:val="uk-UA" w:eastAsia="uk-UA" w:bidi="he-IL"/>
        </w:rPr>
        <w:t xml:space="preserve">ву» дозволяє визначити їх </w:t>
      </w:r>
      <w:r w:rsidRPr="007E40C2">
        <w:rPr>
          <w:b/>
          <w:bCs/>
          <w:i/>
          <w:iCs/>
          <w:sz w:val="22"/>
          <w:szCs w:val="22"/>
          <w:lang w:val="uk-UA" w:eastAsia="uk-UA" w:bidi="he-IL"/>
        </w:rPr>
        <w:t xml:space="preserve">суть, специфіку, статус </w:t>
      </w:r>
      <w:r w:rsidRPr="007E40C2">
        <w:rPr>
          <w:sz w:val="22"/>
          <w:szCs w:val="22"/>
          <w:lang w:val="uk-UA" w:eastAsia="uk-UA" w:bidi="he-IL"/>
        </w:rPr>
        <w:t xml:space="preserve">та </w:t>
      </w:r>
      <w:r w:rsidRPr="007E40C2">
        <w:rPr>
          <w:b/>
          <w:bCs/>
          <w:i/>
          <w:iCs/>
          <w:sz w:val="22"/>
          <w:szCs w:val="22"/>
          <w:lang w:val="uk-UA" w:eastAsia="uk-UA" w:bidi="he-IL"/>
        </w:rPr>
        <w:t>ієрархію</w:t>
      </w:r>
      <w:r w:rsidRPr="007E40C2">
        <w:rPr>
          <w:b/>
          <w:bCs/>
          <w:sz w:val="22"/>
          <w:szCs w:val="22"/>
          <w:lang w:val="uk-UA" w:eastAsia="uk-UA" w:bidi="he-IL"/>
        </w:rPr>
        <w:t xml:space="preserve">, </w:t>
      </w:r>
      <w:r w:rsidRPr="007E40C2">
        <w:rPr>
          <w:sz w:val="22"/>
          <w:szCs w:val="22"/>
          <w:lang w:val="uk-UA" w:eastAsia="uk-UA" w:bidi="he-IL"/>
        </w:rPr>
        <w:t>в якій місця і залежності</w:t>
      </w:r>
      <w:r w:rsidRPr="007E40C2">
        <w:rPr>
          <w:sz w:val="22"/>
          <w:szCs w:val="22"/>
          <w:lang w:val="uk-UA" w:bidi="he-IL"/>
        </w:rPr>
        <w:t xml:space="preserve"> </w:t>
      </w:r>
      <w:r w:rsidRPr="007E40C2">
        <w:rPr>
          <w:sz w:val="22"/>
          <w:szCs w:val="22"/>
          <w:lang w:val="uk-UA" w:eastAsia="uk-UA" w:bidi="he-IL"/>
        </w:rPr>
        <w:t>розподіляються таким чином:</w:t>
      </w:r>
    </w:p>
    <w:p w:rsidR="00325F2F" w:rsidRPr="007E40C2" w:rsidRDefault="00325F2F" w:rsidP="00387940">
      <w:pPr>
        <w:autoSpaceDE w:val="0"/>
        <w:autoSpaceDN w:val="0"/>
        <w:adjustRightInd w:val="0"/>
        <w:ind w:firstLine="426"/>
        <w:jc w:val="both"/>
        <w:rPr>
          <w:sz w:val="22"/>
          <w:szCs w:val="22"/>
          <w:lang w:val="uk-UA" w:bidi="he-IL"/>
        </w:rPr>
      </w:pPr>
      <w:r w:rsidRPr="007E40C2">
        <w:rPr>
          <w:sz w:val="22"/>
          <w:szCs w:val="22"/>
          <w:lang w:val="uk-UA" w:eastAsia="uk-UA" w:bidi="he-IL"/>
        </w:rPr>
        <w:t xml:space="preserve">• </w:t>
      </w:r>
      <w:r w:rsidRPr="007E40C2">
        <w:rPr>
          <w:b/>
          <w:bCs/>
          <w:i/>
          <w:iCs/>
          <w:sz w:val="22"/>
          <w:szCs w:val="22"/>
          <w:lang w:val="uk-UA" w:eastAsia="uk-UA" w:bidi="he-IL"/>
        </w:rPr>
        <w:t xml:space="preserve">біоетика </w:t>
      </w:r>
      <w:r w:rsidRPr="007E40C2">
        <w:rPr>
          <w:sz w:val="22"/>
          <w:szCs w:val="22"/>
          <w:lang w:val="uk-UA" w:eastAsia="uk-UA" w:bidi="he-IL"/>
        </w:rPr>
        <w:t xml:space="preserve">– </w:t>
      </w:r>
      <w:r w:rsidRPr="007E40C2">
        <w:rPr>
          <w:i/>
          <w:iCs/>
          <w:sz w:val="22"/>
          <w:szCs w:val="22"/>
          <w:lang w:val="uk-UA" w:eastAsia="uk-UA" w:bidi="he-IL"/>
        </w:rPr>
        <w:t xml:space="preserve">практична етика, </w:t>
      </w:r>
      <w:r w:rsidRPr="007E40C2">
        <w:rPr>
          <w:sz w:val="22"/>
          <w:szCs w:val="22"/>
          <w:lang w:val="uk-UA" w:eastAsia="uk-UA" w:bidi="he-IL"/>
        </w:rPr>
        <w:t xml:space="preserve">орієнтована на вироблення і встановлення етично-розуміючого відношення до Життя взагалі і </w:t>
      </w:r>
      <w:r w:rsidRPr="007E40C2">
        <w:rPr>
          <w:sz w:val="22"/>
          <w:szCs w:val="22"/>
          <w:lang w:val="uk-UA" w:eastAsia="uk-UA" w:bidi="he-IL"/>
        </w:rPr>
        <w:lastRenderedPageBreak/>
        <w:t>будь-якого Живого, на турботу про права біоса на основі швейца</w:t>
      </w:r>
      <w:r w:rsidRPr="007E40C2">
        <w:rPr>
          <w:sz w:val="22"/>
          <w:szCs w:val="22"/>
          <w:lang w:val="uk-UA" w:eastAsia="uk-UA" w:bidi="he-IL"/>
        </w:rPr>
        <w:t>р</w:t>
      </w:r>
      <w:r w:rsidRPr="007E40C2">
        <w:rPr>
          <w:sz w:val="22"/>
          <w:szCs w:val="22"/>
          <w:lang w:val="uk-UA" w:eastAsia="uk-UA" w:bidi="he-IL"/>
        </w:rPr>
        <w:t>ського принципу благоговіння перед життям;</w:t>
      </w:r>
    </w:p>
    <w:p w:rsidR="00325F2F" w:rsidRPr="007E40C2" w:rsidRDefault="00325F2F" w:rsidP="00387940">
      <w:pPr>
        <w:autoSpaceDE w:val="0"/>
        <w:autoSpaceDN w:val="0"/>
        <w:adjustRightInd w:val="0"/>
        <w:ind w:firstLine="426"/>
        <w:jc w:val="both"/>
        <w:rPr>
          <w:sz w:val="22"/>
          <w:szCs w:val="22"/>
          <w:lang w:val="uk-UA" w:bidi="he-IL"/>
        </w:rPr>
      </w:pPr>
      <w:r w:rsidRPr="007E40C2">
        <w:rPr>
          <w:sz w:val="22"/>
          <w:szCs w:val="22"/>
          <w:lang w:val="uk-UA" w:eastAsia="uk-UA" w:bidi="he-IL"/>
        </w:rPr>
        <w:t xml:space="preserve">• </w:t>
      </w:r>
      <w:r w:rsidRPr="007E40C2">
        <w:rPr>
          <w:b/>
          <w:bCs/>
          <w:i/>
          <w:iCs/>
          <w:sz w:val="22"/>
          <w:szCs w:val="22"/>
          <w:lang w:val="uk-UA" w:eastAsia="uk-UA" w:bidi="he-IL"/>
        </w:rPr>
        <w:t xml:space="preserve">біомедична етика </w:t>
      </w:r>
      <w:r w:rsidRPr="007E40C2">
        <w:rPr>
          <w:sz w:val="22"/>
          <w:szCs w:val="22"/>
          <w:lang w:val="uk-UA" w:eastAsia="uk-UA" w:bidi="he-IL"/>
        </w:rPr>
        <w:t xml:space="preserve">– </w:t>
      </w:r>
      <w:r w:rsidRPr="007E40C2">
        <w:rPr>
          <w:i/>
          <w:iCs/>
          <w:sz w:val="22"/>
          <w:szCs w:val="22"/>
          <w:lang w:val="uk-UA" w:eastAsia="uk-UA" w:bidi="he-IL"/>
        </w:rPr>
        <w:t>прикладна етика</w:t>
      </w:r>
      <w:r w:rsidRPr="007E40C2">
        <w:rPr>
          <w:sz w:val="22"/>
          <w:szCs w:val="22"/>
          <w:lang w:val="uk-UA" w:eastAsia="uk-UA" w:bidi="he-IL"/>
        </w:rPr>
        <w:t>, предметом якої в</w:t>
      </w:r>
      <w:r w:rsidRPr="007E40C2">
        <w:rPr>
          <w:sz w:val="22"/>
          <w:szCs w:val="22"/>
          <w:lang w:val="uk-UA" w:eastAsia="uk-UA" w:bidi="he-IL"/>
        </w:rPr>
        <w:t>и</w:t>
      </w:r>
      <w:r w:rsidRPr="007E40C2">
        <w:rPr>
          <w:sz w:val="22"/>
          <w:szCs w:val="22"/>
          <w:lang w:val="uk-UA" w:eastAsia="uk-UA" w:bidi="he-IL"/>
        </w:rPr>
        <w:t xml:space="preserve">ступає етичне відношення суспільства в цілому і професіоналів – медиків і біологів – до </w:t>
      </w:r>
      <w:r w:rsidRPr="007E40C2">
        <w:rPr>
          <w:i/>
          <w:iCs/>
          <w:sz w:val="22"/>
          <w:szCs w:val="22"/>
          <w:lang w:val="uk-UA" w:eastAsia="uk-UA" w:bidi="he-IL"/>
        </w:rPr>
        <w:t>людини</w:t>
      </w:r>
      <w:r w:rsidRPr="007E40C2">
        <w:rPr>
          <w:sz w:val="22"/>
          <w:szCs w:val="22"/>
          <w:lang w:val="uk-UA" w:eastAsia="uk-UA" w:bidi="he-IL"/>
        </w:rPr>
        <w:t>, його життя, здоров'я, смерті як в процесі лікування, так і в ході досліджень, що проводяться з його участю;</w:t>
      </w:r>
    </w:p>
    <w:p w:rsidR="00325F2F" w:rsidRPr="007E40C2" w:rsidRDefault="00325F2F" w:rsidP="00387940">
      <w:pPr>
        <w:autoSpaceDE w:val="0"/>
        <w:autoSpaceDN w:val="0"/>
        <w:adjustRightInd w:val="0"/>
        <w:ind w:firstLine="426"/>
        <w:jc w:val="both"/>
        <w:rPr>
          <w:spacing w:val="-2"/>
          <w:sz w:val="22"/>
          <w:szCs w:val="22"/>
          <w:lang w:val="uk-UA" w:bidi="he-IL"/>
        </w:rPr>
      </w:pPr>
      <w:r w:rsidRPr="007E40C2">
        <w:rPr>
          <w:sz w:val="22"/>
          <w:szCs w:val="22"/>
          <w:lang w:val="uk-UA" w:eastAsia="uk-UA" w:bidi="he-IL"/>
        </w:rPr>
        <w:t xml:space="preserve">• </w:t>
      </w:r>
      <w:r w:rsidRPr="007E40C2">
        <w:rPr>
          <w:b/>
          <w:bCs/>
          <w:i/>
          <w:iCs/>
          <w:sz w:val="22"/>
          <w:szCs w:val="22"/>
          <w:lang w:val="uk-UA" w:eastAsia="uk-UA" w:bidi="he-IL"/>
        </w:rPr>
        <w:t xml:space="preserve">медична етика </w:t>
      </w:r>
      <w:r w:rsidRPr="007E40C2">
        <w:rPr>
          <w:sz w:val="22"/>
          <w:szCs w:val="22"/>
          <w:lang w:val="uk-UA" w:eastAsia="uk-UA" w:bidi="he-IL"/>
        </w:rPr>
        <w:t xml:space="preserve">– </w:t>
      </w:r>
      <w:r w:rsidRPr="007E40C2">
        <w:rPr>
          <w:i/>
          <w:iCs/>
          <w:sz w:val="22"/>
          <w:szCs w:val="22"/>
          <w:lang w:val="uk-UA" w:eastAsia="uk-UA" w:bidi="he-IL"/>
        </w:rPr>
        <w:t>професійна етика</w:t>
      </w:r>
      <w:r w:rsidRPr="007E40C2">
        <w:rPr>
          <w:sz w:val="22"/>
          <w:szCs w:val="22"/>
          <w:lang w:val="uk-UA" w:eastAsia="uk-UA" w:bidi="he-IL"/>
        </w:rPr>
        <w:t>, яка сьогодні включає традиційні установки медичної деонтології, але не зводиться до неї, а піднімається на новий рівень осмислення етичних проблем, що виникають в ході медичних маніпуляцій і відносин в системі «л</w:t>
      </w:r>
      <w:r w:rsidRPr="007E40C2">
        <w:rPr>
          <w:sz w:val="22"/>
          <w:szCs w:val="22"/>
          <w:lang w:val="uk-UA" w:eastAsia="uk-UA" w:bidi="he-IL"/>
        </w:rPr>
        <w:t>і</w:t>
      </w:r>
      <w:r w:rsidRPr="007E40C2">
        <w:rPr>
          <w:sz w:val="22"/>
          <w:szCs w:val="22"/>
          <w:lang w:val="uk-UA" w:eastAsia="uk-UA" w:bidi="he-IL"/>
        </w:rPr>
        <w:t>кар-пацієнт». Таким чином, функціонально їх відмінності поляг</w:t>
      </w:r>
      <w:r w:rsidRPr="007E40C2">
        <w:rPr>
          <w:sz w:val="22"/>
          <w:szCs w:val="22"/>
          <w:lang w:val="uk-UA" w:eastAsia="uk-UA" w:bidi="he-IL"/>
        </w:rPr>
        <w:t>а</w:t>
      </w:r>
      <w:r w:rsidRPr="007E40C2">
        <w:rPr>
          <w:sz w:val="22"/>
          <w:szCs w:val="22"/>
          <w:lang w:val="uk-UA" w:eastAsia="uk-UA" w:bidi="he-IL"/>
        </w:rPr>
        <w:t xml:space="preserve">ють в тому, що </w:t>
      </w:r>
      <w:r w:rsidRPr="007E40C2">
        <w:rPr>
          <w:i/>
          <w:iCs/>
          <w:sz w:val="22"/>
          <w:szCs w:val="22"/>
          <w:lang w:val="uk-UA" w:eastAsia="uk-UA" w:bidi="he-IL"/>
        </w:rPr>
        <w:t xml:space="preserve">біоетика </w:t>
      </w:r>
      <w:r w:rsidRPr="007E40C2">
        <w:rPr>
          <w:sz w:val="22"/>
          <w:szCs w:val="22"/>
          <w:lang w:val="uk-UA" w:eastAsia="uk-UA" w:bidi="he-IL"/>
        </w:rPr>
        <w:t xml:space="preserve">регулює відношення людини до життя взагалі, орієнтуючи його на </w:t>
      </w:r>
      <w:r w:rsidRPr="007E40C2">
        <w:rPr>
          <w:spacing w:val="-2"/>
          <w:sz w:val="22"/>
          <w:szCs w:val="22"/>
          <w:lang w:val="uk-UA" w:eastAsia="uk-UA" w:bidi="he-IL"/>
        </w:rPr>
        <w:t xml:space="preserve">захист прав </w:t>
      </w:r>
      <w:r w:rsidRPr="007E40C2">
        <w:rPr>
          <w:i/>
          <w:iCs/>
          <w:spacing w:val="-2"/>
          <w:sz w:val="22"/>
          <w:szCs w:val="22"/>
          <w:lang w:val="uk-UA" w:eastAsia="uk-UA" w:bidi="he-IL"/>
        </w:rPr>
        <w:t>всього живого</w:t>
      </w:r>
      <w:r w:rsidRPr="007E40C2">
        <w:rPr>
          <w:spacing w:val="-2"/>
          <w:sz w:val="22"/>
          <w:szCs w:val="22"/>
          <w:lang w:val="uk-UA" w:eastAsia="uk-UA" w:bidi="he-IL"/>
        </w:rPr>
        <w:t xml:space="preserve">. </w:t>
      </w:r>
      <w:r w:rsidRPr="007E40C2">
        <w:rPr>
          <w:i/>
          <w:iCs/>
          <w:spacing w:val="-2"/>
          <w:sz w:val="22"/>
          <w:szCs w:val="22"/>
          <w:lang w:val="uk-UA" w:eastAsia="uk-UA" w:bidi="he-IL"/>
        </w:rPr>
        <w:t xml:space="preserve">Біомедична етика </w:t>
      </w:r>
      <w:r w:rsidRPr="007E40C2">
        <w:rPr>
          <w:spacing w:val="-2"/>
          <w:sz w:val="22"/>
          <w:szCs w:val="22"/>
          <w:lang w:val="uk-UA" w:eastAsia="uk-UA" w:bidi="he-IL"/>
        </w:rPr>
        <w:t xml:space="preserve">висуває на перший план захист життя і здоров'я </w:t>
      </w:r>
      <w:r w:rsidRPr="007E40C2">
        <w:rPr>
          <w:i/>
          <w:iCs/>
          <w:spacing w:val="-2"/>
          <w:sz w:val="22"/>
          <w:szCs w:val="22"/>
          <w:lang w:val="uk-UA" w:eastAsia="uk-UA" w:bidi="he-IL"/>
        </w:rPr>
        <w:t xml:space="preserve">людини, </w:t>
      </w:r>
      <w:r w:rsidRPr="007E40C2">
        <w:rPr>
          <w:spacing w:val="-2"/>
          <w:sz w:val="22"/>
          <w:szCs w:val="22"/>
          <w:lang w:val="uk-UA" w:eastAsia="uk-UA" w:bidi="he-IL"/>
        </w:rPr>
        <w:t xml:space="preserve">а </w:t>
      </w:r>
      <w:r w:rsidRPr="007E40C2">
        <w:rPr>
          <w:i/>
          <w:iCs/>
          <w:spacing w:val="-2"/>
          <w:sz w:val="22"/>
          <w:szCs w:val="22"/>
          <w:lang w:val="uk-UA" w:eastAsia="uk-UA" w:bidi="he-IL"/>
        </w:rPr>
        <w:t>м</w:t>
      </w:r>
      <w:r w:rsidRPr="007E40C2">
        <w:rPr>
          <w:i/>
          <w:iCs/>
          <w:spacing w:val="-2"/>
          <w:sz w:val="22"/>
          <w:szCs w:val="22"/>
          <w:lang w:val="uk-UA" w:eastAsia="uk-UA" w:bidi="he-IL"/>
        </w:rPr>
        <w:t>е</w:t>
      </w:r>
      <w:r w:rsidRPr="007E40C2">
        <w:rPr>
          <w:i/>
          <w:iCs/>
          <w:spacing w:val="-2"/>
          <w:sz w:val="22"/>
          <w:szCs w:val="22"/>
          <w:lang w:val="uk-UA" w:eastAsia="uk-UA" w:bidi="he-IL"/>
        </w:rPr>
        <w:t xml:space="preserve">дична етика </w:t>
      </w:r>
      <w:r w:rsidRPr="007E40C2">
        <w:rPr>
          <w:spacing w:val="-2"/>
          <w:sz w:val="22"/>
          <w:szCs w:val="22"/>
          <w:lang w:val="uk-UA" w:eastAsia="uk-UA" w:bidi="he-IL"/>
        </w:rPr>
        <w:t xml:space="preserve">встановлює норми відносин в медицині між </w:t>
      </w:r>
      <w:r w:rsidRPr="007E40C2">
        <w:rPr>
          <w:i/>
          <w:iCs/>
          <w:spacing w:val="-2"/>
          <w:sz w:val="22"/>
          <w:szCs w:val="22"/>
          <w:lang w:val="uk-UA" w:eastAsia="uk-UA" w:bidi="he-IL"/>
        </w:rPr>
        <w:t>взаємоді</w:t>
      </w:r>
      <w:r w:rsidRPr="007E40C2">
        <w:rPr>
          <w:i/>
          <w:iCs/>
          <w:spacing w:val="-2"/>
          <w:sz w:val="22"/>
          <w:szCs w:val="22"/>
          <w:lang w:val="uk-UA" w:eastAsia="uk-UA" w:bidi="he-IL"/>
        </w:rPr>
        <w:t>ю</w:t>
      </w:r>
      <w:r w:rsidRPr="007E40C2">
        <w:rPr>
          <w:i/>
          <w:iCs/>
          <w:spacing w:val="-2"/>
          <w:sz w:val="22"/>
          <w:szCs w:val="22"/>
          <w:lang w:val="uk-UA" w:eastAsia="uk-UA" w:bidi="he-IL"/>
        </w:rPr>
        <w:t>чими суб'єктами – лікарем і пацієнтом</w:t>
      </w:r>
      <w:r w:rsidRPr="007E40C2">
        <w:rPr>
          <w:spacing w:val="-2"/>
          <w:sz w:val="22"/>
          <w:szCs w:val="22"/>
          <w:lang w:val="uk-UA" w:eastAsia="uk-UA" w:bidi="he-IL"/>
        </w:rPr>
        <w:t>.</w:t>
      </w:r>
    </w:p>
    <w:p w:rsidR="00325F2F" w:rsidRPr="007E40C2" w:rsidRDefault="00325F2F" w:rsidP="005B13D2">
      <w:pPr>
        <w:autoSpaceDE w:val="0"/>
        <w:autoSpaceDN w:val="0"/>
        <w:adjustRightInd w:val="0"/>
        <w:ind w:firstLine="567"/>
        <w:jc w:val="both"/>
        <w:rPr>
          <w:spacing w:val="-2"/>
          <w:sz w:val="22"/>
          <w:szCs w:val="22"/>
          <w:lang w:val="uk-UA" w:eastAsia="uk-UA" w:bidi="he-IL"/>
        </w:rPr>
      </w:pPr>
      <w:r w:rsidRPr="007E40C2">
        <w:rPr>
          <w:b/>
          <w:bCs/>
          <w:i/>
          <w:iCs/>
          <w:sz w:val="22"/>
          <w:szCs w:val="22"/>
          <w:lang w:val="uk-UA" w:eastAsia="uk-UA" w:bidi="he-IL"/>
        </w:rPr>
        <w:t xml:space="preserve">Методологічною підставою </w:t>
      </w:r>
      <w:r w:rsidRPr="007E40C2">
        <w:rPr>
          <w:sz w:val="22"/>
          <w:szCs w:val="22"/>
          <w:lang w:val="uk-UA" w:eastAsia="uk-UA" w:bidi="he-IL"/>
        </w:rPr>
        <w:t xml:space="preserve">тріади «біоетика – біомедична етика – медична етика» є, по-перше, ті </w:t>
      </w:r>
      <w:r w:rsidRPr="007E40C2">
        <w:rPr>
          <w:i/>
          <w:iCs/>
          <w:sz w:val="22"/>
          <w:szCs w:val="22"/>
          <w:lang w:val="uk-UA" w:eastAsia="uk-UA" w:bidi="he-IL"/>
        </w:rPr>
        <w:t>загальнолюдські моральні цінності</w:t>
      </w:r>
      <w:r w:rsidRPr="007E40C2">
        <w:rPr>
          <w:sz w:val="22"/>
          <w:szCs w:val="22"/>
          <w:lang w:val="uk-UA" w:eastAsia="uk-UA" w:bidi="he-IL"/>
        </w:rPr>
        <w:t>, які вироблені соціумом, складають базис всієї його жи</w:t>
      </w:r>
      <w:r w:rsidRPr="007E40C2">
        <w:rPr>
          <w:sz w:val="22"/>
          <w:szCs w:val="22"/>
          <w:lang w:val="uk-UA" w:eastAsia="uk-UA" w:bidi="he-IL"/>
        </w:rPr>
        <w:t>т</w:t>
      </w:r>
      <w:r w:rsidRPr="007E40C2">
        <w:rPr>
          <w:sz w:val="22"/>
          <w:szCs w:val="22"/>
          <w:lang w:val="uk-UA" w:eastAsia="uk-UA" w:bidi="he-IL"/>
        </w:rPr>
        <w:t>тєдіяльності і знаходять свою специфіку у сфері біології і медиц</w:t>
      </w:r>
      <w:r w:rsidRPr="007E40C2">
        <w:rPr>
          <w:sz w:val="22"/>
          <w:szCs w:val="22"/>
          <w:lang w:val="uk-UA" w:eastAsia="uk-UA" w:bidi="he-IL"/>
        </w:rPr>
        <w:t>и</w:t>
      </w:r>
      <w:r w:rsidRPr="007E40C2">
        <w:rPr>
          <w:sz w:val="22"/>
          <w:szCs w:val="22"/>
          <w:lang w:val="uk-UA" w:eastAsia="uk-UA" w:bidi="he-IL"/>
        </w:rPr>
        <w:t xml:space="preserve">ни, по-друге, фундаментальні положення і принципи </w:t>
      </w:r>
      <w:r w:rsidRPr="007E40C2">
        <w:rPr>
          <w:i/>
          <w:iCs/>
          <w:sz w:val="22"/>
          <w:szCs w:val="22"/>
          <w:lang w:val="uk-UA" w:eastAsia="uk-UA" w:bidi="he-IL"/>
        </w:rPr>
        <w:t>екологічної етики</w:t>
      </w:r>
      <w:r w:rsidRPr="007E40C2">
        <w:rPr>
          <w:sz w:val="22"/>
          <w:szCs w:val="22"/>
          <w:lang w:val="uk-UA" w:eastAsia="uk-UA" w:bidi="he-IL"/>
        </w:rPr>
        <w:t xml:space="preserve">, яка виступає в цій низці як моральний регулятор відносин людини і навколишнього середовища в цілому. </w:t>
      </w:r>
      <w:r w:rsidRPr="007E40C2">
        <w:rPr>
          <w:spacing w:val="-2"/>
          <w:sz w:val="22"/>
          <w:szCs w:val="22"/>
          <w:lang w:val="uk-UA" w:eastAsia="uk-UA" w:bidi="he-IL"/>
        </w:rPr>
        <w:t xml:space="preserve">Особливу роль в цій тріаді відіграє </w:t>
      </w:r>
      <w:r w:rsidRPr="007E40C2">
        <w:rPr>
          <w:b/>
          <w:bCs/>
          <w:i/>
          <w:iCs/>
          <w:spacing w:val="-2"/>
          <w:sz w:val="22"/>
          <w:szCs w:val="22"/>
          <w:lang w:val="uk-UA" w:eastAsia="uk-UA" w:bidi="he-IL"/>
        </w:rPr>
        <w:t>біоетика</w:t>
      </w:r>
      <w:r w:rsidRPr="007E40C2">
        <w:rPr>
          <w:spacing w:val="-2"/>
          <w:sz w:val="22"/>
          <w:szCs w:val="22"/>
          <w:lang w:val="uk-UA" w:eastAsia="uk-UA" w:bidi="he-IL"/>
        </w:rPr>
        <w:t>: вона «охоплює» собою біомедичну і мед</w:t>
      </w:r>
      <w:r w:rsidRPr="007E40C2">
        <w:rPr>
          <w:spacing w:val="-2"/>
          <w:sz w:val="22"/>
          <w:szCs w:val="22"/>
          <w:lang w:val="uk-UA" w:eastAsia="uk-UA" w:bidi="he-IL"/>
        </w:rPr>
        <w:t>и</w:t>
      </w:r>
      <w:r w:rsidRPr="007E40C2">
        <w:rPr>
          <w:spacing w:val="-2"/>
          <w:sz w:val="22"/>
          <w:szCs w:val="22"/>
          <w:lang w:val="uk-UA" w:eastAsia="uk-UA" w:bidi="he-IL"/>
        </w:rPr>
        <w:t xml:space="preserve">чну етики і, будучи ширшою і глибшою за них, тягнеться за їх межі. Це обумовлено рядом її принципових особливостей: </w:t>
      </w:r>
      <w:r w:rsidRPr="007E40C2">
        <w:rPr>
          <w:i/>
          <w:iCs/>
          <w:spacing w:val="-2"/>
          <w:sz w:val="22"/>
          <w:szCs w:val="22"/>
          <w:lang w:val="uk-UA" w:eastAsia="uk-UA" w:bidi="he-IL"/>
        </w:rPr>
        <w:t>універсальні</w:t>
      </w:r>
      <w:r w:rsidRPr="007E40C2">
        <w:rPr>
          <w:i/>
          <w:iCs/>
          <w:spacing w:val="-2"/>
          <w:sz w:val="22"/>
          <w:szCs w:val="22"/>
          <w:lang w:val="uk-UA" w:eastAsia="uk-UA" w:bidi="he-IL"/>
        </w:rPr>
        <w:t>с</w:t>
      </w:r>
      <w:r w:rsidRPr="007E40C2">
        <w:rPr>
          <w:i/>
          <w:iCs/>
          <w:spacing w:val="-2"/>
          <w:sz w:val="22"/>
          <w:szCs w:val="22"/>
          <w:lang w:val="uk-UA" w:eastAsia="uk-UA" w:bidi="he-IL"/>
        </w:rPr>
        <w:t xml:space="preserve">тю </w:t>
      </w:r>
      <w:r w:rsidRPr="007E40C2">
        <w:rPr>
          <w:spacing w:val="-2"/>
          <w:sz w:val="22"/>
          <w:szCs w:val="22"/>
          <w:lang w:val="uk-UA" w:eastAsia="uk-UA" w:bidi="he-IL"/>
        </w:rPr>
        <w:t xml:space="preserve">і </w:t>
      </w:r>
      <w:r w:rsidRPr="007E40C2">
        <w:rPr>
          <w:i/>
          <w:iCs/>
          <w:spacing w:val="-2"/>
          <w:sz w:val="22"/>
          <w:szCs w:val="22"/>
          <w:lang w:val="uk-UA" w:eastAsia="uk-UA" w:bidi="he-IL"/>
        </w:rPr>
        <w:t>глобальністю</w:t>
      </w:r>
      <w:r w:rsidRPr="007E40C2">
        <w:rPr>
          <w:spacing w:val="-2"/>
          <w:sz w:val="22"/>
          <w:szCs w:val="22"/>
          <w:lang w:val="uk-UA" w:eastAsia="uk-UA" w:bidi="he-IL"/>
        </w:rPr>
        <w:t xml:space="preserve">; </w:t>
      </w:r>
      <w:r w:rsidRPr="007E40C2">
        <w:rPr>
          <w:i/>
          <w:iCs/>
          <w:spacing w:val="-2"/>
          <w:sz w:val="22"/>
          <w:szCs w:val="22"/>
          <w:lang w:val="uk-UA" w:eastAsia="uk-UA" w:bidi="he-IL"/>
        </w:rPr>
        <w:t>нормативністю</w:t>
      </w:r>
      <w:r w:rsidRPr="007E40C2">
        <w:rPr>
          <w:spacing w:val="-2"/>
          <w:sz w:val="22"/>
          <w:szCs w:val="22"/>
          <w:lang w:val="uk-UA" w:eastAsia="uk-UA" w:bidi="he-IL"/>
        </w:rPr>
        <w:t xml:space="preserve">; </w:t>
      </w:r>
      <w:r w:rsidRPr="007E40C2">
        <w:rPr>
          <w:i/>
          <w:iCs/>
          <w:spacing w:val="-2"/>
          <w:sz w:val="22"/>
          <w:szCs w:val="22"/>
          <w:lang w:val="uk-UA" w:eastAsia="uk-UA" w:bidi="he-IL"/>
        </w:rPr>
        <w:t xml:space="preserve">публічністю </w:t>
      </w:r>
      <w:r w:rsidRPr="007E40C2">
        <w:rPr>
          <w:spacing w:val="-2"/>
          <w:sz w:val="22"/>
          <w:szCs w:val="22"/>
          <w:lang w:val="uk-UA" w:eastAsia="uk-UA" w:bidi="he-IL"/>
        </w:rPr>
        <w:t xml:space="preserve">й </w:t>
      </w:r>
      <w:r w:rsidRPr="007E40C2">
        <w:rPr>
          <w:i/>
          <w:iCs/>
          <w:spacing w:val="-2"/>
          <w:sz w:val="22"/>
          <w:szCs w:val="22"/>
          <w:lang w:val="uk-UA" w:eastAsia="uk-UA" w:bidi="he-IL"/>
        </w:rPr>
        <w:t>інституціонал</w:t>
      </w:r>
      <w:r w:rsidRPr="007E40C2">
        <w:rPr>
          <w:i/>
          <w:iCs/>
          <w:spacing w:val="-2"/>
          <w:sz w:val="22"/>
          <w:szCs w:val="22"/>
          <w:lang w:val="uk-UA" w:eastAsia="uk-UA" w:bidi="he-IL"/>
        </w:rPr>
        <w:t>ь</w:t>
      </w:r>
      <w:r w:rsidRPr="007E40C2">
        <w:rPr>
          <w:i/>
          <w:iCs/>
          <w:spacing w:val="-2"/>
          <w:sz w:val="22"/>
          <w:szCs w:val="22"/>
          <w:lang w:val="uk-UA" w:eastAsia="uk-UA" w:bidi="he-IL"/>
        </w:rPr>
        <w:t>ністю</w:t>
      </w:r>
      <w:r w:rsidRPr="007E40C2">
        <w:rPr>
          <w:spacing w:val="-2"/>
          <w:sz w:val="22"/>
          <w:szCs w:val="22"/>
          <w:lang w:val="uk-UA" w:eastAsia="uk-UA" w:bidi="he-IL"/>
        </w:rPr>
        <w:t xml:space="preserve">. В умовах сучасної </w:t>
      </w:r>
      <w:r w:rsidRPr="007E40C2">
        <w:rPr>
          <w:i/>
          <w:iCs/>
          <w:spacing w:val="-2"/>
          <w:sz w:val="22"/>
          <w:szCs w:val="22"/>
          <w:lang w:val="uk-UA" w:eastAsia="uk-UA" w:bidi="he-IL"/>
        </w:rPr>
        <w:t xml:space="preserve">гуманістичної парадигми </w:t>
      </w:r>
      <w:r w:rsidRPr="007E40C2">
        <w:rPr>
          <w:spacing w:val="-2"/>
          <w:sz w:val="22"/>
          <w:szCs w:val="22"/>
          <w:lang w:val="uk-UA" w:eastAsia="uk-UA" w:bidi="he-IL"/>
        </w:rPr>
        <w:t xml:space="preserve">саме </w:t>
      </w:r>
      <w:r w:rsidRPr="007E40C2">
        <w:rPr>
          <w:b/>
          <w:bCs/>
          <w:i/>
          <w:iCs/>
          <w:spacing w:val="-2"/>
          <w:sz w:val="22"/>
          <w:szCs w:val="22"/>
          <w:lang w:val="uk-UA" w:eastAsia="uk-UA" w:bidi="he-IL"/>
        </w:rPr>
        <w:t xml:space="preserve">біоетика </w:t>
      </w:r>
      <w:r w:rsidRPr="007E40C2">
        <w:rPr>
          <w:spacing w:val="-2"/>
          <w:sz w:val="22"/>
          <w:szCs w:val="22"/>
          <w:lang w:val="uk-UA" w:eastAsia="uk-UA" w:bidi="he-IL"/>
        </w:rPr>
        <w:t>забезпечує вирішення протиріччя між антропоцентризмом «старого» світогляду, що робив людину винятковим центром всесвіту, і новим, «неоантропоцентричним» підходом, що піклується про Життя і Ж</w:t>
      </w:r>
      <w:r w:rsidRPr="007E40C2">
        <w:rPr>
          <w:spacing w:val="-2"/>
          <w:sz w:val="22"/>
          <w:szCs w:val="22"/>
          <w:lang w:val="uk-UA" w:eastAsia="uk-UA" w:bidi="he-IL"/>
        </w:rPr>
        <w:t>и</w:t>
      </w:r>
      <w:r w:rsidRPr="007E40C2">
        <w:rPr>
          <w:spacing w:val="-2"/>
          <w:sz w:val="22"/>
          <w:szCs w:val="22"/>
          <w:lang w:val="uk-UA" w:eastAsia="uk-UA" w:bidi="he-IL"/>
        </w:rPr>
        <w:t>в</w:t>
      </w:r>
      <w:r w:rsidR="005B6F00" w:rsidRPr="007E40C2">
        <w:rPr>
          <w:spacing w:val="-2"/>
          <w:sz w:val="22"/>
          <w:szCs w:val="22"/>
          <w:lang w:val="uk-UA" w:eastAsia="uk-UA" w:bidi="he-IL"/>
        </w:rPr>
        <w:t>е</w:t>
      </w:r>
      <w:r w:rsidRPr="007E40C2">
        <w:rPr>
          <w:spacing w:val="-2"/>
          <w:sz w:val="22"/>
          <w:szCs w:val="22"/>
          <w:lang w:val="uk-UA" w:eastAsia="uk-UA" w:bidi="he-IL"/>
        </w:rPr>
        <w:t xml:space="preserve"> у всіх їх проявах. Таким чином, біоетика з одного боку, стає гл</w:t>
      </w:r>
      <w:r w:rsidRPr="007E40C2">
        <w:rPr>
          <w:spacing w:val="-2"/>
          <w:sz w:val="22"/>
          <w:szCs w:val="22"/>
          <w:lang w:val="uk-UA" w:eastAsia="uk-UA" w:bidi="he-IL"/>
        </w:rPr>
        <w:t>о</w:t>
      </w:r>
      <w:r w:rsidRPr="007E40C2">
        <w:rPr>
          <w:spacing w:val="-2"/>
          <w:sz w:val="22"/>
          <w:szCs w:val="22"/>
          <w:lang w:val="uk-UA" w:eastAsia="uk-UA" w:bidi="he-IL"/>
        </w:rPr>
        <w:t xml:space="preserve">бальною </w:t>
      </w:r>
      <w:r w:rsidRPr="007E40C2">
        <w:rPr>
          <w:b/>
          <w:bCs/>
          <w:i/>
          <w:iCs/>
          <w:spacing w:val="-2"/>
          <w:sz w:val="22"/>
          <w:szCs w:val="22"/>
          <w:lang w:val="uk-UA" w:eastAsia="uk-UA" w:bidi="he-IL"/>
        </w:rPr>
        <w:t xml:space="preserve">біоетикою </w:t>
      </w:r>
      <w:r w:rsidRPr="007E40C2">
        <w:rPr>
          <w:spacing w:val="-2"/>
          <w:sz w:val="22"/>
          <w:szCs w:val="22"/>
          <w:lang w:val="uk-UA" w:eastAsia="uk-UA" w:bidi="he-IL"/>
        </w:rPr>
        <w:t>(В.Р. Поттер), з іншої – основою сучасної гум</w:t>
      </w:r>
      <w:r w:rsidRPr="007E40C2">
        <w:rPr>
          <w:spacing w:val="-2"/>
          <w:sz w:val="22"/>
          <w:szCs w:val="22"/>
          <w:lang w:val="uk-UA" w:eastAsia="uk-UA" w:bidi="he-IL"/>
        </w:rPr>
        <w:t>а</w:t>
      </w:r>
      <w:r w:rsidRPr="007E40C2">
        <w:rPr>
          <w:spacing w:val="-2"/>
          <w:sz w:val="22"/>
          <w:szCs w:val="22"/>
          <w:lang w:val="uk-UA" w:eastAsia="uk-UA" w:bidi="he-IL"/>
        </w:rPr>
        <w:t xml:space="preserve">нології (Г.Л.Тульчинський), відкриваючи нову «пост-людяність» </w:t>
      </w:r>
      <w:r w:rsidRPr="007E40C2">
        <w:rPr>
          <w:i/>
          <w:iCs/>
          <w:spacing w:val="-2"/>
          <w:sz w:val="22"/>
          <w:szCs w:val="22"/>
          <w:lang w:val="uk-UA" w:eastAsia="uk-UA" w:bidi="he-IL"/>
        </w:rPr>
        <w:t xml:space="preserve">і </w:t>
      </w:r>
      <w:r w:rsidRPr="007E40C2">
        <w:rPr>
          <w:spacing w:val="-2"/>
          <w:sz w:val="22"/>
          <w:szCs w:val="22"/>
          <w:lang w:val="uk-UA" w:eastAsia="uk-UA" w:bidi="he-IL"/>
        </w:rPr>
        <w:t xml:space="preserve">розширюючи поняття людського і людяності. </w:t>
      </w:r>
    </w:p>
    <w:p w:rsidR="00325F2F" w:rsidRPr="007E40C2" w:rsidRDefault="00325F2F" w:rsidP="005B13D2">
      <w:pPr>
        <w:autoSpaceDE w:val="0"/>
        <w:autoSpaceDN w:val="0"/>
        <w:adjustRightInd w:val="0"/>
        <w:ind w:firstLine="567"/>
        <w:jc w:val="both"/>
        <w:rPr>
          <w:sz w:val="22"/>
          <w:szCs w:val="22"/>
          <w:lang w:val="uk-UA" w:bidi="he-IL"/>
        </w:rPr>
      </w:pPr>
      <w:r w:rsidRPr="007E40C2">
        <w:rPr>
          <w:spacing w:val="-4"/>
          <w:sz w:val="22"/>
          <w:szCs w:val="22"/>
          <w:lang w:val="uk-UA" w:eastAsia="uk-UA" w:bidi="he-IL"/>
        </w:rPr>
        <w:t>Гуманологія – новий</w:t>
      </w:r>
      <w:r w:rsidRPr="007E40C2">
        <w:rPr>
          <w:b/>
          <w:bCs/>
          <w:spacing w:val="-4"/>
          <w:sz w:val="22"/>
          <w:szCs w:val="22"/>
          <w:lang w:val="uk-UA" w:eastAsia="uk-UA" w:bidi="he-IL"/>
        </w:rPr>
        <w:t xml:space="preserve"> </w:t>
      </w:r>
      <w:r w:rsidRPr="007E40C2">
        <w:rPr>
          <w:spacing w:val="-4"/>
          <w:sz w:val="22"/>
          <w:szCs w:val="22"/>
          <w:lang w:val="uk-UA" w:eastAsia="uk-UA" w:bidi="he-IL"/>
        </w:rPr>
        <w:t>н</w:t>
      </w:r>
      <w:r w:rsidR="005B6F00" w:rsidRPr="007E40C2">
        <w:rPr>
          <w:spacing w:val="-4"/>
          <w:sz w:val="22"/>
          <w:szCs w:val="22"/>
          <w:lang w:val="uk-UA" w:eastAsia="uk-UA" w:bidi="he-IL"/>
        </w:rPr>
        <w:t>апрям в науках про людину (Г.Л.</w:t>
      </w:r>
      <w:r w:rsidRPr="007E40C2">
        <w:rPr>
          <w:spacing w:val="-4"/>
          <w:sz w:val="22"/>
          <w:szCs w:val="22"/>
          <w:lang w:val="uk-UA" w:eastAsia="uk-UA" w:bidi="he-IL"/>
        </w:rPr>
        <w:t xml:space="preserve">Тульчинський), в основі якого лежить сучасна гуманістична </w:t>
      </w:r>
      <w:r w:rsidRPr="007E40C2">
        <w:rPr>
          <w:i/>
          <w:iCs/>
          <w:spacing w:val="-4"/>
          <w:sz w:val="22"/>
          <w:szCs w:val="22"/>
          <w:lang w:val="uk-UA" w:eastAsia="uk-UA" w:bidi="he-IL"/>
        </w:rPr>
        <w:t>п</w:t>
      </w:r>
      <w:r w:rsidRPr="007E40C2">
        <w:rPr>
          <w:i/>
          <w:iCs/>
          <w:spacing w:val="-4"/>
          <w:sz w:val="22"/>
          <w:szCs w:val="22"/>
          <w:lang w:val="uk-UA" w:eastAsia="uk-UA" w:bidi="he-IL"/>
        </w:rPr>
        <w:t>а</w:t>
      </w:r>
      <w:r w:rsidRPr="007E40C2">
        <w:rPr>
          <w:i/>
          <w:iCs/>
          <w:spacing w:val="-4"/>
          <w:sz w:val="22"/>
          <w:szCs w:val="22"/>
          <w:lang w:val="uk-UA" w:eastAsia="uk-UA" w:bidi="he-IL"/>
        </w:rPr>
        <w:t xml:space="preserve">радигма, яка забезпечує </w:t>
      </w:r>
      <w:r w:rsidRPr="007E40C2">
        <w:rPr>
          <w:spacing w:val="-4"/>
          <w:sz w:val="22"/>
          <w:szCs w:val="22"/>
          <w:lang w:val="uk-UA" w:eastAsia="uk-UA" w:bidi="he-IL"/>
        </w:rPr>
        <w:t>вирішення протиріччя між антропоцентри</w:t>
      </w:r>
      <w:r w:rsidRPr="007E40C2">
        <w:rPr>
          <w:spacing w:val="-4"/>
          <w:sz w:val="22"/>
          <w:szCs w:val="22"/>
          <w:lang w:val="uk-UA" w:eastAsia="uk-UA" w:bidi="he-IL"/>
        </w:rPr>
        <w:t>з</w:t>
      </w:r>
      <w:r w:rsidRPr="007E40C2">
        <w:rPr>
          <w:spacing w:val="-4"/>
          <w:sz w:val="22"/>
          <w:szCs w:val="22"/>
          <w:lang w:val="uk-UA" w:eastAsia="uk-UA" w:bidi="he-IL"/>
        </w:rPr>
        <w:t>мом «старого» світогляду, робить людину винятковим центром все</w:t>
      </w:r>
      <w:r w:rsidRPr="007E40C2">
        <w:rPr>
          <w:spacing w:val="-4"/>
          <w:sz w:val="22"/>
          <w:szCs w:val="22"/>
          <w:lang w:val="uk-UA" w:eastAsia="uk-UA" w:bidi="he-IL"/>
        </w:rPr>
        <w:t>с</w:t>
      </w:r>
      <w:r w:rsidRPr="007E40C2">
        <w:rPr>
          <w:spacing w:val="-4"/>
          <w:sz w:val="22"/>
          <w:szCs w:val="22"/>
          <w:lang w:val="uk-UA" w:eastAsia="uk-UA" w:bidi="he-IL"/>
        </w:rPr>
        <w:lastRenderedPageBreak/>
        <w:t>віту, і новим, «не-антропоцентричним» підходом, що піклується</w:t>
      </w:r>
      <w:r w:rsidRPr="007E40C2">
        <w:rPr>
          <w:spacing w:val="-4"/>
          <w:sz w:val="22"/>
          <w:szCs w:val="22"/>
          <w:lang w:val="uk-UA" w:bidi="he-IL"/>
        </w:rPr>
        <w:t xml:space="preserve"> </w:t>
      </w:r>
      <w:r w:rsidRPr="007E40C2">
        <w:rPr>
          <w:spacing w:val="-4"/>
          <w:sz w:val="22"/>
          <w:szCs w:val="22"/>
          <w:lang w:val="uk-UA" w:eastAsia="uk-UA" w:bidi="he-IL"/>
        </w:rPr>
        <w:t>про Життя і Живого у всіх їх проявах. Біомедична етика, знімаючи цю с</w:t>
      </w:r>
      <w:r w:rsidRPr="007E40C2">
        <w:rPr>
          <w:spacing w:val="-4"/>
          <w:sz w:val="22"/>
          <w:szCs w:val="22"/>
          <w:lang w:val="uk-UA" w:eastAsia="uk-UA" w:bidi="he-IL"/>
        </w:rPr>
        <w:t>у</w:t>
      </w:r>
      <w:r w:rsidRPr="007E40C2">
        <w:rPr>
          <w:spacing w:val="-4"/>
          <w:sz w:val="22"/>
          <w:szCs w:val="22"/>
          <w:lang w:val="uk-UA" w:eastAsia="uk-UA" w:bidi="he-IL"/>
        </w:rPr>
        <w:t>перечність, робить обидві ці</w:t>
      </w:r>
      <w:r w:rsidRPr="007E40C2">
        <w:rPr>
          <w:spacing w:val="-4"/>
          <w:sz w:val="22"/>
          <w:szCs w:val="22"/>
          <w:lang w:val="uk-UA" w:bidi="he-IL"/>
        </w:rPr>
        <w:t xml:space="preserve"> </w:t>
      </w:r>
      <w:r w:rsidRPr="007E40C2">
        <w:rPr>
          <w:spacing w:val="-4"/>
          <w:sz w:val="22"/>
          <w:szCs w:val="22"/>
          <w:lang w:val="uk-UA" w:eastAsia="uk-UA" w:bidi="he-IL"/>
        </w:rPr>
        <w:t xml:space="preserve">парадигми </w:t>
      </w:r>
      <w:r w:rsidRPr="007E40C2">
        <w:rPr>
          <w:i/>
          <w:iCs/>
          <w:spacing w:val="-4"/>
          <w:sz w:val="22"/>
          <w:szCs w:val="22"/>
          <w:lang w:val="uk-UA" w:eastAsia="uk-UA" w:bidi="he-IL"/>
        </w:rPr>
        <w:t>комплементарними</w:t>
      </w:r>
      <w:r w:rsidRPr="007E40C2">
        <w:rPr>
          <w:spacing w:val="-4"/>
          <w:sz w:val="22"/>
          <w:szCs w:val="22"/>
          <w:lang w:val="uk-UA" w:eastAsia="uk-UA" w:bidi="he-IL"/>
        </w:rPr>
        <w:t xml:space="preserve"> – що «уживаються» і взаємодоповнюючими одна одну. </w:t>
      </w:r>
      <w:r w:rsidRPr="007E40C2">
        <w:rPr>
          <w:sz w:val="22"/>
          <w:szCs w:val="22"/>
          <w:lang w:val="uk-UA" w:eastAsia="uk-UA" w:bidi="he-IL"/>
        </w:rPr>
        <w:t xml:space="preserve">Не людина сама по собі в рамках традиційного </w:t>
      </w:r>
      <w:r w:rsidRPr="007E40C2">
        <w:rPr>
          <w:i/>
          <w:iCs/>
          <w:sz w:val="22"/>
          <w:szCs w:val="22"/>
          <w:lang w:val="uk-UA" w:eastAsia="uk-UA" w:bidi="he-IL"/>
        </w:rPr>
        <w:t xml:space="preserve">гуманізму </w:t>
      </w:r>
      <w:r w:rsidRPr="007E40C2">
        <w:rPr>
          <w:sz w:val="22"/>
          <w:szCs w:val="22"/>
          <w:lang w:val="uk-UA" w:eastAsia="uk-UA" w:bidi="he-IL"/>
        </w:rPr>
        <w:t xml:space="preserve">і </w:t>
      </w:r>
      <w:r w:rsidRPr="007E40C2">
        <w:rPr>
          <w:i/>
          <w:iCs/>
          <w:sz w:val="22"/>
          <w:szCs w:val="22"/>
          <w:lang w:val="uk-UA" w:eastAsia="uk-UA" w:bidi="he-IL"/>
        </w:rPr>
        <w:t xml:space="preserve">антропоегоїзма, </w:t>
      </w:r>
      <w:r w:rsidRPr="007E40C2">
        <w:rPr>
          <w:sz w:val="22"/>
          <w:szCs w:val="22"/>
          <w:lang w:val="uk-UA" w:eastAsia="uk-UA" w:bidi="he-IL"/>
        </w:rPr>
        <w:t xml:space="preserve">а свобода її волі, направлена на вибір нею справжніх цінностей, відкриває нову </w:t>
      </w:r>
      <w:r w:rsidRPr="007E40C2">
        <w:rPr>
          <w:i/>
          <w:iCs/>
          <w:sz w:val="22"/>
          <w:szCs w:val="22"/>
          <w:lang w:val="uk-UA" w:eastAsia="uk-UA" w:bidi="he-IL"/>
        </w:rPr>
        <w:t xml:space="preserve">постлюдяність </w:t>
      </w:r>
      <w:r w:rsidRPr="007E40C2">
        <w:rPr>
          <w:sz w:val="22"/>
          <w:szCs w:val="22"/>
          <w:lang w:val="uk-UA" w:eastAsia="uk-UA" w:bidi="he-IL"/>
        </w:rPr>
        <w:t>– людяність більш високого рівня, таку, що виявляє здібність особи не тільки до егоцентризму, але і до турботи про життя і права Живого до-, не- і недолюдського рівнів. Таким чином відбувається розповсюдження, розширення людського і людськості за межі його біологічного виду.</w:t>
      </w:r>
    </w:p>
    <w:p w:rsidR="00325F2F" w:rsidRPr="007E40C2" w:rsidRDefault="00325F2F" w:rsidP="00C13AE8">
      <w:pPr>
        <w:autoSpaceDE w:val="0"/>
        <w:autoSpaceDN w:val="0"/>
        <w:adjustRightInd w:val="0"/>
        <w:ind w:firstLine="567"/>
        <w:jc w:val="both"/>
        <w:rPr>
          <w:spacing w:val="-6"/>
          <w:sz w:val="22"/>
          <w:szCs w:val="22"/>
          <w:lang w:val="uk-UA" w:eastAsia="uk-UA" w:bidi="he-IL"/>
        </w:rPr>
      </w:pPr>
      <w:r w:rsidRPr="007E40C2">
        <w:rPr>
          <w:sz w:val="22"/>
          <w:szCs w:val="22"/>
          <w:lang w:val="uk-UA" w:eastAsia="uk-UA" w:bidi="he-IL"/>
        </w:rPr>
        <w:t xml:space="preserve">Як і біоетика, </w:t>
      </w:r>
      <w:r w:rsidRPr="007E40C2">
        <w:rPr>
          <w:b/>
          <w:bCs/>
          <w:i/>
          <w:iCs/>
          <w:sz w:val="22"/>
          <w:szCs w:val="22"/>
          <w:lang w:val="uk-UA" w:eastAsia="uk-UA" w:bidi="he-IL"/>
        </w:rPr>
        <w:t xml:space="preserve">біомедична етика </w:t>
      </w:r>
      <w:r w:rsidRPr="007E40C2">
        <w:rPr>
          <w:sz w:val="22"/>
          <w:szCs w:val="22"/>
          <w:lang w:val="uk-UA" w:eastAsia="uk-UA" w:bidi="he-IL"/>
        </w:rPr>
        <w:t>відрізняється від традиці</w:t>
      </w:r>
      <w:r w:rsidRPr="007E40C2">
        <w:rPr>
          <w:sz w:val="22"/>
          <w:szCs w:val="22"/>
          <w:lang w:val="uk-UA" w:eastAsia="uk-UA" w:bidi="he-IL"/>
        </w:rPr>
        <w:t>й</w:t>
      </w:r>
      <w:r w:rsidRPr="007E40C2">
        <w:rPr>
          <w:sz w:val="22"/>
          <w:szCs w:val="22"/>
          <w:lang w:val="uk-UA" w:eastAsia="uk-UA" w:bidi="he-IL"/>
        </w:rPr>
        <w:t>ної медичної етики (у тому числі і деонтології). Вона включає круг проблем, що виходять за її рамки: наприклад, проблеми транспла</w:t>
      </w:r>
      <w:r w:rsidRPr="007E40C2">
        <w:rPr>
          <w:sz w:val="22"/>
          <w:szCs w:val="22"/>
          <w:lang w:val="uk-UA" w:eastAsia="uk-UA" w:bidi="he-IL"/>
        </w:rPr>
        <w:t>н</w:t>
      </w:r>
      <w:r w:rsidRPr="007E40C2">
        <w:rPr>
          <w:sz w:val="22"/>
          <w:szCs w:val="22"/>
          <w:lang w:val="uk-UA" w:eastAsia="uk-UA" w:bidi="he-IL"/>
        </w:rPr>
        <w:t>тації, суїциду, психічної «норми» і патології і ряд інших «відкр</w:t>
      </w:r>
      <w:r w:rsidRPr="007E40C2">
        <w:rPr>
          <w:sz w:val="22"/>
          <w:szCs w:val="22"/>
          <w:lang w:val="uk-UA" w:eastAsia="uk-UA" w:bidi="he-IL"/>
        </w:rPr>
        <w:t>и</w:t>
      </w:r>
      <w:r w:rsidRPr="007E40C2">
        <w:rPr>
          <w:sz w:val="22"/>
          <w:szCs w:val="22"/>
          <w:lang w:val="uk-UA" w:eastAsia="uk-UA" w:bidi="he-IL"/>
        </w:rPr>
        <w:t>тих» проблем. Крім того, вона вирішує свої питання не на вузько</w:t>
      </w:r>
      <w:r w:rsidRPr="007E40C2">
        <w:rPr>
          <w:sz w:val="22"/>
          <w:szCs w:val="22"/>
          <w:lang w:val="uk-UA" w:eastAsia="uk-UA" w:bidi="he-IL"/>
        </w:rPr>
        <w:t>с</w:t>
      </w:r>
      <w:r w:rsidRPr="007E40C2">
        <w:rPr>
          <w:sz w:val="22"/>
          <w:szCs w:val="22"/>
          <w:lang w:val="uk-UA" w:eastAsia="uk-UA" w:bidi="he-IL"/>
        </w:rPr>
        <w:t>пеціальній, корпоративній, а на ширшій науковій і соціальній осн</w:t>
      </w:r>
      <w:r w:rsidRPr="007E40C2">
        <w:rPr>
          <w:sz w:val="22"/>
          <w:szCs w:val="22"/>
          <w:lang w:val="uk-UA" w:eastAsia="uk-UA" w:bidi="he-IL"/>
        </w:rPr>
        <w:t>о</w:t>
      </w:r>
      <w:r w:rsidRPr="007E40C2">
        <w:rPr>
          <w:sz w:val="22"/>
          <w:szCs w:val="22"/>
          <w:lang w:val="uk-UA" w:eastAsia="uk-UA" w:bidi="he-IL"/>
        </w:rPr>
        <w:t>ві. Біомедична етика є систематичним дослідженням людської п</w:t>
      </w:r>
      <w:r w:rsidRPr="007E40C2">
        <w:rPr>
          <w:sz w:val="22"/>
          <w:szCs w:val="22"/>
          <w:lang w:val="uk-UA" w:eastAsia="uk-UA" w:bidi="he-IL"/>
        </w:rPr>
        <w:t>о</w:t>
      </w:r>
      <w:r w:rsidRPr="007E40C2">
        <w:rPr>
          <w:sz w:val="22"/>
          <w:szCs w:val="22"/>
          <w:lang w:val="uk-UA" w:eastAsia="uk-UA" w:bidi="he-IL"/>
        </w:rPr>
        <w:t xml:space="preserve">ведінки в світлі моральних цінностей і принципів в рамках наук про життя і здоров'я людини. Якщо біоетика акцентує свою увагу на проблемах Життя будь-якого Живого, то Біомедична </w:t>
      </w:r>
      <w:r w:rsidRPr="007E40C2">
        <w:rPr>
          <w:spacing w:val="-2"/>
          <w:sz w:val="22"/>
          <w:szCs w:val="22"/>
          <w:lang w:val="uk-UA" w:eastAsia="uk-UA" w:bidi="he-IL"/>
        </w:rPr>
        <w:t>етика ко</w:t>
      </w:r>
      <w:r w:rsidRPr="007E40C2">
        <w:rPr>
          <w:spacing w:val="-2"/>
          <w:sz w:val="22"/>
          <w:szCs w:val="22"/>
          <w:lang w:val="uk-UA" w:eastAsia="uk-UA" w:bidi="he-IL"/>
        </w:rPr>
        <w:t>н</w:t>
      </w:r>
      <w:r w:rsidRPr="007E40C2">
        <w:rPr>
          <w:spacing w:val="-2"/>
          <w:sz w:val="22"/>
          <w:szCs w:val="22"/>
          <w:lang w:val="uk-UA" w:eastAsia="uk-UA" w:bidi="he-IL"/>
        </w:rPr>
        <w:t xml:space="preserve">кретизує принципи біоетики </w:t>
      </w:r>
      <w:r w:rsidRPr="007E40C2">
        <w:rPr>
          <w:spacing w:val="-4"/>
          <w:sz w:val="22"/>
          <w:szCs w:val="22"/>
          <w:lang w:val="uk-UA" w:eastAsia="uk-UA" w:bidi="he-IL"/>
        </w:rPr>
        <w:t xml:space="preserve">стосовно Людини. </w:t>
      </w:r>
      <w:r w:rsidRPr="007E40C2">
        <w:rPr>
          <w:bCs/>
          <w:spacing w:val="-4"/>
          <w:sz w:val="22"/>
          <w:szCs w:val="22"/>
          <w:lang w:val="uk-UA" w:eastAsia="uk-UA" w:bidi="he-IL"/>
        </w:rPr>
        <w:t>Біомедична етика</w:t>
      </w:r>
      <w:r w:rsidRPr="007E40C2">
        <w:rPr>
          <w:b/>
          <w:bCs/>
          <w:spacing w:val="-4"/>
          <w:sz w:val="22"/>
          <w:szCs w:val="22"/>
          <w:lang w:val="uk-UA" w:eastAsia="uk-UA" w:bidi="he-IL"/>
        </w:rPr>
        <w:t xml:space="preserve"> </w:t>
      </w:r>
      <w:r w:rsidRPr="007E40C2">
        <w:rPr>
          <w:spacing w:val="-6"/>
          <w:sz w:val="22"/>
          <w:szCs w:val="22"/>
          <w:lang w:val="uk-UA" w:eastAsia="uk-UA" w:bidi="he-IL"/>
        </w:rPr>
        <w:t xml:space="preserve">носить </w:t>
      </w:r>
      <w:r w:rsidRPr="007E40C2">
        <w:rPr>
          <w:i/>
          <w:iCs/>
          <w:spacing w:val="-6"/>
          <w:sz w:val="22"/>
          <w:szCs w:val="22"/>
          <w:lang w:val="uk-UA" w:eastAsia="uk-UA" w:bidi="he-IL"/>
        </w:rPr>
        <w:t xml:space="preserve">інтеграційний </w:t>
      </w:r>
      <w:r w:rsidRPr="007E40C2">
        <w:rPr>
          <w:spacing w:val="-6"/>
          <w:sz w:val="22"/>
          <w:szCs w:val="22"/>
          <w:lang w:val="uk-UA" w:eastAsia="uk-UA" w:bidi="he-IL"/>
        </w:rPr>
        <w:t xml:space="preserve">характер, концентруючи в собі загальні біоетичні проблеми, вимоги «традиційної» медичної етики і «нові» етичні колізії, пов'язані з розвитком медицини і біотехнології. Конкретні біомедичні </w:t>
      </w:r>
      <w:r w:rsidRPr="007E40C2">
        <w:rPr>
          <w:i/>
          <w:iCs/>
          <w:spacing w:val="-6"/>
          <w:sz w:val="22"/>
          <w:szCs w:val="22"/>
          <w:lang w:val="uk-UA" w:eastAsia="uk-UA" w:bidi="he-IL"/>
        </w:rPr>
        <w:t xml:space="preserve">ситуації </w:t>
      </w:r>
      <w:r w:rsidRPr="007E40C2">
        <w:rPr>
          <w:spacing w:val="-6"/>
          <w:sz w:val="22"/>
          <w:szCs w:val="22"/>
          <w:lang w:val="uk-UA" w:eastAsia="uk-UA" w:bidi="he-IL"/>
        </w:rPr>
        <w:t xml:space="preserve">і </w:t>
      </w:r>
      <w:r w:rsidRPr="007E40C2">
        <w:rPr>
          <w:i/>
          <w:iCs/>
          <w:spacing w:val="-6"/>
          <w:sz w:val="22"/>
          <w:szCs w:val="22"/>
          <w:lang w:val="uk-UA" w:eastAsia="uk-UA" w:bidi="he-IL"/>
        </w:rPr>
        <w:t xml:space="preserve">казуси </w:t>
      </w:r>
      <w:r w:rsidRPr="007E40C2">
        <w:rPr>
          <w:spacing w:val="-6"/>
          <w:sz w:val="22"/>
          <w:szCs w:val="22"/>
          <w:lang w:val="uk-UA" w:eastAsia="uk-UA" w:bidi="he-IL"/>
        </w:rPr>
        <w:t xml:space="preserve">вона перетворює на </w:t>
      </w:r>
      <w:r w:rsidRPr="007E40C2">
        <w:rPr>
          <w:i/>
          <w:iCs/>
          <w:spacing w:val="-6"/>
          <w:sz w:val="22"/>
          <w:szCs w:val="22"/>
          <w:lang w:val="uk-UA" w:eastAsia="uk-UA" w:bidi="he-IL"/>
        </w:rPr>
        <w:t xml:space="preserve">прецеденти, </w:t>
      </w:r>
      <w:r w:rsidRPr="007E40C2">
        <w:rPr>
          <w:spacing w:val="-6"/>
          <w:sz w:val="22"/>
          <w:szCs w:val="22"/>
          <w:lang w:val="uk-UA" w:eastAsia="uk-UA" w:bidi="he-IL"/>
        </w:rPr>
        <w:t>що стають підставою для етичних узагальнень, висновків і подальших рекомендацій</w:t>
      </w:r>
    </w:p>
    <w:p w:rsidR="00325F2F" w:rsidRPr="007E40C2" w:rsidRDefault="00325F2F" w:rsidP="00C13AE8">
      <w:pPr>
        <w:autoSpaceDE w:val="0"/>
        <w:autoSpaceDN w:val="0"/>
        <w:adjustRightInd w:val="0"/>
        <w:ind w:firstLine="567"/>
        <w:jc w:val="both"/>
        <w:rPr>
          <w:sz w:val="22"/>
          <w:szCs w:val="22"/>
          <w:lang w:val="uk-UA" w:bidi="he-IL"/>
        </w:rPr>
      </w:pPr>
      <w:r w:rsidRPr="007E40C2">
        <w:rPr>
          <w:i/>
          <w:iCs/>
          <w:sz w:val="22"/>
          <w:szCs w:val="22"/>
          <w:lang w:val="uk-UA" w:eastAsia="uk-UA" w:bidi="he-IL"/>
        </w:rPr>
        <w:t xml:space="preserve">Взаємозв'язок біоетики і біомедичної етики </w:t>
      </w:r>
      <w:r w:rsidRPr="007E40C2">
        <w:rPr>
          <w:sz w:val="22"/>
          <w:szCs w:val="22"/>
          <w:lang w:val="uk-UA" w:eastAsia="uk-UA" w:bidi="he-IL"/>
        </w:rPr>
        <w:t>обумовлений, перш за все, тим, що сьогодні багато досліджень і дій фахівців в сферах і біології, і медицини, зачіпають безпосередні життєві інт</w:t>
      </w:r>
      <w:r w:rsidRPr="007E40C2">
        <w:rPr>
          <w:sz w:val="22"/>
          <w:szCs w:val="22"/>
          <w:lang w:val="uk-UA" w:eastAsia="uk-UA" w:bidi="he-IL"/>
        </w:rPr>
        <w:t>е</w:t>
      </w:r>
      <w:r w:rsidRPr="007E40C2">
        <w:rPr>
          <w:sz w:val="22"/>
          <w:szCs w:val="22"/>
          <w:lang w:val="uk-UA" w:eastAsia="uk-UA" w:bidi="he-IL"/>
        </w:rPr>
        <w:t>реси людини. Тому потрібна моральна визначеність відносно пр</w:t>
      </w:r>
      <w:r w:rsidRPr="007E40C2">
        <w:rPr>
          <w:sz w:val="22"/>
          <w:szCs w:val="22"/>
          <w:lang w:val="uk-UA" w:eastAsia="uk-UA" w:bidi="he-IL"/>
        </w:rPr>
        <w:t>о</w:t>
      </w:r>
      <w:r w:rsidRPr="007E40C2">
        <w:rPr>
          <w:sz w:val="22"/>
          <w:szCs w:val="22"/>
          <w:lang w:val="uk-UA" w:eastAsia="uk-UA" w:bidi="he-IL"/>
        </w:rPr>
        <w:t>блем життя і смерті, всього, що входить в проблемне поле біоет</w:t>
      </w:r>
      <w:r w:rsidRPr="007E40C2">
        <w:rPr>
          <w:sz w:val="22"/>
          <w:szCs w:val="22"/>
          <w:lang w:val="uk-UA" w:eastAsia="uk-UA" w:bidi="he-IL"/>
        </w:rPr>
        <w:t>и</w:t>
      </w:r>
      <w:r w:rsidRPr="007E40C2">
        <w:rPr>
          <w:sz w:val="22"/>
          <w:szCs w:val="22"/>
          <w:lang w:val="uk-UA" w:eastAsia="uk-UA" w:bidi="he-IL"/>
        </w:rPr>
        <w:t>ки. Разом з тим, смисловим ядром біомедичної етики, своєрідною призмою, через яку визначається етичний зміст і медичних маніп</w:t>
      </w:r>
      <w:r w:rsidRPr="007E40C2">
        <w:rPr>
          <w:sz w:val="22"/>
          <w:szCs w:val="22"/>
          <w:lang w:val="uk-UA" w:eastAsia="uk-UA" w:bidi="he-IL"/>
        </w:rPr>
        <w:t>у</w:t>
      </w:r>
      <w:r w:rsidRPr="007E40C2">
        <w:rPr>
          <w:sz w:val="22"/>
          <w:szCs w:val="22"/>
          <w:lang w:val="uk-UA" w:eastAsia="uk-UA" w:bidi="he-IL"/>
        </w:rPr>
        <w:t>ляцій, і біологічних досліджень, є медична практика, що виходить за рамки біоетики. Крім того, якщо на рівні б</w:t>
      </w:r>
      <w:r w:rsidR="005B6F00" w:rsidRPr="007E40C2">
        <w:rPr>
          <w:sz w:val="22"/>
          <w:szCs w:val="22"/>
          <w:lang w:val="uk-UA" w:eastAsia="uk-UA" w:bidi="he-IL"/>
        </w:rPr>
        <w:t>і</w:t>
      </w:r>
      <w:r w:rsidRPr="007E40C2">
        <w:rPr>
          <w:sz w:val="22"/>
          <w:szCs w:val="22"/>
          <w:lang w:val="uk-UA" w:eastAsia="uk-UA" w:bidi="he-IL"/>
        </w:rPr>
        <w:t>омедичної етики м</w:t>
      </w:r>
      <w:r w:rsidRPr="007E40C2">
        <w:rPr>
          <w:sz w:val="22"/>
          <w:szCs w:val="22"/>
          <w:lang w:val="uk-UA" w:eastAsia="uk-UA" w:bidi="he-IL"/>
        </w:rPr>
        <w:t>о</w:t>
      </w:r>
      <w:r w:rsidRPr="007E40C2">
        <w:rPr>
          <w:sz w:val="22"/>
          <w:szCs w:val="22"/>
          <w:lang w:val="uk-UA" w:eastAsia="uk-UA" w:bidi="he-IL"/>
        </w:rPr>
        <w:t xml:space="preserve">жливі і навіть необхідні взаємовиключні точки зору, «відкриті» проблеми, плюралізм думок і відсутність згоди на нормативному рівні, то біоетика прагне до визначеності і нормативності. При цьому, якщо вирішення «відкритих» проблем біомедичної етики </w:t>
      </w:r>
      <w:r w:rsidRPr="007E40C2">
        <w:rPr>
          <w:sz w:val="22"/>
          <w:szCs w:val="22"/>
          <w:lang w:val="uk-UA" w:eastAsia="uk-UA" w:bidi="he-IL"/>
        </w:rPr>
        <w:lastRenderedPageBreak/>
        <w:t>здійснюється, як правило, на індивідуальному рівні, то їх реалізація у сфері біоетики переходить на рівень інституційної, публічної значущості і тому повинна залежати від рішення не тільки проф</w:t>
      </w:r>
      <w:r w:rsidRPr="007E40C2">
        <w:rPr>
          <w:sz w:val="22"/>
          <w:szCs w:val="22"/>
          <w:lang w:val="uk-UA" w:eastAsia="uk-UA" w:bidi="he-IL"/>
        </w:rPr>
        <w:t>е</w:t>
      </w:r>
      <w:r w:rsidRPr="007E40C2">
        <w:rPr>
          <w:sz w:val="22"/>
          <w:szCs w:val="22"/>
          <w:lang w:val="uk-UA" w:eastAsia="uk-UA" w:bidi="he-IL"/>
        </w:rPr>
        <w:t>сіоналів, але і всього суспільства. Разом з тим, за своєю метою, з</w:t>
      </w:r>
      <w:r w:rsidRPr="007E40C2">
        <w:rPr>
          <w:sz w:val="22"/>
          <w:szCs w:val="22"/>
          <w:lang w:val="uk-UA" w:eastAsia="uk-UA" w:bidi="he-IL"/>
        </w:rPr>
        <w:t>а</w:t>
      </w:r>
      <w:r w:rsidRPr="007E40C2">
        <w:rPr>
          <w:sz w:val="22"/>
          <w:szCs w:val="22"/>
          <w:lang w:val="uk-UA" w:eastAsia="uk-UA" w:bidi="he-IL"/>
        </w:rPr>
        <w:t>вданням і проблемами біоетика і біомедична етика настільки бл</w:t>
      </w:r>
      <w:r w:rsidRPr="007E40C2">
        <w:rPr>
          <w:sz w:val="22"/>
          <w:szCs w:val="22"/>
          <w:lang w:val="uk-UA" w:eastAsia="uk-UA" w:bidi="he-IL"/>
        </w:rPr>
        <w:t>и</w:t>
      </w:r>
      <w:r w:rsidRPr="007E40C2">
        <w:rPr>
          <w:sz w:val="22"/>
          <w:szCs w:val="22"/>
          <w:lang w:val="uk-UA" w:eastAsia="uk-UA" w:bidi="he-IL"/>
        </w:rPr>
        <w:t>зькі одна одній, що має сенс розглядати їх в єдиному контексті як комплементарні, взаємодоповнюючі.</w:t>
      </w:r>
    </w:p>
    <w:p w:rsidR="00325F2F" w:rsidRPr="007E40C2" w:rsidRDefault="00325F2F" w:rsidP="0038233D">
      <w:pPr>
        <w:autoSpaceDE w:val="0"/>
        <w:autoSpaceDN w:val="0"/>
        <w:adjustRightInd w:val="0"/>
        <w:ind w:firstLine="567"/>
        <w:jc w:val="both"/>
        <w:rPr>
          <w:b/>
          <w:bCs/>
          <w:sz w:val="22"/>
          <w:szCs w:val="22"/>
          <w:lang w:val="uk-UA" w:eastAsia="uk-UA" w:bidi="he-IL"/>
        </w:rPr>
      </w:pPr>
      <w:r w:rsidRPr="007E40C2">
        <w:rPr>
          <w:b/>
          <w:bCs/>
          <w:sz w:val="22"/>
          <w:szCs w:val="22"/>
          <w:lang w:val="uk-UA" w:eastAsia="uk-UA" w:bidi="he-IL"/>
        </w:rPr>
        <w:t>3. Біомедична етика: статус, зміст, основні проблеми.</w:t>
      </w:r>
    </w:p>
    <w:p w:rsidR="00325F2F" w:rsidRPr="007E40C2" w:rsidRDefault="00325F2F" w:rsidP="00845127">
      <w:pPr>
        <w:autoSpaceDE w:val="0"/>
        <w:autoSpaceDN w:val="0"/>
        <w:adjustRightInd w:val="0"/>
        <w:ind w:firstLine="567"/>
        <w:jc w:val="both"/>
        <w:rPr>
          <w:b/>
          <w:bCs/>
          <w:i/>
          <w:iCs/>
          <w:sz w:val="22"/>
          <w:szCs w:val="22"/>
          <w:lang w:val="uk-UA" w:bidi="he-IL"/>
        </w:rPr>
      </w:pPr>
      <w:r w:rsidRPr="007E40C2">
        <w:rPr>
          <w:b/>
          <w:bCs/>
          <w:i/>
          <w:sz w:val="22"/>
          <w:szCs w:val="22"/>
          <w:lang w:val="uk-UA" w:eastAsia="uk-UA" w:bidi="he-IL"/>
        </w:rPr>
        <w:t>Біомедична етика</w:t>
      </w:r>
      <w:r w:rsidRPr="007E40C2">
        <w:rPr>
          <w:b/>
          <w:bCs/>
          <w:sz w:val="22"/>
          <w:szCs w:val="22"/>
          <w:lang w:val="uk-UA" w:eastAsia="uk-UA" w:bidi="he-IL"/>
        </w:rPr>
        <w:t xml:space="preserve"> </w:t>
      </w:r>
      <w:r w:rsidRPr="007E40C2">
        <w:rPr>
          <w:sz w:val="22"/>
          <w:szCs w:val="22"/>
          <w:lang w:val="uk-UA" w:eastAsia="uk-UA" w:bidi="he-IL"/>
        </w:rPr>
        <w:t xml:space="preserve">– новий міждисциплінарний науковий напрям, що об'єднує медико-біологічне знання і загальнолюдські моральні цінності. </w:t>
      </w:r>
      <w:r w:rsidRPr="007E40C2">
        <w:rPr>
          <w:i/>
          <w:iCs/>
          <w:sz w:val="22"/>
          <w:szCs w:val="22"/>
          <w:lang w:val="uk-UA" w:eastAsia="uk-UA" w:bidi="he-IL"/>
        </w:rPr>
        <w:t xml:space="preserve">Міждисциплінарність </w:t>
      </w:r>
      <w:r w:rsidRPr="007E40C2">
        <w:rPr>
          <w:sz w:val="22"/>
          <w:szCs w:val="22"/>
          <w:lang w:val="uk-UA" w:eastAsia="uk-UA" w:bidi="he-IL"/>
        </w:rPr>
        <w:t>біомедичної етики вия</w:t>
      </w:r>
      <w:r w:rsidRPr="007E40C2">
        <w:rPr>
          <w:sz w:val="22"/>
          <w:szCs w:val="22"/>
          <w:lang w:val="uk-UA" w:eastAsia="uk-UA" w:bidi="he-IL"/>
        </w:rPr>
        <w:t>в</w:t>
      </w:r>
      <w:r w:rsidRPr="007E40C2">
        <w:rPr>
          <w:sz w:val="22"/>
          <w:szCs w:val="22"/>
          <w:lang w:val="uk-UA" w:eastAsia="uk-UA" w:bidi="he-IL"/>
        </w:rPr>
        <w:t>ляється в постійному розширенні її проблемного поля завдяки включенню в неї етичних, філософських, правових компонентів. Біомедичну етику об'єднують самі різні системи цінностей: біол</w:t>
      </w:r>
      <w:r w:rsidRPr="007E40C2">
        <w:rPr>
          <w:sz w:val="22"/>
          <w:szCs w:val="22"/>
          <w:lang w:val="uk-UA" w:eastAsia="uk-UA" w:bidi="he-IL"/>
        </w:rPr>
        <w:t>о</w:t>
      </w:r>
      <w:r w:rsidRPr="007E40C2">
        <w:rPr>
          <w:sz w:val="22"/>
          <w:szCs w:val="22"/>
          <w:lang w:val="uk-UA" w:eastAsia="uk-UA" w:bidi="he-IL"/>
        </w:rPr>
        <w:t>гічні (фізичне існування, здоров'я, свобода від болю), соціальні (р</w:t>
      </w:r>
      <w:r w:rsidRPr="007E40C2">
        <w:rPr>
          <w:sz w:val="22"/>
          <w:szCs w:val="22"/>
          <w:lang w:val="uk-UA" w:eastAsia="uk-UA" w:bidi="he-IL"/>
        </w:rPr>
        <w:t>і</w:t>
      </w:r>
      <w:r w:rsidRPr="007E40C2">
        <w:rPr>
          <w:sz w:val="22"/>
          <w:szCs w:val="22"/>
          <w:lang w:val="uk-UA" w:eastAsia="uk-UA" w:bidi="he-IL"/>
        </w:rPr>
        <w:t>вні можливості на отримання всіх видів медичних послуг), еколог</w:t>
      </w:r>
      <w:r w:rsidRPr="007E40C2">
        <w:rPr>
          <w:sz w:val="22"/>
          <w:szCs w:val="22"/>
          <w:lang w:val="uk-UA" w:eastAsia="uk-UA" w:bidi="he-IL"/>
        </w:rPr>
        <w:t>і</w:t>
      </w:r>
      <w:r w:rsidRPr="007E40C2">
        <w:rPr>
          <w:sz w:val="22"/>
          <w:szCs w:val="22"/>
          <w:lang w:val="uk-UA" w:eastAsia="uk-UA" w:bidi="he-IL"/>
        </w:rPr>
        <w:t xml:space="preserve">чні (усвідомлення самоцінності природи, її унікальності), особові (безпека, самоповага) та інші. </w:t>
      </w:r>
      <w:r w:rsidRPr="007E40C2">
        <w:rPr>
          <w:i/>
          <w:iCs/>
          <w:sz w:val="22"/>
          <w:szCs w:val="22"/>
          <w:lang w:val="uk-UA" w:eastAsia="uk-UA" w:bidi="he-IL"/>
        </w:rPr>
        <w:t>Особливий статус біомедичної ет</w:t>
      </w:r>
      <w:r w:rsidRPr="007E40C2">
        <w:rPr>
          <w:i/>
          <w:iCs/>
          <w:sz w:val="22"/>
          <w:szCs w:val="22"/>
          <w:lang w:val="uk-UA" w:eastAsia="uk-UA" w:bidi="he-IL"/>
        </w:rPr>
        <w:t>и</w:t>
      </w:r>
      <w:r w:rsidRPr="007E40C2">
        <w:rPr>
          <w:i/>
          <w:iCs/>
          <w:sz w:val="22"/>
          <w:szCs w:val="22"/>
          <w:lang w:val="uk-UA" w:eastAsia="uk-UA" w:bidi="he-IL"/>
        </w:rPr>
        <w:t>ки</w:t>
      </w:r>
      <w:r w:rsidRPr="007E40C2">
        <w:rPr>
          <w:sz w:val="22"/>
          <w:szCs w:val="22"/>
          <w:lang w:val="uk-UA" w:eastAsia="uk-UA" w:bidi="he-IL"/>
        </w:rPr>
        <w:t xml:space="preserve"> визначається «відкритим», «пограничним» характером її пр</w:t>
      </w:r>
      <w:r w:rsidRPr="007E40C2">
        <w:rPr>
          <w:sz w:val="22"/>
          <w:szCs w:val="22"/>
          <w:lang w:val="uk-UA" w:eastAsia="uk-UA" w:bidi="he-IL"/>
        </w:rPr>
        <w:t>о</w:t>
      </w:r>
      <w:r w:rsidRPr="007E40C2">
        <w:rPr>
          <w:sz w:val="22"/>
          <w:szCs w:val="22"/>
          <w:lang w:val="uk-UA" w:eastAsia="uk-UA" w:bidi="he-IL"/>
        </w:rPr>
        <w:t xml:space="preserve">блем. З одного боку, це вимагає кожного разу приватних, </w:t>
      </w:r>
      <w:r w:rsidRPr="007E40C2">
        <w:rPr>
          <w:i/>
          <w:iCs/>
          <w:sz w:val="22"/>
          <w:szCs w:val="22"/>
          <w:lang w:val="uk-UA" w:eastAsia="uk-UA" w:bidi="he-IL"/>
        </w:rPr>
        <w:t>ситуат</w:t>
      </w:r>
      <w:r w:rsidRPr="007E40C2">
        <w:rPr>
          <w:i/>
          <w:iCs/>
          <w:sz w:val="22"/>
          <w:szCs w:val="22"/>
          <w:lang w:val="uk-UA" w:eastAsia="uk-UA" w:bidi="he-IL"/>
        </w:rPr>
        <w:t>и</w:t>
      </w:r>
      <w:r w:rsidRPr="007E40C2">
        <w:rPr>
          <w:i/>
          <w:iCs/>
          <w:sz w:val="22"/>
          <w:szCs w:val="22"/>
          <w:lang w:val="uk-UA" w:eastAsia="uk-UA" w:bidi="he-IL"/>
        </w:rPr>
        <w:t xml:space="preserve">вних </w:t>
      </w:r>
      <w:r w:rsidRPr="007E40C2">
        <w:rPr>
          <w:sz w:val="22"/>
          <w:szCs w:val="22"/>
          <w:lang w:val="uk-UA" w:eastAsia="uk-UA" w:bidi="he-IL"/>
        </w:rPr>
        <w:t>рішень і, відповідно, індивідуального морального вибору і особистої відповідальності. З іншої – створює певний прецедент, забезпечуючи біомедичній етиці – етиці прикладній – можливість переходу і єднання з універсальною і глобальною біоетикою. На вивченні цих особливостей і механізму їх практичного застосува</w:t>
      </w:r>
      <w:r w:rsidRPr="007E40C2">
        <w:rPr>
          <w:sz w:val="22"/>
          <w:szCs w:val="22"/>
          <w:lang w:val="uk-UA" w:eastAsia="uk-UA" w:bidi="he-IL"/>
        </w:rPr>
        <w:t>н</w:t>
      </w:r>
      <w:r w:rsidRPr="007E40C2">
        <w:rPr>
          <w:sz w:val="22"/>
          <w:szCs w:val="22"/>
          <w:lang w:val="uk-UA" w:eastAsia="uk-UA" w:bidi="he-IL"/>
        </w:rPr>
        <w:t xml:space="preserve">ня базується </w:t>
      </w:r>
      <w:r w:rsidRPr="007E40C2">
        <w:rPr>
          <w:b/>
          <w:bCs/>
          <w:i/>
          <w:iCs/>
          <w:sz w:val="22"/>
          <w:szCs w:val="22"/>
          <w:lang w:val="uk-UA" w:eastAsia="uk-UA" w:bidi="he-IL"/>
        </w:rPr>
        <w:t>концептуальна модель біомедичної етики.</w:t>
      </w:r>
    </w:p>
    <w:p w:rsidR="00325F2F" w:rsidRPr="007E40C2" w:rsidRDefault="00325F2F" w:rsidP="00845127">
      <w:pPr>
        <w:autoSpaceDE w:val="0"/>
        <w:autoSpaceDN w:val="0"/>
        <w:adjustRightInd w:val="0"/>
        <w:ind w:firstLine="567"/>
        <w:jc w:val="both"/>
        <w:rPr>
          <w:b/>
          <w:bCs/>
          <w:i/>
          <w:iCs/>
          <w:sz w:val="22"/>
          <w:szCs w:val="22"/>
          <w:lang w:val="uk-UA" w:bidi="he-IL"/>
        </w:rPr>
      </w:pPr>
      <w:r w:rsidRPr="007E40C2">
        <w:rPr>
          <w:b/>
          <w:bCs/>
          <w:i/>
          <w:iCs/>
          <w:sz w:val="22"/>
          <w:szCs w:val="22"/>
          <w:lang w:val="uk-UA" w:eastAsia="uk-UA" w:bidi="he-IL"/>
        </w:rPr>
        <w:t>Що складає зміст біомедичної етики?</w:t>
      </w:r>
    </w:p>
    <w:p w:rsidR="00325F2F" w:rsidRPr="007E40C2" w:rsidRDefault="00325F2F" w:rsidP="00845127">
      <w:pPr>
        <w:autoSpaceDE w:val="0"/>
        <w:autoSpaceDN w:val="0"/>
        <w:adjustRightInd w:val="0"/>
        <w:ind w:firstLine="567"/>
        <w:jc w:val="both"/>
        <w:rPr>
          <w:b/>
          <w:bCs/>
          <w:i/>
          <w:iCs/>
          <w:sz w:val="22"/>
          <w:szCs w:val="22"/>
          <w:lang w:val="uk-UA" w:bidi="he-IL"/>
        </w:rPr>
      </w:pPr>
      <w:r w:rsidRPr="007E40C2">
        <w:rPr>
          <w:sz w:val="22"/>
          <w:szCs w:val="22"/>
          <w:lang w:val="uk-UA" w:eastAsia="uk-UA" w:bidi="he-IL"/>
        </w:rPr>
        <w:t>Зміст</w:t>
      </w:r>
      <w:r w:rsidRPr="007E40C2">
        <w:rPr>
          <w:b/>
          <w:bCs/>
          <w:sz w:val="22"/>
          <w:szCs w:val="22"/>
          <w:lang w:val="uk-UA" w:eastAsia="uk-UA" w:bidi="he-IL"/>
        </w:rPr>
        <w:t xml:space="preserve"> </w:t>
      </w:r>
      <w:r w:rsidRPr="007E40C2">
        <w:rPr>
          <w:i/>
          <w:iCs/>
          <w:sz w:val="22"/>
          <w:szCs w:val="22"/>
          <w:lang w:val="uk-UA" w:eastAsia="uk-UA" w:bidi="he-IL"/>
        </w:rPr>
        <w:t xml:space="preserve">концептуальної моделі біомедичної етики </w:t>
      </w:r>
      <w:r w:rsidRPr="007E40C2">
        <w:rPr>
          <w:sz w:val="22"/>
          <w:szCs w:val="22"/>
          <w:lang w:val="uk-UA" w:eastAsia="uk-UA" w:bidi="he-IL"/>
        </w:rPr>
        <w:t>визначають наступні етичні аспекти:</w:t>
      </w:r>
    </w:p>
    <w:p w:rsidR="00325F2F" w:rsidRPr="007E40C2" w:rsidRDefault="00325F2F" w:rsidP="0038233D">
      <w:pPr>
        <w:autoSpaceDE w:val="0"/>
        <w:autoSpaceDN w:val="0"/>
        <w:adjustRightInd w:val="0"/>
        <w:ind w:firstLine="284"/>
        <w:jc w:val="both"/>
        <w:rPr>
          <w:spacing w:val="-6"/>
          <w:sz w:val="22"/>
          <w:szCs w:val="22"/>
          <w:lang w:val="uk-UA" w:bidi="he-IL"/>
        </w:rPr>
      </w:pPr>
      <w:r w:rsidRPr="007E40C2">
        <w:rPr>
          <w:sz w:val="22"/>
          <w:szCs w:val="22"/>
          <w:lang w:val="uk-UA" w:eastAsia="uk-UA" w:bidi="he-IL"/>
        </w:rPr>
        <w:t xml:space="preserve">• </w:t>
      </w:r>
      <w:r w:rsidRPr="007E40C2">
        <w:rPr>
          <w:i/>
          <w:iCs/>
          <w:spacing w:val="-6"/>
          <w:sz w:val="22"/>
          <w:szCs w:val="22"/>
          <w:lang w:val="uk-UA" w:eastAsia="uk-UA" w:bidi="he-IL"/>
        </w:rPr>
        <w:t>нормативний</w:t>
      </w:r>
      <w:r w:rsidRPr="007E40C2">
        <w:rPr>
          <w:spacing w:val="-6"/>
          <w:sz w:val="22"/>
          <w:szCs w:val="22"/>
          <w:lang w:val="uk-UA" w:eastAsia="uk-UA" w:bidi="he-IL"/>
        </w:rPr>
        <w:t>, в рамках якого досліджуються специфіка і «праце</w:t>
      </w:r>
      <w:r w:rsidRPr="007E40C2">
        <w:rPr>
          <w:spacing w:val="-6"/>
          <w:sz w:val="22"/>
          <w:szCs w:val="22"/>
          <w:lang w:val="uk-UA" w:eastAsia="uk-UA" w:bidi="he-IL"/>
        </w:rPr>
        <w:t>з</w:t>
      </w:r>
      <w:r w:rsidRPr="007E40C2">
        <w:rPr>
          <w:spacing w:val="-6"/>
          <w:sz w:val="22"/>
          <w:szCs w:val="22"/>
          <w:lang w:val="uk-UA" w:eastAsia="uk-UA" w:bidi="he-IL"/>
        </w:rPr>
        <w:t>датність» загальнолюдських моральних цінностей в медицині;</w:t>
      </w:r>
    </w:p>
    <w:p w:rsidR="00325F2F" w:rsidRPr="007E40C2" w:rsidRDefault="00325F2F" w:rsidP="0038233D">
      <w:pPr>
        <w:autoSpaceDE w:val="0"/>
        <w:autoSpaceDN w:val="0"/>
        <w:adjustRightInd w:val="0"/>
        <w:ind w:firstLine="284"/>
        <w:jc w:val="both"/>
        <w:rPr>
          <w:spacing w:val="-6"/>
          <w:sz w:val="22"/>
          <w:szCs w:val="22"/>
          <w:lang w:val="uk-UA" w:bidi="he-IL"/>
        </w:rPr>
      </w:pPr>
      <w:r w:rsidRPr="007E40C2">
        <w:rPr>
          <w:spacing w:val="-6"/>
          <w:sz w:val="22"/>
          <w:szCs w:val="22"/>
          <w:lang w:val="uk-UA" w:eastAsia="uk-UA" w:bidi="he-IL"/>
        </w:rPr>
        <w:t xml:space="preserve">• </w:t>
      </w:r>
      <w:r w:rsidRPr="007E40C2">
        <w:rPr>
          <w:i/>
          <w:iCs/>
          <w:spacing w:val="-6"/>
          <w:sz w:val="22"/>
          <w:szCs w:val="22"/>
          <w:lang w:val="uk-UA" w:eastAsia="uk-UA" w:bidi="he-IL"/>
        </w:rPr>
        <w:t>ситуативний</w:t>
      </w:r>
      <w:r w:rsidRPr="007E40C2">
        <w:rPr>
          <w:spacing w:val="-6"/>
          <w:sz w:val="22"/>
          <w:szCs w:val="22"/>
          <w:lang w:val="uk-UA" w:eastAsia="uk-UA" w:bidi="he-IL"/>
        </w:rPr>
        <w:t>, такий, що обґрунтовує необхідність морального в</w:t>
      </w:r>
      <w:r w:rsidRPr="007E40C2">
        <w:rPr>
          <w:spacing w:val="-6"/>
          <w:sz w:val="22"/>
          <w:szCs w:val="22"/>
          <w:lang w:val="uk-UA" w:eastAsia="uk-UA" w:bidi="he-IL"/>
        </w:rPr>
        <w:t>и</w:t>
      </w:r>
      <w:r w:rsidRPr="007E40C2">
        <w:rPr>
          <w:spacing w:val="-6"/>
          <w:sz w:val="22"/>
          <w:szCs w:val="22"/>
          <w:lang w:val="uk-UA" w:eastAsia="uk-UA" w:bidi="he-IL"/>
        </w:rPr>
        <w:t>бору і ухвалення рішень в різних біомедичних ситуаціях і казусах;</w:t>
      </w:r>
    </w:p>
    <w:p w:rsidR="00325F2F" w:rsidRPr="004C727B" w:rsidRDefault="00325F2F" w:rsidP="0038233D">
      <w:pPr>
        <w:autoSpaceDE w:val="0"/>
        <w:autoSpaceDN w:val="0"/>
        <w:adjustRightInd w:val="0"/>
        <w:ind w:firstLine="284"/>
        <w:jc w:val="both"/>
        <w:rPr>
          <w:spacing w:val="-4"/>
          <w:sz w:val="22"/>
          <w:szCs w:val="22"/>
          <w:lang w:val="uk-UA" w:bidi="he-IL"/>
        </w:rPr>
      </w:pPr>
      <w:r w:rsidRPr="004C727B">
        <w:rPr>
          <w:spacing w:val="-4"/>
          <w:sz w:val="22"/>
          <w:szCs w:val="22"/>
          <w:lang w:val="uk-UA" w:eastAsia="uk-UA" w:bidi="he-IL"/>
        </w:rPr>
        <w:t xml:space="preserve">• </w:t>
      </w:r>
      <w:r w:rsidRPr="004C727B">
        <w:rPr>
          <w:i/>
          <w:iCs/>
          <w:spacing w:val="-4"/>
          <w:sz w:val="22"/>
          <w:szCs w:val="22"/>
          <w:lang w:val="uk-UA" w:eastAsia="uk-UA" w:bidi="he-IL"/>
        </w:rPr>
        <w:t>експериментальний</w:t>
      </w:r>
      <w:r w:rsidRPr="004C727B">
        <w:rPr>
          <w:spacing w:val="-4"/>
          <w:sz w:val="22"/>
          <w:szCs w:val="22"/>
          <w:lang w:val="uk-UA" w:eastAsia="uk-UA" w:bidi="he-IL"/>
        </w:rPr>
        <w:t>, такий, що припускає розповсюдження мор</w:t>
      </w:r>
      <w:r w:rsidRPr="004C727B">
        <w:rPr>
          <w:spacing w:val="-4"/>
          <w:sz w:val="22"/>
          <w:szCs w:val="22"/>
          <w:lang w:val="uk-UA" w:eastAsia="uk-UA" w:bidi="he-IL"/>
        </w:rPr>
        <w:t>а</w:t>
      </w:r>
      <w:r w:rsidRPr="004C727B">
        <w:rPr>
          <w:spacing w:val="-4"/>
          <w:sz w:val="22"/>
          <w:szCs w:val="22"/>
          <w:lang w:val="uk-UA" w:eastAsia="uk-UA" w:bidi="he-IL"/>
        </w:rPr>
        <w:t>льних принципів на</w:t>
      </w:r>
      <w:r w:rsidRPr="004C727B">
        <w:rPr>
          <w:spacing w:val="-4"/>
          <w:sz w:val="22"/>
          <w:szCs w:val="22"/>
          <w:lang w:val="uk-UA" w:bidi="he-IL"/>
        </w:rPr>
        <w:t xml:space="preserve"> </w:t>
      </w:r>
      <w:r w:rsidRPr="004C727B">
        <w:rPr>
          <w:spacing w:val="-4"/>
          <w:sz w:val="22"/>
          <w:szCs w:val="22"/>
          <w:lang w:val="uk-UA" w:eastAsia="uk-UA" w:bidi="he-IL"/>
        </w:rPr>
        <w:t>біомедичні дослідження, їх етичну експертизу;</w:t>
      </w:r>
    </w:p>
    <w:p w:rsidR="00325F2F" w:rsidRPr="007E40C2" w:rsidRDefault="00325F2F" w:rsidP="0038233D">
      <w:pPr>
        <w:autoSpaceDE w:val="0"/>
        <w:autoSpaceDN w:val="0"/>
        <w:adjustRightInd w:val="0"/>
        <w:ind w:firstLine="284"/>
        <w:jc w:val="both"/>
        <w:rPr>
          <w:sz w:val="22"/>
          <w:szCs w:val="22"/>
          <w:lang w:val="uk-UA" w:bidi="he-IL"/>
        </w:rPr>
      </w:pPr>
      <w:r w:rsidRPr="007E40C2">
        <w:rPr>
          <w:sz w:val="22"/>
          <w:szCs w:val="22"/>
          <w:lang w:val="uk-UA" w:eastAsia="uk-UA" w:bidi="he-IL"/>
        </w:rPr>
        <w:t xml:space="preserve">• </w:t>
      </w:r>
      <w:r w:rsidRPr="007E40C2">
        <w:rPr>
          <w:i/>
          <w:iCs/>
          <w:sz w:val="22"/>
          <w:szCs w:val="22"/>
          <w:lang w:val="uk-UA" w:eastAsia="uk-UA" w:bidi="he-IL"/>
        </w:rPr>
        <w:t>деонтологічний</w:t>
      </w:r>
      <w:r w:rsidRPr="007E40C2">
        <w:rPr>
          <w:sz w:val="22"/>
          <w:szCs w:val="22"/>
          <w:lang w:val="uk-UA" w:eastAsia="uk-UA" w:bidi="he-IL"/>
        </w:rPr>
        <w:t>, регулюючий функції і принципи поведінки лікаря у взаєминах за вертикаллю (у системі «лікар-хворий») і за горизонталлю (у системі «лікар–лікар»);</w:t>
      </w:r>
    </w:p>
    <w:p w:rsidR="00325F2F" w:rsidRPr="007E40C2" w:rsidRDefault="00325F2F" w:rsidP="0038233D">
      <w:pPr>
        <w:autoSpaceDE w:val="0"/>
        <w:autoSpaceDN w:val="0"/>
        <w:adjustRightInd w:val="0"/>
        <w:ind w:firstLine="284"/>
        <w:jc w:val="both"/>
        <w:rPr>
          <w:sz w:val="22"/>
          <w:szCs w:val="22"/>
          <w:lang w:val="uk-UA" w:bidi="he-IL"/>
        </w:rPr>
      </w:pPr>
      <w:r w:rsidRPr="007E40C2">
        <w:rPr>
          <w:sz w:val="22"/>
          <w:szCs w:val="22"/>
          <w:lang w:val="uk-UA" w:eastAsia="uk-UA" w:bidi="he-IL"/>
        </w:rPr>
        <w:lastRenderedPageBreak/>
        <w:t xml:space="preserve">• </w:t>
      </w:r>
      <w:r w:rsidRPr="007E40C2">
        <w:rPr>
          <w:i/>
          <w:iCs/>
          <w:sz w:val="22"/>
          <w:szCs w:val="22"/>
          <w:lang w:val="uk-UA" w:eastAsia="uk-UA" w:bidi="he-IL"/>
        </w:rPr>
        <w:t>інституційний</w:t>
      </w:r>
      <w:r w:rsidRPr="007E40C2">
        <w:rPr>
          <w:sz w:val="22"/>
          <w:szCs w:val="22"/>
          <w:lang w:val="uk-UA" w:eastAsia="uk-UA" w:bidi="he-IL"/>
        </w:rPr>
        <w:t>, пов'язаний з необхідністю вирішення соціал</w:t>
      </w:r>
      <w:r w:rsidRPr="007E40C2">
        <w:rPr>
          <w:sz w:val="22"/>
          <w:szCs w:val="22"/>
          <w:lang w:val="uk-UA" w:eastAsia="uk-UA" w:bidi="he-IL"/>
        </w:rPr>
        <w:t>ь</w:t>
      </w:r>
      <w:r w:rsidRPr="007E40C2">
        <w:rPr>
          <w:sz w:val="22"/>
          <w:szCs w:val="22"/>
          <w:lang w:val="uk-UA" w:eastAsia="uk-UA" w:bidi="he-IL"/>
        </w:rPr>
        <w:t>них і професійних проблем охорони здоров'я і роллю біоетичних комітетів як спеціальних інститутів в цьому процесі.</w:t>
      </w:r>
    </w:p>
    <w:p w:rsidR="00325F2F" w:rsidRPr="007E40C2" w:rsidRDefault="00325F2F" w:rsidP="00845127">
      <w:pPr>
        <w:autoSpaceDE w:val="0"/>
        <w:autoSpaceDN w:val="0"/>
        <w:adjustRightInd w:val="0"/>
        <w:ind w:firstLine="567"/>
        <w:jc w:val="both"/>
        <w:rPr>
          <w:b/>
          <w:bCs/>
          <w:i/>
          <w:iCs/>
          <w:sz w:val="22"/>
          <w:szCs w:val="22"/>
          <w:lang w:val="uk-UA" w:bidi="he-IL"/>
        </w:rPr>
      </w:pPr>
      <w:r w:rsidRPr="007E40C2">
        <w:rPr>
          <w:sz w:val="22"/>
          <w:szCs w:val="22"/>
          <w:lang w:val="uk-UA" w:eastAsia="uk-UA" w:bidi="he-IL"/>
        </w:rPr>
        <w:t xml:space="preserve">Визначення цих аспектів дозволило обкреслити </w:t>
      </w:r>
      <w:r w:rsidRPr="007E40C2">
        <w:rPr>
          <w:b/>
          <w:bCs/>
          <w:i/>
          <w:iCs/>
          <w:sz w:val="22"/>
          <w:szCs w:val="22"/>
          <w:lang w:val="uk-UA" w:eastAsia="uk-UA" w:bidi="he-IL"/>
        </w:rPr>
        <w:t>круг норм</w:t>
      </w:r>
      <w:r w:rsidRPr="007E40C2">
        <w:rPr>
          <w:b/>
          <w:bCs/>
          <w:i/>
          <w:iCs/>
          <w:sz w:val="22"/>
          <w:szCs w:val="22"/>
          <w:lang w:val="uk-UA" w:eastAsia="uk-UA" w:bidi="he-IL"/>
        </w:rPr>
        <w:t>а</w:t>
      </w:r>
      <w:r w:rsidRPr="007E40C2">
        <w:rPr>
          <w:b/>
          <w:bCs/>
          <w:i/>
          <w:iCs/>
          <w:sz w:val="22"/>
          <w:szCs w:val="22"/>
          <w:lang w:val="uk-UA" w:eastAsia="uk-UA" w:bidi="he-IL"/>
        </w:rPr>
        <w:t xml:space="preserve">тивно-етичних проблем </w:t>
      </w:r>
      <w:r w:rsidRPr="007E40C2">
        <w:rPr>
          <w:sz w:val="22"/>
          <w:szCs w:val="22"/>
          <w:lang w:val="uk-UA" w:eastAsia="uk-UA" w:bidi="he-IL"/>
        </w:rPr>
        <w:t>біомедичної етики, причому не один, а декілька «кругів», які, переплітаючись і взаємодоповнюючи один одного, визначають зміст біомедичної етики</w:t>
      </w:r>
      <w:r w:rsidRPr="007E40C2">
        <w:rPr>
          <w:i/>
          <w:iCs/>
          <w:sz w:val="22"/>
          <w:szCs w:val="22"/>
          <w:lang w:val="uk-UA" w:eastAsia="uk-UA" w:bidi="he-IL"/>
        </w:rPr>
        <w:t xml:space="preserve">. </w:t>
      </w:r>
      <w:r w:rsidRPr="007E40C2">
        <w:rPr>
          <w:sz w:val="22"/>
          <w:szCs w:val="22"/>
          <w:lang w:val="uk-UA" w:eastAsia="uk-UA" w:bidi="he-IL"/>
        </w:rPr>
        <w:t>Основними пробле</w:t>
      </w:r>
      <w:r w:rsidRPr="007E40C2">
        <w:rPr>
          <w:sz w:val="22"/>
          <w:szCs w:val="22"/>
          <w:lang w:val="uk-UA" w:eastAsia="uk-UA" w:bidi="he-IL"/>
        </w:rPr>
        <w:t>м</w:t>
      </w:r>
      <w:r w:rsidRPr="007E40C2">
        <w:rPr>
          <w:sz w:val="22"/>
          <w:szCs w:val="22"/>
          <w:lang w:val="uk-UA" w:eastAsia="uk-UA" w:bidi="he-IL"/>
        </w:rPr>
        <w:t>ними кругами біомедичної етики є наступні:</w:t>
      </w:r>
    </w:p>
    <w:p w:rsidR="00325F2F" w:rsidRPr="007E40C2" w:rsidRDefault="00325F2F" w:rsidP="0038233D">
      <w:pPr>
        <w:autoSpaceDE w:val="0"/>
        <w:autoSpaceDN w:val="0"/>
        <w:adjustRightInd w:val="0"/>
        <w:ind w:firstLine="284"/>
        <w:jc w:val="both"/>
        <w:rPr>
          <w:b/>
          <w:bCs/>
          <w:i/>
          <w:iCs/>
          <w:sz w:val="22"/>
          <w:szCs w:val="22"/>
          <w:lang w:val="uk-UA" w:bidi="he-IL"/>
        </w:rPr>
      </w:pPr>
      <w:r w:rsidRPr="007E40C2">
        <w:rPr>
          <w:sz w:val="22"/>
          <w:szCs w:val="22"/>
          <w:lang w:val="uk-UA" w:eastAsia="uk-UA" w:bidi="he-IL"/>
        </w:rPr>
        <w:t xml:space="preserve">• модифікація традиційних моральних принципів і цінностей в професійній діяльності медичних працівників і біологів – </w:t>
      </w:r>
      <w:r w:rsidRPr="007E40C2">
        <w:rPr>
          <w:i/>
          <w:iCs/>
          <w:sz w:val="22"/>
          <w:szCs w:val="22"/>
          <w:lang w:val="uk-UA" w:eastAsia="uk-UA" w:bidi="he-IL"/>
        </w:rPr>
        <w:t>норм</w:t>
      </w:r>
      <w:r w:rsidRPr="007E40C2">
        <w:rPr>
          <w:i/>
          <w:iCs/>
          <w:sz w:val="22"/>
          <w:szCs w:val="22"/>
          <w:lang w:val="uk-UA" w:eastAsia="uk-UA" w:bidi="he-IL"/>
        </w:rPr>
        <w:t>а</w:t>
      </w:r>
      <w:r w:rsidRPr="007E40C2">
        <w:rPr>
          <w:i/>
          <w:iCs/>
          <w:sz w:val="22"/>
          <w:szCs w:val="22"/>
          <w:lang w:val="uk-UA" w:eastAsia="uk-UA" w:bidi="he-IL"/>
        </w:rPr>
        <w:t>тивно-етичний круг</w:t>
      </w:r>
      <w:r w:rsidRPr="007E40C2">
        <w:rPr>
          <w:sz w:val="22"/>
          <w:szCs w:val="22"/>
          <w:lang w:val="uk-UA" w:eastAsia="uk-UA" w:bidi="he-IL"/>
        </w:rPr>
        <w:t>;</w:t>
      </w:r>
    </w:p>
    <w:p w:rsidR="00325F2F" w:rsidRPr="007E40C2" w:rsidRDefault="00325F2F" w:rsidP="0038233D">
      <w:pPr>
        <w:autoSpaceDE w:val="0"/>
        <w:autoSpaceDN w:val="0"/>
        <w:adjustRightInd w:val="0"/>
        <w:ind w:firstLine="284"/>
        <w:jc w:val="both"/>
        <w:rPr>
          <w:sz w:val="22"/>
          <w:szCs w:val="22"/>
          <w:lang w:val="uk-UA" w:bidi="he-IL"/>
        </w:rPr>
      </w:pPr>
      <w:r w:rsidRPr="007E40C2">
        <w:rPr>
          <w:sz w:val="22"/>
          <w:szCs w:val="22"/>
          <w:lang w:val="uk-UA" w:eastAsia="uk-UA" w:bidi="he-IL"/>
        </w:rPr>
        <w:t xml:space="preserve">• етичні колізії в конкретних ситуаціях – казуси, що виникають в процесі біомедичних досліджень і лікування хворих – </w:t>
      </w:r>
      <w:r w:rsidRPr="007E40C2">
        <w:rPr>
          <w:i/>
          <w:iCs/>
          <w:sz w:val="22"/>
          <w:szCs w:val="22"/>
          <w:lang w:val="uk-UA" w:eastAsia="uk-UA" w:bidi="he-IL"/>
        </w:rPr>
        <w:t>ситуативний круг</w:t>
      </w:r>
      <w:r w:rsidRPr="007E40C2">
        <w:rPr>
          <w:sz w:val="22"/>
          <w:szCs w:val="22"/>
          <w:lang w:val="uk-UA" w:eastAsia="uk-UA" w:bidi="he-IL"/>
        </w:rPr>
        <w:t>;</w:t>
      </w:r>
    </w:p>
    <w:p w:rsidR="00325F2F" w:rsidRPr="004C727B" w:rsidRDefault="00325F2F" w:rsidP="0038233D">
      <w:pPr>
        <w:autoSpaceDE w:val="0"/>
        <w:autoSpaceDN w:val="0"/>
        <w:adjustRightInd w:val="0"/>
        <w:ind w:firstLine="284"/>
        <w:jc w:val="both"/>
        <w:rPr>
          <w:spacing w:val="-4"/>
          <w:sz w:val="22"/>
          <w:szCs w:val="22"/>
          <w:lang w:val="uk-UA" w:bidi="he-IL"/>
        </w:rPr>
      </w:pPr>
      <w:r w:rsidRPr="004C727B">
        <w:rPr>
          <w:spacing w:val="-4"/>
          <w:sz w:val="22"/>
          <w:szCs w:val="22"/>
          <w:lang w:val="uk-UA" w:eastAsia="uk-UA" w:bidi="he-IL"/>
        </w:rPr>
        <w:t xml:space="preserve">• </w:t>
      </w:r>
      <w:r w:rsidRPr="004C727B">
        <w:rPr>
          <w:spacing w:val="-4"/>
          <w:sz w:val="22"/>
          <w:szCs w:val="22"/>
          <w:lang w:val="uk-UA" w:eastAsia="uk-UA"/>
        </w:rPr>
        <w:t>«</w:t>
      </w:r>
      <w:r w:rsidRPr="004C727B">
        <w:rPr>
          <w:spacing w:val="-4"/>
          <w:sz w:val="22"/>
          <w:szCs w:val="22"/>
          <w:lang w:val="uk-UA" w:eastAsia="uk-UA" w:bidi="he-IL"/>
        </w:rPr>
        <w:t>нові» міжособові відносини в системі вертикальних і горизонт</w:t>
      </w:r>
      <w:r w:rsidRPr="004C727B">
        <w:rPr>
          <w:spacing w:val="-4"/>
          <w:sz w:val="22"/>
          <w:szCs w:val="22"/>
          <w:lang w:val="uk-UA" w:eastAsia="uk-UA" w:bidi="he-IL"/>
        </w:rPr>
        <w:t>а</w:t>
      </w:r>
      <w:r w:rsidRPr="004C727B">
        <w:rPr>
          <w:spacing w:val="-4"/>
          <w:sz w:val="22"/>
          <w:szCs w:val="22"/>
          <w:lang w:val="uk-UA" w:eastAsia="uk-UA" w:bidi="he-IL"/>
        </w:rPr>
        <w:t>льних зв'язків</w:t>
      </w:r>
      <w:r w:rsidRPr="004C727B">
        <w:rPr>
          <w:spacing w:val="-4"/>
          <w:sz w:val="22"/>
          <w:szCs w:val="22"/>
          <w:lang w:val="uk-UA" w:bidi="he-IL"/>
        </w:rPr>
        <w:t xml:space="preserve"> </w:t>
      </w:r>
      <w:r w:rsidRPr="004C727B">
        <w:rPr>
          <w:spacing w:val="-4"/>
          <w:sz w:val="22"/>
          <w:szCs w:val="22"/>
          <w:lang w:val="uk-UA" w:eastAsia="uk-UA" w:bidi="he-IL"/>
        </w:rPr>
        <w:t xml:space="preserve">у сфері сучасної медицини – </w:t>
      </w:r>
      <w:r w:rsidRPr="004C727B">
        <w:rPr>
          <w:i/>
          <w:iCs/>
          <w:spacing w:val="-4"/>
          <w:sz w:val="22"/>
          <w:szCs w:val="22"/>
          <w:lang w:val="uk-UA" w:eastAsia="uk-UA" w:bidi="he-IL"/>
        </w:rPr>
        <w:t>деонтологічний круг</w:t>
      </w:r>
      <w:r w:rsidRPr="004C727B">
        <w:rPr>
          <w:spacing w:val="-4"/>
          <w:sz w:val="22"/>
          <w:szCs w:val="22"/>
          <w:lang w:val="uk-UA" w:eastAsia="uk-UA" w:bidi="he-IL"/>
        </w:rPr>
        <w:t>;</w:t>
      </w:r>
    </w:p>
    <w:p w:rsidR="00325F2F" w:rsidRPr="007E40C2" w:rsidRDefault="00325F2F" w:rsidP="00845127">
      <w:pPr>
        <w:autoSpaceDE w:val="0"/>
        <w:autoSpaceDN w:val="0"/>
        <w:adjustRightInd w:val="0"/>
        <w:ind w:firstLine="567"/>
        <w:jc w:val="both"/>
        <w:rPr>
          <w:sz w:val="22"/>
          <w:szCs w:val="22"/>
          <w:lang w:val="uk-UA" w:bidi="he-IL"/>
        </w:rPr>
      </w:pPr>
      <w:r w:rsidRPr="007E40C2">
        <w:rPr>
          <w:b/>
          <w:bCs/>
          <w:sz w:val="22"/>
          <w:szCs w:val="22"/>
          <w:lang w:val="uk-UA" w:eastAsia="uk-UA" w:bidi="he-IL"/>
        </w:rPr>
        <w:t xml:space="preserve">Перший круг проблем біомедичної етики – </w:t>
      </w:r>
      <w:r w:rsidRPr="007E40C2">
        <w:rPr>
          <w:b/>
          <w:bCs/>
          <w:i/>
          <w:sz w:val="22"/>
          <w:szCs w:val="22"/>
          <w:lang w:val="uk-UA" w:eastAsia="uk-UA" w:bidi="he-IL"/>
        </w:rPr>
        <w:t>нормативно-етичний</w:t>
      </w:r>
      <w:r w:rsidRPr="007E40C2">
        <w:rPr>
          <w:b/>
          <w:bCs/>
          <w:sz w:val="22"/>
          <w:szCs w:val="22"/>
          <w:lang w:val="uk-UA" w:eastAsia="uk-UA" w:bidi="he-IL"/>
        </w:rPr>
        <w:t xml:space="preserve"> </w:t>
      </w:r>
      <w:r w:rsidRPr="007E40C2">
        <w:rPr>
          <w:sz w:val="22"/>
          <w:szCs w:val="22"/>
          <w:lang w:val="uk-UA" w:eastAsia="uk-UA" w:bidi="he-IL"/>
        </w:rPr>
        <w:t>– пов'язаний з необхідністю прослідкувати, як можуть і повинні проявляти себе в медичній діяльності або біологічних до</w:t>
      </w:r>
      <w:r w:rsidRPr="007E40C2">
        <w:rPr>
          <w:sz w:val="22"/>
          <w:szCs w:val="22"/>
          <w:lang w:val="uk-UA" w:eastAsia="uk-UA" w:bidi="he-IL"/>
        </w:rPr>
        <w:t>с</w:t>
      </w:r>
      <w:r w:rsidRPr="007E40C2">
        <w:rPr>
          <w:sz w:val="22"/>
          <w:szCs w:val="22"/>
          <w:lang w:val="uk-UA" w:eastAsia="uk-UA" w:bidi="he-IL"/>
        </w:rPr>
        <w:t xml:space="preserve">лідженнях – на теоретичному і практичному рівнях </w:t>
      </w:r>
      <w:r w:rsidRPr="007E40C2">
        <w:rPr>
          <w:b/>
          <w:bCs/>
          <w:sz w:val="22"/>
          <w:szCs w:val="22"/>
          <w:lang w:val="uk-UA" w:eastAsia="uk-UA" w:bidi="he-IL"/>
        </w:rPr>
        <w:t xml:space="preserve">– </w:t>
      </w:r>
      <w:r w:rsidRPr="007E40C2">
        <w:rPr>
          <w:b/>
          <w:bCs/>
          <w:i/>
          <w:iCs/>
          <w:sz w:val="22"/>
          <w:szCs w:val="22"/>
          <w:lang w:val="uk-UA" w:eastAsia="uk-UA" w:bidi="he-IL"/>
        </w:rPr>
        <w:t>загальнолю</w:t>
      </w:r>
      <w:r w:rsidRPr="007E40C2">
        <w:rPr>
          <w:b/>
          <w:bCs/>
          <w:i/>
          <w:iCs/>
          <w:sz w:val="22"/>
          <w:szCs w:val="22"/>
          <w:lang w:val="uk-UA" w:eastAsia="uk-UA" w:bidi="he-IL"/>
        </w:rPr>
        <w:t>д</w:t>
      </w:r>
      <w:r w:rsidRPr="007E40C2">
        <w:rPr>
          <w:b/>
          <w:bCs/>
          <w:i/>
          <w:iCs/>
          <w:sz w:val="22"/>
          <w:szCs w:val="22"/>
          <w:lang w:val="uk-UA" w:eastAsia="uk-UA" w:bidi="he-IL"/>
        </w:rPr>
        <w:t>ські моральні цінності і принципи</w:t>
      </w:r>
      <w:r w:rsidRPr="007E40C2">
        <w:rPr>
          <w:i/>
          <w:iCs/>
          <w:sz w:val="22"/>
          <w:szCs w:val="22"/>
          <w:lang w:val="uk-UA" w:eastAsia="uk-UA" w:bidi="he-IL"/>
        </w:rPr>
        <w:t xml:space="preserve">, </w:t>
      </w:r>
      <w:r w:rsidRPr="007E40C2">
        <w:rPr>
          <w:sz w:val="22"/>
          <w:szCs w:val="22"/>
          <w:lang w:val="uk-UA" w:eastAsia="uk-UA" w:bidi="he-IL"/>
        </w:rPr>
        <w:t>як регулюють вони норми п</w:t>
      </w:r>
      <w:r w:rsidRPr="007E40C2">
        <w:rPr>
          <w:sz w:val="22"/>
          <w:szCs w:val="22"/>
          <w:lang w:val="uk-UA" w:eastAsia="uk-UA" w:bidi="he-IL"/>
        </w:rPr>
        <w:t>о</w:t>
      </w:r>
      <w:r w:rsidRPr="007E40C2">
        <w:rPr>
          <w:sz w:val="22"/>
          <w:szCs w:val="22"/>
          <w:lang w:val="uk-UA" w:eastAsia="uk-UA" w:bidi="he-IL"/>
        </w:rPr>
        <w:t>ведінки лікаря і дослідника, виступаючи основою «стратегії і та</w:t>
      </w:r>
      <w:r w:rsidRPr="007E40C2">
        <w:rPr>
          <w:sz w:val="22"/>
          <w:szCs w:val="22"/>
          <w:lang w:val="uk-UA" w:eastAsia="uk-UA" w:bidi="he-IL"/>
        </w:rPr>
        <w:t>к</w:t>
      </w:r>
      <w:r w:rsidRPr="007E40C2">
        <w:rPr>
          <w:sz w:val="22"/>
          <w:szCs w:val="22"/>
          <w:lang w:val="uk-UA" w:eastAsia="uk-UA" w:bidi="he-IL"/>
        </w:rPr>
        <w:t>тики» їх професійного вибору. Тут, у свою чергу, виділяються два етичні аспекти:</w:t>
      </w:r>
    </w:p>
    <w:p w:rsidR="00325F2F" w:rsidRPr="007E40C2" w:rsidRDefault="00325F2F" w:rsidP="00845127">
      <w:pPr>
        <w:autoSpaceDE w:val="0"/>
        <w:autoSpaceDN w:val="0"/>
        <w:adjustRightInd w:val="0"/>
        <w:ind w:firstLine="567"/>
        <w:jc w:val="both"/>
        <w:rPr>
          <w:sz w:val="22"/>
          <w:szCs w:val="22"/>
          <w:lang w:val="uk-UA" w:bidi="he-IL"/>
        </w:rPr>
      </w:pPr>
      <w:r w:rsidRPr="007E40C2">
        <w:rPr>
          <w:sz w:val="22"/>
          <w:szCs w:val="22"/>
          <w:lang w:val="uk-UA" w:eastAsia="uk-UA" w:bidi="he-IL"/>
        </w:rPr>
        <w:t xml:space="preserve">1. Однозначна експлікація суті і критеріїв </w:t>
      </w:r>
      <w:r w:rsidRPr="007E40C2">
        <w:rPr>
          <w:i/>
          <w:iCs/>
          <w:sz w:val="22"/>
          <w:szCs w:val="22"/>
          <w:lang w:val="uk-UA" w:eastAsia="uk-UA" w:bidi="he-IL"/>
        </w:rPr>
        <w:t xml:space="preserve">Життя </w:t>
      </w:r>
      <w:r w:rsidRPr="007E40C2">
        <w:rPr>
          <w:sz w:val="22"/>
          <w:szCs w:val="22"/>
          <w:lang w:val="uk-UA" w:eastAsia="uk-UA" w:bidi="he-IL"/>
        </w:rPr>
        <w:t xml:space="preserve">і </w:t>
      </w:r>
      <w:r w:rsidRPr="007E40C2">
        <w:rPr>
          <w:i/>
          <w:iCs/>
          <w:sz w:val="22"/>
          <w:szCs w:val="22"/>
          <w:lang w:val="uk-UA" w:eastAsia="uk-UA" w:bidi="he-IL"/>
        </w:rPr>
        <w:t xml:space="preserve">Смерті </w:t>
      </w:r>
      <w:r w:rsidRPr="007E40C2">
        <w:rPr>
          <w:sz w:val="22"/>
          <w:szCs w:val="22"/>
          <w:lang w:val="uk-UA" w:eastAsia="uk-UA" w:bidi="he-IL"/>
        </w:rPr>
        <w:t>людини як вищих базових цінностей. До сьогоднішнього дня немає єдності в їх розумінні, що трагічно позначається на долях людей, що чекають, наприклад, пересадки донорських органів від поме</w:t>
      </w:r>
      <w:r w:rsidRPr="007E40C2">
        <w:rPr>
          <w:sz w:val="22"/>
          <w:szCs w:val="22"/>
          <w:lang w:val="uk-UA" w:eastAsia="uk-UA" w:bidi="he-IL"/>
        </w:rPr>
        <w:t>р</w:t>
      </w:r>
      <w:r w:rsidRPr="007E40C2">
        <w:rPr>
          <w:sz w:val="22"/>
          <w:szCs w:val="22"/>
          <w:lang w:val="uk-UA" w:eastAsia="uk-UA" w:bidi="he-IL"/>
        </w:rPr>
        <w:t>лих людей. Рішення цієї задачі, яке повинне стати справою суку</w:t>
      </w:r>
      <w:r w:rsidRPr="007E40C2">
        <w:rPr>
          <w:sz w:val="22"/>
          <w:szCs w:val="22"/>
          <w:lang w:val="uk-UA" w:eastAsia="uk-UA" w:bidi="he-IL"/>
        </w:rPr>
        <w:t>п</w:t>
      </w:r>
      <w:r w:rsidRPr="007E40C2">
        <w:rPr>
          <w:sz w:val="22"/>
          <w:szCs w:val="22"/>
          <w:lang w:val="uk-UA" w:eastAsia="uk-UA" w:bidi="he-IL"/>
        </w:rPr>
        <w:t>них зусиль медиків, філософів, біоетиків, юристів, представників релігійних конфесій, дасть можливість визначитися в рішенні п</w:t>
      </w:r>
      <w:r w:rsidRPr="007E40C2">
        <w:rPr>
          <w:sz w:val="22"/>
          <w:szCs w:val="22"/>
          <w:lang w:val="uk-UA" w:eastAsia="uk-UA" w:bidi="he-IL"/>
        </w:rPr>
        <w:t>и</w:t>
      </w:r>
      <w:r w:rsidRPr="007E40C2">
        <w:rPr>
          <w:sz w:val="22"/>
          <w:szCs w:val="22"/>
          <w:lang w:val="uk-UA" w:eastAsia="uk-UA" w:bidi="he-IL"/>
        </w:rPr>
        <w:t xml:space="preserve">тання про </w:t>
      </w:r>
      <w:r w:rsidRPr="007E40C2">
        <w:rPr>
          <w:i/>
          <w:iCs/>
          <w:sz w:val="22"/>
          <w:szCs w:val="22"/>
          <w:lang w:val="uk-UA" w:eastAsia="uk-UA" w:bidi="he-IL"/>
        </w:rPr>
        <w:t xml:space="preserve">право людини на гідне життя </w:t>
      </w:r>
      <w:r w:rsidRPr="007E40C2">
        <w:rPr>
          <w:sz w:val="22"/>
          <w:szCs w:val="22"/>
          <w:lang w:val="uk-UA" w:eastAsia="uk-UA" w:bidi="he-IL"/>
        </w:rPr>
        <w:t xml:space="preserve">і </w:t>
      </w:r>
      <w:r w:rsidRPr="007E40C2">
        <w:rPr>
          <w:i/>
          <w:iCs/>
          <w:sz w:val="22"/>
          <w:szCs w:val="22"/>
          <w:lang w:val="uk-UA" w:eastAsia="uk-UA" w:bidi="he-IL"/>
        </w:rPr>
        <w:t>право на гідну смерть</w:t>
      </w:r>
      <w:r w:rsidRPr="007E40C2">
        <w:rPr>
          <w:sz w:val="22"/>
          <w:szCs w:val="22"/>
          <w:lang w:val="uk-UA" w:eastAsia="uk-UA" w:bidi="he-IL"/>
        </w:rPr>
        <w:t>. А це, у свою чергу, виступає необхідною підставою діяльності тран</w:t>
      </w:r>
      <w:r w:rsidRPr="007E40C2">
        <w:rPr>
          <w:sz w:val="22"/>
          <w:szCs w:val="22"/>
          <w:lang w:val="uk-UA" w:eastAsia="uk-UA" w:bidi="he-IL"/>
        </w:rPr>
        <w:t>с</w:t>
      </w:r>
      <w:r w:rsidRPr="007E40C2">
        <w:rPr>
          <w:sz w:val="22"/>
          <w:szCs w:val="22"/>
          <w:lang w:val="uk-UA" w:eastAsia="uk-UA" w:bidi="he-IL"/>
        </w:rPr>
        <w:t>плантологів, реаніматологів, акушерів-гінекологів й інших фахі</w:t>
      </w:r>
      <w:r w:rsidRPr="007E40C2">
        <w:rPr>
          <w:sz w:val="22"/>
          <w:szCs w:val="22"/>
          <w:lang w:val="uk-UA" w:eastAsia="uk-UA" w:bidi="he-IL"/>
        </w:rPr>
        <w:t>в</w:t>
      </w:r>
      <w:r w:rsidRPr="007E40C2">
        <w:rPr>
          <w:sz w:val="22"/>
          <w:szCs w:val="22"/>
          <w:lang w:val="uk-UA" w:eastAsia="uk-UA" w:bidi="he-IL"/>
        </w:rPr>
        <w:t xml:space="preserve">ців. Особливо актуальною є проблема </w:t>
      </w:r>
      <w:r w:rsidRPr="007E40C2">
        <w:rPr>
          <w:i/>
          <w:iCs/>
          <w:sz w:val="22"/>
          <w:szCs w:val="22"/>
          <w:lang w:val="uk-UA" w:eastAsia="uk-UA" w:bidi="he-IL"/>
        </w:rPr>
        <w:t>межі життя і смерті</w:t>
      </w:r>
      <w:r w:rsidRPr="007E40C2">
        <w:rPr>
          <w:sz w:val="22"/>
          <w:szCs w:val="22"/>
          <w:lang w:val="uk-UA" w:eastAsia="uk-UA" w:bidi="he-IL"/>
        </w:rPr>
        <w:t>. Сь</w:t>
      </w:r>
      <w:r w:rsidRPr="007E40C2">
        <w:rPr>
          <w:sz w:val="22"/>
          <w:szCs w:val="22"/>
          <w:lang w:val="uk-UA" w:eastAsia="uk-UA" w:bidi="he-IL"/>
        </w:rPr>
        <w:t>о</w:t>
      </w:r>
      <w:r w:rsidRPr="007E40C2">
        <w:rPr>
          <w:sz w:val="22"/>
          <w:szCs w:val="22"/>
          <w:lang w:val="uk-UA" w:eastAsia="uk-UA" w:bidi="he-IL"/>
        </w:rPr>
        <w:t>годні величезна кількість філософських, юридичних, медичних р</w:t>
      </w:r>
      <w:r w:rsidRPr="007E40C2">
        <w:rPr>
          <w:sz w:val="22"/>
          <w:szCs w:val="22"/>
          <w:lang w:val="uk-UA" w:eastAsia="uk-UA" w:bidi="he-IL"/>
        </w:rPr>
        <w:t>о</w:t>
      </w:r>
      <w:r w:rsidRPr="007E40C2">
        <w:rPr>
          <w:sz w:val="22"/>
          <w:szCs w:val="22"/>
          <w:lang w:val="uk-UA" w:eastAsia="uk-UA" w:bidi="he-IL"/>
        </w:rPr>
        <w:t>біт присвячується, так званому, праву людини на смерть, пов'яз</w:t>
      </w:r>
      <w:r w:rsidRPr="007E40C2">
        <w:rPr>
          <w:sz w:val="22"/>
          <w:szCs w:val="22"/>
          <w:lang w:val="uk-UA" w:eastAsia="uk-UA" w:bidi="he-IL"/>
        </w:rPr>
        <w:t>а</w:t>
      </w:r>
      <w:r w:rsidRPr="007E40C2">
        <w:rPr>
          <w:sz w:val="22"/>
          <w:szCs w:val="22"/>
          <w:lang w:val="uk-UA" w:eastAsia="uk-UA" w:bidi="he-IL"/>
        </w:rPr>
        <w:t>ному з «межовими ситуаціями» його життя.</w:t>
      </w:r>
    </w:p>
    <w:p w:rsidR="00325F2F" w:rsidRPr="007E40C2" w:rsidRDefault="00325F2F" w:rsidP="00845127">
      <w:pPr>
        <w:autoSpaceDE w:val="0"/>
        <w:autoSpaceDN w:val="0"/>
        <w:adjustRightInd w:val="0"/>
        <w:ind w:firstLine="567"/>
        <w:jc w:val="both"/>
        <w:rPr>
          <w:sz w:val="22"/>
          <w:szCs w:val="22"/>
          <w:lang w:val="uk-UA" w:bidi="he-IL"/>
        </w:rPr>
      </w:pPr>
      <w:r w:rsidRPr="007E40C2">
        <w:rPr>
          <w:sz w:val="22"/>
          <w:szCs w:val="22"/>
          <w:lang w:val="uk-UA" w:eastAsia="uk-UA" w:bidi="he-IL"/>
        </w:rPr>
        <w:t>2. Проблема активного включення в лікувальну практику як керівництво до дії таких вищих загальнолюдських моральних ці</w:t>
      </w:r>
      <w:r w:rsidRPr="007E40C2">
        <w:rPr>
          <w:sz w:val="22"/>
          <w:szCs w:val="22"/>
          <w:lang w:val="uk-UA" w:eastAsia="uk-UA" w:bidi="he-IL"/>
        </w:rPr>
        <w:t>н</w:t>
      </w:r>
      <w:r w:rsidRPr="007E40C2">
        <w:rPr>
          <w:sz w:val="22"/>
          <w:szCs w:val="22"/>
          <w:lang w:val="uk-UA" w:eastAsia="uk-UA" w:bidi="he-IL"/>
        </w:rPr>
        <w:lastRenderedPageBreak/>
        <w:t xml:space="preserve">ностей, як </w:t>
      </w:r>
      <w:r w:rsidRPr="007E40C2">
        <w:rPr>
          <w:i/>
          <w:iCs/>
          <w:sz w:val="22"/>
          <w:szCs w:val="22"/>
          <w:lang w:val="uk-UA" w:eastAsia="uk-UA" w:bidi="he-IL"/>
        </w:rPr>
        <w:t>Добро і Зло, Страждання і Співчуття, Обов´язок і С</w:t>
      </w:r>
      <w:r w:rsidRPr="007E40C2">
        <w:rPr>
          <w:i/>
          <w:iCs/>
          <w:sz w:val="22"/>
          <w:szCs w:val="22"/>
          <w:lang w:val="uk-UA" w:eastAsia="uk-UA" w:bidi="he-IL"/>
        </w:rPr>
        <w:t>о</w:t>
      </w:r>
      <w:r w:rsidRPr="007E40C2">
        <w:rPr>
          <w:i/>
          <w:iCs/>
          <w:sz w:val="22"/>
          <w:szCs w:val="22"/>
          <w:lang w:val="uk-UA" w:eastAsia="uk-UA" w:bidi="he-IL"/>
        </w:rPr>
        <w:t>вість, Честь і Гідність, Свобода і Відповідальність</w:t>
      </w:r>
      <w:r w:rsidRPr="007E40C2">
        <w:rPr>
          <w:sz w:val="22"/>
          <w:szCs w:val="22"/>
          <w:lang w:val="uk-UA" w:eastAsia="uk-UA" w:bidi="he-IL"/>
        </w:rPr>
        <w:t>. З одного боку, у сучасних медиків, особливо молодих, вони почали втрачати свій престиж і значущість, які їм необхідно повернути. З іншого, – п</w:t>
      </w:r>
      <w:r w:rsidRPr="007E40C2">
        <w:rPr>
          <w:sz w:val="22"/>
          <w:szCs w:val="22"/>
          <w:lang w:val="uk-UA" w:eastAsia="uk-UA" w:bidi="he-IL"/>
        </w:rPr>
        <w:t>е</w:t>
      </w:r>
      <w:r w:rsidRPr="007E40C2">
        <w:rPr>
          <w:sz w:val="22"/>
          <w:szCs w:val="22"/>
          <w:lang w:val="uk-UA" w:eastAsia="uk-UA" w:bidi="he-IL"/>
        </w:rPr>
        <w:t>реломлені крізь призму професійної діяльності, ці цінності знах</w:t>
      </w:r>
      <w:r w:rsidRPr="007E40C2">
        <w:rPr>
          <w:sz w:val="22"/>
          <w:szCs w:val="22"/>
          <w:lang w:val="uk-UA" w:eastAsia="uk-UA" w:bidi="he-IL"/>
        </w:rPr>
        <w:t>о</w:t>
      </w:r>
      <w:r w:rsidRPr="007E40C2">
        <w:rPr>
          <w:sz w:val="22"/>
          <w:szCs w:val="22"/>
          <w:lang w:val="uk-UA" w:eastAsia="uk-UA" w:bidi="he-IL"/>
        </w:rPr>
        <w:t>дять особливу специфіку, що часто приводить до кардинального неузгодження їх сприйняття і оцінки «звичайними» людьми і пр</w:t>
      </w:r>
      <w:r w:rsidRPr="007E40C2">
        <w:rPr>
          <w:sz w:val="22"/>
          <w:szCs w:val="22"/>
          <w:lang w:val="uk-UA" w:eastAsia="uk-UA" w:bidi="he-IL"/>
        </w:rPr>
        <w:t>о</w:t>
      </w:r>
      <w:r w:rsidRPr="007E40C2">
        <w:rPr>
          <w:sz w:val="22"/>
          <w:szCs w:val="22"/>
          <w:lang w:val="uk-UA" w:eastAsia="uk-UA" w:bidi="he-IL"/>
        </w:rPr>
        <w:t>фесійними медиками. Складність полягає в тому, що тут ми стик</w:t>
      </w:r>
      <w:r w:rsidRPr="007E40C2">
        <w:rPr>
          <w:sz w:val="22"/>
          <w:szCs w:val="22"/>
          <w:lang w:val="uk-UA" w:eastAsia="uk-UA" w:bidi="he-IL"/>
        </w:rPr>
        <w:t>а</w:t>
      </w:r>
      <w:r w:rsidRPr="007E40C2">
        <w:rPr>
          <w:sz w:val="22"/>
          <w:szCs w:val="22"/>
          <w:lang w:val="uk-UA" w:eastAsia="uk-UA" w:bidi="he-IL"/>
        </w:rPr>
        <w:t xml:space="preserve">ємося з феноменом, який не звичний для мислення «природника», але є атрибутом морально-етичних думок: це їх </w:t>
      </w:r>
      <w:r w:rsidRPr="007E40C2">
        <w:rPr>
          <w:i/>
          <w:iCs/>
          <w:sz w:val="22"/>
          <w:szCs w:val="22"/>
          <w:lang w:val="uk-UA" w:eastAsia="uk-UA" w:bidi="he-IL"/>
        </w:rPr>
        <w:t xml:space="preserve">суб'єктивність </w:t>
      </w:r>
      <w:r w:rsidRPr="007E40C2">
        <w:rPr>
          <w:sz w:val="22"/>
          <w:szCs w:val="22"/>
          <w:lang w:val="uk-UA" w:eastAsia="uk-UA" w:bidi="he-IL"/>
        </w:rPr>
        <w:t xml:space="preserve">і </w:t>
      </w:r>
      <w:r w:rsidRPr="007E40C2">
        <w:rPr>
          <w:i/>
          <w:iCs/>
          <w:sz w:val="22"/>
          <w:szCs w:val="22"/>
          <w:lang w:val="uk-UA" w:eastAsia="uk-UA" w:bidi="he-IL"/>
        </w:rPr>
        <w:t>відносність</w:t>
      </w:r>
      <w:r w:rsidRPr="007E40C2">
        <w:rPr>
          <w:sz w:val="22"/>
          <w:szCs w:val="22"/>
          <w:lang w:val="uk-UA" w:eastAsia="uk-UA" w:bidi="he-IL"/>
        </w:rPr>
        <w:t>. Особливо, наочно це видно на прикладах добра і зла, що проявляють у сфері медицини свій нерозривний зв'язок; стра</w:t>
      </w:r>
      <w:r w:rsidRPr="007E40C2">
        <w:rPr>
          <w:sz w:val="22"/>
          <w:szCs w:val="22"/>
          <w:lang w:val="uk-UA" w:eastAsia="uk-UA" w:bidi="he-IL"/>
        </w:rPr>
        <w:t>ж</w:t>
      </w:r>
      <w:r w:rsidRPr="007E40C2">
        <w:rPr>
          <w:sz w:val="22"/>
          <w:szCs w:val="22"/>
          <w:lang w:val="uk-UA" w:eastAsia="uk-UA" w:bidi="he-IL"/>
        </w:rPr>
        <w:t>дання і співчуття, що демонструють іноді неминучість і навіть к</w:t>
      </w:r>
      <w:r w:rsidRPr="007E40C2">
        <w:rPr>
          <w:sz w:val="22"/>
          <w:szCs w:val="22"/>
          <w:lang w:val="uk-UA" w:eastAsia="uk-UA" w:bidi="he-IL"/>
        </w:rPr>
        <w:t>о</w:t>
      </w:r>
      <w:r w:rsidRPr="007E40C2">
        <w:rPr>
          <w:sz w:val="22"/>
          <w:szCs w:val="22"/>
          <w:lang w:val="uk-UA" w:eastAsia="uk-UA" w:bidi="he-IL"/>
        </w:rPr>
        <w:t>рисність першого і сумнівне значення і небезпеку другого; своб</w:t>
      </w:r>
      <w:r w:rsidRPr="007E40C2">
        <w:rPr>
          <w:sz w:val="22"/>
          <w:szCs w:val="22"/>
          <w:lang w:val="uk-UA" w:eastAsia="uk-UA" w:bidi="he-IL"/>
        </w:rPr>
        <w:t>о</w:t>
      </w:r>
      <w:r w:rsidRPr="007E40C2">
        <w:rPr>
          <w:sz w:val="22"/>
          <w:szCs w:val="22"/>
          <w:lang w:val="uk-UA" w:eastAsia="uk-UA" w:bidi="he-IL"/>
        </w:rPr>
        <w:t>ди, що дає медикові і біологові-дослідникові право на ризик, а тому і на помилку,  що накладає на них високу відповідальність.</w:t>
      </w:r>
    </w:p>
    <w:p w:rsidR="00325F2F" w:rsidRPr="007E40C2" w:rsidRDefault="00325F2F" w:rsidP="00845127">
      <w:pPr>
        <w:autoSpaceDE w:val="0"/>
        <w:autoSpaceDN w:val="0"/>
        <w:adjustRightInd w:val="0"/>
        <w:ind w:firstLine="567"/>
        <w:jc w:val="both"/>
        <w:rPr>
          <w:spacing w:val="-4"/>
          <w:sz w:val="22"/>
          <w:szCs w:val="22"/>
          <w:lang w:val="uk-UA" w:eastAsia="uk-UA" w:bidi="he-IL"/>
        </w:rPr>
      </w:pPr>
      <w:r w:rsidRPr="007E40C2">
        <w:rPr>
          <w:sz w:val="22"/>
          <w:szCs w:val="22"/>
          <w:lang w:val="uk-UA" w:eastAsia="uk-UA" w:bidi="he-IL"/>
        </w:rPr>
        <w:t>Більшість проблем, пов'язаних з особливостями прояву в</w:t>
      </w:r>
      <w:r w:rsidRPr="007E40C2">
        <w:rPr>
          <w:sz w:val="22"/>
          <w:szCs w:val="22"/>
          <w:lang w:val="uk-UA" w:eastAsia="uk-UA" w:bidi="he-IL"/>
        </w:rPr>
        <w:t>и</w:t>
      </w:r>
      <w:r w:rsidRPr="007E40C2">
        <w:rPr>
          <w:sz w:val="22"/>
          <w:szCs w:val="22"/>
          <w:lang w:val="uk-UA" w:eastAsia="uk-UA" w:bidi="he-IL"/>
        </w:rPr>
        <w:t xml:space="preserve">щих </w:t>
      </w:r>
      <w:r w:rsidRPr="007E40C2">
        <w:rPr>
          <w:spacing w:val="-4"/>
          <w:sz w:val="22"/>
          <w:szCs w:val="22"/>
          <w:lang w:val="uk-UA" w:eastAsia="uk-UA" w:bidi="he-IL"/>
        </w:rPr>
        <w:t xml:space="preserve">моральних цінностей в медицині, носять «відкритий» характер, оскільки вони ставлять і дослідника, і пацієнта перед </w:t>
      </w:r>
      <w:r w:rsidRPr="007E40C2">
        <w:rPr>
          <w:i/>
          <w:iCs/>
          <w:spacing w:val="-4"/>
          <w:sz w:val="22"/>
          <w:szCs w:val="22"/>
          <w:lang w:val="uk-UA" w:eastAsia="uk-UA" w:bidi="he-IL"/>
        </w:rPr>
        <w:t>вибором</w:t>
      </w:r>
      <w:r w:rsidRPr="007E40C2">
        <w:rPr>
          <w:spacing w:val="-4"/>
          <w:sz w:val="22"/>
          <w:szCs w:val="22"/>
          <w:lang w:val="uk-UA" w:eastAsia="uk-UA" w:bidi="he-IL"/>
        </w:rPr>
        <w:t>, який не є однозначним, простим і може бути однаково болісним для обох ст</w:t>
      </w:r>
      <w:r w:rsidRPr="007E40C2">
        <w:rPr>
          <w:spacing w:val="-4"/>
          <w:sz w:val="22"/>
          <w:szCs w:val="22"/>
          <w:lang w:val="uk-UA" w:eastAsia="uk-UA" w:bidi="he-IL"/>
        </w:rPr>
        <w:t>о</w:t>
      </w:r>
      <w:r w:rsidRPr="007E40C2">
        <w:rPr>
          <w:spacing w:val="-4"/>
          <w:sz w:val="22"/>
          <w:szCs w:val="22"/>
          <w:lang w:val="uk-UA" w:eastAsia="uk-UA" w:bidi="he-IL"/>
        </w:rPr>
        <w:t>рін. Разом з тим, наявність і необхідність вибору породжує і певну суперечність: варіативність вибору входить в конфлікт з вимогами нормативної регуляції, яка, навпаки, припускає однозначність ріше</w:t>
      </w:r>
      <w:r w:rsidRPr="007E40C2">
        <w:rPr>
          <w:spacing w:val="-4"/>
          <w:sz w:val="22"/>
          <w:szCs w:val="22"/>
          <w:lang w:val="uk-UA" w:eastAsia="uk-UA" w:bidi="he-IL"/>
        </w:rPr>
        <w:t>н</w:t>
      </w:r>
      <w:r w:rsidRPr="007E40C2">
        <w:rPr>
          <w:spacing w:val="-4"/>
          <w:sz w:val="22"/>
          <w:szCs w:val="22"/>
          <w:lang w:val="uk-UA" w:eastAsia="uk-UA" w:bidi="he-IL"/>
        </w:rPr>
        <w:t>ня, особливо якщо мова йде про правову регуляцію.</w:t>
      </w:r>
    </w:p>
    <w:p w:rsidR="00325F2F" w:rsidRPr="007E40C2" w:rsidRDefault="00325F2F" w:rsidP="00845127">
      <w:pPr>
        <w:autoSpaceDE w:val="0"/>
        <w:autoSpaceDN w:val="0"/>
        <w:adjustRightInd w:val="0"/>
        <w:ind w:firstLine="567"/>
        <w:jc w:val="both"/>
        <w:rPr>
          <w:sz w:val="22"/>
          <w:szCs w:val="22"/>
          <w:lang w:val="uk-UA" w:bidi="he-IL"/>
        </w:rPr>
      </w:pPr>
      <w:r w:rsidRPr="007E40C2">
        <w:rPr>
          <w:b/>
          <w:bCs/>
          <w:sz w:val="22"/>
          <w:szCs w:val="22"/>
          <w:lang w:val="uk-UA" w:eastAsia="uk-UA" w:bidi="he-IL"/>
        </w:rPr>
        <w:t xml:space="preserve">Другий круг проблем біомедичної етики – </w:t>
      </w:r>
      <w:r w:rsidRPr="007E40C2">
        <w:rPr>
          <w:b/>
          <w:bCs/>
          <w:i/>
          <w:sz w:val="22"/>
          <w:szCs w:val="22"/>
          <w:lang w:val="uk-UA" w:eastAsia="uk-UA" w:bidi="he-IL"/>
        </w:rPr>
        <w:t xml:space="preserve">ситуативний </w:t>
      </w:r>
      <w:r w:rsidRPr="007E40C2">
        <w:rPr>
          <w:sz w:val="22"/>
          <w:szCs w:val="22"/>
          <w:lang w:val="uk-UA" w:eastAsia="uk-UA" w:bidi="he-IL"/>
        </w:rPr>
        <w:t>– пов'язаний із специфікою, розвитком і сучасними досягненнями медицини, який виявляється кожного разу в конкретних, неповто</w:t>
      </w:r>
      <w:r w:rsidRPr="007E40C2">
        <w:rPr>
          <w:sz w:val="22"/>
          <w:szCs w:val="22"/>
          <w:lang w:val="uk-UA" w:eastAsia="uk-UA" w:bidi="he-IL"/>
        </w:rPr>
        <w:t>р</w:t>
      </w:r>
      <w:r w:rsidRPr="007E40C2">
        <w:rPr>
          <w:sz w:val="22"/>
          <w:szCs w:val="22"/>
          <w:lang w:val="uk-UA" w:eastAsia="uk-UA" w:bidi="he-IL"/>
        </w:rPr>
        <w:t xml:space="preserve">них випадках і позначається на визначеній, нерідко унікальній, людській долі. Однією з особливостей біомедичної етики як галузі прикладної етики якраз і є те, що вона сконцентрована переважно на аналізі цих окремих випадків – </w:t>
      </w:r>
      <w:r w:rsidRPr="007E40C2">
        <w:rPr>
          <w:i/>
          <w:iCs/>
          <w:sz w:val="22"/>
          <w:szCs w:val="22"/>
          <w:lang w:val="uk-UA" w:eastAsia="uk-UA" w:bidi="he-IL"/>
        </w:rPr>
        <w:t xml:space="preserve">медичних казусів, </w:t>
      </w:r>
      <w:r w:rsidR="005B6F00" w:rsidRPr="007E40C2">
        <w:rPr>
          <w:i/>
          <w:iCs/>
          <w:sz w:val="22"/>
          <w:szCs w:val="22"/>
          <w:lang w:val="uk-UA" w:eastAsia="uk-UA" w:bidi="he-IL"/>
        </w:rPr>
        <w:t>порушен</w:t>
      </w:r>
      <w:r w:rsidRPr="007E40C2">
        <w:rPr>
          <w:i/>
          <w:iCs/>
          <w:sz w:val="22"/>
          <w:szCs w:val="22"/>
          <w:lang w:val="uk-UA" w:eastAsia="uk-UA" w:bidi="he-IL"/>
        </w:rPr>
        <w:t>ого</w:t>
      </w:r>
      <w:r w:rsidRPr="007E40C2">
        <w:rPr>
          <w:sz w:val="22"/>
          <w:szCs w:val="22"/>
          <w:lang w:val="uk-UA" w:eastAsia="uk-UA" w:bidi="he-IL"/>
        </w:rPr>
        <w:t xml:space="preserve"> життя</w:t>
      </w:r>
      <w:r w:rsidRPr="007E40C2">
        <w:rPr>
          <w:i/>
          <w:iCs/>
          <w:sz w:val="22"/>
          <w:szCs w:val="22"/>
          <w:lang w:val="uk-UA" w:eastAsia="uk-UA" w:bidi="he-IL"/>
        </w:rPr>
        <w:t xml:space="preserve">, </w:t>
      </w:r>
      <w:r w:rsidRPr="007E40C2">
        <w:rPr>
          <w:sz w:val="22"/>
          <w:szCs w:val="22"/>
          <w:lang w:val="uk-UA" w:eastAsia="uk-UA" w:bidi="he-IL"/>
        </w:rPr>
        <w:t xml:space="preserve">і здоров'я людини, і покликана виявити й проаналізувати моральні </w:t>
      </w:r>
      <w:r w:rsidRPr="007E40C2">
        <w:rPr>
          <w:i/>
          <w:iCs/>
          <w:sz w:val="22"/>
          <w:szCs w:val="22"/>
          <w:lang w:val="uk-UA" w:eastAsia="uk-UA" w:bidi="he-IL"/>
        </w:rPr>
        <w:t xml:space="preserve">сторони конкретних ситуацій. Численність </w:t>
      </w:r>
      <w:r w:rsidRPr="007E40C2">
        <w:rPr>
          <w:sz w:val="22"/>
          <w:szCs w:val="22"/>
          <w:lang w:val="uk-UA" w:eastAsia="uk-UA" w:bidi="he-IL"/>
        </w:rPr>
        <w:t>і варіати</w:t>
      </w:r>
      <w:r w:rsidRPr="007E40C2">
        <w:rPr>
          <w:sz w:val="22"/>
          <w:szCs w:val="22"/>
          <w:lang w:val="uk-UA" w:eastAsia="uk-UA" w:bidi="he-IL"/>
        </w:rPr>
        <w:t>в</w:t>
      </w:r>
      <w:r w:rsidRPr="007E40C2">
        <w:rPr>
          <w:sz w:val="22"/>
          <w:szCs w:val="22"/>
          <w:lang w:val="uk-UA" w:eastAsia="uk-UA" w:bidi="he-IL"/>
        </w:rPr>
        <w:t>ність подібних ситуацій і породжує так звані, «</w:t>
      </w:r>
      <w:r w:rsidRPr="007E40C2">
        <w:rPr>
          <w:b/>
          <w:bCs/>
          <w:i/>
          <w:sz w:val="22"/>
          <w:szCs w:val="22"/>
          <w:lang w:val="uk-UA" w:eastAsia="uk-UA" w:bidi="he-IL"/>
        </w:rPr>
        <w:t>відкриті</w:t>
      </w:r>
      <w:r w:rsidRPr="007E40C2">
        <w:rPr>
          <w:b/>
          <w:bCs/>
          <w:sz w:val="22"/>
          <w:szCs w:val="22"/>
          <w:lang w:val="uk-UA" w:eastAsia="uk-UA" w:bidi="he-IL"/>
        </w:rPr>
        <w:t xml:space="preserve">» </w:t>
      </w:r>
      <w:r w:rsidRPr="007E40C2">
        <w:rPr>
          <w:b/>
          <w:bCs/>
          <w:i/>
          <w:iCs/>
          <w:sz w:val="22"/>
          <w:szCs w:val="22"/>
          <w:lang w:val="uk-UA" w:eastAsia="uk-UA" w:bidi="he-IL"/>
        </w:rPr>
        <w:t xml:space="preserve">питання. </w:t>
      </w:r>
      <w:r w:rsidRPr="007E40C2">
        <w:rPr>
          <w:iCs/>
          <w:sz w:val="22"/>
          <w:szCs w:val="22"/>
          <w:lang w:val="uk-UA" w:eastAsia="uk-UA" w:bidi="he-IL"/>
        </w:rPr>
        <w:t>До</w:t>
      </w:r>
      <w:r w:rsidRPr="007E40C2">
        <w:rPr>
          <w:i/>
          <w:iCs/>
          <w:sz w:val="22"/>
          <w:szCs w:val="22"/>
          <w:lang w:val="uk-UA" w:eastAsia="uk-UA" w:bidi="he-IL"/>
        </w:rPr>
        <w:t xml:space="preserve"> </w:t>
      </w:r>
      <w:r w:rsidRPr="007E40C2">
        <w:rPr>
          <w:sz w:val="22"/>
          <w:szCs w:val="22"/>
          <w:lang w:val="uk-UA" w:eastAsia="uk-UA" w:bidi="he-IL"/>
        </w:rPr>
        <w:t>їх числа відносяться:</w:t>
      </w:r>
    </w:p>
    <w:p w:rsidR="00325F2F" w:rsidRPr="007E40C2" w:rsidRDefault="00325F2F" w:rsidP="0038233D">
      <w:pPr>
        <w:autoSpaceDE w:val="0"/>
        <w:autoSpaceDN w:val="0"/>
        <w:adjustRightInd w:val="0"/>
        <w:ind w:firstLine="426"/>
        <w:jc w:val="both"/>
        <w:rPr>
          <w:sz w:val="22"/>
          <w:szCs w:val="22"/>
          <w:lang w:val="uk-UA" w:bidi="he-IL"/>
        </w:rPr>
      </w:pPr>
      <w:r w:rsidRPr="007E40C2">
        <w:rPr>
          <w:sz w:val="22"/>
          <w:szCs w:val="22"/>
          <w:lang w:val="uk-UA" w:eastAsia="uk-UA" w:bidi="he-IL"/>
        </w:rPr>
        <w:t>• проблема евтаназії, що стала такою актуальною в результаті небувалих досягнень</w:t>
      </w:r>
      <w:r w:rsidRPr="007E40C2">
        <w:rPr>
          <w:sz w:val="22"/>
          <w:szCs w:val="22"/>
          <w:lang w:val="uk-UA" w:bidi="he-IL"/>
        </w:rPr>
        <w:t xml:space="preserve"> </w:t>
      </w:r>
      <w:r w:rsidRPr="007E40C2">
        <w:rPr>
          <w:sz w:val="22"/>
          <w:szCs w:val="22"/>
          <w:lang w:val="uk-UA" w:eastAsia="uk-UA" w:bidi="he-IL"/>
        </w:rPr>
        <w:t>медицини з продовження життя людини, а значить, і його страждань;</w:t>
      </w:r>
    </w:p>
    <w:p w:rsidR="00325F2F" w:rsidRPr="007E40C2" w:rsidRDefault="00325F2F" w:rsidP="0038233D">
      <w:pPr>
        <w:autoSpaceDE w:val="0"/>
        <w:autoSpaceDN w:val="0"/>
        <w:adjustRightInd w:val="0"/>
        <w:ind w:firstLine="426"/>
        <w:jc w:val="both"/>
        <w:rPr>
          <w:sz w:val="22"/>
          <w:szCs w:val="22"/>
          <w:lang w:val="uk-UA" w:bidi="he-IL"/>
        </w:rPr>
      </w:pPr>
      <w:r w:rsidRPr="007E40C2">
        <w:rPr>
          <w:sz w:val="22"/>
          <w:szCs w:val="22"/>
          <w:lang w:val="uk-UA" w:eastAsia="uk-UA" w:bidi="he-IL"/>
        </w:rPr>
        <w:t>• проблеми трансплантації і пов'язані з ними проблеми реан</w:t>
      </w:r>
      <w:r w:rsidRPr="007E40C2">
        <w:rPr>
          <w:sz w:val="22"/>
          <w:szCs w:val="22"/>
          <w:lang w:val="uk-UA" w:eastAsia="uk-UA" w:bidi="he-IL"/>
        </w:rPr>
        <w:t>і</w:t>
      </w:r>
      <w:r w:rsidRPr="007E40C2">
        <w:rPr>
          <w:sz w:val="22"/>
          <w:szCs w:val="22"/>
          <w:lang w:val="uk-UA" w:eastAsia="uk-UA" w:bidi="he-IL"/>
        </w:rPr>
        <w:t>мації;</w:t>
      </w:r>
    </w:p>
    <w:p w:rsidR="00325F2F" w:rsidRPr="007E40C2" w:rsidRDefault="00325F2F" w:rsidP="0038233D">
      <w:pPr>
        <w:autoSpaceDE w:val="0"/>
        <w:autoSpaceDN w:val="0"/>
        <w:adjustRightInd w:val="0"/>
        <w:ind w:firstLine="426"/>
        <w:jc w:val="both"/>
        <w:rPr>
          <w:sz w:val="22"/>
          <w:szCs w:val="22"/>
          <w:lang w:val="uk-UA" w:bidi="he-IL"/>
        </w:rPr>
      </w:pPr>
      <w:r w:rsidRPr="007E40C2">
        <w:rPr>
          <w:sz w:val="22"/>
          <w:szCs w:val="22"/>
          <w:lang w:val="uk-UA" w:eastAsia="uk-UA" w:bidi="he-IL"/>
        </w:rPr>
        <w:lastRenderedPageBreak/>
        <w:t>• етично-правові проблеми штучного запліднення і перерива</w:t>
      </w:r>
      <w:r w:rsidRPr="007E40C2">
        <w:rPr>
          <w:sz w:val="22"/>
          <w:szCs w:val="22"/>
          <w:lang w:val="uk-UA" w:eastAsia="uk-UA" w:bidi="he-IL"/>
        </w:rPr>
        <w:t>н</w:t>
      </w:r>
      <w:r w:rsidRPr="007E40C2">
        <w:rPr>
          <w:sz w:val="22"/>
          <w:szCs w:val="22"/>
          <w:lang w:val="uk-UA" w:eastAsia="uk-UA" w:bidi="he-IL"/>
        </w:rPr>
        <w:t>ня вагітності, встановлення критеріїв норми і патології людського зародка;</w:t>
      </w:r>
    </w:p>
    <w:p w:rsidR="00325F2F" w:rsidRPr="007E40C2" w:rsidRDefault="00325F2F" w:rsidP="0038233D">
      <w:pPr>
        <w:autoSpaceDE w:val="0"/>
        <w:autoSpaceDN w:val="0"/>
        <w:adjustRightInd w:val="0"/>
        <w:ind w:firstLine="426"/>
        <w:jc w:val="both"/>
        <w:rPr>
          <w:sz w:val="22"/>
          <w:szCs w:val="22"/>
          <w:lang w:val="uk-UA" w:bidi="he-IL"/>
        </w:rPr>
      </w:pPr>
      <w:r w:rsidRPr="007E40C2">
        <w:rPr>
          <w:sz w:val="22"/>
          <w:szCs w:val="22"/>
          <w:lang w:val="uk-UA" w:eastAsia="uk-UA" w:bidi="he-IL"/>
        </w:rPr>
        <w:t>• проблема передбачення і запобігання негативним наслідкам медико-біологічних, особливо генетичних досліджень і експерим</w:t>
      </w:r>
      <w:r w:rsidRPr="007E40C2">
        <w:rPr>
          <w:sz w:val="22"/>
          <w:szCs w:val="22"/>
          <w:lang w:val="uk-UA" w:eastAsia="uk-UA" w:bidi="he-IL"/>
        </w:rPr>
        <w:t>е</w:t>
      </w:r>
      <w:r w:rsidRPr="007E40C2">
        <w:rPr>
          <w:sz w:val="22"/>
          <w:szCs w:val="22"/>
          <w:lang w:val="uk-UA" w:eastAsia="uk-UA" w:bidi="he-IL"/>
        </w:rPr>
        <w:t>нтів на людині; визначення міри відповідальності дослідника і ст</w:t>
      </w:r>
      <w:r w:rsidRPr="007E40C2">
        <w:rPr>
          <w:sz w:val="22"/>
          <w:szCs w:val="22"/>
          <w:lang w:val="uk-UA" w:eastAsia="uk-UA" w:bidi="he-IL"/>
        </w:rPr>
        <w:t>у</w:t>
      </w:r>
      <w:r w:rsidRPr="007E40C2">
        <w:rPr>
          <w:sz w:val="22"/>
          <w:szCs w:val="22"/>
          <w:lang w:val="uk-UA" w:eastAsia="uk-UA" w:bidi="he-IL"/>
        </w:rPr>
        <w:t>пеня ризику випробовуваного.</w:t>
      </w:r>
    </w:p>
    <w:p w:rsidR="00325F2F" w:rsidRPr="007E40C2" w:rsidRDefault="00325F2F" w:rsidP="00845127">
      <w:pPr>
        <w:autoSpaceDE w:val="0"/>
        <w:autoSpaceDN w:val="0"/>
        <w:adjustRightInd w:val="0"/>
        <w:ind w:firstLine="567"/>
        <w:jc w:val="both"/>
        <w:rPr>
          <w:sz w:val="22"/>
          <w:szCs w:val="22"/>
          <w:lang w:val="uk-UA" w:bidi="he-IL"/>
        </w:rPr>
      </w:pPr>
      <w:r w:rsidRPr="007E40C2">
        <w:rPr>
          <w:sz w:val="22"/>
          <w:szCs w:val="22"/>
          <w:lang w:val="uk-UA" w:eastAsia="uk-UA" w:bidi="he-IL"/>
        </w:rPr>
        <w:t>Рішення цих та інших ситуативних проблем біомедицини б</w:t>
      </w:r>
      <w:r w:rsidRPr="007E40C2">
        <w:rPr>
          <w:sz w:val="22"/>
          <w:szCs w:val="22"/>
          <w:lang w:val="uk-UA" w:eastAsia="uk-UA" w:bidi="he-IL"/>
        </w:rPr>
        <w:t>а</w:t>
      </w:r>
      <w:r w:rsidRPr="007E40C2">
        <w:rPr>
          <w:sz w:val="22"/>
          <w:szCs w:val="22"/>
          <w:lang w:val="uk-UA" w:eastAsia="uk-UA" w:bidi="he-IL"/>
        </w:rPr>
        <w:t xml:space="preserve">гато в чому залежать від етичної компетентності і етичної позиції фахівця – гуманістичної </w:t>
      </w:r>
      <w:r w:rsidRPr="007E40C2">
        <w:rPr>
          <w:i/>
          <w:iCs/>
          <w:sz w:val="22"/>
          <w:szCs w:val="22"/>
          <w:lang w:val="uk-UA" w:eastAsia="uk-UA" w:bidi="he-IL"/>
        </w:rPr>
        <w:t xml:space="preserve">або </w:t>
      </w:r>
      <w:r w:rsidRPr="007E40C2">
        <w:rPr>
          <w:sz w:val="22"/>
          <w:szCs w:val="22"/>
          <w:lang w:val="uk-UA" w:eastAsia="uk-UA" w:bidi="he-IL"/>
        </w:rPr>
        <w:t>авторитарної. Тому, сьогодні біомед</w:t>
      </w:r>
      <w:r w:rsidRPr="007E40C2">
        <w:rPr>
          <w:sz w:val="22"/>
          <w:szCs w:val="22"/>
          <w:lang w:val="uk-UA" w:eastAsia="uk-UA" w:bidi="he-IL"/>
        </w:rPr>
        <w:t>и</w:t>
      </w:r>
      <w:r w:rsidRPr="007E40C2">
        <w:rPr>
          <w:sz w:val="22"/>
          <w:szCs w:val="22"/>
          <w:lang w:val="uk-UA" w:eastAsia="uk-UA" w:bidi="he-IL"/>
        </w:rPr>
        <w:t>чна етика розглядається не тільки як нова галузь теоретичного і прикладного знання, але і як наукова і учбова дисципліна, овол</w:t>
      </w:r>
      <w:r w:rsidRPr="007E40C2">
        <w:rPr>
          <w:sz w:val="22"/>
          <w:szCs w:val="22"/>
          <w:lang w:val="uk-UA" w:eastAsia="uk-UA" w:bidi="he-IL"/>
        </w:rPr>
        <w:t>о</w:t>
      </w:r>
      <w:r w:rsidRPr="007E40C2">
        <w:rPr>
          <w:sz w:val="22"/>
          <w:szCs w:val="22"/>
          <w:lang w:val="uk-UA" w:eastAsia="uk-UA" w:bidi="he-IL"/>
        </w:rPr>
        <w:t>діння якою необхідне професіоналові.</w:t>
      </w:r>
    </w:p>
    <w:p w:rsidR="00325F2F" w:rsidRPr="007E40C2" w:rsidRDefault="00325F2F" w:rsidP="00845127">
      <w:pPr>
        <w:autoSpaceDE w:val="0"/>
        <w:autoSpaceDN w:val="0"/>
        <w:adjustRightInd w:val="0"/>
        <w:ind w:firstLine="567"/>
        <w:jc w:val="both"/>
        <w:rPr>
          <w:sz w:val="22"/>
          <w:szCs w:val="22"/>
          <w:lang w:val="uk-UA" w:eastAsia="uk-UA" w:bidi="he-IL"/>
        </w:rPr>
      </w:pPr>
      <w:r w:rsidRPr="007E40C2">
        <w:rPr>
          <w:b/>
          <w:bCs/>
          <w:sz w:val="22"/>
          <w:szCs w:val="22"/>
          <w:lang w:val="uk-UA" w:eastAsia="uk-UA" w:bidi="he-IL"/>
        </w:rPr>
        <w:t xml:space="preserve">Третій круг проблем біомедичної етики </w:t>
      </w:r>
      <w:r w:rsidRPr="007E40C2">
        <w:rPr>
          <w:sz w:val="22"/>
          <w:szCs w:val="22"/>
          <w:lang w:val="uk-UA" w:eastAsia="uk-UA" w:bidi="he-IL"/>
        </w:rPr>
        <w:t xml:space="preserve">– </w:t>
      </w:r>
      <w:r w:rsidRPr="007E40C2">
        <w:rPr>
          <w:b/>
          <w:bCs/>
          <w:i/>
          <w:sz w:val="22"/>
          <w:szCs w:val="22"/>
          <w:lang w:val="uk-UA" w:eastAsia="uk-UA" w:bidi="he-IL"/>
        </w:rPr>
        <w:t>деонтологічний</w:t>
      </w:r>
      <w:r w:rsidRPr="007E40C2">
        <w:rPr>
          <w:sz w:val="22"/>
          <w:szCs w:val="22"/>
          <w:lang w:val="uk-UA" w:eastAsia="uk-UA" w:bidi="he-IL"/>
        </w:rPr>
        <w:t xml:space="preserve">: до нього відноситься визначення сучасного характеру </w:t>
      </w:r>
      <w:r w:rsidRPr="007E40C2">
        <w:rPr>
          <w:i/>
          <w:iCs/>
          <w:sz w:val="22"/>
          <w:szCs w:val="22"/>
          <w:lang w:val="uk-UA" w:eastAsia="uk-UA" w:bidi="he-IL"/>
        </w:rPr>
        <w:t>деонтологі</w:t>
      </w:r>
      <w:r w:rsidRPr="007E40C2">
        <w:rPr>
          <w:i/>
          <w:iCs/>
          <w:sz w:val="22"/>
          <w:szCs w:val="22"/>
          <w:lang w:val="uk-UA" w:eastAsia="uk-UA" w:bidi="he-IL"/>
        </w:rPr>
        <w:t>ч</w:t>
      </w:r>
      <w:r w:rsidRPr="007E40C2">
        <w:rPr>
          <w:i/>
          <w:iCs/>
          <w:sz w:val="22"/>
          <w:szCs w:val="22"/>
          <w:lang w:val="uk-UA" w:eastAsia="uk-UA" w:bidi="he-IL"/>
        </w:rPr>
        <w:t xml:space="preserve">них відносин </w:t>
      </w:r>
      <w:r w:rsidRPr="007E40C2">
        <w:rPr>
          <w:sz w:val="22"/>
          <w:szCs w:val="22"/>
          <w:lang w:val="uk-UA" w:eastAsia="uk-UA" w:bidi="he-IL"/>
        </w:rPr>
        <w:t>у системі вертикальних і горизонтальних зв'язків у сфері медицини. Вторгаючись в область медичної деонтології, а точніше, включаючи її, біомедична етика виробляє рекомендації з морального регулювання людських відносин як в системі «лікар – хворий», так і в медичному колективі. Вирішення практичних з</w:t>
      </w:r>
      <w:r w:rsidRPr="007E40C2">
        <w:rPr>
          <w:sz w:val="22"/>
          <w:szCs w:val="22"/>
          <w:lang w:val="uk-UA" w:eastAsia="uk-UA" w:bidi="he-IL"/>
        </w:rPr>
        <w:t>а</w:t>
      </w:r>
      <w:r w:rsidRPr="007E40C2">
        <w:rPr>
          <w:sz w:val="22"/>
          <w:szCs w:val="22"/>
          <w:lang w:val="uk-UA" w:eastAsia="uk-UA" w:bidi="he-IL"/>
        </w:rPr>
        <w:t xml:space="preserve">вдань в цьому напрямку багато в чому залежить від моделей </w:t>
      </w:r>
      <w:r w:rsidRPr="007E40C2">
        <w:rPr>
          <w:b/>
          <w:bCs/>
          <w:i/>
          <w:iCs/>
          <w:sz w:val="22"/>
          <w:szCs w:val="22"/>
          <w:lang w:val="uk-UA" w:eastAsia="uk-UA" w:bidi="he-IL"/>
        </w:rPr>
        <w:t>відн</w:t>
      </w:r>
      <w:r w:rsidRPr="007E40C2">
        <w:rPr>
          <w:b/>
          <w:bCs/>
          <w:i/>
          <w:iCs/>
          <w:sz w:val="22"/>
          <w:szCs w:val="22"/>
          <w:lang w:val="uk-UA" w:eastAsia="uk-UA" w:bidi="he-IL"/>
        </w:rPr>
        <w:t>о</w:t>
      </w:r>
      <w:r w:rsidRPr="007E40C2">
        <w:rPr>
          <w:b/>
          <w:bCs/>
          <w:i/>
          <w:iCs/>
          <w:sz w:val="22"/>
          <w:szCs w:val="22"/>
          <w:lang w:val="uk-UA" w:eastAsia="uk-UA" w:bidi="he-IL"/>
        </w:rPr>
        <w:t xml:space="preserve">син між </w:t>
      </w:r>
      <w:r w:rsidRPr="007E40C2">
        <w:rPr>
          <w:sz w:val="22"/>
          <w:szCs w:val="22"/>
          <w:lang w:val="uk-UA" w:eastAsia="uk-UA" w:bidi="he-IL"/>
        </w:rPr>
        <w:t>медиками-професіоналами і їх пацієнтами. Актуальними є дві: традиційна патерналістська і нова, автономна моделі. Тенде</w:t>
      </w:r>
      <w:r w:rsidRPr="007E40C2">
        <w:rPr>
          <w:sz w:val="22"/>
          <w:szCs w:val="22"/>
          <w:lang w:val="uk-UA" w:eastAsia="uk-UA" w:bidi="he-IL"/>
        </w:rPr>
        <w:t>н</w:t>
      </w:r>
      <w:r w:rsidRPr="007E40C2">
        <w:rPr>
          <w:sz w:val="22"/>
          <w:szCs w:val="22"/>
          <w:lang w:val="uk-UA" w:eastAsia="uk-UA" w:bidi="he-IL"/>
        </w:rPr>
        <w:t>цією сучасної деонтології виступає перехід від патерналістської моделі до визнання автономності особи пацієнта.</w:t>
      </w:r>
    </w:p>
    <w:p w:rsidR="00325F2F" w:rsidRPr="007E40C2" w:rsidRDefault="00325F2F" w:rsidP="009E23A3">
      <w:pPr>
        <w:autoSpaceDE w:val="0"/>
        <w:autoSpaceDN w:val="0"/>
        <w:adjustRightInd w:val="0"/>
        <w:ind w:firstLine="567"/>
        <w:jc w:val="both"/>
        <w:rPr>
          <w:sz w:val="22"/>
          <w:szCs w:val="22"/>
          <w:lang w:val="uk-UA" w:bidi="he-IL"/>
        </w:rPr>
      </w:pPr>
      <w:r w:rsidRPr="007E40C2">
        <w:rPr>
          <w:sz w:val="22"/>
          <w:szCs w:val="22"/>
          <w:lang w:val="uk-UA" w:eastAsia="uk-UA" w:bidi="he-IL"/>
        </w:rPr>
        <w:t>Свої проблеми б</w:t>
      </w:r>
      <w:r w:rsidRPr="007E40C2">
        <w:rPr>
          <w:bCs/>
          <w:sz w:val="22"/>
          <w:szCs w:val="22"/>
          <w:lang w:val="uk-UA" w:eastAsia="uk-UA" w:bidi="he-IL"/>
        </w:rPr>
        <w:t xml:space="preserve">іомедична етика </w:t>
      </w:r>
      <w:r w:rsidRPr="007E40C2">
        <w:rPr>
          <w:sz w:val="22"/>
          <w:szCs w:val="22"/>
          <w:lang w:val="uk-UA" w:eastAsia="uk-UA" w:bidi="he-IL"/>
        </w:rPr>
        <w:t>вирішує не на професійно-корпоративній, а на ширшій основі, із залученням представників інших професій і широкої громадськості. Головним в б</w:t>
      </w:r>
      <w:r w:rsidRPr="007E40C2">
        <w:rPr>
          <w:bCs/>
          <w:sz w:val="22"/>
          <w:szCs w:val="22"/>
          <w:lang w:val="uk-UA" w:eastAsia="uk-UA" w:bidi="he-IL"/>
        </w:rPr>
        <w:t>іомедичній етиці</w:t>
      </w:r>
      <w:r w:rsidRPr="007E40C2">
        <w:rPr>
          <w:b/>
          <w:bCs/>
          <w:sz w:val="22"/>
          <w:szCs w:val="22"/>
          <w:lang w:val="uk-UA" w:eastAsia="uk-UA" w:bidi="he-IL"/>
        </w:rPr>
        <w:t xml:space="preserve"> </w:t>
      </w:r>
      <w:r w:rsidRPr="007E40C2">
        <w:rPr>
          <w:sz w:val="22"/>
          <w:szCs w:val="22"/>
          <w:lang w:val="uk-UA" w:eastAsia="uk-UA" w:bidi="he-IL"/>
        </w:rPr>
        <w:t>є формування у майбутніх фахівців здібності до рефлексії над проблемами життя і смерті людини, стійкої орієнтації і готовності в своїй практичній діяльності керуватися принципами і нормами б</w:t>
      </w:r>
      <w:r w:rsidRPr="007E40C2">
        <w:rPr>
          <w:bCs/>
          <w:sz w:val="22"/>
          <w:szCs w:val="22"/>
          <w:lang w:val="uk-UA" w:eastAsia="uk-UA" w:bidi="he-IL"/>
        </w:rPr>
        <w:t>і</w:t>
      </w:r>
      <w:r w:rsidRPr="007E40C2">
        <w:rPr>
          <w:bCs/>
          <w:sz w:val="22"/>
          <w:szCs w:val="22"/>
          <w:lang w:val="uk-UA" w:eastAsia="uk-UA" w:bidi="he-IL"/>
        </w:rPr>
        <w:t>омедичної етики</w:t>
      </w:r>
      <w:r w:rsidRPr="007E40C2">
        <w:rPr>
          <w:sz w:val="22"/>
          <w:szCs w:val="22"/>
          <w:lang w:val="uk-UA" w:eastAsia="uk-UA" w:bidi="he-IL"/>
        </w:rPr>
        <w:t>, поєднувати відчуття і розум, інтуїцію і логіку, емоційну пристрасть й інтелектуальну напругу. Досягнення цієї мети припускає чітке визначення круга проблем, що обираються для б</w:t>
      </w:r>
      <w:r w:rsidRPr="007E40C2">
        <w:rPr>
          <w:bCs/>
          <w:sz w:val="22"/>
          <w:szCs w:val="22"/>
          <w:lang w:val="uk-UA" w:eastAsia="uk-UA" w:bidi="he-IL"/>
        </w:rPr>
        <w:t>іомедичної етики</w:t>
      </w:r>
      <w:r w:rsidRPr="007E40C2">
        <w:rPr>
          <w:sz w:val="22"/>
          <w:szCs w:val="22"/>
          <w:lang w:val="uk-UA" w:eastAsia="uk-UA" w:bidi="he-IL"/>
        </w:rPr>
        <w:t xml:space="preserve"> і виховань фахівця. Зі всієї різноманітності тематики, диктованої розвитком біології, практикою медицини і охорони здоров'я, вибираються найбільш фундаментальні пробл</w:t>
      </w:r>
      <w:r w:rsidRPr="007E40C2">
        <w:rPr>
          <w:sz w:val="22"/>
          <w:szCs w:val="22"/>
          <w:lang w:val="uk-UA" w:eastAsia="uk-UA" w:bidi="he-IL"/>
        </w:rPr>
        <w:t>е</w:t>
      </w:r>
      <w:r w:rsidRPr="007E40C2">
        <w:rPr>
          <w:sz w:val="22"/>
          <w:szCs w:val="22"/>
          <w:lang w:val="uk-UA" w:eastAsia="uk-UA" w:bidi="he-IL"/>
        </w:rPr>
        <w:t>ми, що відповідають принципам системного і цілісного підходів. Аналіз етичних ситуацій в межах б</w:t>
      </w:r>
      <w:r w:rsidRPr="007E40C2">
        <w:rPr>
          <w:bCs/>
          <w:sz w:val="22"/>
          <w:szCs w:val="22"/>
          <w:lang w:val="uk-UA" w:eastAsia="uk-UA" w:bidi="he-IL"/>
        </w:rPr>
        <w:t>іомедичної етики</w:t>
      </w:r>
      <w:r w:rsidRPr="007E40C2">
        <w:rPr>
          <w:sz w:val="22"/>
          <w:szCs w:val="22"/>
          <w:lang w:val="uk-UA" w:eastAsia="uk-UA" w:bidi="he-IL"/>
        </w:rPr>
        <w:t xml:space="preserve"> вимагає також вичленення зі всього об'єму спеціальних знань найбільш «етично </w:t>
      </w:r>
      <w:r w:rsidRPr="007E40C2">
        <w:rPr>
          <w:sz w:val="22"/>
          <w:szCs w:val="22"/>
          <w:lang w:val="uk-UA" w:eastAsia="uk-UA" w:bidi="he-IL"/>
        </w:rPr>
        <w:lastRenderedPageBreak/>
        <w:t xml:space="preserve">орієнтованих» розділів і подальше «забезпечення» їх етико-гуманітарними коментарями. </w:t>
      </w:r>
      <w:r w:rsidRPr="007E40C2">
        <w:rPr>
          <w:i/>
          <w:sz w:val="22"/>
          <w:szCs w:val="22"/>
          <w:lang w:val="uk-UA" w:eastAsia="uk-UA" w:bidi="he-IL"/>
        </w:rPr>
        <w:t>Завдання</w:t>
      </w:r>
      <w:r w:rsidRPr="007E40C2">
        <w:rPr>
          <w:sz w:val="22"/>
          <w:szCs w:val="22"/>
          <w:lang w:val="uk-UA" w:eastAsia="uk-UA" w:bidi="he-IL"/>
        </w:rPr>
        <w:t xml:space="preserve"> </w:t>
      </w:r>
      <w:r w:rsidRPr="007E40C2">
        <w:rPr>
          <w:i/>
          <w:sz w:val="22"/>
          <w:szCs w:val="22"/>
          <w:lang w:val="uk-UA" w:eastAsia="uk-UA" w:bidi="he-IL"/>
        </w:rPr>
        <w:t>б</w:t>
      </w:r>
      <w:r w:rsidRPr="007E40C2">
        <w:rPr>
          <w:bCs/>
          <w:i/>
          <w:sz w:val="22"/>
          <w:szCs w:val="22"/>
          <w:lang w:val="uk-UA" w:eastAsia="uk-UA" w:bidi="he-IL"/>
        </w:rPr>
        <w:t>іомедичної етики</w:t>
      </w:r>
      <w:r w:rsidRPr="007E40C2">
        <w:rPr>
          <w:sz w:val="22"/>
          <w:szCs w:val="22"/>
          <w:lang w:val="uk-UA" w:eastAsia="uk-UA" w:bidi="he-IL"/>
        </w:rPr>
        <w:t xml:space="preserve"> полягає не тільки в тому, щоб описувати переломлення, трансформацію моральних норм в професійному середовищі, але і в тому, щоб в</w:t>
      </w:r>
      <w:r w:rsidRPr="007E40C2">
        <w:rPr>
          <w:sz w:val="22"/>
          <w:szCs w:val="22"/>
          <w:lang w:val="uk-UA" w:eastAsia="uk-UA" w:bidi="he-IL"/>
        </w:rPr>
        <w:t>и</w:t>
      </w:r>
      <w:r w:rsidRPr="007E40C2">
        <w:rPr>
          <w:sz w:val="22"/>
          <w:szCs w:val="22"/>
          <w:lang w:val="uk-UA" w:eastAsia="uk-UA" w:bidi="he-IL"/>
        </w:rPr>
        <w:t>явити способи їх реалізації в конкретних клінічних і дослідницьких ситуаціях, що мають свої межі і піддаються цілеспрямованому ко</w:t>
      </w:r>
      <w:r w:rsidRPr="007E40C2">
        <w:rPr>
          <w:sz w:val="22"/>
          <w:szCs w:val="22"/>
          <w:lang w:val="uk-UA" w:eastAsia="uk-UA" w:bidi="he-IL"/>
        </w:rPr>
        <w:t>н</w:t>
      </w:r>
      <w:r w:rsidRPr="007E40C2">
        <w:rPr>
          <w:sz w:val="22"/>
          <w:szCs w:val="22"/>
          <w:lang w:val="uk-UA" w:eastAsia="uk-UA" w:bidi="he-IL"/>
        </w:rPr>
        <w:t xml:space="preserve">тролю. У цьому плані найважливіша </w:t>
      </w:r>
      <w:r w:rsidRPr="007E40C2">
        <w:rPr>
          <w:i/>
          <w:sz w:val="22"/>
          <w:szCs w:val="22"/>
          <w:lang w:val="uk-UA" w:eastAsia="uk-UA" w:bidi="he-IL"/>
        </w:rPr>
        <w:t>функція</w:t>
      </w:r>
      <w:r w:rsidRPr="007E40C2">
        <w:rPr>
          <w:sz w:val="22"/>
          <w:szCs w:val="22"/>
          <w:lang w:val="uk-UA" w:eastAsia="uk-UA" w:bidi="he-IL"/>
        </w:rPr>
        <w:t xml:space="preserve"> </w:t>
      </w:r>
      <w:r w:rsidRPr="007E40C2">
        <w:rPr>
          <w:i/>
          <w:sz w:val="22"/>
          <w:szCs w:val="22"/>
          <w:lang w:val="uk-UA" w:eastAsia="uk-UA" w:bidi="he-IL"/>
        </w:rPr>
        <w:t>б</w:t>
      </w:r>
      <w:r w:rsidRPr="007E40C2">
        <w:rPr>
          <w:bCs/>
          <w:i/>
          <w:sz w:val="22"/>
          <w:szCs w:val="22"/>
          <w:lang w:val="uk-UA" w:eastAsia="uk-UA" w:bidi="he-IL"/>
        </w:rPr>
        <w:t>іомедичної етики</w:t>
      </w:r>
      <w:r w:rsidRPr="007E40C2">
        <w:rPr>
          <w:sz w:val="22"/>
          <w:szCs w:val="22"/>
          <w:lang w:val="uk-UA" w:eastAsia="uk-UA" w:bidi="he-IL"/>
        </w:rPr>
        <w:t xml:space="preserve"> – переміщення моральних цінностей з ідеальної, умоглядної сфери в практичну, що допоможе підняти медицину до рівня загальних м</w:t>
      </w:r>
      <w:r w:rsidRPr="007E40C2">
        <w:rPr>
          <w:sz w:val="22"/>
          <w:szCs w:val="22"/>
          <w:lang w:val="uk-UA" w:eastAsia="uk-UA" w:bidi="he-IL"/>
        </w:rPr>
        <w:t>о</w:t>
      </w:r>
      <w:r w:rsidRPr="007E40C2">
        <w:rPr>
          <w:sz w:val="22"/>
          <w:szCs w:val="22"/>
          <w:lang w:val="uk-UA" w:eastAsia="uk-UA" w:bidi="he-IL"/>
        </w:rPr>
        <w:t>ральних вимог, не допускаючи відступів від них під прикриттям специфіки конкретних ситуацій. Найважливіші практичні питання організації б</w:t>
      </w:r>
      <w:r w:rsidRPr="007E40C2">
        <w:rPr>
          <w:bCs/>
          <w:sz w:val="22"/>
          <w:szCs w:val="22"/>
          <w:lang w:val="uk-UA" w:eastAsia="uk-UA" w:bidi="he-IL"/>
        </w:rPr>
        <w:t>іомедичної етики</w:t>
      </w:r>
      <w:r w:rsidRPr="007E40C2">
        <w:rPr>
          <w:sz w:val="22"/>
          <w:szCs w:val="22"/>
          <w:lang w:val="uk-UA" w:eastAsia="uk-UA" w:bidi="he-IL"/>
        </w:rPr>
        <w:t xml:space="preserve">: </w:t>
      </w:r>
      <w:r w:rsidRPr="007E40C2">
        <w:rPr>
          <w:i/>
          <w:iCs/>
          <w:sz w:val="22"/>
          <w:szCs w:val="22"/>
          <w:lang w:val="uk-UA" w:eastAsia="uk-UA" w:bidi="he-IL"/>
        </w:rPr>
        <w:t xml:space="preserve">чому </w:t>
      </w:r>
      <w:r w:rsidRPr="007E40C2">
        <w:rPr>
          <w:sz w:val="22"/>
          <w:szCs w:val="22"/>
          <w:lang w:val="uk-UA" w:eastAsia="uk-UA" w:bidi="he-IL"/>
        </w:rPr>
        <w:t xml:space="preserve">необхідно учити, </w:t>
      </w:r>
      <w:r w:rsidRPr="007E40C2">
        <w:rPr>
          <w:i/>
          <w:iCs/>
          <w:sz w:val="22"/>
          <w:szCs w:val="22"/>
          <w:lang w:val="uk-UA" w:eastAsia="uk-UA" w:bidi="he-IL"/>
        </w:rPr>
        <w:t xml:space="preserve">кого </w:t>
      </w:r>
      <w:r w:rsidRPr="007E40C2">
        <w:rPr>
          <w:sz w:val="22"/>
          <w:szCs w:val="22"/>
          <w:lang w:val="uk-UA" w:eastAsia="uk-UA" w:bidi="he-IL"/>
        </w:rPr>
        <w:t xml:space="preserve">слід учити, і </w:t>
      </w:r>
      <w:r w:rsidRPr="007E40C2">
        <w:rPr>
          <w:i/>
          <w:iCs/>
          <w:sz w:val="22"/>
          <w:szCs w:val="22"/>
          <w:lang w:val="uk-UA" w:eastAsia="uk-UA" w:bidi="he-IL"/>
        </w:rPr>
        <w:t xml:space="preserve">хто </w:t>
      </w:r>
      <w:r w:rsidRPr="007E40C2">
        <w:rPr>
          <w:sz w:val="22"/>
          <w:szCs w:val="22"/>
          <w:lang w:val="uk-UA" w:eastAsia="uk-UA" w:bidi="he-IL"/>
        </w:rPr>
        <w:t>повинен цим займатися.</w:t>
      </w:r>
    </w:p>
    <w:p w:rsidR="00325F2F" w:rsidRPr="007E40C2" w:rsidRDefault="00325F2F" w:rsidP="009A4F95">
      <w:pPr>
        <w:ind w:firstLine="567"/>
        <w:jc w:val="both"/>
        <w:rPr>
          <w:b/>
          <w:iCs/>
          <w:sz w:val="22"/>
          <w:szCs w:val="22"/>
          <w:lang w:val="uk-UA"/>
        </w:rPr>
      </w:pPr>
      <w:r w:rsidRPr="007E40C2">
        <w:rPr>
          <w:b/>
          <w:iCs/>
          <w:sz w:val="22"/>
          <w:szCs w:val="22"/>
          <w:lang w:val="uk-UA"/>
        </w:rPr>
        <w:t>4. Основні принципи і норми біомедичної етики</w:t>
      </w:r>
    </w:p>
    <w:p w:rsidR="00325F2F" w:rsidRPr="007E40C2" w:rsidRDefault="00325F2F" w:rsidP="009A4F95">
      <w:pPr>
        <w:jc w:val="both"/>
        <w:rPr>
          <w:sz w:val="22"/>
          <w:szCs w:val="22"/>
          <w:lang w:val="uk-UA" w:eastAsia="uk-UA"/>
        </w:rPr>
      </w:pPr>
      <w:r w:rsidRPr="007E40C2">
        <w:rPr>
          <w:b/>
          <w:i/>
          <w:iCs/>
          <w:sz w:val="22"/>
          <w:szCs w:val="22"/>
          <w:lang w:val="uk-UA"/>
        </w:rPr>
        <w:t>Принципи концептуально</w:t>
      </w:r>
      <w:r w:rsidR="004C727B">
        <w:rPr>
          <w:b/>
          <w:i/>
          <w:iCs/>
          <w:sz w:val="22"/>
          <w:szCs w:val="22"/>
          <w:lang w:val="uk-UA"/>
        </w:rPr>
        <w:t>ї</w:t>
      </w:r>
      <w:r w:rsidRPr="007E40C2">
        <w:rPr>
          <w:b/>
          <w:i/>
          <w:iCs/>
          <w:sz w:val="22"/>
          <w:szCs w:val="22"/>
          <w:lang w:val="uk-UA"/>
        </w:rPr>
        <w:t xml:space="preserve"> моделі біомедичної етики.</w:t>
      </w:r>
      <w:r w:rsidR="005B6F00" w:rsidRPr="007E40C2">
        <w:rPr>
          <w:b/>
          <w:i/>
          <w:iCs/>
          <w:sz w:val="22"/>
          <w:szCs w:val="22"/>
          <w:lang w:val="uk-UA"/>
        </w:rPr>
        <w:t xml:space="preserve"> </w:t>
      </w:r>
      <w:r w:rsidRPr="007E40C2">
        <w:rPr>
          <w:sz w:val="22"/>
          <w:szCs w:val="22"/>
          <w:lang w:val="uk-UA"/>
        </w:rPr>
        <w:t>Вимоги практичної медицини і біології, з одного боку, і соціально-гуманістичні очікування суспільства, з іншого, призвели до нео</w:t>
      </w:r>
      <w:r w:rsidRPr="007E40C2">
        <w:rPr>
          <w:sz w:val="22"/>
          <w:szCs w:val="22"/>
          <w:lang w:val="uk-UA"/>
        </w:rPr>
        <w:t>б</w:t>
      </w:r>
      <w:r w:rsidRPr="007E40C2">
        <w:rPr>
          <w:sz w:val="22"/>
          <w:szCs w:val="22"/>
          <w:lang w:val="uk-UA"/>
        </w:rPr>
        <w:t>хідності розробки універсальних етичних принципів – фундаме</w:t>
      </w:r>
      <w:r w:rsidRPr="007E40C2">
        <w:rPr>
          <w:sz w:val="22"/>
          <w:szCs w:val="22"/>
          <w:lang w:val="uk-UA"/>
        </w:rPr>
        <w:t>н</w:t>
      </w:r>
      <w:r w:rsidRPr="007E40C2">
        <w:rPr>
          <w:sz w:val="22"/>
          <w:szCs w:val="22"/>
          <w:lang w:val="uk-UA"/>
        </w:rPr>
        <w:t>тальних понять біомедичної</w:t>
      </w:r>
      <w:r w:rsidRPr="007E40C2">
        <w:rPr>
          <w:i/>
          <w:iCs/>
          <w:sz w:val="22"/>
          <w:szCs w:val="22"/>
          <w:lang w:val="uk-UA" w:eastAsia="uk-UA"/>
        </w:rPr>
        <w:t xml:space="preserve"> етики, </w:t>
      </w:r>
      <w:r w:rsidRPr="007E40C2">
        <w:rPr>
          <w:sz w:val="22"/>
          <w:szCs w:val="22"/>
          <w:lang w:val="uk-UA" w:eastAsia="uk-UA"/>
        </w:rPr>
        <w:t>на базі яких виробляються ко</w:t>
      </w:r>
      <w:r w:rsidRPr="007E40C2">
        <w:rPr>
          <w:sz w:val="22"/>
          <w:szCs w:val="22"/>
          <w:lang w:val="uk-UA" w:eastAsia="uk-UA"/>
        </w:rPr>
        <w:t>н</w:t>
      </w:r>
      <w:r w:rsidRPr="007E40C2">
        <w:rPr>
          <w:sz w:val="22"/>
          <w:szCs w:val="22"/>
          <w:lang w:val="uk-UA" w:eastAsia="uk-UA"/>
        </w:rPr>
        <w:t>кретні моральні норми поведінки лікаря, медика-дослідника і їх пацієнтів. Міжнародна громадськість і науково-медичне співтов</w:t>
      </w:r>
      <w:r w:rsidRPr="007E40C2">
        <w:rPr>
          <w:sz w:val="22"/>
          <w:szCs w:val="22"/>
          <w:lang w:val="uk-UA" w:eastAsia="uk-UA"/>
        </w:rPr>
        <w:t>а</w:t>
      </w:r>
      <w:r w:rsidRPr="007E40C2">
        <w:rPr>
          <w:sz w:val="22"/>
          <w:szCs w:val="22"/>
          <w:lang w:val="uk-UA" w:eastAsia="uk-UA"/>
        </w:rPr>
        <w:t>риство веде постійну роботу в цьому напрямку. Це етичні принц</w:t>
      </w:r>
      <w:r w:rsidRPr="007E40C2">
        <w:rPr>
          <w:sz w:val="22"/>
          <w:szCs w:val="22"/>
          <w:lang w:val="uk-UA" w:eastAsia="uk-UA"/>
        </w:rPr>
        <w:t>и</w:t>
      </w:r>
      <w:r w:rsidRPr="007E40C2">
        <w:rPr>
          <w:sz w:val="22"/>
          <w:szCs w:val="22"/>
          <w:lang w:val="uk-UA" w:eastAsia="uk-UA"/>
        </w:rPr>
        <w:t>пи біомедичних досліджень Нюрнберзького кодексу</w:t>
      </w:r>
      <w:r w:rsidR="005B6F00" w:rsidRPr="007E40C2">
        <w:rPr>
          <w:sz w:val="22"/>
          <w:szCs w:val="22"/>
          <w:lang w:val="uk-UA" w:eastAsia="uk-UA"/>
        </w:rPr>
        <w:t xml:space="preserve"> (1947), Гел</w:t>
      </w:r>
      <w:r w:rsidR="005B6F00" w:rsidRPr="007E40C2">
        <w:rPr>
          <w:sz w:val="22"/>
          <w:szCs w:val="22"/>
          <w:lang w:val="uk-UA" w:eastAsia="uk-UA"/>
        </w:rPr>
        <w:t>ь</w:t>
      </w:r>
      <w:r w:rsidR="005B6F00" w:rsidRPr="007E40C2">
        <w:rPr>
          <w:sz w:val="22"/>
          <w:szCs w:val="22"/>
          <w:lang w:val="uk-UA" w:eastAsia="uk-UA"/>
        </w:rPr>
        <w:t>сінської деклараці</w:t>
      </w:r>
      <w:r w:rsidRPr="007E40C2">
        <w:rPr>
          <w:sz w:val="22"/>
          <w:szCs w:val="22"/>
          <w:lang w:val="uk-UA" w:eastAsia="uk-UA"/>
        </w:rPr>
        <w:t>ї (1964), Міжнародної Конвенції Ради Європи «Про права людини в біомедицині» (1997), Загальної Декларації ЮНЕСКО про біоетику і права людини (2005) та інших. Гельсі</w:t>
      </w:r>
      <w:r w:rsidRPr="007E40C2">
        <w:rPr>
          <w:sz w:val="22"/>
          <w:szCs w:val="22"/>
          <w:lang w:val="uk-UA" w:eastAsia="uk-UA"/>
        </w:rPr>
        <w:t>н</w:t>
      </w:r>
      <w:r w:rsidRPr="007E40C2">
        <w:rPr>
          <w:sz w:val="22"/>
          <w:szCs w:val="22"/>
          <w:lang w:val="uk-UA" w:eastAsia="uk-UA"/>
        </w:rPr>
        <w:t xml:space="preserve">ська декларація включає в число основних такі принципи біоетики, як принцип </w:t>
      </w:r>
      <w:r w:rsidRPr="007E40C2">
        <w:rPr>
          <w:i/>
          <w:iCs/>
          <w:sz w:val="22"/>
          <w:szCs w:val="22"/>
          <w:lang w:val="uk-UA" w:eastAsia="uk-UA"/>
        </w:rPr>
        <w:t xml:space="preserve">автономії особи, інформованої згоди </w:t>
      </w:r>
      <w:r w:rsidRPr="007E40C2">
        <w:rPr>
          <w:sz w:val="22"/>
          <w:szCs w:val="22"/>
          <w:lang w:val="uk-UA" w:eastAsia="uk-UA"/>
        </w:rPr>
        <w:t xml:space="preserve">і </w:t>
      </w:r>
      <w:r w:rsidRPr="007E40C2">
        <w:rPr>
          <w:i/>
          <w:iCs/>
          <w:sz w:val="22"/>
          <w:szCs w:val="22"/>
          <w:lang w:val="uk-UA" w:eastAsia="uk-UA"/>
        </w:rPr>
        <w:t>конфіденційн</w:t>
      </w:r>
      <w:r w:rsidRPr="007E40C2">
        <w:rPr>
          <w:i/>
          <w:iCs/>
          <w:sz w:val="22"/>
          <w:szCs w:val="22"/>
          <w:lang w:val="uk-UA" w:eastAsia="uk-UA"/>
        </w:rPr>
        <w:t>о</w:t>
      </w:r>
      <w:r w:rsidRPr="007E40C2">
        <w:rPr>
          <w:i/>
          <w:iCs/>
          <w:sz w:val="22"/>
          <w:szCs w:val="22"/>
          <w:lang w:val="uk-UA" w:eastAsia="uk-UA"/>
        </w:rPr>
        <w:t xml:space="preserve">сті. </w:t>
      </w:r>
      <w:r w:rsidRPr="007E40C2">
        <w:rPr>
          <w:sz w:val="22"/>
          <w:szCs w:val="22"/>
          <w:lang w:val="uk-UA" w:eastAsia="uk-UA"/>
        </w:rPr>
        <w:t xml:space="preserve">У інших медичних кодексах наголошується також </w:t>
      </w:r>
      <w:r w:rsidRPr="007E40C2">
        <w:rPr>
          <w:i/>
          <w:iCs/>
          <w:sz w:val="22"/>
          <w:szCs w:val="22"/>
          <w:lang w:val="uk-UA" w:eastAsia="uk-UA"/>
        </w:rPr>
        <w:t xml:space="preserve">прагнення до забезпечення блага пацієнта, </w:t>
      </w:r>
      <w:r w:rsidRPr="007E40C2">
        <w:rPr>
          <w:sz w:val="22"/>
          <w:szCs w:val="22"/>
          <w:lang w:val="uk-UA" w:eastAsia="uk-UA"/>
        </w:rPr>
        <w:t>що базується на фундаментальних демократичних цінностях, таких як солідарність, співучасть, спі</w:t>
      </w:r>
      <w:r w:rsidRPr="007E40C2">
        <w:rPr>
          <w:sz w:val="22"/>
          <w:szCs w:val="22"/>
          <w:lang w:val="uk-UA" w:eastAsia="uk-UA"/>
        </w:rPr>
        <w:t>в</w:t>
      </w:r>
      <w:r w:rsidRPr="007E40C2">
        <w:rPr>
          <w:sz w:val="22"/>
          <w:szCs w:val="22"/>
          <w:lang w:val="uk-UA" w:eastAsia="uk-UA"/>
        </w:rPr>
        <w:t>чуття, ідея к</w:t>
      </w:r>
      <w:r w:rsidR="005B6F00" w:rsidRPr="007E40C2">
        <w:rPr>
          <w:sz w:val="22"/>
          <w:szCs w:val="22"/>
          <w:lang w:val="uk-UA" w:eastAsia="uk-UA"/>
        </w:rPr>
        <w:t>о</w:t>
      </w:r>
      <w:r w:rsidRPr="007E40C2">
        <w:rPr>
          <w:sz w:val="22"/>
          <w:szCs w:val="22"/>
          <w:lang w:val="uk-UA" w:eastAsia="uk-UA"/>
        </w:rPr>
        <w:t>ммунікалістських інтересів (Б. Дженнінгс). «Класи</w:t>
      </w:r>
      <w:r w:rsidRPr="007E40C2">
        <w:rPr>
          <w:sz w:val="22"/>
          <w:szCs w:val="22"/>
          <w:lang w:val="uk-UA" w:eastAsia="uk-UA"/>
        </w:rPr>
        <w:t>ч</w:t>
      </w:r>
      <w:r w:rsidRPr="007E40C2">
        <w:rPr>
          <w:sz w:val="22"/>
          <w:szCs w:val="22"/>
          <w:lang w:val="uk-UA" w:eastAsia="uk-UA"/>
        </w:rPr>
        <w:t xml:space="preserve">ними» вважаються принципи біоетики, запропоновані </w:t>
      </w:r>
      <w:r w:rsidR="009A4F95" w:rsidRPr="007E40C2">
        <w:rPr>
          <w:rFonts w:eastAsia="Calibri"/>
          <w:lang w:val="uk-UA" w:eastAsia="uk-UA"/>
        </w:rPr>
        <w:t>Т.Л. Бош</w:t>
      </w:r>
      <w:r w:rsidR="009A4F95" w:rsidRPr="007E40C2">
        <w:rPr>
          <w:rFonts w:eastAsia="Calibri"/>
          <w:lang w:val="uk-UA" w:eastAsia="uk-UA"/>
        </w:rPr>
        <w:t>а</w:t>
      </w:r>
      <w:r w:rsidR="009A4F95" w:rsidRPr="007E40C2">
        <w:rPr>
          <w:rFonts w:eastAsia="Calibri"/>
          <w:lang w:val="uk-UA" w:eastAsia="uk-UA"/>
        </w:rPr>
        <w:t xml:space="preserve">мом і  Дж.Ф. Чайлдресом </w:t>
      </w:r>
      <w:r w:rsidRPr="007E40C2">
        <w:rPr>
          <w:sz w:val="22"/>
          <w:szCs w:val="22"/>
          <w:lang w:val="uk-UA" w:eastAsia="uk-UA"/>
        </w:rPr>
        <w:t xml:space="preserve"> – так звані «Джорджтаунські мантри» (за назвою університету в США, в якому працюють автори): </w:t>
      </w:r>
      <w:r w:rsidRPr="007E40C2">
        <w:rPr>
          <w:i/>
          <w:iCs/>
          <w:sz w:val="22"/>
          <w:szCs w:val="22"/>
          <w:lang w:val="uk-UA" w:eastAsia="uk-UA"/>
        </w:rPr>
        <w:t>пош</w:t>
      </w:r>
      <w:r w:rsidRPr="007E40C2">
        <w:rPr>
          <w:i/>
          <w:iCs/>
          <w:sz w:val="22"/>
          <w:szCs w:val="22"/>
          <w:lang w:val="uk-UA" w:eastAsia="uk-UA"/>
        </w:rPr>
        <w:t>а</w:t>
      </w:r>
      <w:r w:rsidRPr="007E40C2">
        <w:rPr>
          <w:i/>
          <w:iCs/>
          <w:sz w:val="22"/>
          <w:szCs w:val="22"/>
          <w:lang w:val="uk-UA" w:eastAsia="uk-UA"/>
        </w:rPr>
        <w:t>на автономії особи, справедливість</w:t>
      </w:r>
      <w:r w:rsidRPr="007E40C2">
        <w:rPr>
          <w:sz w:val="22"/>
          <w:szCs w:val="22"/>
          <w:lang w:val="uk-UA" w:eastAsia="uk-UA"/>
        </w:rPr>
        <w:t xml:space="preserve">, </w:t>
      </w:r>
      <w:r w:rsidRPr="007E40C2">
        <w:rPr>
          <w:i/>
          <w:iCs/>
          <w:sz w:val="22"/>
          <w:szCs w:val="22"/>
          <w:lang w:val="uk-UA" w:eastAsia="uk-UA"/>
        </w:rPr>
        <w:t xml:space="preserve">неспричинення зла, орієнтація на благо </w:t>
      </w:r>
      <w:r w:rsidRPr="007E40C2">
        <w:rPr>
          <w:sz w:val="22"/>
          <w:szCs w:val="22"/>
          <w:lang w:val="uk-UA" w:eastAsia="uk-UA"/>
        </w:rPr>
        <w:t>(роби добро). Етичні принципи європейської біоетики і біоправа, розроблені в рамках дослідницького проекту Єврокомісії, – «принципи Кемпа» (за іменем координатора і автора концепту</w:t>
      </w:r>
      <w:r w:rsidRPr="007E40C2">
        <w:rPr>
          <w:sz w:val="22"/>
          <w:szCs w:val="22"/>
          <w:lang w:val="uk-UA" w:eastAsia="uk-UA"/>
        </w:rPr>
        <w:t>а</w:t>
      </w:r>
      <w:r w:rsidRPr="007E40C2">
        <w:rPr>
          <w:sz w:val="22"/>
          <w:szCs w:val="22"/>
          <w:lang w:val="uk-UA" w:eastAsia="uk-UA"/>
        </w:rPr>
        <w:t>льних ідей) – як основоположні визначають автономію особи, лю</w:t>
      </w:r>
      <w:r w:rsidRPr="007E40C2">
        <w:rPr>
          <w:sz w:val="22"/>
          <w:szCs w:val="22"/>
          <w:lang w:val="uk-UA" w:eastAsia="uk-UA"/>
        </w:rPr>
        <w:t>д</w:t>
      </w:r>
      <w:r w:rsidRPr="007E40C2">
        <w:rPr>
          <w:sz w:val="22"/>
          <w:szCs w:val="22"/>
          <w:lang w:val="uk-UA" w:eastAsia="uk-UA"/>
        </w:rPr>
        <w:lastRenderedPageBreak/>
        <w:t xml:space="preserve">ську гідність, цілісність і уразливість людини. Принцип автономії особи визнається всіма авторами без виключення і ставиться на перше місце. </w:t>
      </w:r>
    </w:p>
    <w:p w:rsidR="00325F2F" w:rsidRPr="007E40C2" w:rsidRDefault="00325F2F" w:rsidP="00845127">
      <w:pPr>
        <w:ind w:firstLine="567"/>
        <w:jc w:val="both"/>
        <w:rPr>
          <w:i/>
          <w:iCs/>
          <w:sz w:val="22"/>
          <w:szCs w:val="22"/>
          <w:lang w:val="uk-UA" w:eastAsia="uk-UA"/>
        </w:rPr>
      </w:pPr>
      <w:r w:rsidRPr="007E40C2">
        <w:rPr>
          <w:b/>
          <w:i/>
          <w:iCs/>
          <w:sz w:val="22"/>
          <w:szCs w:val="22"/>
          <w:lang w:val="uk-UA" w:eastAsia="uk-UA"/>
        </w:rPr>
        <w:t>Принципи «суб`єкт-суб`єктного ряду».</w:t>
      </w:r>
      <w:r w:rsidRPr="007E40C2">
        <w:rPr>
          <w:sz w:val="22"/>
          <w:szCs w:val="22"/>
          <w:lang w:val="uk-UA" w:eastAsia="uk-UA"/>
        </w:rPr>
        <w:t xml:space="preserve"> Основою принц</w:t>
      </w:r>
      <w:r w:rsidRPr="007E40C2">
        <w:rPr>
          <w:sz w:val="22"/>
          <w:szCs w:val="22"/>
          <w:lang w:val="uk-UA" w:eastAsia="uk-UA"/>
        </w:rPr>
        <w:t>и</w:t>
      </w:r>
      <w:r w:rsidRPr="007E40C2">
        <w:rPr>
          <w:sz w:val="22"/>
          <w:szCs w:val="22"/>
          <w:lang w:val="uk-UA" w:eastAsia="uk-UA"/>
        </w:rPr>
        <w:t>пів, так званого, «</w:t>
      </w:r>
      <w:r w:rsidRPr="007E40C2">
        <w:rPr>
          <w:iCs/>
          <w:sz w:val="22"/>
          <w:szCs w:val="22"/>
          <w:lang w:val="uk-UA" w:eastAsia="uk-UA"/>
        </w:rPr>
        <w:t>суб`єкт-суб`єктного ряду»</w:t>
      </w:r>
      <w:r w:rsidRPr="007E40C2">
        <w:rPr>
          <w:b/>
          <w:i/>
          <w:iCs/>
          <w:sz w:val="22"/>
          <w:szCs w:val="22"/>
          <w:lang w:val="uk-UA" w:eastAsia="uk-UA"/>
        </w:rPr>
        <w:t xml:space="preserve"> </w:t>
      </w:r>
      <w:r w:rsidRPr="007E40C2">
        <w:rPr>
          <w:sz w:val="22"/>
          <w:szCs w:val="22"/>
          <w:lang w:val="uk-UA" w:eastAsia="uk-UA"/>
        </w:rPr>
        <w:t xml:space="preserve">виступає </w:t>
      </w:r>
      <w:r w:rsidRPr="007E40C2">
        <w:rPr>
          <w:i/>
          <w:iCs/>
          <w:sz w:val="22"/>
          <w:szCs w:val="22"/>
          <w:lang w:val="uk-UA" w:eastAsia="uk-UA"/>
        </w:rPr>
        <w:t xml:space="preserve">симетрія </w:t>
      </w:r>
      <w:r w:rsidRPr="007E40C2">
        <w:rPr>
          <w:b/>
          <w:i/>
          <w:iCs/>
          <w:sz w:val="22"/>
          <w:szCs w:val="22"/>
          <w:lang w:val="uk-UA" w:eastAsia="uk-UA"/>
        </w:rPr>
        <w:t xml:space="preserve">– рівність </w:t>
      </w:r>
      <w:r w:rsidRPr="007E40C2">
        <w:rPr>
          <w:sz w:val="22"/>
          <w:szCs w:val="22"/>
          <w:lang w:val="uk-UA" w:eastAsia="uk-UA"/>
        </w:rPr>
        <w:t xml:space="preserve">і </w:t>
      </w:r>
      <w:r w:rsidRPr="007E40C2">
        <w:rPr>
          <w:i/>
          <w:iCs/>
          <w:sz w:val="22"/>
          <w:szCs w:val="22"/>
          <w:lang w:val="uk-UA" w:eastAsia="uk-UA"/>
        </w:rPr>
        <w:t xml:space="preserve">незалежність </w:t>
      </w:r>
      <w:r w:rsidRPr="007E40C2">
        <w:rPr>
          <w:sz w:val="22"/>
          <w:szCs w:val="22"/>
          <w:lang w:val="uk-UA" w:eastAsia="uk-UA"/>
        </w:rPr>
        <w:t>партнерів, активна роль пацієнта і його право на самовизначення в процесі лікування або обстеження, і</w:t>
      </w:r>
      <w:r w:rsidRPr="007E40C2">
        <w:rPr>
          <w:sz w:val="22"/>
          <w:szCs w:val="22"/>
          <w:lang w:val="uk-UA" w:eastAsia="uk-UA"/>
        </w:rPr>
        <w:t>н</w:t>
      </w:r>
      <w:r w:rsidRPr="007E40C2">
        <w:rPr>
          <w:sz w:val="22"/>
          <w:szCs w:val="22"/>
          <w:lang w:val="uk-UA" w:eastAsia="uk-UA"/>
        </w:rPr>
        <w:t xml:space="preserve">шими словами – визнання </w:t>
      </w:r>
      <w:r w:rsidRPr="007E40C2">
        <w:rPr>
          <w:i/>
          <w:iCs/>
          <w:sz w:val="22"/>
          <w:szCs w:val="22"/>
          <w:lang w:val="uk-UA" w:eastAsia="uk-UA"/>
        </w:rPr>
        <w:t xml:space="preserve">автономності, незалежності особи. </w:t>
      </w:r>
      <w:r w:rsidRPr="007E40C2">
        <w:rPr>
          <w:sz w:val="22"/>
          <w:szCs w:val="22"/>
          <w:lang w:val="uk-UA" w:eastAsia="uk-UA"/>
        </w:rPr>
        <w:t xml:space="preserve">Тому основний принцип цього ряду </w:t>
      </w:r>
      <w:r w:rsidRPr="007E40C2">
        <w:rPr>
          <w:b/>
          <w:i/>
          <w:iCs/>
          <w:sz w:val="22"/>
          <w:szCs w:val="22"/>
          <w:lang w:val="uk-UA" w:eastAsia="uk-UA"/>
        </w:rPr>
        <w:t xml:space="preserve">– </w:t>
      </w:r>
      <w:r w:rsidRPr="007E40C2">
        <w:rPr>
          <w:b/>
          <w:i/>
          <w:sz w:val="22"/>
          <w:szCs w:val="22"/>
          <w:lang w:val="uk-UA" w:eastAsia="uk-UA"/>
        </w:rPr>
        <w:t>принцип автономії</w:t>
      </w:r>
      <w:r w:rsidRPr="007E40C2">
        <w:rPr>
          <w:sz w:val="22"/>
          <w:szCs w:val="22"/>
          <w:lang w:val="uk-UA" w:eastAsia="uk-UA"/>
        </w:rPr>
        <w:t xml:space="preserve">, у свою чергу, що припускає дотримання таких принципів, як </w:t>
      </w:r>
      <w:r w:rsidRPr="007E40C2">
        <w:rPr>
          <w:i/>
          <w:iCs/>
          <w:sz w:val="22"/>
          <w:szCs w:val="22"/>
          <w:lang w:val="uk-UA" w:eastAsia="uk-UA"/>
        </w:rPr>
        <w:t>інформов</w:t>
      </w:r>
      <w:r w:rsidRPr="007E40C2">
        <w:rPr>
          <w:i/>
          <w:iCs/>
          <w:sz w:val="22"/>
          <w:szCs w:val="22"/>
          <w:lang w:val="uk-UA" w:eastAsia="uk-UA"/>
        </w:rPr>
        <w:t>а</w:t>
      </w:r>
      <w:r w:rsidRPr="007E40C2">
        <w:rPr>
          <w:i/>
          <w:iCs/>
          <w:sz w:val="22"/>
          <w:szCs w:val="22"/>
          <w:lang w:val="uk-UA" w:eastAsia="uk-UA"/>
        </w:rPr>
        <w:t xml:space="preserve">ність </w:t>
      </w:r>
      <w:r w:rsidRPr="007E40C2">
        <w:rPr>
          <w:sz w:val="22"/>
          <w:szCs w:val="22"/>
          <w:lang w:val="uk-UA" w:eastAsia="uk-UA"/>
        </w:rPr>
        <w:t xml:space="preserve">пацієнта, </w:t>
      </w:r>
      <w:r w:rsidRPr="007E40C2">
        <w:rPr>
          <w:i/>
          <w:iCs/>
          <w:sz w:val="22"/>
          <w:szCs w:val="22"/>
          <w:lang w:val="uk-UA" w:eastAsia="uk-UA"/>
        </w:rPr>
        <w:t xml:space="preserve">добровільність </w:t>
      </w:r>
      <w:r w:rsidRPr="007E40C2">
        <w:rPr>
          <w:sz w:val="22"/>
          <w:szCs w:val="22"/>
          <w:lang w:val="uk-UA" w:eastAsia="uk-UA"/>
        </w:rPr>
        <w:t>ухвалення ним рішення і дотрима</w:t>
      </w:r>
      <w:r w:rsidRPr="007E40C2">
        <w:rPr>
          <w:sz w:val="22"/>
          <w:szCs w:val="22"/>
          <w:lang w:val="uk-UA" w:eastAsia="uk-UA"/>
        </w:rPr>
        <w:t>н</w:t>
      </w:r>
      <w:r w:rsidRPr="007E40C2">
        <w:rPr>
          <w:sz w:val="22"/>
          <w:szCs w:val="22"/>
          <w:lang w:val="uk-UA" w:eastAsia="uk-UA"/>
        </w:rPr>
        <w:t xml:space="preserve">ня </w:t>
      </w:r>
      <w:r w:rsidRPr="007E40C2">
        <w:rPr>
          <w:i/>
          <w:iCs/>
          <w:sz w:val="22"/>
          <w:szCs w:val="22"/>
          <w:lang w:val="uk-UA" w:eastAsia="uk-UA"/>
        </w:rPr>
        <w:t xml:space="preserve">конфіденційності </w:t>
      </w:r>
      <w:r w:rsidRPr="007E40C2">
        <w:rPr>
          <w:sz w:val="22"/>
          <w:szCs w:val="22"/>
          <w:lang w:val="uk-UA" w:eastAsia="uk-UA"/>
        </w:rPr>
        <w:t xml:space="preserve">у відносинах лікаря і пацієнта. Принцип </w:t>
      </w:r>
      <w:r w:rsidRPr="007E40C2">
        <w:rPr>
          <w:b/>
          <w:i/>
          <w:sz w:val="22"/>
          <w:szCs w:val="22"/>
          <w:lang w:val="uk-UA" w:eastAsia="uk-UA"/>
        </w:rPr>
        <w:t>і</w:t>
      </w:r>
      <w:r w:rsidRPr="007E40C2">
        <w:rPr>
          <w:b/>
          <w:i/>
          <w:sz w:val="22"/>
          <w:szCs w:val="22"/>
          <w:lang w:val="uk-UA" w:eastAsia="uk-UA"/>
        </w:rPr>
        <w:t>н</w:t>
      </w:r>
      <w:r w:rsidRPr="007E40C2">
        <w:rPr>
          <w:b/>
          <w:i/>
          <w:sz w:val="22"/>
          <w:szCs w:val="22"/>
          <w:lang w:val="uk-UA" w:eastAsia="uk-UA"/>
        </w:rPr>
        <w:t>формованості</w:t>
      </w:r>
      <w:r w:rsidRPr="007E40C2">
        <w:rPr>
          <w:b/>
          <w:sz w:val="22"/>
          <w:szCs w:val="22"/>
          <w:lang w:val="uk-UA" w:eastAsia="uk-UA"/>
        </w:rPr>
        <w:t xml:space="preserve"> </w:t>
      </w:r>
      <w:r w:rsidRPr="007E40C2">
        <w:rPr>
          <w:sz w:val="22"/>
          <w:szCs w:val="22"/>
          <w:lang w:val="uk-UA" w:eastAsia="uk-UA"/>
        </w:rPr>
        <w:t>в автономній моделі – не вираз доброї волі або б</w:t>
      </w:r>
      <w:r w:rsidRPr="007E40C2">
        <w:rPr>
          <w:sz w:val="22"/>
          <w:szCs w:val="22"/>
          <w:lang w:val="uk-UA" w:eastAsia="uk-UA"/>
        </w:rPr>
        <w:t>а</w:t>
      </w:r>
      <w:r w:rsidRPr="007E40C2">
        <w:rPr>
          <w:sz w:val="22"/>
          <w:szCs w:val="22"/>
          <w:lang w:val="uk-UA" w:eastAsia="uk-UA"/>
        </w:rPr>
        <w:t xml:space="preserve">жання лікаря, це його обов'язок; відповідно отримання інформації – стає </w:t>
      </w:r>
      <w:r w:rsidRPr="007E40C2">
        <w:rPr>
          <w:i/>
          <w:iCs/>
          <w:sz w:val="22"/>
          <w:szCs w:val="22"/>
          <w:lang w:val="uk-UA" w:eastAsia="uk-UA"/>
        </w:rPr>
        <w:t xml:space="preserve">правом </w:t>
      </w:r>
      <w:r w:rsidRPr="007E40C2">
        <w:rPr>
          <w:sz w:val="22"/>
          <w:szCs w:val="22"/>
          <w:lang w:val="uk-UA" w:eastAsia="uk-UA"/>
        </w:rPr>
        <w:t>пацієнта. Правильне інформування про стан здоров'я і його прогноз дає пацієнтові можливість самостійно і гідно розп</w:t>
      </w:r>
      <w:r w:rsidRPr="007E40C2">
        <w:rPr>
          <w:sz w:val="22"/>
          <w:szCs w:val="22"/>
          <w:lang w:val="uk-UA" w:eastAsia="uk-UA"/>
        </w:rPr>
        <w:t>о</w:t>
      </w:r>
      <w:r w:rsidRPr="007E40C2">
        <w:rPr>
          <w:sz w:val="22"/>
          <w:szCs w:val="22"/>
          <w:lang w:val="uk-UA" w:eastAsia="uk-UA"/>
        </w:rPr>
        <w:t>рядитися своїм правом на життя, забезпечуючи йому свободу до</w:t>
      </w:r>
      <w:r w:rsidRPr="007E40C2">
        <w:rPr>
          <w:sz w:val="22"/>
          <w:szCs w:val="22"/>
          <w:lang w:val="uk-UA" w:eastAsia="uk-UA"/>
        </w:rPr>
        <w:t>б</w:t>
      </w:r>
      <w:r w:rsidRPr="007E40C2">
        <w:rPr>
          <w:sz w:val="22"/>
          <w:szCs w:val="22"/>
          <w:lang w:val="uk-UA" w:eastAsia="uk-UA"/>
        </w:rPr>
        <w:t xml:space="preserve">ровільного вибору. </w:t>
      </w:r>
      <w:r w:rsidRPr="007E40C2">
        <w:rPr>
          <w:b/>
          <w:i/>
          <w:sz w:val="22"/>
          <w:szCs w:val="22"/>
          <w:lang w:val="uk-UA" w:eastAsia="uk-UA"/>
        </w:rPr>
        <w:t>Добровільність</w:t>
      </w:r>
      <w:r w:rsidRPr="007E40C2">
        <w:rPr>
          <w:b/>
          <w:sz w:val="22"/>
          <w:szCs w:val="22"/>
          <w:lang w:val="uk-UA" w:eastAsia="uk-UA"/>
        </w:rPr>
        <w:t xml:space="preserve"> </w:t>
      </w:r>
      <w:r w:rsidRPr="007E40C2">
        <w:rPr>
          <w:sz w:val="22"/>
          <w:szCs w:val="22"/>
          <w:lang w:val="uk-UA" w:eastAsia="uk-UA"/>
        </w:rPr>
        <w:t>– ще один принцип біомеди</w:t>
      </w:r>
      <w:r w:rsidRPr="007E40C2">
        <w:rPr>
          <w:sz w:val="22"/>
          <w:szCs w:val="22"/>
          <w:lang w:val="uk-UA" w:eastAsia="uk-UA"/>
        </w:rPr>
        <w:t>ч</w:t>
      </w:r>
      <w:r w:rsidRPr="007E40C2">
        <w:rPr>
          <w:sz w:val="22"/>
          <w:szCs w:val="22"/>
          <w:lang w:val="uk-UA" w:eastAsia="uk-UA"/>
        </w:rPr>
        <w:t>ної етики, пов'язаний з автономією пацієнта. У свою чергу, добр</w:t>
      </w:r>
      <w:r w:rsidRPr="007E40C2">
        <w:rPr>
          <w:sz w:val="22"/>
          <w:szCs w:val="22"/>
          <w:lang w:val="uk-UA" w:eastAsia="uk-UA"/>
        </w:rPr>
        <w:t>о</w:t>
      </w:r>
      <w:r w:rsidRPr="007E40C2">
        <w:rPr>
          <w:sz w:val="22"/>
          <w:szCs w:val="22"/>
          <w:lang w:val="uk-UA" w:eastAsia="uk-UA"/>
        </w:rPr>
        <w:t xml:space="preserve">вільність і відсутність залежності приводять до вимоги і очікування взаємної </w:t>
      </w:r>
      <w:r w:rsidRPr="007E40C2">
        <w:rPr>
          <w:i/>
          <w:iCs/>
          <w:sz w:val="22"/>
          <w:szCs w:val="22"/>
          <w:lang w:val="uk-UA" w:eastAsia="uk-UA"/>
        </w:rPr>
        <w:t xml:space="preserve">довіри </w:t>
      </w:r>
      <w:r w:rsidRPr="007E40C2">
        <w:rPr>
          <w:sz w:val="22"/>
          <w:szCs w:val="22"/>
          <w:lang w:val="uk-UA" w:eastAsia="uk-UA"/>
        </w:rPr>
        <w:t>між лікарем і пацієнтом, що проявляється в при</w:t>
      </w:r>
      <w:r w:rsidRPr="007E40C2">
        <w:rPr>
          <w:sz w:val="22"/>
          <w:szCs w:val="22"/>
          <w:lang w:val="uk-UA" w:eastAsia="uk-UA"/>
        </w:rPr>
        <w:t>н</w:t>
      </w:r>
      <w:r w:rsidRPr="007E40C2">
        <w:rPr>
          <w:sz w:val="22"/>
          <w:szCs w:val="22"/>
          <w:lang w:val="uk-UA" w:eastAsia="uk-UA"/>
        </w:rPr>
        <w:t xml:space="preserve">ципі </w:t>
      </w:r>
      <w:r w:rsidRPr="007E40C2">
        <w:rPr>
          <w:b/>
          <w:sz w:val="22"/>
          <w:szCs w:val="22"/>
          <w:lang w:val="uk-UA" w:eastAsia="uk-UA"/>
        </w:rPr>
        <w:t xml:space="preserve">конфіденційності </w:t>
      </w:r>
      <w:r w:rsidRPr="007E40C2">
        <w:rPr>
          <w:sz w:val="22"/>
          <w:szCs w:val="22"/>
          <w:lang w:val="uk-UA" w:eastAsia="uk-UA"/>
        </w:rPr>
        <w:t xml:space="preserve">і строгому дотриманні </w:t>
      </w:r>
      <w:r w:rsidRPr="007E40C2">
        <w:rPr>
          <w:i/>
          <w:iCs/>
          <w:sz w:val="22"/>
          <w:szCs w:val="22"/>
          <w:lang w:val="uk-UA" w:eastAsia="uk-UA"/>
        </w:rPr>
        <w:t>лікарської таємниці.</w:t>
      </w:r>
    </w:p>
    <w:p w:rsidR="00325F2F" w:rsidRPr="007E40C2" w:rsidRDefault="00325F2F" w:rsidP="00845127">
      <w:pPr>
        <w:ind w:firstLine="567"/>
        <w:jc w:val="both"/>
        <w:rPr>
          <w:sz w:val="22"/>
          <w:szCs w:val="22"/>
          <w:lang w:val="uk-UA"/>
        </w:rPr>
      </w:pPr>
      <w:r w:rsidRPr="007E40C2">
        <w:rPr>
          <w:b/>
          <w:i/>
          <w:iCs/>
          <w:sz w:val="22"/>
          <w:szCs w:val="22"/>
          <w:lang w:val="uk-UA" w:eastAsia="uk-UA"/>
        </w:rPr>
        <w:t xml:space="preserve">Принципи «суб´єкт–об´єктного ряду». </w:t>
      </w:r>
      <w:r w:rsidRPr="007E40C2">
        <w:rPr>
          <w:sz w:val="22"/>
          <w:szCs w:val="22"/>
          <w:lang w:val="uk-UA" w:eastAsia="uk-UA"/>
        </w:rPr>
        <w:t>У міру розвитку м</w:t>
      </w:r>
      <w:r w:rsidRPr="007E40C2">
        <w:rPr>
          <w:sz w:val="22"/>
          <w:szCs w:val="22"/>
          <w:lang w:val="uk-UA" w:eastAsia="uk-UA"/>
        </w:rPr>
        <w:t>е</w:t>
      </w:r>
      <w:r w:rsidRPr="007E40C2">
        <w:rPr>
          <w:sz w:val="22"/>
          <w:szCs w:val="22"/>
          <w:lang w:val="uk-UA" w:eastAsia="uk-UA"/>
        </w:rPr>
        <w:t>дицини і залучення до біомедичних досліджень і маніпуляцій все більшого числа людей, особливу роль починають відігравати при</w:t>
      </w:r>
      <w:r w:rsidRPr="007E40C2">
        <w:rPr>
          <w:sz w:val="22"/>
          <w:szCs w:val="22"/>
          <w:lang w:val="uk-UA" w:eastAsia="uk-UA"/>
        </w:rPr>
        <w:t>н</w:t>
      </w:r>
      <w:r w:rsidRPr="007E40C2">
        <w:rPr>
          <w:sz w:val="22"/>
          <w:szCs w:val="22"/>
          <w:lang w:val="uk-UA" w:eastAsia="uk-UA"/>
        </w:rPr>
        <w:t xml:space="preserve">ципи </w:t>
      </w:r>
      <w:r w:rsidRPr="007E40C2">
        <w:rPr>
          <w:b/>
          <w:i/>
          <w:iCs/>
          <w:sz w:val="22"/>
          <w:szCs w:val="22"/>
          <w:lang w:val="uk-UA" w:eastAsia="uk-UA"/>
        </w:rPr>
        <w:t xml:space="preserve">суб`єкт–об`єктного – </w:t>
      </w:r>
      <w:r w:rsidRPr="007E40C2">
        <w:rPr>
          <w:i/>
          <w:iCs/>
          <w:sz w:val="22"/>
          <w:szCs w:val="22"/>
          <w:lang w:val="uk-UA" w:eastAsia="uk-UA"/>
        </w:rPr>
        <w:t xml:space="preserve">«пасивного» </w:t>
      </w:r>
      <w:r w:rsidRPr="007E40C2">
        <w:rPr>
          <w:sz w:val="22"/>
          <w:szCs w:val="22"/>
          <w:lang w:val="uk-UA" w:eastAsia="uk-UA"/>
        </w:rPr>
        <w:t>порядку, при якому пр</w:t>
      </w:r>
      <w:r w:rsidRPr="007E40C2">
        <w:rPr>
          <w:sz w:val="22"/>
          <w:szCs w:val="22"/>
          <w:lang w:val="uk-UA" w:eastAsia="uk-UA"/>
        </w:rPr>
        <w:t>о</w:t>
      </w:r>
      <w:r w:rsidRPr="007E40C2">
        <w:rPr>
          <w:sz w:val="22"/>
          <w:szCs w:val="22"/>
          <w:lang w:val="uk-UA" w:eastAsia="uk-UA"/>
        </w:rPr>
        <w:t xml:space="preserve">стежується </w:t>
      </w:r>
      <w:r w:rsidRPr="007E40C2">
        <w:rPr>
          <w:i/>
          <w:iCs/>
          <w:sz w:val="22"/>
          <w:szCs w:val="22"/>
          <w:lang w:val="uk-UA" w:eastAsia="uk-UA"/>
        </w:rPr>
        <w:t xml:space="preserve">асиметрія </w:t>
      </w:r>
      <w:r w:rsidRPr="007E40C2">
        <w:rPr>
          <w:sz w:val="22"/>
          <w:szCs w:val="22"/>
          <w:lang w:val="uk-UA" w:eastAsia="uk-UA"/>
        </w:rPr>
        <w:t>в системі охорони здоров'я. З одного боку, пацієнти потрапляють у все більшу залежність від медицини, з і</w:t>
      </w:r>
      <w:r w:rsidRPr="007E40C2">
        <w:rPr>
          <w:sz w:val="22"/>
          <w:szCs w:val="22"/>
          <w:lang w:val="uk-UA" w:eastAsia="uk-UA"/>
        </w:rPr>
        <w:t>н</w:t>
      </w:r>
      <w:r w:rsidRPr="007E40C2">
        <w:rPr>
          <w:sz w:val="22"/>
          <w:szCs w:val="22"/>
          <w:lang w:val="uk-UA" w:eastAsia="uk-UA"/>
        </w:rPr>
        <w:t>шої – передбачається все більша турбота суспільства і фахівців – лікарів і дослідників про дотримання етичних вимог по відноше</w:t>
      </w:r>
      <w:r w:rsidRPr="007E40C2">
        <w:rPr>
          <w:sz w:val="22"/>
          <w:szCs w:val="22"/>
          <w:lang w:val="uk-UA" w:eastAsia="uk-UA"/>
        </w:rPr>
        <w:t>н</w:t>
      </w:r>
      <w:r w:rsidRPr="007E40C2">
        <w:rPr>
          <w:sz w:val="22"/>
          <w:szCs w:val="22"/>
          <w:lang w:val="uk-UA" w:eastAsia="uk-UA"/>
        </w:rPr>
        <w:t xml:space="preserve">ню до залежних від них пацієнтів. Особливе місце в цьому ряду займає пошана </w:t>
      </w:r>
      <w:r w:rsidRPr="007E40C2">
        <w:rPr>
          <w:b/>
          <w:sz w:val="22"/>
          <w:szCs w:val="22"/>
          <w:lang w:val="uk-UA" w:eastAsia="uk-UA"/>
        </w:rPr>
        <w:t>гідності особи.</w:t>
      </w:r>
      <w:r w:rsidRPr="007E40C2">
        <w:rPr>
          <w:b/>
          <w:i/>
          <w:iCs/>
          <w:sz w:val="22"/>
          <w:szCs w:val="22"/>
          <w:lang w:val="uk-UA" w:eastAsia="uk-UA"/>
        </w:rPr>
        <w:t xml:space="preserve"> У </w:t>
      </w:r>
      <w:r w:rsidRPr="007E40C2">
        <w:rPr>
          <w:b/>
          <w:sz w:val="22"/>
          <w:szCs w:val="22"/>
          <w:lang w:val="uk-UA" w:eastAsia="uk-UA"/>
        </w:rPr>
        <w:t>біомедичні</w:t>
      </w:r>
      <w:r w:rsidR="005B6F00" w:rsidRPr="007E40C2">
        <w:rPr>
          <w:b/>
          <w:sz w:val="22"/>
          <w:szCs w:val="22"/>
          <w:lang w:val="uk-UA" w:eastAsia="uk-UA"/>
        </w:rPr>
        <w:t>й</w:t>
      </w:r>
      <w:r w:rsidRPr="007E40C2">
        <w:rPr>
          <w:b/>
          <w:sz w:val="22"/>
          <w:szCs w:val="22"/>
          <w:lang w:val="uk-UA" w:eastAsia="uk-UA"/>
        </w:rPr>
        <w:t xml:space="preserve"> етиці </w:t>
      </w:r>
      <w:r w:rsidRPr="007E40C2">
        <w:rPr>
          <w:sz w:val="22"/>
          <w:szCs w:val="22"/>
          <w:lang w:val="uk-UA" w:eastAsia="uk-UA"/>
        </w:rPr>
        <w:t>цей принцип охоплює навіть ширший круг ситуацій, ніж принцип автономності</w:t>
      </w:r>
      <w:r w:rsidRPr="007E40C2">
        <w:rPr>
          <w:i/>
          <w:iCs/>
          <w:sz w:val="22"/>
          <w:szCs w:val="22"/>
          <w:lang w:val="uk-UA" w:eastAsia="uk-UA"/>
        </w:rPr>
        <w:t xml:space="preserve">, </w:t>
      </w:r>
      <w:r w:rsidRPr="007E40C2">
        <w:rPr>
          <w:sz w:val="22"/>
          <w:szCs w:val="22"/>
          <w:lang w:val="uk-UA" w:eastAsia="uk-UA"/>
        </w:rPr>
        <w:t xml:space="preserve">який припускає усвідомлену </w:t>
      </w:r>
      <w:r w:rsidRPr="007E40C2">
        <w:rPr>
          <w:i/>
          <w:iCs/>
          <w:sz w:val="22"/>
          <w:szCs w:val="22"/>
          <w:lang w:val="uk-UA" w:eastAsia="uk-UA"/>
        </w:rPr>
        <w:t xml:space="preserve">дієздатність </w:t>
      </w:r>
      <w:r w:rsidRPr="007E40C2">
        <w:rPr>
          <w:sz w:val="22"/>
          <w:szCs w:val="22"/>
          <w:lang w:val="uk-UA" w:eastAsia="uk-UA"/>
        </w:rPr>
        <w:t xml:space="preserve">і самостійність особи. Пошана ж людської </w:t>
      </w:r>
      <w:r w:rsidRPr="007E40C2">
        <w:rPr>
          <w:i/>
          <w:iCs/>
          <w:sz w:val="22"/>
          <w:szCs w:val="22"/>
          <w:lang w:val="uk-UA" w:eastAsia="uk-UA"/>
        </w:rPr>
        <w:t xml:space="preserve">гідності в </w:t>
      </w:r>
      <w:r w:rsidRPr="007E40C2">
        <w:rPr>
          <w:sz w:val="22"/>
          <w:szCs w:val="22"/>
          <w:lang w:val="uk-UA" w:eastAsia="uk-UA"/>
        </w:rPr>
        <w:t>біомедичній етиці пов'язана не тіл</w:t>
      </w:r>
      <w:r w:rsidRPr="007E40C2">
        <w:rPr>
          <w:sz w:val="22"/>
          <w:szCs w:val="22"/>
          <w:lang w:val="uk-UA" w:eastAsia="uk-UA"/>
        </w:rPr>
        <w:t>ь</w:t>
      </w:r>
      <w:r w:rsidRPr="007E40C2">
        <w:rPr>
          <w:sz w:val="22"/>
          <w:szCs w:val="22"/>
          <w:lang w:val="uk-UA" w:eastAsia="uk-UA"/>
        </w:rPr>
        <w:t xml:space="preserve">ки з усвідомленням </w:t>
      </w:r>
      <w:r w:rsidRPr="007E40C2">
        <w:rPr>
          <w:i/>
          <w:iCs/>
          <w:sz w:val="22"/>
          <w:szCs w:val="22"/>
          <w:lang w:val="uk-UA" w:eastAsia="uk-UA"/>
        </w:rPr>
        <w:t xml:space="preserve">своєї </w:t>
      </w:r>
      <w:r w:rsidRPr="007E40C2">
        <w:rPr>
          <w:sz w:val="22"/>
          <w:szCs w:val="22"/>
          <w:lang w:val="uk-UA" w:eastAsia="uk-UA"/>
        </w:rPr>
        <w:t>гідності, але і з такими ситуаціями, коли людина може бути не в змозі виразити свою волю і не здібна до автономних дій. З повагою достоїнства особи безпосередньо пов'</w:t>
      </w:r>
      <w:r w:rsidRPr="007E40C2">
        <w:rPr>
          <w:sz w:val="22"/>
          <w:szCs w:val="22"/>
          <w:lang w:val="uk-UA" w:eastAsia="uk-UA"/>
        </w:rPr>
        <w:t>я</w:t>
      </w:r>
      <w:r w:rsidRPr="007E40C2">
        <w:rPr>
          <w:sz w:val="22"/>
          <w:szCs w:val="22"/>
          <w:lang w:val="uk-UA" w:eastAsia="uk-UA"/>
        </w:rPr>
        <w:t>заний принцип цілісності, висунутий європейськими біоетиками. Необхідність захищати психофізичну цілісність людини, мініміз</w:t>
      </w:r>
      <w:r w:rsidRPr="007E40C2">
        <w:rPr>
          <w:sz w:val="22"/>
          <w:szCs w:val="22"/>
          <w:lang w:val="uk-UA" w:eastAsia="uk-UA"/>
        </w:rPr>
        <w:t>у</w:t>
      </w:r>
      <w:r w:rsidRPr="007E40C2">
        <w:rPr>
          <w:sz w:val="22"/>
          <w:szCs w:val="22"/>
          <w:lang w:val="uk-UA" w:eastAsia="uk-UA"/>
        </w:rPr>
        <w:lastRenderedPageBreak/>
        <w:t>вати її порушення вимагає сьогодні розробки етичних і правових норм, що відносяться, зокрема, до втручання в генетичну</w:t>
      </w:r>
      <w:r w:rsidRPr="007E40C2">
        <w:rPr>
          <w:sz w:val="22"/>
          <w:szCs w:val="22"/>
          <w:lang w:val="uk-UA"/>
        </w:rPr>
        <w:t xml:space="preserve"> </w:t>
      </w:r>
      <w:r w:rsidRPr="007E40C2">
        <w:rPr>
          <w:sz w:val="22"/>
          <w:szCs w:val="22"/>
          <w:lang w:val="uk-UA" w:eastAsia="uk-UA"/>
        </w:rPr>
        <w:t>структуру індивіда, до маніпуляцій з психікою людини, до проблеми викор</w:t>
      </w:r>
      <w:r w:rsidRPr="007E40C2">
        <w:rPr>
          <w:sz w:val="22"/>
          <w:szCs w:val="22"/>
          <w:lang w:val="uk-UA" w:eastAsia="uk-UA"/>
        </w:rPr>
        <w:t>и</w:t>
      </w:r>
      <w:r w:rsidRPr="007E40C2">
        <w:rPr>
          <w:sz w:val="22"/>
          <w:szCs w:val="22"/>
          <w:lang w:val="uk-UA" w:eastAsia="uk-UA"/>
        </w:rPr>
        <w:t xml:space="preserve">стання органів і тканин людського тіла. </w:t>
      </w:r>
    </w:p>
    <w:p w:rsidR="00325F2F" w:rsidRPr="007E40C2" w:rsidRDefault="00325F2F" w:rsidP="00845127">
      <w:pPr>
        <w:autoSpaceDE w:val="0"/>
        <w:autoSpaceDN w:val="0"/>
        <w:adjustRightInd w:val="0"/>
        <w:ind w:firstLine="567"/>
        <w:jc w:val="both"/>
        <w:rPr>
          <w:bCs/>
          <w:sz w:val="22"/>
          <w:szCs w:val="22"/>
          <w:lang w:val="uk-UA"/>
        </w:rPr>
      </w:pPr>
      <w:r w:rsidRPr="007E40C2">
        <w:rPr>
          <w:bCs/>
          <w:sz w:val="22"/>
          <w:szCs w:val="22"/>
          <w:lang w:val="uk-UA" w:eastAsia="uk-UA"/>
        </w:rPr>
        <w:t xml:space="preserve">Особливе місце в рамках гуманістичної біоетичної парадигми займає справедливість, в основі якої лежить </w:t>
      </w:r>
      <w:r w:rsidRPr="007E40C2">
        <w:rPr>
          <w:b/>
          <w:bCs/>
          <w:i/>
          <w:iCs/>
          <w:sz w:val="22"/>
          <w:szCs w:val="22"/>
          <w:lang w:val="uk-UA" w:eastAsia="uk-UA"/>
        </w:rPr>
        <w:t>принцип рівноправ'я</w:t>
      </w:r>
      <w:r w:rsidRPr="007E40C2">
        <w:rPr>
          <w:b/>
          <w:bCs/>
          <w:sz w:val="22"/>
          <w:szCs w:val="22"/>
          <w:lang w:val="uk-UA" w:eastAsia="uk-UA"/>
        </w:rPr>
        <w:t>,</w:t>
      </w:r>
      <w:r w:rsidRPr="007E40C2">
        <w:rPr>
          <w:bCs/>
          <w:sz w:val="22"/>
          <w:szCs w:val="22"/>
          <w:lang w:val="uk-UA" w:eastAsia="uk-UA"/>
        </w:rPr>
        <w:t xml:space="preserve"> що дорівнює праву кожної людини на єдині стартові можливості і дає кожному однакові шанси на гідне життя. Проте </w:t>
      </w:r>
      <w:r w:rsidRPr="007E40C2">
        <w:rPr>
          <w:bCs/>
          <w:i/>
          <w:iCs/>
          <w:sz w:val="22"/>
          <w:szCs w:val="22"/>
          <w:lang w:val="uk-UA" w:eastAsia="uk-UA"/>
        </w:rPr>
        <w:t xml:space="preserve">рівноправ'я </w:t>
      </w:r>
      <w:r w:rsidRPr="007E40C2">
        <w:rPr>
          <w:bCs/>
          <w:sz w:val="22"/>
          <w:szCs w:val="22"/>
          <w:lang w:val="uk-UA" w:eastAsia="uk-UA"/>
        </w:rPr>
        <w:t>з</w:t>
      </w:r>
      <w:r w:rsidRPr="007E40C2">
        <w:rPr>
          <w:bCs/>
          <w:sz w:val="22"/>
          <w:szCs w:val="22"/>
          <w:lang w:val="uk-UA" w:eastAsia="uk-UA"/>
        </w:rPr>
        <w:t>о</w:t>
      </w:r>
      <w:r w:rsidRPr="007E40C2">
        <w:rPr>
          <w:bCs/>
          <w:sz w:val="22"/>
          <w:szCs w:val="22"/>
          <w:lang w:val="uk-UA" w:eastAsia="uk-UA"/>
        </w:rPr>
        <w:t xml:space="preserve">всім не те ж саме, що </w:t>
      </w:r>
      <w:r w:rsidRPr="007E40C2">
        <w:rPr>
          <w:bCs/>
          <w:i/>
          <w:iCs/>
          <w:sz w:val="22"/>
          <w:szCs w:val="22"/>
          <w:lang w:val="uk-UA" w:eastAsia="uk-UA"/>
        </w:rPr>
        <w:t xml:space="preserve">рівність. </w:t>
      </w:r>
      <w:r w:rsidRPr="007E40C2">
        <w:rPr>
          <w:bCs/>
          <w:sz w:val="22"/>
          <w:szCs w:val="22"/>
          <w:lang w:val="uk-UA" w:eastAsia="uk-UA"/>
        </w:rPr>
        <w:t xml:space="preserve">Люди рівні в своїх правах, але не рівні в своїх можливостях, здібностях, інтересах, потребах. Тому спеціальна роль відводиться у біомедичній етиці захисту прав </w:t>
      </w:r>
      <w:r w:rsidRPr="007E40C2">
        <w:rPr>
          <w:bCs/>
          <w:i/>
          <w:iCs/>
          <w:sz w:val="22"/>
          <w:szCs w:val="22"/>
          <w:lang w:val="uk-UA" w:eastAsia="uk-UA"/>
        </w:rPr>
        <w:t>найуразливіших верств населення</w:t>
      </w:r>
      <w:r w:rsidRPr="007E40C2">
        <w:rPr>
          <w:bCs/>
          <w:sz w:val="22"/>
          <w:szCs w:val="22"/>
          <w:lang w:val="uk-UA" w:eastAsia="uk-UA"/>
        </w:rPr>
        <w:t>. Принцип уразливості повинен лежати в основі особливої турботи і відповідальності медиків по відношенню до найбільш слабких і залежних, що і стане реалізац</w:t>
      </w:r>
      <w:r w:rsidRPr="007E40C2">
        <w:rPr>
          <w:bCs/>
          <w:sz w:val="22"/>
          <w:szCs w:val="22"/>
          <w:lang w:val="uk-UA" w:eastAsia="uk-UA"/>
        </w:rPr>
        <w:t>і</w:t>
      </w:r>
      <w:r w:rsidRPr="007E40C2">
        <w:rPr>
          <w:bCs/>
          <w:sz w:val="22"/>
          <w:szCs w:val="22"/>
          <w:lang w:val="uk-UA" w:eastAsia="uk-UA"/>
        </w:rPr>
        <w:t xml:space="preserve">єю </w:t>
      </w:r>
      <w:r w:rsidRPr="007E40C2">
        <w:rPr>
          <w:b/>
          <w:bCs/>
          <w:i/>
          <w:iCs/>
          <w:sz w:val="22"/>
          <w:szCs w:val="22"/>
          <w:lang w:val="uk-UA" w:eastAsia="uk-UA"/>
        </w:rPr>
        <w:t>принципу справедливості</w:t>
      </w:r>
      <w:r w:rsidRPr="007E40C2">
        <w:rPr>
          <w:bCs/>
          <w:i/>
          <w:iCs/>
          <w:sz w:val="22"/>
          <w:szCs w:val="22"/>
          <w:lang w:val="uk-UA" w:eastAsia="uk-UA"/>
        </w:rPr>
        <w:t xml:space="preserve"> </w:t>
      </w:r>
      <w:r w:rsidRPr="007E40C2">
        <w:rPr>
          <w:bCs/>
          <w:sz w:val="22"/>
          <w:szCs w:val="22"/>
          <w:lang w:val="uk-UA" w:eastAsia="uk-UA"/>
        </w:rPr>
        <w:t>в системі охорони здоров'я і при проведенні наукових біомедичних досліджень</w:t>
      </w:r>
      <w:r w:rsidRPr="007E40C2">
        <w:rPr>
          <w:bCs/>
          <w:i/>
          <w:iCs/>
          <w:sz w:val="22"/>
          <w:szCs w:val="22"/>
          <w:lang w:val="uk-UA" w:eastAsia="uk-UA"/>
        </w:rPr>
        <w:t>.</w:t>
      </w:r>
      <w:r w:rsidRPr="007E40C2">
        <w:rPr>
          <w:bCs/>
          <w:sz w:val="22"/>
          <w:szCs w:val="22"/>
          <w:lang w:val="uk-UA" w:eastAsia="uk-UA"/>
        </w:rPr>
        <w:t xml:space="preserve"> </w:t>
      </w:r>
    </w:p>
    <w:p w:rsidR="00325F2F" w:rsidRPr="007E40C2" w:rsidRDefault="00325F2F" w:rsidP="00EB43BB">
      <w:pPr>
        <w:autoSpaceDE w:val="0"/>
        <w:autoSpaceDN w:val="0"/>
        <w:adjustRightInd w:val="0"/>
        <w:ind w:firstLine="284"/>
        <w:jc w:val="both"/>
        <w:rPr>
          <w:b/>
          <w:bCs/>
          <w:sz w:val="22"/>
          <w:szCs w:val="22"/>
          <w:lang w:val="uk-UA" w:eastAsia="uk-UA" w:bidi="he-IL"/>
        </w:rPr>
      </w:pPr>
      <w:r w:rsidRPr="007E40C2">
        <w:rPr>
          <w:b/>
          <w:bCs/>
          <w:sz w:val="22"/>
          <w:szCs w:val="22"/>
          <w:lang w:val="uk-UA" w:eastAsia="uk-UA" w:bidi="he-IL"/>
        </w:rPr>
        <w:t>5. Етичні норми, що регулюють біомедичні дослідження.</w:t>
      </w:r>
    </w:p>
    <w:p w:rsidR="00325F2F" w:rsidRPr="007E40C2" w:rsidRDefault="00325F2F" w:rsidP="00845127">
      <w:pPr>
        <w:autoSpaceDE w:val="0"/>
        <w:autoSpaceDN w:val="0"/>
        <w:adjustRightInd w:val="0"/>
        <w:ind w:firstLine="567"/>
        <w:jc w:val="both"/>
        <w:rPr>
          <w:spacing w:val="-4"/>
          <w:sz w:val="22"/>
          <w:szCs w:val="22"/>
          <w:lang w:val="uk-UA" w:bidi="he-IL"/>
        </w:rPr>
      </w:pPr>
      <w:r w:rsidRPr="007E40C2">
        <w:rPr>
          <w:b/>
          <w:i/>
          <w:iCs/>
          <w:sz w:val="22"/>
          <w:szCs w:val="22"/>
          <w:lang w:val="uk-UA" w:eastAsia="uk-UA" w:bidi="he-IL"/>
        </w:rPr>
        <w:t>Клінічні дослідження, що проводяться на людях</w:t>
      </w:r>
      <w:r w:rsidRPr="007E40C2">
        <w:rPr>
          <w:b/>
          <w:i/>
          <w:sz w:val="22"/>
          <w:szCs w:val="22"/>
          <w:lang w:val="uk-UA" w:eastAsia="uk-UA" w:bidi="he-IL"/>
        </w:rPr>
        <w:t>,</w:t>
      </w:r>
      <w:r w:rsidRPr="007E40C2">
        <w:rPr>
          <w:sz w:val="22"/>
          <w:szCs w:val="22"/>
          <w:lang w:val="uk-UA" w:eastAsia="uk-UA" w:bidi="he-IL"/>
        </w:rPr>
        <w:t xml:space="preserve"> </w:t>
      </w:r>
      <w:r w:rsidRPr="007E40C2">
        <w:rPr>
          <w:spacing w:val="-4"/>
          <w:sz w:val="22"/>
          <w:szCs w:val="22"/>
          <w:lang w:val="uk-UA" w:eastAsia="uk-UA" w:bidi="he-IL"/>
        </w:rPr>
        <w:t>регул</w:t>
      </w:r>
      <w:r w:rsidRPr="007E40C2">
        <w:rPr>
          <w:spacing w:val="-4"/>
          <w:sz w:val="22"/>
          <w:szCs w:val="22"/>
          <w:lang w:val="uk-UA" w:eastAsia="uk-UA" w:bidi="he-IL"/>
        </w:rPr>
        <w:t>ю</w:t>
      </w:r>
      <w:r w:rsidRPr="007E40C2">
        <w:rPr>
          <w:spacing w:val="-4"/>
          <w:sz w:val="22"/>
          <w:szCs w:val="22"/>
          <w:lang w:val="uk-UA" w:eastAsia="uk-UA" w:bidi="he-IL"/>
        </w:rPr>
        <w:t>ються етичними принципами біомедичних досліджень, сформульов</w:t>
      </w:r>
      <w:r w:rsidRPr="007E40C2">
        <w:rPr>
          <w:spacing w:val="-4"/>
          <w:sz w:val="22"/>
          <w:szCs w:val="22"/>
          <w:lang w:val="uk-UA" w:eastAsia="uk-UA" w:bidi="he-IL"/>
        </w:rPr>
        <w:t>а</w:t>
      </w:r>
      <w:r w:rsidRPr="007E40C2">
        <w:rPr>
          <w:spacing w:val="-4"/>
          <w:sz w:val="22"/>
          <w:szCs w:val="22"/>
          <w:lang w:val="uk-UA" w:eastAsia="uk-UA" w:bidi="he-IL"/>
        </w:rPr>
        <w:t>ними, в першу чергу, в таких міжнародних документах, як Нюрнбе</w:t>
      </w:r>
      <w:r w:rsidRPr="007E40C2">
        <w:rPr>
          <w:spacing w:val="-4"/>
          <w:sz w:val="22"/>
          <w:szCs w:val="22"/>
          <w:lang w:val="uk-UA" w:eastAsia="uk-UA" w:bidi="he-IL"/>
        </w:rPr>
        <w:t>р</w:t>
      </w:r>
      <w:r w:rsidRPr="007E40C2">
        <w:rPr>
          <w:spacing w:val="-4"/>
          <w:sz w:val="22"/>
          <w:szCs w:val="22"/>
          <w:lang w:val="uk-UA" w:eastAsia="uk-UA" w:bidi="he-IL"/>
        </w:rPr>
        <w:t>зький кодекс, 1947; Гельсінська декларація прав людини, 1964; Мі</w:t>
      </w:r>
      <w:r w:rsidRPr="007E40C2">
        <w:rPr>
          <w:spacing w:val="-4"/>
          <w:sz w:val="22"/>
          <w:szCs w:val="22"/>
          <w:lang w:val="uk-UA" w:eastAsia="uk-UA" w:bidi="he-IL"/>
        </w:rPr>
        <w:t>ж</w:t>
      </w:r>
      <w:r w:rsidRPr="007E40C2">
        <w:rPr>
          <w:spacing w:val="-4"/>
          <w:sz w:val="22"/>
          <w:szCs w:val="22"/>
          <w:lang w:val="uk-UA" w:eastAsia="uk-UA" w:bidi="he-IL"/>
        </w:rPr>
        <w:t>народна Конвенція Ради Європи «Про права людини в біомедицині», 1997; документ ВООЗ «Про впровадження міжнародних стандартів в практику клінічних випробувань в нових незалежних державах», 1999; документи ЮНЕСКО «Загальна Декларація про геном людини і права людини», 1997; «Загальна Декларація про біоетику і права л</w:t>
      </w:r>
      <w:r w:rsidRPr="007E40C2">
        <w:rPr>
          <w:spacing w:val="-4"/>
          <w:sz w:val="22"/>
          <w:szCs w:val="22"/>
          <w:lang w:val="uk-UA" w:eastAsia="uk-UA" w:bidi="he-IL"/>
        </w:rPr>
        <w:t>ю</w:t>
      </w:r>
      <w:r w:rsidRPr="007E40C2">
        <w:rPr>
          <w:spacing w:val="-4"/>
          <w:sz w:val="22"/>
          <w:szCs w:val="22"/>
          <w:lang w:val="uk-UA" w:eastAsia="uk-UA" w:bidi="he-IL"/>
        </w:rPr>
        <w:t>дини», 2005, Керівництво ЮНЕСКО №1 і №2 про створення і діял</w:t>
      </w:r>
      <w:r w:rsidRPr="007E40C2">
        <w:rPr>
          <w:spacing w:val="-4"/>
          <w:sz w:val="22"/>
          <w:szCs w:val="22"/>
          <w:lang w:val="uk-UA" w:eastAsia="uk-UA" w:bidi="he-IL"/>
        </w:rPr>
        <w:t>ь</w:t>
      </w:r>
      <w:r w:rsidRPr="007E40C2">
        <w:rPr>
          <w:spacing w:val="-4"/>
          <w:sz w:val="22"/>
          <w:szCs w:val="22"/>
          <w:lang w:val="uk-UA" w:eastAsia="uk-UA" w:bidi="he-IL"/>
        </w:rPr>
        <w:t xml:space="preserve">ність комітетів з біоетики, 2005. </w:t>
      </w:r>
    </w:p>
    <w:p w:rsidR="00325F2F" w:rsidRPr="007E40C2" w:rsidRDefault="00325F2F" w:rsidP="00845127">
      <w:pPr>
        <w:autoSpaceDE w:val="0"/>
        <w:autoSpaceDN w:val="0"/>
        <w:adjustRightInd w:val="0"/>
        <w:ind w:firstLine="567"/>
        <w:jc w:val="both"/>
        <w:rPr>
          <w:sz w:val="22"/>
          <w:szCs w:val="22"/>
          <w:lang w:val="uk-UA" w:bidi="he-IL"/>
        </w:rPr>
      </w:pPr>
      <w:r w:rsidRPr="007E40C2">
        <w:rPr>
          <w:sz w:val="22"/>
          <w:szCs w:val="22"/>
          <w:lang w:val="uk-UA" w:eastAsia="uk-UA" w:bidi="he-IL"/>
        </w:rPr>
        <w:t>Якщо дослідження пов'язані з наданням пацієнтові професі</w:t>
      </w:r>
      <w:r w:rsidRPr="007E40C2">
        <w:rPr>
          <w:sz w:val="22"/>
          <w:szCs w:val="22"/>
          <w:lang w:val="uk-UA" w:eastAsia="uk-UA" w:bidi="he-IL"/>
        </w:rPr>
        <w:t>й</w:t>
      </w:r>
      <w:r w:rsidRPr="007E40C2">
        <w:rPr>
          <w:sz w:val="22"/>
          <w:szCs w:val="22"/>
          <w:lang w:val="uk-UA" w:eastAsia="uk-UA" w:bidi="he-IL"/>
        </w:rPr>
        <w:t xml:space="preserve">ної медичної допомоги, то додатково передбачаються правила, що встановлюються </w:t>
      </w:r>
      <w:r w:rsidRPr="007E40C2">
        <w:rPr>
          <w:i/>
          <w:iCs/>
          <w:sz w:val="22"/>
          <w:szCs w:val="22"/>
          <w:lang w:val="uk-UA" w:eastAsia="uk-UA" w:bidi="he-IL"/>
        </w:rPr>
        <w:t>етикою медичних досліджень, – Ethics Medical Research</w:t>
      </w:r>
      <w:r w:rsidRPr="007E40C2">
        <w:rPr>
          <w:sz w:val="22"/>
          <w:szCs w:val="22"/>
          <w:lang w:val="uk-UA" w:eastAsia="uk-UA" w:bidi="he-IL"/>
        </w:rPr>
        <w:t>.</w:t>
      </w:r>
    </w:p>
    <w:p w:rsidR="00325F2F" w:rsidRPr="007E40C2" w:rsidRDefault="00325F2F" w:rsidP="00845127">
      <w:pPr>
        <w:autoSpaceDE w:val="0"/>
        <w:autoSpaceDN w:val="0"/>
        <w:adjustRightInd w:val="0"/>
        <w:ind w:firstLine="567"/>
        <w:jc w:val="both"/>
        <w:rPr>
          <w:sz w:val="22"/>
          <w:szCs w:val="22"/>
          <w:lang w:val="uk-UA" w:bidi="he-IL"/>
        </w:rPr>
      </w:pPr>
      <w:r w:rsidRPr="007E40C2">
        <w:rPr>
          <w:b/>
          <w:bCs/>
          <w:i/>
          <w:iCs/>
          <w:sz w:val="22"/>
          <w:szCs w:val="22"/>
          <w:lang w:val="uk-UA" w:eastAsia="uk-UA" w:bidi="he-IL"/>
        </w:rPr>
        <w:t>Експерименти на тваринах,</w:t>
      </w:r>
      <w:r w:rsidRPr="007E40C2">
        <w:rPr>
          <w:sz w:val="22"/>
          <w:szCs w:val="22"/>
          <w:lang w:val="uk-UA" w:eastAsia="uk-UA" w:bidi="he-IL"/>
        </w:rPr>
        <w:t xml:space="preserve"> що проводяться в доклінічних біомедичних дослідженнях, регулюються директивою Євросоюзу «Про зближення законів, ухвал і адміністративних по</w:t>
      </w:r>
      <w:r w:rsidR="005B6F00" w:rsidRPr="007E40C2">
        <w:rPr>
          <w:sz w:val="22"/>
          <w:szCs w:val="22"/>
          <w:lang w:val="uk-UA" w:eastAsia="uk-UA" w:bidi="he-IL"/>
        </w:rPr>
        <w:t>ложень де</w:t>
      </w:r>
      <w:r w:rsidR="005B6F00" w:rsidRPr="007E40C2">
        <w:rPr>
          <w:sz w:val="22"/>
          <w:szCs w:val="22"/>
          <w:lang w:val="uk-UA" w:eastAsia="uk-UA" w:bidi="he-IL"/>
        </w:rPr>
        <w:t>р</w:t>
      </w:r>
      <w:r w:rsidR="005B6F00" w:rsidRPr="007E40C2">
        <w:rPr>
          <w:sz w:val="22"/>
          <w:szCs w:val="22"/>
          <w:lang w:val="uk-UA" w:eastAsia="uk-UA" w:bidi="he-IL"/>
        </w:rPr>
        <w:t>жав ЄС з питан</w:t>
      </w:r>
      <w:r w:rsidRPr="007E40C2">
        <w:rPr>
          <w:sz w:val="22"/>
          <w:szCs w:val="22"/>
          <w:lang w:val="uk-UA" w:eastAsia="uk-UA" w:bidi="he-IL"/>
        </w:rPr>
        <w:t>ь захисту тварин, використовуваних для експерим</w:t>
      </w:r>
      <w:r w:rsidRPr="007E40C2">
        <w:rPr>
          <w:sz w:val="22"/>
          <w:szCs w:val="22"/>
          <w:lang w:val="uk-UA" w:eastAsia="uk-UA" w:bidi="he-IL"/>
        </w:rPr>
        <w:t>е</w:t>
      </w:r>
      <w:r w:rsidRPr="007E40C2">
        <w:rPr>
          <w:sz w:val="22"/>
          <w:szCs w:val="22"/>
          <w:lang w:val="uk-UA" w:eastAsia="uk-UA" w:bidi="he-IL"/>
        </w:rPr>
        <w:t xml:space="preserve">нтальних і інших наукових цілей» (86/609/ЕЕС). Експерименти проводяться з метою </w:t>
      </w:r>
      <w:r w:rsidRPr="007E40C2">
        <w:rPr>
          <w:spacing w:val="-2"/>
          <w:sz w:val="22"/>
          <w:szCs w:val="22"/>
          <w:lang w:val="uk-UA" w:eastAsia="uk-UA" w:bidi="he-IL"/>
        </w:rPr>
        <w:t>розробки, виробництва, випробування якості, ефективності і безпеки лікарських засобів, харчових продуктів й і</w:t>
      </w:r>
      <w:r w:rsidRPr="007E40C2">
        <w:rPr>
          <w:spacing w:val="-2"/>
          <w:sz w:val="22"/>
          <w:szCs w:val="22"/>
          <w:lang w:val="uk-UA" w:eastAsia="uk-UA" w:bidi="he-IL"/>
        </w:rPr>
        <w:t>н</w:t>
      </w:r>
      <w:r w:rsidRPr="007E40C2">
        <w:rPr>
          <w:spacing w:val="-2"/>
          <w:sz w:val="22"/>
          <w:szCs w:val="22"/>
          <w:lang w:val="uk-UA" w:eastAsia="uk-UA" w:bidi="he-IL"/>
        </w:rPr>
        <w:t>ших речовин або препаратів</w:t>
      </w:r>
      <w:r w:rsidRPr="007E40C2">
        <w:rPr>
          <w:sz w:val="22"/>
          <w:szCs w:val="22"/>
          <w:lang w:val="uk-UA" w:eastAsia="uk-UA" w:bidi="he-IL"/>
        </w:rPr>
        <w:t>.</w:t>
      </w:r>
    </w:p>
    <w:p w:rsidR="00325F2F" w:rsidRPr="007E40C2" w:rsidRDefault="00325F2F" w:rsidP="00845127">
      <w:pPr>
        <w:autoSpaceDE w:val="0"/>
        <w:autoSpaceDN w:val="0"/>
        <w:adjustRightInd w:val="0"/>
        <w:ind w:firstLine="567"/>
        <w:jc w:val="both"/>
        <w:rPr>
          <w:b/>
          <w:i/>
          <w:iCs/>
          <w:sz w:val="22"/>
          <w:szCs w:val="22"/>
          <w:lang w:val="uk-UA" w:bidi="he-IL"/>
        </w:rPr>
      </w:pPr>
      <w:r w:rsidRPr="007E40C2">
        <w:rPr>
          <w:b/>
          <w:bCs/>
          <w:i/>
          <w:sz w:val="22"/>
          <w:szCs w:val="22"/>
          <w:lang w:val="uk-UA" w:eastAsia="uk-UA" w:bidi="he-IL"/>
        </w:rPr>
        <w:lastRenderedPageBreak/>
        <w:t xml:space="preserve">Гуманне відношення до тварин </w:t>
      </w:r>
      <w:r w:rsidRPr="007E40C2">
        <w:rPr>
          <w:b/>
          <w:i/>
          <w:sz w:val="22"/>
          <w:szCs w:val="22"/>
          <w:lang w:val="uk-UA" w:eastAsia="uk-UA" w:bidi="he-IL"/>
        </w:rPr>
        <w:t xml:space="preserve">– </w:t>
      </w:r>
      <w:r w:rsidRPr="007E40C2">
        <w:rPr>
          <w:b/>
          <w:bCs/>
          <w:i/>
          <w:sz w:val="22"/>
          <w:szCs w:val="22"/>
          <w:lang w:val="uk-UA" w:eastAsia="uk-UA" w:bidi="he-IL"/>
        </w:rPr>
        <w:t>обов'язкова вимога бі</w:t>
      </w:r>
      <w:r w:rsidRPr="007E40C2">
        <w:rPr>
          <w:b/>
          <w:bCs/>
          <w:i/>
          <w:sz w:val="22"/>
          <w:szCs w:val="22"/>
          <w:lang w:val="uk-UA" w:eastAsia="uk-UA" w:bidi="he-IL"/>
        </w:rPr>
        <w:t>о</w:t>
      </w:r>
      <w:r w:rsidRPr="007E40C2">
        <w:rPr>
          <w:b/>
          <w:bCs/>
          <w:i/>
          <w:sz w:val="22"/>
          <w:szCs w:val="22"/>
          <w:lang w:val="uk-UA" w:eastAsia="uk-UA" w:bidi="he-IL"/>
        </w:rPr>
        <w:t>медичної етики</w:t>
      </w:r>
      <w:r w:rsidRPr="007E40C2">
        <w:rPr>
          <w:bCs/>
          <w:i/>
          <w:sz w:val="22"/>
          <w:szCs w:val="22"/>
          <w:lang w:val="uk-UA" w:eastAsia="uk-UA" w:bidi="he-IL"/>
        </w:rPr>
        <w:t>.</w:t>
      </w:r>
      <w:r w:rsidRPr="007E40C2">
        <w:rPr>
          <w:i/>
          <w:sz w:val="22"/>
          <w:szCs w:val="22"/>
          <w:lang w:val="uk-UA" w:eastAsia="uk-UA" w:bidi="he-IL"/>
        </w:rPr>
        <w:t xml:space="preserve"> </w:t>
      </w:r>
      <w:r w:rsidRPr="007E40C2">
        <w:rPr>
          <w:sz w:val="22"/>
          <w:szCs w:val="22"/>
          <w:lang w:val="uk-UA" w:eastAsia="uk-UA" w:bidi="he-IL"/>
        </w:rPr>
        <w:t xml:space="preserve">При проведенні наукових досліджень за участю тварин в основу «етичного експерименту» повинні бути покладені рекомендації конвенції Євросоюзу, засновані на </w:t>
      </w:r>
      <w:r w:rsidRPr="007E40C2">
        <w:rPr>
          <w:b/>
          <w:i/>
          <w:iCs/>
          <w:sz w:val="22"/>
          <w:szCs w:val="22"/>
          <w:lang w:val="uk-UA" w:eastAsia="uk-UA" w:bidi="he-IL"/>
        </w:rPr>
        <w:t>принципах «3 R»:</w:t>
      </w:r>
    </w:p>
    <w:p w:rsidR="00325F2F" w:rsidRPr="007E40C2" w:rsidRDefault="00325F2F" w:rsidP="00845127">
      <w:pPr>
        <w:autoSpaceDE w:val="0"/>
        <w:autoSpaceDN w:val="0"/>
        <w:adjustRightInd w:val="0"/>
        <w:ind w:firstLine="567"/>
        <w:jc w:val="both"/>
        <w:rPr>
          <w:sz w:val="22"/>
          <w:szCs w:val="22"/>
          <w:lang w:val="uk-UA" w:bidi="he-IL"/>
        </w:rPr>
      </w:pPr>
      <w:r w:rsidRPr="007E40C2">
        <w:rPr>
          <w:sz w:val="22"/>
          <w:szCs w:val="22"/>
          <w:lang w:val="uk-UA" w:eastAsia="uk-UA" w:bidi="he-IL"/>
        </w:rPr>
        <w:t xml:space="preserve">1) </w:t>
      </w:r>
      <w:r w:rsidRPr="007E40C2">
        <w:rPr>
          <w:b/>
          <w:i/>
          <w:sz w:val="22"/>
          <w:szCs w:val="22"/>
          <w:lang w:val="uk-UA" w:eastAsia="uk-UA" w:bidi="he-IL"/>
        </w:rPr>
        <w:t>Reduction</w:t>
      </w:r>
      <w:r w:rsidRPr="007E40C2">
        <w:rPr>
          <w:sz w:val="22"/>
          <w:szCs w:val="22"/>
          <w:lang w:val="uk-UA" w:eastAsia="uk-UA" w:bidi="he-IL"/>
        </w:rPr>
        <w:t xml:space="preserve"> – скорочення числа тварин, використовуваних для отримання наукової інформації;</w:t>
      </w:r>
    </w:p>
    <w:p w:rsidR="00325F2F" w:rsidRPr="007E40C2" w:rsidRDefault="00325F2F" w:rsidP="00845127">
      <w:pPr>
        <w:autoSpaceDE w:val="0"/>
        <w:autoSpaceDN w:val="0"/>
        <w:adjustRightInd w:val="0"/>
        <w:ind w:firstLine="567"/>
        <w:jc w:val="both"/>
        <w:rPr>
          <w:sz w:val="22"/>
          <w:szCs w:val="22"/>
          <w:lang w:val="uk-UA" w:bidi="he-IL"/>
        </w:rPr>
      </w:pPr>
      <w:r w:rsidRPr="007E40C2">
        <w:rPr>
          <w:sz w:val="22"/>
          <w:szCs w:val="22"/>
          <w:lang w:val="uk-UA" w:eastAsia="uk-UA" w:bidi="he-IL"/>
        </w:rPr>
        <w:t xml:space="preserve">2) </w:t>
      </w:r>
      <w:r w:rsidRPr="007E40C2">
        <w:rPr>
          <w:b/>
          <w:i/>
          <w:sz w:val="22"/>
          <w:szCs w:val="22"/>
          <w:lang w:val="uk-UA" w:eastAsia="uk-UA" w:bidi="he-IL"/>
        </w:rPr>
        <w:t xml:space="preserve">Replacement </w:t>
      </w:r>
      <w:r w:rsidRPr="007E40C2">
        <w:rPr>
          <w:sz w:val="22"/>
          <w:szCs w:val="22"/>
          <w:lang w:val="uk-UA" w:eastAsia="uk-UA" w:bidi="he-IL"/>
        </w:rPr>
        <w:t>– заміщення експериментальних тварин аде</w:t>
      </w:r>
      <w:r w:rsidRPr="007E40C2">
        <w:rPr>
          <w:sz w:val="22"/>
          <w:szCs w:val="22"/>
          <w:lang w:val="uk-UA" w:eastAsia="uk-UA" w:bidi="he-IL"/>
        </w:rPr>
        <w:t>к</w:t>
      </w:r>
      <w:r w:rsidRPr="007E40C2">
        <w:rPr>
          <w:sz w:val="22"/>
          <w:szCs w:val="22"/>
          <w:lang w:val="uk-UA" w:eastAsia="uk-UA" w:bidi="he-IL"/>
        </w:rPr>
        <w:t xml:space="preserve">ватними моделями </w:t>
      </w:r>
      <w:r w:rsidRPr="007E40C2">
        <w:rPr>
          <w:i/>
          <w:iCs/>
          <w:sz w:val="22"/>
          <w:szCs w:val="22"/>
          <w:lang w:val="uk-UA" w:eastAsia="uk-UA" w:bidi="he-IL"/>
        </w:rPr>
        <w:t xml:space="preserve">in vitro </w:t>
      </w:r>
      <w:r w:rsidRPr="007E40C2">
        <w:rPr>
          <w:sz w:val="22"/>
          <w:szCs w:val="22"/>
          <w:lang w:val="uk-UA" w:eastAsia="uk-UA" w:bidi="he-IL"/>
        </w:rPr>
        <w:t xml:space="preserve">і </w:t>
      </w:r>
      <w:r w:rsidRPr="007E40C2">
        <w:rPr>
          <w:i/>
          <w:iCs/>
          <w:sz w:val="22"/>
          <w:szCs w:val="22"/>
          <w:lang w:val="uk-UA" w:eastAsia="uk-UA" w:bidi="he-IL"/>
        </w:rPr>
        <w:t xml:space="preserve">in silico, </w:t>
      </w:r>
      <w:r w:rsidRPr="007E40C2">
        <w:rPr>
          <w:sz w:val="22"/>
          <w:szCs w:val="22"/>
          <w:lang w:val="uk-UA" w:eastAsia="uk-UA" w:bidi="he-IL"/>
        </w:rPr>
        <w:t>або заміна тварин з високоо</w:t>
      </w:r>
      <w:r w:rsidRPr="007E40C2">
        <w:rPr>
          <w:sz w:val="22"/>
          <w:szCs w:val="22"/>
          <w:lang w:val="uk-UA" w:eastAsia="uk-UA" w:bidi="he-IL"/>
        </w:rPr>
        <w:t>р</w:t>
      </w:r>
      <w:r w:rsidRPr="007E40C2">
        <w:rPr>
          <w:sz w:val="22"/>
          <w:szCs w:val="22"/>
          <w:lang w:val="uk-UA" w:eastAsia="uk-UA" w:bidi="he-IL"/>
        </w:rPr>
        <w:t xml:space="preserve">ганізованою психікою на тих, що стоять нижче на еволюційних сходах; </w:t>
      </w:r>
    </w:p>
    <w:p w:rsidR="00325F2F" w:rsidRPr="007E40C2" w:rsidRDefault="00325F2F" w:rsidP="00845127">
      <w:pPr>
        <w:autoSpaceDE w:val="0"/>
        <w:autoSpaceDN w:val="0"/>
        <w:adjustRightInd w:val="0"/>
        <w:ind w:firstLine="567"/>
        <w:jc w:val="both"/>
        <w:rPr>
          <w:sz w:val="22"/>
          <w:szCs w:val="22"/>
          <w:lang w:val="uk-UA" w:bidi="he-IL"/>
        </w:rPr>
      </w:pPr>
      <w:r w:rsidRPr="007E40C2">
        <w:rPr>
          <w:sz w:val="22"/>
          <w:szCs w:val="22"/>
          <w:lang w:val="uk-UA" w:eastAsia="uk-UA" w:bidi="he-IL"/>
        </w:rPr>
        <w:t xml:space="preserve">3) </w:t>
      </w:r>
      <w:r w:rsidRPr="007E40C2">
        <w:rPr>
          <w:b/>
          <w:i/>
          <w:sz w:val="22"/>
          <w:szCs w:val="22"/>
          <w:lang w:val="uk-UA" w:eastAsia="uk-UA" w:bidi="he-IL"/>
        </w:rPr>
        <w:t>Refinement</w:t>
      </w:r>
      <w:r w:rsidRPr="007E40C2">
        <w:rPr>
          <w:sz w:val="22"/>
          <w:szCs w:val="22"/>
          <w:lang w:val="uk-UA" w:eastAsia="uk-UA" w:bidi="he-IL"/>
        </w:rPr>
        <w:t xml:space="preserve"> – скорочення частоти або інтенсивності нег</w:t>
      </w:r>
      <w:r w:rsidRPr="007E40C2">
        <w:rPr>
          <w:sz w:val="22"/>
          <w:szCs w:val="22"/>
          <w:lang w:val="uk-UA" w:eastAsia="uk-UA" w:bidi="he-IL"/>
        </w:rPr>
        <w:t>у</w:t>
      </w:r>
      <w:r w:rsidRPr="007E40C2">
        <w:rPr>
          <w:sz w:val="22"/>
          <w:szCs w:val="22"/>
          <w:lang w:val="uk-UA" w:eastAsia="uk-UA" w:bidi="he-IL"/>
        </w:rPr>
        <w:t>манних процедур, вживаних до експериментальних тварин.</w:t>
      </w:r>
    </w:p>
    <w:p w:rsidR="00325F2F" w:rsidRPr="007E40C2" w:rsidRDefault="00325F2F" w:rsidP="00845127">
      <w:pPr>
        <w:autoSpaceDE w:val="0"/>
        <w:autoSpaceDN w:val="0"/>
        <w:adjustRightInd w:val="0"/>
        <w:ind w:firstLine="567"/>
        <w:jc w:val="both"/>
        <w:rPr>
          <w:sz w:val="22"/>
          <w:szCs w:val="22"/>
          <w:lang w:val="uk-UA" w:bidi="he-IL"/>
        </w:rPr>
      </w:pPr>
      <w:r w:rsidRPr="007E40C2">
        <w:rPr>
          <w:i/>
          <w:iCs/>
          <w:sz w:val="22"/>
          <w:szCs w:val="22"/>
          <w:lang w:val="uk-UA" w:eastAsia="uk-UA" w:bidi="he-IL"/>
        </w:rPr>
        <w:t xml:space="preserve">Альтернативний метод </w:t>
      </w:r>
      <w:r w:rsidRPr="007E40C2">
        <w:rPr>
          <w:sz w:val="22"/>
          <w:szCs w:val="22"/>
          <w:lang w:val="uk-UA" w:eastAsia="uk-UA" w:bidi="he-IL"/>
        </w:rPr>
        <w:t xml:space="preserve">використання тварин в експерименті охоплює всі «3 R» і має своїй </w:t>
      </w:r>
      <w:r w:rsidRPr="007E40C2">
        <w:rPr>
          <w:sz w:val="22"/>
          <w:szCs w:val="22"/>
          <w:lang w:val="uk-UA" w:eastAsia="uk-UA"/>
        </w:rPr>
        <w:t xml:space="preserve">на меті </w:t>
      </w:r>
      <w:r w:rsidRPr="007E40C2">
        <w:rPr>
          <w:sz w:val="22"/>
          <w:szCs w:val="22"/>
          <w:lang w:val="uk-UA" w:eastAsia="uk-UA" w:bidi="he-IL"/>
        </w:rPr>
        <w:t>застосування наукових мет</w:t>
      </w:r>
      <w:r w:rsidRPr="007E40C2">
        <w:rPr>
          <w:sz w:val="22"/>
          <w:szCs w:val="22"/>
          <w:lang w:val="uk-UA" w:eastAsia="uk-UA" w:bidi="he-IL"/>
        </w:rPr>
        <w:t>о</w:t>
      </w:r>
      <w:r w:rsidRPr="007E40C2">
        <w:rPr>
          <w:sz w:val="22"/>
          <w:szCs w:val="22"/>
          <w:lang w:val="uk-UA" w:eastAsia="uk-UA" w:bidi="he-IL"/>
        </w:rPr>
        <w:t>дів при одночасному скороченні кількості тварин, використовув</w:t>
      </w:r>
      <w:r w:rsidRPr="007E40C2">
        <w:rPr>
          <w:sz w:val="22"/>
          <w:szCs w:val="22"/>
          <w:lang w:val="uk-UA" w:eastAsia="uk-UA" w:bidi="he-IL"/>
        </w:rPr>
        <w:t>а</w:t>
      </w:r>
      <w:r w:rsidRPr="007E40C2">
        <w:rPr>
          <w:sz w:val="22"/>
          <w:szCs w:val="22"/>
          <w:lang w:val="uk-UA" w:eastAsia="uk-UA" w:bidi="he-IL"/>
        </w:rPr>
        <w:t>них в експериментах, а також удосконалення експериментальної техніки, що випробовується, з метою мінімізації страждань, підд</w:t>
      </w:r>
      <w:r w:rsidRPr="007E40C2">
        <w:rPr>
          <w:sz w:val="22"/>
          <w:szCs w:val="22"/>
          <w:lang w:val="uk-UA" w:eastAsia="uk-UA" w:bidi="he-IL"/>
        </w:rPr>
        <w:t>о</w:t>
      </w:r>
      <w:r w:rsidRPr="007E40C2">
        <w:rPr>
          <w:sz w:val="22"/>
          <w:szCs w:val="22"/>
          <w:lang w:val="uk-UA" w:eastAsia="uk-UA" w:bidi="he-IL"/>
        </w:rPr>
        <w:t>слідних тваринах.</w:t>
      </w:r>
    </w:p>
    <w:p w:rsidR="00325F2F" w:rsidRPr="007E40C2" w:rsidRDefault="00325F2F" w:rsidP="00EB43BB">
      <w:pPr>
        <w:ind w:firstLine="567"/>
        <w:jc w:val="both"/>
        <w:rPr>
          <w:b/>
          <w:bCs/>
          <w:sz w:val="22"/>
          <w:szCs w:val="22"/>
          <w:lang w:val="uk-UA" w:bidi="he-IL"/>
        </w:rPr>
      </w:pPr>
      <w:r w:rsidRPr="007E40C2">
        <w:rPr>
          <w:b/>
          <w:bCs/>
          <w:sz w:val="22"/>
          <w:szCs w:val="22"/>
          <w:lang w:val="uk-UA" w:eastAsia="uk-UA" w:bidi="he-IL"/>
        </w:rPr>
        <w:t>6. Вплив принципів біомедичної етики на експеримент</w:t>
      </w:r>
      <w:r w:rsidRPr="007E40C2">
        <w:rPr>
          <w:b/>
          <w:bCs/>
          <w:sz w:val="22"/>
          <w:szCs w:val="22"/>
          <w:lang w:val="uk-UA" w:eastAsia="uk-UA" w:bidi="he-IL"/>
        </w:rPr>
        <w:t>а</w:t>
      </w:r>
      <w:r w:rsidRPr="007E40C2">
        <w:rPr>
          <w:b/>
          <w:bCs/>
          <w:sz w:val="22"/>
          <w:szCs w:val="22"/>
          <w:lang w:val="uk-UA" w:eastAsia="uk-UA" w:bidi="he-IL"/>
        </w:rPr>
        <w:t>льні дослідження</w:t>
      </w:r>
    </w:p>
    <w:p w:rsidR="00325F2F" w:rsidRPr="007E40C2" w:rsidRDefault="00325F2F" w:rsidP="00845127">
      <w:pPr>
        <w:autoSpaceDE w:val="0"/>
        <w:autoSpaceDN w:val="0"/>
        <w:adjustRightInd w:val="0"/>
        <w:ind w:firstLine="567"/>
        <w:jc w:val="both"/>
        <w:rPr>
          <w:sz w:val="22"/>
          <w:szCs w:val="22"/>
          <w:lang w:val="uk-UA" w:bidi="he-IL"/>
        </w:rPr>
      </w:pPr>
      <w:r w:rsidRPr="007E40C2">
        <w:rPr>
          <w:b/>
          <w:bCs/>
          <w:i/>
          <w:sz w:val="22"/>
          <w:szCs w:val="22"/>
          <w:lang w:val="uk-UA" w:eastAsia="uk-UA" w:bidi="he-IL"/>
        </w:rPr>
        <w:t>Комітети з етики (етичний комітет)</w:t>
      </w:r>
      <w:r w:rsidRPr="007E40C2">
        <w:rPr>
          <w:b/>
          <w:bCs/>
          <w:sz w:val="22"/>
          <w:szCs w:val="22"/>
          <w:lang w:val="uk-UA" w:eastAsia="uk-UA" w:bidi="he-IL"/>
        </w:rPr>
        <w:t xml:space="preserve"> </w:t>
      </w:r>
      <w:r w:rsidRPr="007E40C2">
        <w:rPr>
          <w:sz w:val="22"/>
          <w:szCs w:val="22"/>
          <w:lang w:val="uk-UA" w:eastAsia="uk-UA" w:bidi="he-IL"/>
        </w:rPr>
        <w:t xml:space="preserve">– як спеціальні структурні підрозділи виникають в 50 рр. ХХ ст. в США з метою проведення офіційної </w:t>
      </w:r>
      <w:r w:rsidRPr="007E40C2">
        <w:rPr>
          <w:i/>
          <w:iCs/>
          <w:sz w:val="22"/>
          <w:szCs w:val="22"/>
          <w:lang w:val="uk-UA" w:eastAsia="uk-UA" w:bidi="he-IL"/>
        </w:rPr>
        <w:t xml:space="preserve">етичної експертизи </w:t>
      </w:r>
      <w:r w:rsidRPr="007E40C2">
        <w:rPr>
          <w:sz w:val="22"/>
          <w:szCs w:val="22"/>
          <w:lang w:val="uk-UA" w:eastAsia="uk-UA" w:bidi="he-IL"/>
        </w:rPr>
        <w:t>досліджень</w:t>
      </w:r>
      <w:r w:rsidRPr="007E40C2">
        <w:rPr>
          <w:i/>
          <w:iCs/>
          <w:sz w:val="22"/>
          <w:szCs w:val="22"/>
          <w:lang w:val="uk-UA" w:eastAsia="uk-UA" w:bidi="he-IL"/>
        </w:rPr>
        <w:t xml:space="preserve">, </w:t>
      </w:r>
      <w:r w:rsidRPr="007E40C2">
        <w:rPr>
          <w:sz w:val="22"/>
          <w:szCs w:val="22"/>
          <w:lang w:val="uk-UA" w:eastAsia="uk-UA" w:bidi="he-IL"/>
        </w:rPr>
        <w:t>що фіна</w:t>
      </w:r>
      <w:r w:rsidRPr="007E40C2">
        <w:rPr>
          <w:sz w:val="22"/>
          <w:szCs w:val="22"/>
          <w:lang w:val="uk-UA" w:eastAsia="uk-UA" w:bidi="he-IL"/>
        </w:rPr>
        <w:t>н</w:t>
      </w:r>
      <w:r w:rsidRPr="007E40C2">
        <w:rPr>
          <w:sz w:val="22"/>
          <w:szCs w:val="22"/>
          <w:lang w:val="uk-UA" w:eastAsia="uk-UA" w:bidi="he-IL"/>
        </w:rPr>
        <w:t>суються з федерального бюджету, причому обов'язковій етичній експертизі підлягають не тільки біомедичні, але і психологічні, а</w:t>
      </w:r>
      <w:r w:rsidRPr="007E40C2">
        <w:rPr>
          <w:sz w:val="22"/>
          <w:szCs w:val="22"/>
          <w:lang w:val="uk-UA" w:eastAsia="uk-UA" w:bidi="he-IL"/>
        </w:rPr>
        <w:t>н</w:t>
      </w:r>
      <w:r w:rsidRPr="007E40C2">
        <w:rPr>
          <w:sz w:val="22"/>
          <w:szCs w:val="22"/>
          <w:lang w:val="uk-UA" w:eastAsia="uk-UA" w:bidi="he-IL"/>
        </w:rPr>
        <w:t>тропологічні й інші дослідження, що проводяться на людині або тварині. З 1967 р. етичні комітети створюються для проведення н</w:t>
      </w:r>
      <w:r w:rsidRPr="007E40C2">
        <w:rPr>
          <w:sz w:val="22"/>
          <w:szCs w:val="22"/>
          <w:lang w:val="uk-UA" w:eastAsia="uk-UA" w:bidi="he-IL"/>
        </w:rPr>
        <w:t>е</w:t>
      </w:r>
      <w:r w:rsidRPr="007E40C2">
        <w:rPr>
          <w:sz w:val="22"/>
          <w:szCs w:val="22"/>
          <w:lang w:val="uk-UA" w:eastAsia="uk-UA" w:bidi="he-IL"/>
        </w:rPr>
        <w:t>залежної етичної експертизи і контролю, обов'язкових для всіх бі</w:t>
      </w:r>
      <w:r w:rsidRPr="007E40C2">
        <w:rPr>
          <w:sz w:val="22"/>
          <w:szCs w:val="22"/>
          <w:lang w:val="uk-UA" w:eastAsia="uk-UA" w:bidi="he-IL"/>
        </w:rPr>
        <w:t>о</w:t>
      </w:r>
      <w:r w:rsidRPr="007E40C2">
        <w:rPr>
          <w:sz w:val="22"/>
          <w:szCs w:val="22"/>
          <w:lang w:val="uk-UA" w:eastAsia="uk-UA" w:bidi="he-IL"/>
        </w:rPr>
        <w:t>медичних досліджень, при лікарнях і дослідницьких установах В</w:t>
      </w:r>
      <w:r w:rsidRPr="007E40C2">
        <w:rPr>
          <w:sz w:val="22"/>
          <w:szCs w:val="22"/>
          <w:lang w:val="uk-UA" w:eastAsia="uk-UA" w:bidi="he-IL"/>
        </w:rPr>
        <w:t>е</w:t>
      </w:r>
      <w:r w:rsidRPr="007E40C2">
        <w:rPr>
          <w:sz w:val="22"/>
          <w:szCs w:val="22"/>
          <w:lang w:val="uk-UA" w:eastAsia="uk-UA" w:bidi="he-IL"/>
        </w:rPr>
        <w:t>ликобританії. З розширенням практики біомедичних досліджень</w:t>
      </w:r>
      <w:r w:rsidRPr="007E40C2">
        <w:rPr>
          <w:sz w:val="22"/>
          <w:szCs w:val="22"/>
          <w:lang w:val="uk-UA" w:bidi="he-IL"/>
        </w:rPr>
        <w:t xml:space="preserve"> </w:t>
      </w:r>
      <w:r w:rsidRPr="007E40C2">
        <w:rPr>
          <w:sz w:val="22"/>
          <w:szCs w:val="22"/>
          <w:lang w:val="uk-UA" w:eastAsia="uk-UA" w:bidi="he-IL"/>
        </w:rPr>
        <w:t xml:space="preserve">їх </w:t>
      </w:r>
      <w:r w:rsidRPr="007E40C2">
        <w:rPr>
          <w:i/>
          <w:iCs/>
          <w:sz w:val="22"/>
          <w:szCs w:val="22"/>
          <w:lang w:val="uk-UA" w:eastAsia="uk-UA" w:bidi="he-IL"/>
        </w:rPr>
        <w:t xml:space="preserve">етичний супровід, </w:t>
      </w:r>
      <w:r w:rsidRPr="007E40C2">
        <w:rPr>
          <w:sz w:val="22"/>
          <w:szCs w:val="22"/>
          <w:lang w:val="uk-UA" w:eastAsia="uk-UA" w:bidi="he-IL"/>
        </w:rPr>
        <w:t>здійснюваний етичним комітетом, стає у всьому світі нормою. Сьогодні кожен дослідницький проект повинен ді</w:t>
      </w:r>
      <w:r w:rsidRPr="007E40C2">
        <w:rPr>
          <w:sz w:val="22"/>
          <w:szCs w:val="22"/>
          <w:lang w:val="uk-UA" w:eastAsia="uk-UA" w:bidi="he-IL"/>
        </w:rPr>
        <w:t>с</w:t>
      </w:r>
      <w:r w:rsidRPr="007E40C2">
        <w:rPr>
          <w:sz w:val="22"/>
          <w:szCs w:val="22"/>
          <w:lang w:val="uk-UA" w:eastAsia="uk-UA" w:bidi="he-IL"/>
        </w:rPr>
        <w:t xml:space="preserve">тати схвалення </w:t>
      </w:r>
      <w:r w:rsidRPr="007E40C2">
        <w:rPr>
          <w:i/>
          <w:iCs/>
          <w:sz w:val="22"/>
          <w:szCs w:val="22"/>
          <w:lang w:val="uk-UA" w:eastAsia="uk-UA" w:bidi="he-IL"/>
        </w:rPr>
        <w:t>незалежного к</w:t>
      </w:r>
      <w:r w:rsidRPr="007E40C2">
        <w:rPr>
          <w:bCs/>
          <w:i/>
          <w:sz w:val="22"/>
          <w:szCs w:val="22"/>
          <w:lang w:val="uk-UA" w:eastAsia="uk-UA" w:bidi="he-IL"/>
        </w:rPr>
        <w:t>омітету з етики</w:t>
      </w:r>
      <w:r w:rsidRPr="007E40C2">
        <w:rPr>
          <w:b/>
          <w:bCs/>
          <w:sz w:val="22"/>
          <w:szCs w:val="22"/>
          <w:lang w:val="uk-UA" w:eastAsia="uk-UA" w:bidi="he-IL"/>
        </w:rPr>
        <w:t xml:space="preserve"> </w:t>
      </w:r>
      <w:r w:rsidRPr="007E40C2">
        <w:rPr>
          <w:sz w:val="22"/>
          <w:szCs w:val="22"/>
          <w:lang w:val="uk-UA" w:eastAsia="uk-UA" w:bidi="he-IL"/>
        </w:rPr>
        <w:t>– прийнятий висн</w:t>
      </w:r>
      <w:r w:rsidRPr="007E40C2">
        <w:rPr>
          <w:sz w:val="22"/>
          <w:szCs w:val="22"/>
          <w:lang w:val="uk-UA" w:eastAsia="uk-UA" w:bidi="he-IL"/>
        </w:rPr>
        <w:t>о</w:t>
      </w:r>
      <w:r w:rsidRPr="007E40C2">
        <w:rPr>
          <w:sz w:val="22"/>
          <w:szCs w:val="22"/>
          <w:lang w:val="uk-UA" w:eastAsia="uk-UA" w:bidi="he-IL"/>
        </w:rPr>
        <w:t xml:space="preserve">вок </w:t>
      </w:r>
      <w:r w:rsidRPr="007E40C2">
        <w:rPr>
          <w:iCs/>
          <w:sz w:val="22"/>
          <w:szCs w:val="22"/>
          <w:lang w:val="uk-UA" w:eastAsia="uk-UA" w:bidi="he-IL"/>
        </w:rPr>
        <w:t>к</w:t>
      </w:r>
      <w:r w:rsidRPr="007E40C2">
        <w:rPr>
          <w:bCs/>
          <w:sz w:val="22"/>
          <w:szCs w:val="22"/>
          <w:lang w:val="uk-UA" w:eastAsia="uk-UA" w:bidi="he-IL"/>
        </w:rPr>
        <w:t>омітету з етики</w:t>
      </w:r>
      <w:r w:rsidRPr="007E40C2">
        <w:rPr>
          <w:sz w:val="22"/>
          <w:szCs w:val="22"/>
          <w:lang w:val="uk-UA" w:eastAsia="uk-UA" w:bidi="he-IL"/>
        </w:rPr>
        <w:t>, що підтверджує факт проведення експертизи документації з клінічного випробування і є дозволом на його пр</w:t>
      </w:r>
      <w:r w:rsidRPr="007E40C2">
        <w:rPr>
          <w:sz w:val="22"/>
          <w:szCs w:val="22"/>
          <w:lang w:val="uk-UA" w:eastAsia="uk-UA" w:bidi="he-IL"/>
        </w:rPr>
        <w:t>о</w:t>
      </w:r>
      <w:r w:rsidRPr="007E40C2">
        <w:rPr>
          <w:sz w:val="22"/>
          <w:szCs w:val="22"/>
          <w:lang w:val="uk-UA" w:eastAsia="uk-UA" w:bidi="he-IL"/>
        </w:rPr>
        <w:t>ведення в даній лікувально-профілактичній установі відповідно до інструкцій цього комітету, а також вимогами правил GCP і контр</w:t>
      </w:r>
      <w:r w:rsidRPr="007E40C2">
        <w:rPr>
          <w:sz w:val="22"/>
          <w:szCs w:val="22"/>
          <w:lang w:val="uk-UA" w:eastAsia="uk-UA" w:bidi="he-IL"/>
        </w:rPr>
        <w:t>о</w:t>
      </w:r>
      <w:r w:rsidRPr="007E40C2">
        <w:rPr>
          <w:sz w:val="22"/>
          <w:szCs w:val="22"/>
          <w:lang w:val="uk-UA" w:eastAsia="uk-UA" w:bidi="he-IL"/>
        </w:rPr>
        <w:t xml:space="preserve">льно-дозвільних інстанцій. В даний час </w:t>
      </w:r>
      <w:r w:rsidRPr="007E40C2">
        <w:rPr>
          <w:bCs/>
          <w:sz w:val="22"/>
          <w:szCs w:val="22"/>
          <w:lang w:val="uk-UA" w:eastAsia="uk-UA" w:bidi="he-IL"/>
        </w:rPr>
        <w:t>етичні комітети</w:t>
      </w:r>
      <w:r w:rsidRPr="007E40C2">
        <w:rPr>
          <w:sz w:val="22"/>
          <w:szCs w:val="22"/>
          <w:lang w:val="uk-UA" w:eastAsia="uk-UA" w:bidi="he-IL"/>
        </w:rPr>
        <w:t xml:space="preserve"> активно функціонують в Росії, Україні, Литві. У Білорусі діяльність </w:t>
      </w:r>
      <w:r w:rsidRPr="007E40C2">
        <w:rPr>
          <w:bCs/>
          <w:sz w:val="22"/>
          <w:szCs w:val="22"/>
          <w:lang w:val="uk-UA" w:eastAsia="uk-UA" w:bidi="he-IL"/>
        </w:rPr>
        <w:t>ети</w:t>
      </w:r>
      <w:r w:rsidRPr="007E40C2">
        <w:rPr>
          <w:bCs/>
          <w:sz w:val="22"/>
          <w:szCs w:val="22"/>
          <w:lang w:val="uk-UA" w:eastAsia="uk-UA" w:bidi="he-IL"/>
        </w:rPr>
        <w:t>ч</w:t>
      </w:r>
      <w:r w:rsidRPr="007E40C2">
        <w:rPr>
          <w:bCs/>
          <w:sz w:val="22"/>
          <w:szCs w:val="22"/>
          <w:lang w:val="uk-UA" w:eastAsia="uk-UA" w:bidi="he-IL"/>
        </w:rPr>
        <w:t>них комітетів</w:t>
      </w:r>
      <w:r w:rsidRPr="007E40C2">
        <w:rPr>
          <w:sz w:val="22"/>
          <w:szCs w:val="22"/>
          <w:lang w:val="uk-UA" w:eastAsia="uk-UA" w:bidi="he-IL"/>
        </w:rPr>
        <w:t xml:space="preserve"> координується Центром експертиз і випробувань в </w:t>
      </w:r>
      <w:r w:rsidRPr="007E40C2">
        <w:rPr>
          <w:sz w:val="22"/>
          <w:szCs w:val="22"/>
          <w:lang w:val="uk-UA" w:eastAsia="uk-UA" w:bidi="he-IL"/>
        </w:rPr>
        <w:lastRenderedPageBreak/>
        <w:t xml:space="preserve">охороні здоров'я. </w:t>
      </w:r>
      <w:r w:rsidRPr="007E40C2">
        <w:rPr>
          <w:bCs/>
          <w:sz w:val="22"/>
          <w:szCs w:val="22"/>
          <w:lang w:val="uk-UA" w:eastAsia="uk-UA" w:bidi="he-IL"/>
        </w:rPr>
        <w:t xml:space="preserve">Комітети з етики </w:t>
      </w:r>
      <w:r w:rsidRPr="007E40C2">
        <w:rPr>
          <w:sz w:val="22"/>
          <w:szCs w:val="22"/>
          <w:lang w:val="uk-UA" w:eastAsia="uk-UA" w:bidi="he-IL"/>
        </w:rPr>
        <w:t>створюються при державних організаціях охорони здоров'я як експертна рада. Розглядають п</w:t>
      </w:r>
      <w:r w:rsidRPr="007E40C2">
        <w:rPr>
          <w:sz w:val="22"/>
          <w:szCs w:val="22"/>
          <w:lang w:val="uk-UA" w:eastAsia="uk-UA" w:bidi="he-IL"/>
        </w:rPr>
        <w:t>и</w:t>
      </w:r>
      <w:r w:rsidRPr="007E40C2">
        <w:rPr>
          <w:sz w:val="22"/>
          <w:szCs w:val="22"/>
          <w:lang w:val="uk-UA" w:eastAsia="uk-UA" w:bidi="he-IL"/>
        </w:rPr>
        <w:t>тання забезпечення прав, безпеки і охорони здоров'я осіб, що б</w:t>
      </w:r>
      <w:r w:rsidRPr="007E40C2">
        <w:rPr>
          <w:sz w:val="22"/>
          <w:szCs w:val="22"/>
          <w:lang w:val="uk-UA" w:eastAsia="uk-UA" w:bidi="he-IL"/>
        </w:rPr>
        <w:t>е</w:t>
      </w:r>
      <w:r w:rsidRPr="007E40C2">
        <w:rPr>
          <w:sz w:val="22"/>
          <w:szCs w:val="22"/>
          <w:lang w:val="uk-UA" w:eastAsia="uk-UA" w:bidi="he-IL"/>
        </w:rPr>
        <w:t>руть участь в клінічних випробуваннях, схвалюють програму (пр</w:t>
      </w:r>
      <w:r w:rsidRPr="007E40C2">
        <w:rPr>
          <w:sz w:val="22"/>
          <w:szCs w:val="22"/>
          <w:lang w:val="uk-UA" w:eastAsia="uk-UA" w:bidi="he-IL"/>
        </w:rPr>
        <w:t>о</w:t>
      </w:r>
      <w:r w:rsidRPr="007E40C2">
        <w:rPr>
          <w:sz w:val="22"/>
          <w:szCs w:val="22"/>
          <w:lang w:val="uk-UA" w:eastAsia="uk-UA" w:bidi="he-IL"/>
        </w:rPr>
        <w:t>токол) клінічних випробувань, оцінюють кваліфікацію дослідників і наявність умов для проведення випробувань, а також методи отримання згоди випробовуваних на основі їх інформування. У своїй діяльності к</w:t>
      </w:r>
      <w:r w:rsidRPr="007E40C2">
        <w:rPr>
          <w:bCs/>
          <w:sz w:val="22"/>
          <w:szCs w:val="22"/>
          <w:lang w:val="uk-UA" w:eastAsia="uk-UA" w:bidi="he-IL"/>
        </w:rPr>
        <w:t xml:space="preserve">омітети з етики </w:t>
      </w:r>
      <w:r w:rsidRPr="007E40C2">
        <w:rPr>
          <w:sz w:val="22"/>
          <w:szCs w:val="22"/>
          <w:lang w:val="uk-UA" w:eastAsia="uk-UA" w:bidi="he-IL"/>
        </w:rPr>
        <w:t>керуються принципом «роби до</w:t>
      </w:r>
      <w:r w:rsidRPr="007E40C2">
        <w:rPr>
          <w:sz w:val="22"/>
          <w:szCs w:val="22"/>
          <w:lang w:val="uk-UA" w:eastAsia="uk-UA" w:bidi="he-IL"/>
        </w:rPr>
        <w:t>б</w:t>
      </w:r>
      <w:r w:rsidRPr="007E40C2">
        <w:rPr>
          <w:sz w:val="22"/>
          <w:szCs w:val="22"/>
          <w:lang w:val="uk-UA" w:eastAsia="uk-UA" w:bidi="he-IL"/>
        </w:rPr>
        <w:t>ро», а також принципами незалежності, компетентності, відверто</w:t>
      </w:r>
      <w:r w:rsidRPr="007E40C2">
        <w:rPr>
          <w:sz w:val="22"/>
          <w:szCs w:val="22"/>
          <w:lang w:val="uk-UA" w:eastAsia="uk-UA" w:bidi="he-IL"/>
        </w:rPr>
        <w:t>с</w:t>
      </w:r>
      <w:r w:rsidRPr="007E40C2">
        <w:rPr>
          <w:sz w:val="22"/>
          <w:szCs w:val="22"/>
          <w:lang w:val="uk-UA" w:eastAsia="uk-UA" w:bidi="he-IL"/>
        </w:rPr>
        <w:t>ті, плюралізму, об'єктивності, конфіденційності, соціальної справ</w:t>
      </w:r>
      <w:r w:rsidRPr="007E40C2">
        <w:rPr>
          <w:sz w:val="22"/>
          <w:szCs w:val="22"/>
          <w:lang w:val="uk-UA" w:eastAsia="uk-UA" w:bidi="he-IL"/>
        </w:rPr>
        <w:t>е</w:t>
      </w:r>
      <w:r w:rsidRPr="007E40C2">
        <w:rPr>
          <w:sz w:val="22"/>
          <w:szCs w:val="22"/>
          <w:lang w:val="uk-UA" w:eastAsia="uk-UA" w:bidi="he-IL"/>
        </w:rPr>
        <w:t>дливості, колегіальності.</w:t>
      </w:r>
    </w:p>
    <w:p w:rsidR="00325F2F" w:rsidRPr="007E40C2" w:rsidRDefault="00325F2F" w:rsidP="00EB43BB">
      <w:pPr>
        <w:ind w:firstLine="567"/>
        <w:jc w:val="both"/>
        <w:rPr>
          <w:b/>
          <w:bCs/>
          <w:sz w:val="22"/>
          <w:szCs w:val="22"/>
          <w:lang w:val="uk-UA"/>
        </w:rPr>
      </w:pPr>
      <w:r w:rsidRPr="007E40C2">
        <w:rPr>
          <w:b/>
          <w:bCs/>
          <w:sz w:val="22"/>
          <w:szCs w:val="22"/>
          <w:lang w:val="uk-UA" w:eastAsia="uk-UA"/>
        </w:rPr>
        <w:t>7. Правові документи, які регламентують дотримання принципів біоетики в Україні</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Правовою основою для проведення клінічних досліджень, де об'єктом впливу є людина, слід розглядати наступні документи: Конституція України, «Основи законодавства України про охорону здоров'я» (1992), закон України «Про лікарські засоби» (1996), н</w:t>
      </w:r>
      <w:r w:rsidRPr="007E40C2">
        <w:rPr>
          <w:snapToGrid w:val="0"/>
          <w:sz w:val="22"/>
          <w:szCs w:val="22"/>
          <w:lang w:val="uk-UA" w:eastAsia="uk-UA"/>
        </w:rPr>
        <w:t>а</w:t>
      </w:r>
      <w:r w:rsidRPr="007E40C2">
        <w:rPr>
          <w:snapToGrid w:val="0"/>
          <w:sz w:val="22"/>
          <w:szCs w:val="22"/>
          <w:lang w:val="uk-UA" w:eastAsia="uk-UA"/>
        </w:rPr>
        <w:t>каз МОЗ України №281 від 01.11.2000 р. «Про затвердження і</w:t>
      </w:r>
      <w:r w:rsidRPr="007E40C2">
        <w:rPr>
          <w:snapToGrid w:val="0"/>
          <w:sz w:val="22"/>
          <w:szCs w:val="22"/>
          <w:lang w:val="uk-UA" w:eastAsia="uk-UA"/>
        </w:rPr>
        <w:t>н</w:t>
      </w:r>
      <w:r w:rsidRPr="007E40C2">
        <w:rPr>
          <w:snapToGrid w:val="0"/>
          <w:sz w:val="22"/>
          <w:szCs w:val="22"/>
          <w:lang w:val="uk-UA" w:eastAsia="uk-UA"/>
        </w:rPr>
        <w:t>струкції про проведення клінічних випробувань лікарських засобів і експертизи матеріалів клінічних випробувань і Типове положення про комісію з питань етики», сумісний наказ МОЗ України і АМН України №313/59 від 01.12.2000 р. «Про подальший розвиток м</w:t>
      </w:r>
      <w:r w:rsidRPr="007E40C2">
        <w:rPr>
          <w:snapToGrid w:val="0"/>
          <w:sz w:val="22"/>
          <w:szCs w:val="22"/>
          <w:lang w:val="uk-UA" w:eastAsia="uk-UA"/>
        </w:rPr>
        <w:t>е</w:t>
      </w:r>
      <w:r w:rsidRPr="007E40C2">
        <w:rPr>
          <w:snapToGrid w:val="0"/>
          <w:sz w:val="22"/>
          <w:szCs w:val="22"/>
          <w:lang w:val="uk-UA" w:eastAsia="uk-UA"/>
        </w:rPr>
        <w:t>дичної генетики і біоетики в Україні».</w:t>
      </w:r>
    </w:p>
    <w:p w:rsidR="00325F2F" w:rsidRPr="007E40C2" w:rsidRDefault="00325F2F" w:rsidP="00845127">
      <w:pPr>
        <w:ind w:firstLine="567"/>
        <w:jc w:val="both"/>
        <w:rPr>
          <w:snapToGrid w:val="0"/>
          <w:sz w:val="22"/>
          <w:szCs w:val="22"/>
          <w:lang w:val="uk-UA"/>
        </w:rPr>
      </w:pPr>
      <w:r w:rsidRPr="007E40C2">
        <w:rPr>
          <w:snapToGrid w:val="0"/>
          <w:sz w:val="22"/>
          <w:szCs w:val="22"/>
          <w:lang w:val="uk-UA" w:eastAsia="uk-UA"/>
        </w:rPr>
        <w:t xml:space="preserve">Під медичним втручанням </w:t>
      </w:r>
      <w:r w:rsidR="005B6F00" w:rsidRPr="007E40C2">
        <w:rPr>
          <w:snapToGrid w:val="0"/>
          <w:sz w:val="22"/>
          <w:szCs w:val="22"/>
          <w:lang w:val="uk-UA" w:eastAsia="uk-UA"/>
        </w:rPr>
        <w:t xml:space="preserve">мають на увазі </w:t>
      </w:r>
      <w:r w:rsidRPr="007E40C2">
        <w:rPr>
          <w:snapToGrid w:val="0"/>
          <w:sz w:val="22"/>
          <w:szCs w:val="22"/>
          <w:lang w:val="uk-UA" w:eastAsia="uk-UA"/>
        </w:rPr>
        <w:t>профілактичну, д</w:t>
      </w:r>
      <w:r w:rsidRPr="007E40C2">
        <w:rPr>
          <w:snapToGrid w:val="0"/>
          <w:sz w:val="22"/>
          <w:szCs w:val="22"/>
          <w:lang w:val="uk-UA" w:eastAsia="uk-UA"/>
        </w:rPr>
        <w:t>і</w:t>
      </w:r>
      <w:r w:rsidRPr="007E40C2">
        <w:rPr>
          <w:snapToGrid w:val="0"/>
          <w:sz w:val="22"/>
          <w:szCs w:val="22"/>
          <w:lang w:val="uk-UA" w:eastAsia="uk-UA"/>
        </w:rPr>
        <w:t xml:space="preserve">агностичну, біологічну або психологічну дії, що призводять або може привести до змін в організмі людини. </w:t>
      </w:r>
    </w:p>
    <w:p w:rsidR="00325F2F" w:rsidRPr="007E40C2" w:rsidRDefault="00325F2F" w:rsidP="00845127">
      <w:pPr>
        <w:ind w:firstLine="567"/>
        <w:jc w:val="both"/>
        <w:rPr>
          <w:snapToGrid w:val="0"/>
          <w:spacing w:val="-4"/>
          <w:sz w:val="22"/>
          <w:szCs w:val="22"/>
          <w:lang w:val="uk-UA"/>
        </w:rPr>
      </w:pPr>
      <w:r w:rsidRPr="007E40C2">
        <w:rPr>
          <w:snapToGrid w:val="0"/>
          <w:spacing w:val="-4"/>
          <w:sz w:val="22"/>
          <w:szCs w:val="22"/>
          <w:lang w:val="uk-UA" w:eastAsia="uk-UA"/>
        </w:rPr>
        <w:t>Ст. 42 Закону України №2801-ХII «Загальні умови медичного втручання» передбачає «Медичне втручання допускається тільки у тому випадку, коли воно не може принести шкоду здоров'ю пацієнта».</w:t>
      </w:r>
    </w:p>
    <w:p w:rsidR="00325F2F" w:rsidRPr="007E40C2" w:rsidRDefault="00325F2F" w:rsidP="00845127">
      <w:pPr>
        <w:ind w:firstLine="567"/>
        <w:jc w:val="both"/>
        <w:rPr>
          <w:snapToGrid w:val="0"/>
          <w:spacing w:val="-2"/>
          <w:sz w:val="22"/>
          <w:szCs w:val="22"/>
          <w:lang w:val="uk-UA"/>
        </w:rPr>
      </w:pPr>
      <w:r w:rsidRPr="007E40C2">
        <w:rPr>
          <w:snapToGrid w:val="0"/>
          <w:spacing w:val="-2"/>
          <w:sz w:val="22"/>
          <w:szCs w:val="22"/>
          <w:lang w:val="uk-UA" w:eastAsia="uk-UA"/>
        </w:rPr>
        <w:t xml:space="preserve">Як вже було зазначено раніше, право на отримання інформації пацієнтом також регламентоване </w:t>
      </w:r>
      <w:r w:rsidR="00CA19B7" w:rsidRPr="007E40C2">
        <w:rPr>
          <w:snapToGrid w:val="0"/>
          <w:spacing w:val="-2"/>
          <w:sz w:val="22"/>
          <w:szCs w:val="22"/>
          <w:lang w:val="uk-UA" w:eastAsia="uk-UA"/>
        </w:rPr>
        <w:t>З</w:t>
      </w:r>
      <w:r w:rsidRPr="007E40C2">
        <w:rPr>
          <w:snapToGrid w:val="0"/>
          <w:spacing w:val="-2"/>
          <w:sz w:val="22"/>
          <w:szCs w:val="22"/>
          <w:lang w:val="uk-UA" w:eastAsia="uk-UA"/>
        </w:rPr>
        <w:t>аконом України №2801-ХII ст. 39 «Обов`язок надання медичної інформації». Метою інформування пацієнта, зрештою, є завершальний етап отримання інформованої згоди пацієнта на медичне втручання. Ст. 43 Закону України №2801-ХII «Згода на медичне втручання».</w:t>
      </w:r>
    </w:p>
    <w:p w:rsidR="00325F2F" w:rsidRPr="007E40C2" w:rsidRDefault="00325F2F" w:rsidP="00845127">
      <w:pPr>
        <w:jc w:val="both"/>
        <w:rPr>
          <w:snapToGrid w:val="0"/>
          <w:sz w:val="22"/>
          <w:szCs w:val="22"/>
          <w:lang w:val="uk-UA"/>
        </w:rPr>
      </w:pPr>
    </w:p>
    <w:p w:rsidR="00325F2F" w:rsidRPr="007E40C2" w:rsidRDefault="00325F2F" w:rsidP="00845127">
      <w:pPr>
        <w:rPr>
          <w:sz w:val="20"/>
          <w:szCs w:val="20"/>
          <w:lang w:val="uk-UA"/>
        </w:rPr>
      </w:pPr>
      <w:r w:rsidRPr="007E40C2">
        <w:rPr>
          <w:b/>
          <w:sz w:val="20"/>
          <w:szCs w:val="20"/>
          <w:lang w:val="uk-UA" w:eastAsia="uk-UA"/>
        </w:rPr>
        <w:t>Контрольні питання</w:t>
      </w:r>
    </w:p>
    <w:p w:rsidR="00325F2F" w:rsidRPr="007E40C2" w:rsidRDefault="00325F2F" w:rsidP="00845127">
      <w:pPr>
        <w:autoSpaceDE w:val="0"/>
        <w:autoSpaceDN w:val="0"/>
        <w:adjustRightInd w:val="0"/>
        <w:jc w:val="both"/>
        <w:rPr>
          <w:sz w:val="20"/>
          <w:szCs w:val="20"/>
          <w:lang w:val="uk-UA" w:bidi="he-IL"/>
        </w:rPr>
      </w:pPr>
      <w:r w:rsidRPr="007E40C2">
        <w:rPr>
          <w:sz w:val="20"/>
          <w:szCs w:val="20"/>
          <w:lang w:val="uk-UA" w:eastAsia="uk-UA" w:bidi="he-IL"/>
        </w:rPr>
        <w:t>1. Біоетика і біомедична етика: статус, суть і круг проблем.</w:t>
      </w:r>
    </w:p>
    <w:p w:rsidR="00325F2F" w:rsidRPr="007E40C2" w:rsidRDefault="00325F2F" w:rsidP="00845127">
      <w:pPr>
        <w:jc w:val="both"/>
        <w:rPr>
          <w:spacing w:val="-10"/>
          <w:sz w:val="20"/>
          <w:szCs w:val="20"/>
          <w:lang w:val="uk-UA"/>
        </w:rPr>
      </w:pPr>
      <w:r w:rsidRPr="007E40C2">
        <w:rPr>
          <w:sz w:val="20"/>
          <w:szCs w:val="20"/>
          <w:lang w:val="uk-UA" w:eastAsia="uk-UA"/>
        </w:rPr>
        <w:t xml:space="preserve">2. </w:t>
      </w:r>
      <w:r w:rsidRPr="007E40C2">
        <w:rPr>
          <w:spacing w:val="-10"/>
          <w:sz w:val="20"/>
          <w:szCs w:val="20"/>
          <w:lang w:val="uk-UA" w:eastAsia="uk-UA" w:bidi="he-IL"/>
        </w:rPr>
        <w:t>У якому співвідношенні знаходяться біоетика, біомедична і медична етики?</w:t>
      </w:r>
    </w:p>
    <w:p w:rsidR="00325F2F" w:rsidRPr="007E40C2" w:rsidRDefault="00325F2F" w:rsidP="00845127">
      <w:pPr>
        <w:autoSpaceDE w:val="0"/>
        <w:autoSpaceDN w:val="0"/>
        <w:adjustRightInd w:val="0"/>
        <w:jc w:val="both"/>
        <w:rPr>
          <w:sz w:val="20"/>
          <w:szCs w:val="20"/>
          <w:lang w:val="uk-UA" w:bidi="he-IL"/>
        </w:rPr>
      </w:pPr>
      <w:r w:rsidRPr="007E40C2">
        <w:rPr>
          <w:sz w:val="20"/>
          <w:szCs w:val="20"/>
          <w:lang w:val="uk-UA" w:eastAsia="uk-UA"/>
        </w:rPr>
        <w:t xml:space="preserve">3. </w:t>
      </w:r>
      <w:r w:rsidRPr="007E40C2">
        <w:rPr>
          <w:sz w:val="20"/>
          <w:szCs w:val="20"/>
          <w:lang w:val="uk-UA" w:eastAsia="uk-UA" w:bidi="he-IL"/>
        </w:rPr>
        <w:t>Що відрізняє і об'єднує біоетику і біомедичну етику?</w:t>
      </w:r>
    </w:p>
    <w:p w:rsidR="00325F2F" w:rsidRPr="007E40C2" w:rsidRDefault="00325F2F" w:rsidP="00845127">
      <w:pPr>
        <w:autoSpaceDE w:val="0"/>
        <w:autoSpaceDN w:val="0"/>
        <w:adjustRightInd w:val="0"/>
        <w:jc w:val="both"/>
        <w:rPr>
          <w:sz w:val="20"/>
          <w:szCs w:val="20"/>
          <w:lang w:val="uk-UA" w:bidi="he-IL"/>
        </w:rPr>
      </w:pPr>
      <w:r w:rsidRPr="007E40C2">
        <w:rPr>
          <w:sz w:val="20"/>
          <w:szCs w:val="20"/>
          <w:lang w:val="uk-UA" w:eastAsia="uk-UA"/>
        </w:rPr>
        <w:lastRenderedPageBreak/>
        <w:t xml:space="preserve">4. </w:t>
      </w:r>
      <w:r w:rsidRPr="007E40C2">
        <w:rPr>
          <w:sz w:val="20"/>
          <w:szCs w:val="20"/>
          <w:lang w:val="uk-UA" w:eastAsia="uk-UA" w:bidi="he-IL"/>
        </w:rPr>
        <w:t>Основні принципи і норми біомедичної етики.</w:t>
      </w:r>
    </w:p>
    <w:p w:rsidR="00325F2F" w:rsidRPr="007E40C2" w:rsidRDefault="00325F2F" w:rsidP="00845127">
      <w:pPr>
        <w:autoSpaceDE w:val="0"/>
        <w:autoSpaceDN w:val="0"/>
        <w:adjustRightInd w:val="0"/>
        <w:jc w:val="both"/>
        <w:rPr>
          <w:sz w:val="20"/>
          <w:szCs w:val="20"/>
          <w:lang w:val="uk-UA" w:bidi="he-IL"/>
        </w:rPr>
      </w:pPr>
      <w:r w:rsidRPr="007E40C2">
        <w:rPr>
          <w:sz w:val="20"/>
          <w:szCs w:val="20"/>
          <w:lang w:val="uk-UA" w:eastAsia="uk-UA" w:bidi="he-IL"/>
        </w:rPr>
        <w:t>5. Якими етичними нормами регулюються біомедичні дослідження?</w:t>
      </w:r>
    </w:p>
    <w:p w:rsidR="00325F2F" w:rsidRPr="007E40C2" w:rsidRDefault="00325F2F" w:rsidP="00845127">
      <w:pPr>
        <w:jc w:val="both"/>
        <w:rPr>
          <w:sz w:val="20"/>
          <w:szCs w:val="20"/>
          <w:lang w:val="uk-UA" w:bidi="he-IL"/>
        </w:rPr>
      </w:pPr>
      <w:r w:rsidRPr="007E40C2">
        <w:rPr>
          <w:sz w:val="20"/>
          <w:szCs w:val="20"/>
          <w:lang w:val="uk-UA" w:eastAsia="uk-UA"/>
        </w:rPr>
        <w:t xml:space="preserve">6. Обов'язкова </w:t>
      </w:r>
      <w:r w:rsidRPr="007E40C2">
        <w:rPr>
          <w:sz w:val="20"/>
          <w:szCs w:val="20"/>
          <w:lang w:val="uk-UA" w:eastAsia="uk-UA" w:bidi="he-IL"/>
        </w:rPr>
        <w:t xml:space="preserve">вимога біомедичної етики. </w:t>
      </w:r>
    </w:p>
    <w:p w:rsidR="00325F2F" w:rsidRPr="007E40C2" w:rsidRDefault="00325F2F" w:rsidP="00845127">
      <w:pPr>
        <w:jc w:val="both"/>
        <w:rPr>
          <w:sz w:val="20"/>
          <w:szCs w:val="20"/>
          <w:lang w:val="uk-UA"/>
        </w:rPr>
      </w:pPr>
      <w:r w:rsidRPr="007E40C2">
        <w:rPr>
          <w:sz w:val="20"/>
          <w:szCs w:val="20"/>
          <w:lang w:val="uk-UA" w:eastAsia="uk-UA"/>
        </w:rPr>
        <w:t>7. Вплив принципів біомедичної етики на експериментальні дослідження.</w:t>
      </w:r>
    </w:p>
    <w:p w:rsidR="00325F2F" w:rsidRPr="007E40C2" w:rsidRDefault="00325F2F" w:rsidP="00845127">
      <w:pPr>
        <w:jc w:val="both"/>
        <w:rPr>
          <w:sz w:val="20"/>
          <w:szCs w:val="20"/>
          <w:lang w:val="uk-UA"/>
        </w:rPr>
      </w:pPr>
      <w:r w:rsidRPr="007E40C2">
        <w:rPr>
          <w:sz w:val="20"/>
          <w:szCs w:val="20"/>
          <w:lang w:val="uk-UA" w:eastAsia="uk-UA"/>
        </w:rPr>
        <w:t>8. Правові документи, що регламентують дотримання принципів біоетики в Україні.</w:t>
      </w:r>
    </w:p>
    <w:p w:rsidR="00325F2F" w:rsidRPr="007E40C2" w:rsidRDefault="00325F2F" w:rsidP="00845127">
      <w:pPr>
        <w:jc w:val="both"/>
        <w:rPr>
          <w:b/>
          <w:sz w:val="20"/>
          <w:szCs w:val="20"/>
          <w:lang w:val="uk-UA" w:eastAsia="uk-UA"/>
        </w:rPr>
      </w:pPr>
    </w:p>
    <w:p w:rsidR="00325F2F" w:rsidRPr="007E40C2" w:rsidRDefault="00325F2F" w:rsidP="00845127">
      <w:pPr>
        <w:jc w:val="both"/>
        <w:rPr>
          <w:b/>
          <w:sz w:val="20"/>
          <w:szCs w:val="20"/>
          <w:lang w:val="uk-UA" w:eastAsia="uk-UA"/>
        </w:rPr>
      </w:pPr>
      <w:r w:rsidRPr="007E40C2">
        <w:rPr>
          <w:b/>
          <w:sz w:val="20"/>
          <w:szCs w:val="20"/>
          <w:lang w:val="uk-UA" w:eastAsia="uk-UA"/>
        </w:rPr>
        <w:t xml:space="preserve">Тестові завдання початкового рівня знань </w:t>
      </w:r>
    </w:p>
    <w:p w:rsidR="00325F2F" w:rsidRPr="007E40C2" w:rsidRDefault="00325F2F" w:rsidP="00845127">
      <w:pPr>
        <w:jc w:val="both"/>
        <w:rPr>
          <w:sz w:val="20"/>
          <w:szCs w:val="20"/>
          <w:lang w:val="uk-UA"/>
        </w:rPr>
      </w:pPr>
    </w:p>
    <w:p w:rsidR="00325F2F" w:rsidRPr="007E40C2" w:rsidRDefault="00325F2F" w:rsidP="00845127">
      <w:pPr>
        <w:jc w:val="both"/>
        <w:rPr>
          <w:b/>
          <w:i/>
          <w:sz w:val="20"/>
          <w:szCs w:val="20"/>
          <w:lang w:val="uk-UA"/>
        </w:rPr>
      </w:pPr>
      <w:r w:rsidRPr="007E40C2">
        <w:rPr>
          <w:b/>
          <w:i/>
          <w:sz w:val="20"/>
          <w:szCs w:val="20"/>
          <w:lang w:val="uk-UA" w:eastAsia="uk-UA"/>
        </w:rPr>
        <w:t>1. Що таке "Біоетика"?</w:t>
      </w:r>
    </w:p>
    <w:p w:rsidR="00325F2F" w:rsidRPr="007E40C2" w:rsidRDefault="00325F2F" w:rsidP="00EB43BB">
      <w:pPr>
        <w:ind w:left="284"/>
        <w:jc w:val="both"/>
        <w:rPr>
          <w:spacing w:val="-4"/>
          <w:sz w:val="20"/>
          <w:szCs w:val="20"/>
          <w:lang w:val="uk-UA"/>
        </w:rPr>
      </w:pPr>
      <w:r w:rsidRPr="007E40C2">
        <w:rPr>
          <w:spacing w:val="-4"/>
          <w:sz w:val="20"/>
          <w:szCs w:val="20"/>
          <w:lang w:val="uk-UA" w:eastAsia="uk-UA"/>
        </w:rPr>
        <w:t>А. Наука про правові, етичні і соціальні наслідки науково-технічного пр</w:t>
      </w:r>
      <w:r w:rsidRPr="007E40C2">
        <w:rPr>
          <w:spacing w:val="-4"/>
          <w:sz w:val="20"/>
          <w:szCs w:val="20"/>
          <w:lang w:val="uk-UA" w:eastAsia="uk-UA"/>
        </w:rPr>
        <w:t>о</w:t>
      </w:r>
      <w:r w:rsidRPr="007E40C2">
        <w:rPr>
          <w:spacing w:val="-4"/>
          <w:sz w:val="20"/>
          <w:szCs w:val="20"/>
          <w:lang w:val="uk-UA" w:eastAsia="uk-UA"/>
        </w:rPr>
        <w:t>гресу.</w:t>
      </w:r>
    </w:p>
    <w:p w:rsidR="00325F2F" w:rsidRPr="007E40C2" w:rsidRDefault="00325F2F" w:rsidP="00EB43BB">
      <w:pPr>
        <w:ind w:left="284"/>
        <w:jc w:val="both"/>
        <w:rPr>
          <w:spacing w:val="-4"/>
          <w:sz w:val="20"/>
          <w:szCs w:val="20"/>
          <w:lang w:val="uk-UA"/>
        </w:rPr>
      </w:pPr>
      <w:r w:rsidRPr="007E40C2">
        <w:rPr>
          <w:spacing w:val="-4"/>
          <w:sz w:val="20"/>
          <w:szCs w:val="20"/>
          <w:lang w:val="uk-UA" w:eastAsia="uk-UA"/>
        </w:rPr>
        <w:t>В. Наука про особливості розвитку медицини в період науково-технічного прогресу.</w:t>
      </w:r>
    </w:p>
    <w:p w:rsidR="00325F2F" w:rsidRPr="007E40C2" w:rsidRDefault="00325F2F" w:rsidP="00EB43BB">
      <w:pPr>
        <w:ind w:left="284"/>
        <w:jc w:val="both"/>
        <w:rPr>
          <w:spacing w:val="-4"/>
          <w:sz w:val="20"/>
          <w:szCs w:val="20"/>
          <w:lang w:val="uk-UA"/>
        </w:rPr>
      </w:pPr>
      <w:r w:rsidRPr="007E40C2">
        <w:rPr>
          <w:spacing w:val="-4"/>
          <w:sz w:val="20"/>
          <w:szCs w:val="20"/>
          <w:lang w:val="uk-UA" w:eastAsia="uk-UA"/>
        </w:rPr>
        <w:t>С. Наука про лікарську діяльність з використанням досягнень науково-технічного прогресу.</w:t>
      </w:r>
    </w:p>
    <w:p w:rsidR="00325F2F" w:rsidRPr="007E40C2" w:rsidRDefault="00325F2F" w:rsidP="00EB43BB">
      <w:pPr>
        <w:ind w:left="284"/>
        <w:jc w:val="both"/>
        <w:rPr>
          <w:spacing w:val="-4"/>
          <w:sz w:val="20"/>
          <w:szCs w:val="20"/>
          <w:lang w:val="uk-UA"/>
        </w:rPr>
      </w:pPr>
      <w:r w:rsidRPr="007E40C2">
        <w:rPr>
          <w:spacing w:val="-4"/>
          <w:sz w:val="20"/>
          <w:szCs w:val="20"/>
          <w:lang w:val="uk-UA" w:eastAsia="uk-UA"/>
        </w:rPr>
        <w:t>Д. Система правових законів, що регламентують діяльність лікаря в ум</w:t>
      </w:r>
      <w:r w:rsidRPr="007E40C2">
        <w:rPr>
          <w:spacing w:val="-4"/>
          <w:sz w:val="20"/>
          <w:szCs w:val="20"/>
          <w:lang w:val="uk-UA" w:eastAsia="uk-UA"/>
        </w:rPr>
        <w:t>о</w:t>
      </w:r>
      <w:r w:rsidRPr="007E40C2">
        <w:rPr>
          <w:spacing w:val="-4"/>
          <w:sz w:val="20"/>
          <w:szCs w:val="20"/>
          <w:lang w:val="uk-UA" w:eastAsia="uk-UA"/>
        </w:rPr>
        <w:t>вах науково-технічного прогресу.</w:t>
      </w:r>
    </w:p>
    <w:p w:rsidR="00325F2F" w:rsidRPr="007E40C2" w:rsidRDefault="00325F2F" w:rsidP="00EB43BB">
      <w:pPr>
        <w:ind w:left="284"/>
        <w:jc w:val="both"/>
        <w:rPr>
          <w:sz w:val="20"/>
          <w:szCs w:val="20"/>
          <w:lang w:val="uk-UA"/>
        </w:rPr>
      </w:pPr>
      <w:r w:rsidRPr="007E40C2">
        <w:rPr>
          <w:spacing w:val="-4"/>
          <w:sz w:val="20"/>
          <w:szCs w:val="20"/>
          <w:lang w:val="uk-UA" w:eastAsia="uk-UA"/>
        </w:rPr>
        <w:t>Е. Система норм і принципів проведення клінічних наукових досліджень</w:t>
      </w:r>
      <w:r w:rsidRPr="007E40C2">
        <w:rPr>
          <w:sz w:val="20"/>
          <w:szCs w:val="20"/>
          <w:lang w:val="uk-UA" w:eastAsia="uk-UA"/>
        </w:rPr>
        <w:t>.</w:t>
      </w:r>
    </w:p>
    <w:p w:rsidR="00325F2F" w:rsidRPr="007E40C2" w:rsidRDefault="00325F2F" w:rsidP="00845127">
      <w:pPr>
        <w:jc w:val="both"/>
        <w:rPr>
          <w:b/>
          <w:i/>
          <w:sz w:val="20"/>
          <w:szCs w:val="20"/>
          <w:lang w:val="uk-UA"/>
        </w:rPr>
      </w:pPr>
      <w:r w:rsidRPr="007E40C2">
        <w:rPr>
          <w:b/>
          <w:i/>
          <w:sz w:val="20"/>
          <w:szCs w:val="20"/>
          <w:lang w:val="uk-UA" w:eastAsia="uk-UA"/>
        </w:rPr>
        <w:t>2. Ким вперше був запропонований термін "біоетика"?</w:t>
      </w:r>
    </w:p>
    <w:p w:rsidR="00325F2F" w:rsidRPr="007E40C2" w:rsidRDefault="00325F2F" w:rsidP="00EB43BB">
      <w:pPr>
        <w:ind w:firstLine="284"/>
        <w:jc w:val="both"/>
        <w:rPr>
          <w:sz w:val="20"/>
          <w:szCs w:val="20"/>
          <w:lang w:val="uk-UA"/>
        </w:rPr>
      </w:pPr>
      <w:r w:rsidRPr="007E40C2">
        <w:rPr>
          <w:sz w:val="20"/>
          <w:szCs w:val="20"/>
          <w:lang w:val="uk-UA" w:eastAsia="uk-UA"/>
        </w:rPr>
        <w:t>А. Гіппократом.</w:t>
      </w:r>
    </w:p>
    <w:p w:rsidR="00325F2F" w:rsidRPr="007E40C2" w:rsidRDefault="00325F2F" w:rsidP="00EB43BB">
      <w:pPr>
        <w:ind w:firstLine="284"/>
        <w:jc w:val="both"/>
        <w:rPr>
          <w:sz w:val="20"/>
          <w:szCs w:val="20"/>
          <w:lang w:val="uk-UA"/>
        </w:rPr>
      </w:pPr>
      <w:r w:rsidRPr="007E40C2">
        <w:rPr>
          <w:sz w:val="20"/>
          <w:szCs w:val="20"/>
          <w:lang w:val="uk-UA" w:eastAsia="uk-UA"/>
        </w:rPr>
        <w:t>В. Мудровим.</w:t>
      </w:r>
    </w:p>
    <w:p w:rsidR="00325F2F" w:rsidRPr="007E40C2" w:rsidRDefault="00325F2F" w:rsidP="00EB43BB">
      <w:pPr>
        <w:ind w:firstLine="284"/>
        <w:jc w:val="both"/>
        <w:rPr>
          <w:sz w:val="20"/>
          <w:szCs w:val="20"/>
          <w:lang w:val="uk-UA"/>
        </w:rPr>
      </w:pPr>
      <w:r w:rsidRPr="007E40C2">
        <w:rPr>
          <w:sz w:val="20"/>
          <w:szCs w:val="20"/>
          <w:lang w:val="uk-UA" w:eastAsia="uk-UA"/>
        </w:rPr>
        <w:t>С. Поттером.</w:t>
      </w:r>
    </w:p>
    <w:p w:rsidR="00325F2F" w:rsidRPr="007E40C2" w:rsidRDefault="00325F2F" w:rsidP="00EB43BB">
      <w:pPr>
        <w:ind w:firstLine="284"/>
        <w:jc w:val="both"/>
        <w:rPr>
          <w:sz w:val="20"/>
          <w:szCs w:val="20"/>
          <w:lang w:val="uk-UA"/>
        </w:rPr>
      </w:pPr>
      <w:r w:rsidRPr="007E40C2">
        <w:rPr>
          <w:sz w:val="20"/>
          <w:szCs w:val="20"/>
          <w:lang w:val="uk-UA" w:eastAsia="uk-UA"/>
        </w:rPr>
        <w:t>Д. Боткіним.</w:t>
      </w:r>
    </w:p>
    <w:p w:rsidR="00325F2F" w:rsidRPr="007E40C2" w:rsidRDefault="00325F2F" w:rsidP="00EB43BB">
      <w:pPr>
        <w:ind w:firstLine="284"/>
        <w:jc w:val="both"/>
        <w:rPr>
          <w:sz w:val="20"/>
          <w:szCs w:val="20"/>
          <w:lang w:val="uk-UA"/>
        </w:rPr>
      </w:pPr>
      <w:r w:rsidRPr="007E40C2">
        <w:rPr>
          <w:sz w:val="20"/>
          <w:szCs w:val="20"/>
          <w:lang w:val="uk-UA" w:eastAsia="uk-UA"/>
        </w:rPr>
        <w:t>Е. Павловим.</w:t>
      </w:r>
    </w:p>
    <w:p w:rsidR="00325F2F" w:rsidRPr="007E40C2" w:rsidRDefault="00325F2F" w:rsidP="00845127">
      <w:pPr>
        <w:jc w:val="both"/>
        <w:rPr>
          <w:b/>
          <w:i/>
          <w:sz w:val="20"/>
          <w:szCs w:val="20"/>
          <w:lang w:val="uk-UA"/>
        </w:rPr>
      </w:pPr>
      <w:r w:rsidRPr="007E40C2">
        <w:rPr>
          <w:b/>
          <w:i/>
          <w:sz w:val="20"/>
          <w:szCs w:val="20"/>
          <w:lang w:val="uk-UA" w:eastAsia="uk-UA"/>
        </w:rPr>
        <w:t>3. У якому міжнародному документі сформульовані юридичні і етичні права, що регламентують медико-біологічні дослідження на людях і тваринах?</w:t>
      </w:r>
    </w:p>
    <w:p w:rsidR="00325F2F" w:rsidRPr="007E40C2" w:rsidRDefault="00325F2F" w:rsidP="00EB43BB">
      <w:pPr>
        <w:ind w:firstLine="284"/>
        <w:jc w:val="both"/>
        <w:rPr>
          <w:sz w:val="20"/>
          <w:szCs w:val="20"/>
          <w:lang w:val="uk-UA"/>
        </w:rPr>
      </w:pPr>
      <w:r w:rsidRPr="007E40C2">
        <w:rPr>
          <w:sz w:val="20"/>
          <w:szCs w:val="20"/>
          <w:lang w:val="uk-UA" w:eastAsia="uk-UA"/>
        </w:rPr>
        <w:t>А. Міжнародний кодекс медичної етики.</w:t>
      </w:r>
    </w:p>
    <w:p w:rsidR="00325F2F" w:rsidRPr="007E40C2" w:rsidRDefault="00325F2F" w:rsidP="00EB43BB">
      <w:pPr>
        <w:ind w:firstLine="284"/>
        <w:jc w:val="both"/>
        <w:rPr>
          <w:sz w:val="20"/>
          <w:szCs w:val="20"/>
          <w:lang w:val="uk-UA"/>
        </w:rPr>
      </w:pPr>
      <w:r w:rsidRPr="007E40C2">
        <w:rPr>
          <w:sz w:val="20"/>
          <w:szCs w:val="20"/>
          <w:lang w:val="uk-UA" w:eastAsia="uk-UA"/>
        </w:rPr>
        <w:t>В. Нюрнберзький кодекс.</w:t>
      </w:r>
    </w:p>
    <w:p w:rsidR="00325F2F" w:rsidRPr="007E40C2" w:rsidRDefault="00325F2F" w:rsidP="00EB43BB">
      <w:pPr>
        <w:ind w:firstLine="284"/>
        <w:jc w:val="both"/>
        <w:rPr>
          <w:sz w:val="20"/>
          <w:szCs w:val="20"/>
          <w:lang w:val="uk-UA"/>
        </w:rPr>
      </w:pPr>
      <w:r w:rsidRPr="007E40C2">
        <w:rPr>
          <w:sz w:val="20"/>
          <w:szCs w:val="20"/>
          <w:lang w:val="uk-UA" w:eastAsia="uk-UA"/>
        </w:rPr>
        <w:t>С. Женевська декларація.</w:t>
      </w:r>
    </w:p>
    <w:p w:rsidR="00325F2F" w:rsidRPr="007E40C2" w:rsidRDefault="00325F2F" w:rsidP="00EB43BB">
      <w:pPr>
        <w:ind w:firstLine="284"/>
        <w:jc w:val="both"/>
        <w:rPr>
          <w:sz w:val="20"/>
          <w:szCs w:val="20"/>
          <w:lang w:val="uk-UA"/>
        </w:rPr>
      </w:pPr>
      <w:r w:rsidRPr="007E40C2">
        <w:rPr>
          <w:sz w:val="20"/>
          <w:szCs w:val="20"/>
          <w:lang w:val="uk-UA" w:eastAsia="uk-UA"/>
        </w:rPr>
        <w:t>Д. Лісабонська декларація.</w:t>
      </w:r>
    </w:p>
    <w:p w:rsidR="00325F2F" w:rsidRPr="007E40C2" w:rsidRDefault="00325F2F" w:rsidP="00EB43BB">
      <w:pPr>
        <w:ind w:firstLine="284"/>
        <w:jc w:val="both"/>
        <w:rPr>
          <w:sz w:val="20"/>
          <w:szCs w:val="20"/>
          <w:lang w:val="uk-UA"/>
        </w:rPr>
      </w:pPr>
      <w:r w:rsidRPr="007E40C2">
        <w:rPr>
          <w:sz w:val="20"/>
          <w:szCs w:val="20"/>
          <w:lang w:val="uk-UA" w:eastAsia="uk-UA"/>
        </w:rPr>
        <w:t>Е. Гельсінська декларація.</w:t>
      </w:r>
    </w:p>
    <w:p w:rsidR="00325F2F" w:rsidRPr="007E40C2" w:rsidRDefault="00325F2F" w:rsidP="00845127">
      <w:pPr>
        <w:jc w:val="both"/>
        <w:rPr>
          <w:b/>
          <w:i/>
          <w:sz w:val="20"/>
          <w:szCs w:val="20"/>
          <w:lang w:val="uk-UA"/>
        </w:rPr>
      </w:pPr>
      <w:r w:rsidRPr="007E40C2">
        <w:rPr>
          <w:b/>
          <w:i/>
          <w:sz w:val="20"/>
          <w:szCs w:val="20"/>
          <w:lang w:val="uk-UA" w:eastAsia="uk-UA"/>
        </w:rPr>
        <w:t>4. Яка стаття Кримінального Кодексу України регламентує відповід</w:t>
      </w:r>
      <w:r w:rsidRPr="007E40C2">
        <w:rPr>
          <w:b/>
          <w:i/>
          <w:sz w:val="20"/>
          <w:szCs w:val="20"/>
          <w:lang w:val="uk-UA" w:eastAsia="uk-UA"/>
        </w:rPr>
        <w:t>а</w:t>
      </w:r>
      <w:r w:rsidRPr="007E40C2">
        <w:rPr>
          <w:b/>
          <w:i/>
          <w:sz w:val="20"/>
          <w:szCs w:val="20"/>
          <w:lang w:val="uk-UA" w:eastAsia="uk-UA"/>
        </w:rPr>
        <w:t>льність за незаконне проведення дослідів над людиною?</w:t>
      </w:r>
    </w:p>
    <w:p w:rsidR="00325F2F" w:rsidRPr="007E40C2" w:rsidRDefault="00325F2F" w:rsidP="00EB43BB">
      <w:pPr>
        <w:ind w:firstLine="284"/>
        <w:jc w:val="both"/>
        <w:rPr>
          <w:sz w:val="20"/>
          <w:szCs w:val="20"/>
          <w:lang w:val="uk-UA"/>
        </w:rPr>
      </w:pPr>
      <w:r w:rsidRPr="007E40C2">
        <w:rPr>
          <w:sz w:val="20"/>
          <w:szCs w:val="20"/>
          <w:lang w:val="uk-UA" w:eastAsia="uk-UA"/>
        </w:rPr>
        <w:t>А. № 140</w:t>
      </w:r>
    </w:p>
    <w:p w:rsidR="00325F2F" w:rsidRPr="007E40C2" w:rsidRDefault="00325F2F" w:rsidP="00EB43BB">
      <w:pPr>
        <w:ind w:firstLine="284"/>
        <w:jc w:val="both"/>
        <w:rPr>
          <w:sz w:val="20"/>
          <w:szCs w:val="20"/>
          <w:lang w:val="uk-UA"/>
        </w:rPr>
      </w:pPr>
      <w:r w:rsidRPr="007E40C2">
        <w:rPr>
          <w:sz w:val="20"/>
          <w:szCs w:val="20"/>
          <w:lang w:val="uk-UA" w:eastAsia="uk-UA"/>
        </w:rPr>
        <w:t>В. № 141</w:t>
      </w:r>
    </w:p>
    <w:p w:rsidR="00325F2F" w:rsidRPr="007E40C2" w:rsidRDefault="00325F2F" w:rsidP="00EB43BB">
      <w:pPr>
        <w:ind w:firstLine="284"/>
        <w:jc w:val="both"/>
        <w:rPr>
          <w:sz w:val="20"/>
          <w:szCs w:val="20"/>
          <w:lang w:val="uk-UA"/>
        </w:rPr>
      </w:pPr>
      <w:r w:rsidRPr="007E40C2">
        <w:rPr>
          <w:sz w:val="20"/>
          <w:szCs w:val="20"/>
          <w:lang w:val="uk-UA" w:eastAsia="uk-UA"/>
        </w:rPr>
        <w:t>С. № 142</w:t>
      </w:r>
    </w:p>
    <w:p w:rsidR="00325F2F" w:rsidRPr="007E40C2" w:rsidRDefault="00325F2F" w:rsidP="00EB43BB">
      <w:pPr>
        <w:ind w:firstLine="284"/>
        <w:jc w:val="both"/>
        <w:rPr>
          <w:sz w:val="20"/>
          <w:szCs w:val="20"/>
          <w:lang w:val="uk-UA"/>
        </w:rPr>
      </w:pPr>
      <w:r w:rsidRPr="007E40C2">
        <w:rPr>
          <w:sz w:val="20"/>
          <w:szCs w:val="20"/>
          <w:lang w:val="uk-UA" w:eastAsia="uk-UA"/>
        </w:rPr>
        <w:t>Д. № 145</w:t>
      </w:r>
    </w:p>
    <w:p w:rsidR="00325F2F" w:rsidRPr="007E40C2" w:rsidRDefault="00325F2F" w:rsidP="00EB43BB">
      <w:pPr>
        <w:ind w:firstLine="284"/>
        <w:jc w:val="both"/>
        <w:rPr>
          <w:sz w:val="20"/>
          <w:szCs w:val="20"/>
          <w:lang w:val="uk-UA"/>
        </w:rPr>
      </w:pPr>
      <w:r w:rsidRPr="007E40C2">
        <w:rPr>
          <w:sz w:val="20"/>
          <w:szCs w:val="20"/>
          <w:lang w:val="uk-UA" w:eastAsia="uk-UA"/>
        </w:rPr>
        <w:t xml:space="preserve">Е. № 189 </w:t>
      </w:r>
    </w:p>
    <w:p w:rsidR="00325F2F" w:rsidRPr="007E40C2" w:rsidRDefault="00325F2F" w:rsidP="00845127">
      <w:pPr>
        <w:ind w:right="-23"/>
        <w:jc w:val="both"/>
        <w:rPr>
          <w:b/>
          <w:bCs/>
          <w:i/>
          <w:iCs/>
          <w:sz w:val="20"/>
          <w:szCs w:val="20"/>
          <w:lang w:val="uk-UA"/>
        </w:rPr>
      </w:pPr>
      <w:r w:rsidRPr="007E40C2">
        <w:rPr>
          <w:b/>
          <w:i/>
          <w:sz w:val="20"/>
          <w:szCs w:val="20"/>
          <w:lang w:val="uk-UA" w:eastAsia="uk-UA"/>
        </w:rPr>
        <w:t>5</w:t>
      </w:r>
      <w:r w:rsidRPr="007E40C2">
        <w:rPr>
          <w:b/>
          <w:bCs/>
          <w:i/>
          <w:iCs/>
          <w:sz w:val="20"/>
          <w:szCs w:val="20"/>
          <w:lang w:val="uk-UA" w:eastAsia="uk-UA"/>
        </w:rPr>
        <w:t>. Нові технології, що вимагають біоетичного розгляду.</w:t>
      </w:r>
    </w:p>
    <w:p w:rsidR="00325F2F" w:rsidRPr="007E40C2" w:rsidRDefault="00325F2F" w:rsidP="00EB43BB">
      <w:pPr>
        <w:ind w:right="278" w:firstLine="284"/>
        <w:jc w:val="both"/>
        <w:rPr>
          <w:sz w:val="20"/>
          <w:szCs w:val="20"/>
          <w:lang w:val="uk-UA"/>
        </w:rPr>
      </w:pPr>
      <w:r w:rsidRPr="007E40C2">
        <w:rPr>
          <w:sz w:val="20"/>
          <w:szCs w:val="20"/>
          <w:lang w:val="uk-UA" w:eastAsia="uk-UA"/>
        </w:rPr>
        <w:t>А. Все перераховане.</w:t>
      </w:r>
    </w:p>
    <w:p w:rsidR="00325F2F" w:rsidRPr="007E40C2" w:rsidRDefault="00325F2F" w:rsidP="00EB43BB">
      <w:pPr>
        <w:ind w:right="278" w:firstLine="284"/>
        <w:jc w:val="both"/>
        <w:rPr>
          <w:sz w:val="20"/>
          <w:szCs w:val="20"/>
          <w:lang w:val="uk-UA"/>
        </w:rPr>
      </w:pPr>
      <w:r w:rsidRPr="007E40C2">
        <w:rPr>
          <w:sz w:val="20"/>
          <w:szCs w:val="20"/>
          <w:lang w:val="uk-UA" w:eastAsia="uk-UA"/>
        </w:rPr>
        <w:t>В. Репродуктивна медицина.</w:t>
      </w:r>
    </w:p>
    <w:p w:rsidR="00325F2F" w:rsidRPr="007E40C2" w:rsidRDefault="00325F2F" w:rsidP="00EB43BB">
      <w:pPr>
        <w:ind w:right="278" w:firstLine="284"/>
        <w:jc w:val="both"/>
        <w:rPr>
          <w:sz w:val="20"/>
          <w:szCs w:val="20"/>
          <w:lang w:val="uk-UA"/>
        </w:rPr>
      </w:pPr>
      <w:r w:rsidRPr="007E40C2">
        <w:rPr>
          <w:sz w:val="20"/>
          <w:szCs w:val="20"/>
          <w:lang w:val="uk-UA" w:eastAsia="uk-UA"/>
        </w:rPr>
        <w:t>С. Трансплантація органів.</w:t>
      </w:r>
    </w:p>
    <w:p w:rsidR="00325F2F" w:rsidRPr="007E40C2" w:rsidRDefault="00325F2F" w:rsidP="00EB43BB">
      <w:pPr>
        <w:ind w:right="278" w:firstLine="284"/>
        <w:jc w:val="both"/>
        <w:rPr>
          <w:sz w:val="20"/>
          <w:szCs w:val="20"/>
          <w:lang w:val="uk-UA"/>
        </w:rPr>
      </w:pPr>
      <w:r w:rsidRPr="007E40C2">
        <w:rPr>
          <w:sz w:val="20"/>
          <w:szCs w:val="20"/>
          <w:lang w:val="uk-UA" w:eastAsia="uk-UA"/>
        </w:rPr>
        <w:lastRenderedPageBreak/>
        <w:t>Д. Клітинна теорія.</w:t>
      </w:r>
    </w:p>
    <w:p w:rsidR="00325F2F" w:rsidRPr="007E40C2" w:rsidRDefault="00325F2F" w:rsidP="00EB43BB">
      <w:pPr>
        <w:ind w:right="278" w:firstLine="284"/>
        <w:jc w:val="both"/>
        <w:rPr>
          <w:sz w:val="20"/>
          <w:szCs w:val="20"/>
          <w:lang w:val="uk-UA" w:eastAsia="uk-UA"/>
        </w:rPr>
      </w:pPr>
      <w:r w:rsidRPr="007E40C2">
        <w:rPr>
          <w:sz w:val="20"/>
          <w:szCs w:val="20"/>
          <w:lang w:val="uk-UA" w:eastAsia="uk-UA"/>
        </w:rPr>
        <w:t>Е. Генна інженерія.</w:t>
      </w:r>
    </w:p>
    <w:p w:rsidR="001B19FB" w:rsidRPr="007E40C2" w:rsidRDefault="001B19FB" w:rsidP="001B19FB">
      <w:pPr>
        <w:ind w:right="278"/>
        <w:jc w:val="both"/>
        <w:rPr>
          <w:b/>
          <w:i/>
          <w:sz w:val="20"/>
          <w:szCs w:val="20"/>
          <w:lang w:val="uk-UA" w:eastAsia="uk-UA"/>
        </w:rPr>
      </w:pPr>
      <w:r w:rsidRPr="007E40C2">
        <w:rPr>
          <w:b/>
          <w:i/>
          <w:sz w:val="20"/>
          <w:szCs w:val="20"/>
          <w:lang w:val="uk-UA" w:eastAsia="uk-UA"/>
        </w:rPr>
        <w:t>6. Що таке "Біомедична етика"?</w:t>
      </w:r>
    </w:p>
    <w:p w:rsidR="001B19FB" w:rsidRPr="007E40C2" w:rsidRDefault="001B19FB" w:rsidP="001B19FB">
      <w:pPr>
        <w:ind w:left="284"/>
        <w:jc w:val="both"/>
        <w:rPr>
          <w:spacing w:val="-4"/>
          <w:sz w:val="20"/>
          <w:szCs w:val="20"/>
          <w:lang w:val="uk-UA"/>
        </w:rPr>
      </w:pPr>
      <w:r w:rsidRPr="007E40C2">
        <w:rPr>
          <w:spacing w:val="-4"/>
          <w:sz w:val="20"/>
          <w:szCs w:val="20"/>
          <w:lang w:val="uk-UA" w:eastAsia="uk-UA"/>
        </w:rPr>
        <w:t>А. Наука про правові, етичні і соціальні наслідки науково-технічного пр</w:t>
      </w:r>
      <w:r w:rsidRPr="007E40C2">
        <w:rPr>
          <w:spacing w:val="-4"/>
          <w:sz w:val="20"/>
          <w:szCs w:val="20"/>
          <w:lang w:val="uk-UA" w:eastAsia="uk-UA"/>
        </w:rPr>
        <w:t>о</w:t>
      </w:r>
      <w:r w:rsidRPr="007E40C2">
        <w:rPr>
          <w:spacing w:val="-4"/>
          <w:sz w:val="20"/>
          <w:szCs w:val="20"/>
          <w:lang w:val="uk-UA" w:eastAsia="uk-UA"/>
        </w:rPr>
        <w:t>гресу.</w:t>
      </w:r>
    </w:p>
    <w:p w:rsidR="001B19FB" w:rsidRPr="007E40C2" w:rsidRDefault="001B19FB" w:rsidP="001B19FB">
      <w:pPr>
        <w:ind w:left="284"/>
        <w:jc w:val="both"/>
        <w:rPr>
          <w:spacing w:val="-4"/>
          <w:sz w:val="20"/>
          <w:szCs w:val="20"/>
          <w:lang w:val="uk-UA"/>
        </w:rPr>
      </w:pPr>
      <w:r w:rsidRPr="007E40C2">
        <w:rPr>
          <w:spacing w:val="-4"/>
          <w:sz w:val="20"/>
          <w:szCs w:val="20"/>
          <w:lang w:val="uk-UA" w:eastAsia="uk-UA"/>
        </w:rPr>
        <w:t>В. Наука про особливості розвитку медицини в період науково-технічного прогресу.</w:t>
      </w:r>
    </w:p>
    <w:p w:rsidR="001B19FB" w:rsidRPr="007E40C2" w:rsidRDefault="001B19FB" w:rsidP="001B19FB">
      <w:pPr>
        <w:ind w:left="284"/>
        <w:jc w:val="both"/>
        <w:rPr>
          <w:spacing w:val="-4"/>
          <w:sz w:val="20"/>
          <w:szCs w:val="20"/>
          <w:lang w:val="uk-UA"/>
        </w:rPr>
      </w:pPr>
      <w:r w:rsidRPr="007E40C2">
        <w:rPr>
          <w:spacing w:val="-4"/>
          <w:sz w:val="20"/>
          <w:szCs w:val="20"/>
          <w:lang w:val="uk-UA" w:eastAsia="uk-UA"/>
        </w:rPr>
        <w:t>С. Наука про лікарську діяльність з використанням досягнень науково-технічного прогресу.</w:t>
      </w:r>
    </w:p>
    <w:p w:rsidR="001B19FB" w:rsidRPr="007E40C2" w:rsidRDefault="001B19FB" w:rsidP="001B19FB">
      <w:pPr>
        <w:ind w:left="284"/>
        <w:jc w:val="both"/>
        <w:rPr>
          <w:spacing w:val="-4"/>
          <w:sz w:val="20"/>
          <w:szCs w:val="20"/>
          <w:lang w:val="uk-UA"/>
        </w:rPr>
      </w:pPr>
      <w:r w:rsidRPr="007E40C2">
        <w:rPr>
          <w:spacing w:val="-4"/>
          <w:sz w:val="20"/>
          <w:szCs w:val="20"/>
          <w:lang w:val="uk-UA" w:eastAsia="uk-UA"/>
        </w:rPr>
        <w:t>Д. Система правових законів, що регламентують діяльність лікаря в ум</w:t>
      </w:r>
      <w:r w:rsidRPr="007E40C2">
        <w:rPr>
          <w:spacing w:val="-4"/>
          <w:sz w:val="20"/>
          <w:szCs w:val="20"/>
          <w:lang w:val="uk-UA" w:eastAsia="uk-UA"/>
        </w:rPr>
        <w:t>о</w:t>
      </w:r>
      <w:r w:rsidRPr="007E40C2">
        <w:rPr>
          <w:spacing w:val="-4"/>
          <w:sz w:val="20"/>
          <w:szCs w:val="20"/>
          <w:lang w:val="uk-UA" w:eastAsia="uk-UA"/>
        </w:rPr>
        <w:t>вах науково-технічного прогресу.</w:t>
      </w:r>
    </w:p>
    <w:p w:rsidR="001B19FB" w:rsidRPr="007E40C2" w:rsidRDefault="001B19FB" w:rsidP="001B19FB">
      <w:pPr>
        <w:ind w:left="284"/>
        <w:jc w:val="both"/>
        <w:rPr>
          <w:sz w:val="20"/>
          <w:szCs w:val="20"/>
          <w:lang w:val="uk-UA"/>
        </w:rPr>
      </w:pPr>
      <w:r w:rsidRPr="007E40C2">
        <w:rPr>
          <w:spacing w:val="-4"/>
          <w:sz w:val="20"/>
          <w:szCs w:val="20"/>
          <w:lang w:val="uk-UA" w:eastAsia="uk-UA"/>
        </w:rPr>
        <w:t>Е. Е</w:t>
      </w:r>
      <w:r w:rsidRPr="007E40C2">
        <w:rPr>
          <w:sz w:val="22"/>
          <w:szCs w:val="22"/>
          <w:lang w:val="uk-UA" w:eastAsia="uk-UA" w:bidi="he-IL"/>
        </w:rPr>
        <w:t>тичне відношення суспільства в цілому і професіоналів  (м</w:t>
      </w:r>
      <w:r w:rsidRPr="007E40C2">
        <w:rPr>
          <w:sz w:val="22"/>
          <w:szCs w:val="22"/>
          <w:lang w:val="uk-UA" w:eastAsia="uk-UA" w:bidi="he-IL"/>
        </w:rPr>
        <w:t>е</w:t>
      </w:r>
      <w:r w:rsidRPr="007E40C2">
        <w:rPr>
          <w:sz w:val="22"/>
          <w:szCs w:val="22"/>
          <w:lang w:val="uk-UA" w:eastAsia="uk-UA" w:bidi="he-IL"/>
        </w:rPr>
        <w:t>диків і біологі</w:t>
      </w:r>
      <w:r w:rsidR="004C727B">
        <w:rPr>
          <w:sz w:val="22"/>
          <w:szCs w:val="22"/>
          <w:lang w:val="uk-UA" w:eastAsia="uk-UA" w:bidi="he-IL"/>
        </w:rPr>
        <w:t>в</w:t>
      </w:r>
      <w:r w:rsidRPr="007E40C2">
        <w:rPr>
          <w:sz w:val="22"/>
          <w:szCs w:val="22"/>
          <w:lang w:val="uk-UA" w:eastAsia="uk-UA" w:bidi="he-IL"/>
        </w:rPr>
        <w:t>) до л</w:t>
      </w:r>
      <w:r w:rsidRPr="007E40C2">
        <w:rPr>
          <w:iCs/>
          <w:sz w:val="22"/>
          <w:szCs w:val="22"/>
          <w:lang w:val="uk-UA" w:eastAsia="uk-UA" w:bidi="he-IL"/>
        </w:rPr>
        <w:t xml:space="preserve">юдини, </w:t>
      </w:r>
      <w:r w:rsidRPr="007E40C2">
        <w:rPr>
          <w:sz w:val="22"/>
          <w:szCs w:val="22"/>
          <w:lang w:val="uk-UA" w:eastAsia="uk-UA" w:bidi="he-IL"/>
        </w:rPr>
        <w:t>її життя, здоров'я, смерті.</w:t>
      </w:r>
    </w:p>
    <w:p w:rsidR="00325F2F" w:rsidRPr="007E40C2" w:rsidRDefault="00325F2F" w:rsidP="00845127">
      <w:pPr>
        <w:jc w:val="both"/>
        <w:rPr>
          <w:b/>
          <w:i/>
          <w:spacing w:val="-8"/>
          <w:sz w:val="20"/>
          <w:szCs w:val="20"/>
          <w:lang w:val="uk-UA"/>
        </w:rPr>
      </w:pPr>
      <w:r w:rsidRPr="007E40C2">
        <w:rPr>
          <w:b/>
          <w:i/>
          <w:spacing w:val="-8"/>
          <w:sz w:val="20"/>
          <w:szCs w:val="20"/>
          <w:lang w:val="uk-UA" w:eastAsia="uk-UA"/>
        </w:rPr>
        <w:t>7. Основні принципи біоетики, сформульовані Т. Бошем и Д. Чайлдресом:</w:t>
      </w:r>
    </w:p>
    <w:p w:rsidR="00325F2F" w:rsidRPr="007E40C2" w:rsidRDefault="00325F2F" w:rsidP="00EB43BB">
      <w:pPr>
        <w:ind w:firstLine="284"/>
        <w:jc w:val="both"/>
        <w:rPr>
          <w:sz w:val="20"/>
          <w:szCs w:val="20"/>
          <w:lang w:val="uk-UA"/>
        </w:rPr>
      </w:pPr>
      <w:r w:rsidRPr="007E40C2">
        <w:rPr>
          <w:sz w:val="20"/>
          <w:szCs w:val="20"/>
          <w:lang w:val="uk-UA" w:eastAsia="uk-UA"/>
        </w:rPr>
        <w:t>А. Автономія.</w:t>
      </w:r>
    </w:p>
    <w:p w:rsidR="00325F2F" w:rsidRPr="007E40C2" w:rsidRDefault="00325F2F" w:rsidP="00EB43BB">
      <w:pPr>
        <w:ind w:firstLine="284"/>
        <w:jc w:val="both"/>
        <w:rPr>
          <w:sz w:val="20"/>
          <w:szCs w:val="20"/>
          <w:lang w:val="uk-UA"/>
        </w:rPr>
      </w:pPr>
      <w:r w:rsidRPr="007E40C2">
        <w:rPr>
          <w:sz w:val="20"/>
          <w:szCs w:val="20"/>
          <w:lang w:val="uk-UA" w:eastAsia="uk-UA"/>
        </w:rPr>
        <w:t>В. Не нашкодь.</w:t>
      </w:r>
    </w:p>
    <w:p w:rsidR="00325F2F" w:rsidRPr="007E40C2" w:rsidRDefault="00325F2F" w:rsidP="00EB43BB">
      <w:pPr>
        <w:ind w:firstLine="284"/>
        <w:jc w:val="both"/>
        <w:rPr>
          <w:sz w:val="20"/>
          <w:szCs w:val="20"/>
          <w:lang w:val="uk-UA"/>
        </w:rPr>
      </w:pPr>
      <w:r w:rsidRPr="007E40C2">
        <w:rPr>
          <w:sz w:val="20"/>
          <w:szCs w:val="20"/>
          <w:lang w:val="uk-UA" w:eastAsia="uk-UA"/>
        </w:rPr>
        <w:t>С. Справедливість.</w:t>
      </w:r>
    </w:p>
    <w:p w:rsidR="00325F2F" w:rsidRPr="007E40C2" w:rsidRDefault="00325F2F" w:rsidP="00EB43BB">
      <w:pPr>
        <w:ind w:firstLine="284"/>
        <w:jc w:val="both"/>
        <w:rPr>
          <w:sz w:val="20"/>
          <w:szCs w:val="20"/>
          <w:lang w:val="uk-UA"/>
        </w:rPr>
      </w:pPr>
      <w:r w:rsidRPr="007E40C2">
        <w:rPr>
          <w:sz w:val="20"/>
          <w:szCs w:val="20"/>
          <w:lang w:val="uk-UA" w:eastAsia="uk-UA"/>
        </w:rPr>
        <w:t>Д. Роби добро.</w:t>
      </w:r>
    </w:p>
    <w:p w:rsidR="00325F2F" w:rsidRPr="007E40C2" w:rsidRDefault="00325F2F" w:rsidP="00EB43BB">
      <w:pPr>
        <w:ind w:firstLine="284"/>
        <w:jc w:val="both"/>
        <w:rPr>
          <w:sz w:val="20"/>
          <w:szCs w:val="20"/>
          <w:lang w:val="uk-UA"/>
        </w:rPr>
      </w:pPr>
      <w:r w:rsidRPr="007E40C2">
        <w:rPr>
          <w:sz w:val="20"/>
          <w:szCs w:val="20"/>
          <w:lang w:val="uk-UA" w:eastAsia="uk-UA"/>
        </w:rPr>
        <w:t xml:space="preserve">Е. Все перераховане вірно. </w:t>
      </w:r>
    </w:p>
    <w:p w:rsidR="00325F2F" w:rsidRPr="007E40C2" w:rsidRDefault="00325F2F" w:rsidP="00845127">
      <w:pPr>
        <w:jc w:val="both"/>
        <w:rPr>
          <w:b/>
          <w:i/>
          <w:sz w:val="20"/>
          <w:szCs w:val="20"/>
          <w:lang w:val="uk-UA"/>
        </w:rPr>
      </w:pPr>
      <w:r w:rsidRPr="007E40C2">
        <w:rPr>
          <w:b/>
          <w:i/>
          <w:sz w:val="20"/>
          <w:szCs w:val="20"/>
          <w:lang w:val="uk-UA" w:eastAsia="uk-UA"/>
        </w:rPr>
        <w:t>8. Основні правила біоетики всі перераховані, крім:</w:t>
      </w:r>
    </w:p>
    <w:p w:rsidR="00325F2F" w:rsidRPr="007E40C2" w:rsidRDefault="00325F2F" w:rsidP="00EB43BB">
      <w:pPr>
        <w:ind w:firstLine="284"/>
        <w:jc w:val="both"/>
        <w:rPr>
          <w:sz w:val="20"/>
          <w:szCs w:val="20"/>
          <w:lang w:val="uk-UA" w:eastAsia="uk-UA"/>
        </w:rPr>
      </w:pPr>
      <w:r w:rsidRPr="007E40C2">
        <w:rPr>
          <w:sz w:val="20"/>
          <w:szCs w:val="20"/>
          <w:lang w:val="uk-UA" w:eastAsia="uk-UA"/>
        </w:rPr>
        <w:t>А. Інформована згода.</w:t>
      </w:r>
    </w:p>
    <w:p w:rsidR="00325F2F" w:rsidRPr="007E40C2" w:rsidRDefault="00325F2F" w:rsidP="00EB43BB">
      <w:pPr>
        <w:ind w:firstLine="284"/>
        <w:jc w:val="both"/>
        <w:rPr>
          <w:sz w:val="20"/>
          <w:szCs w:val="20"/>
          <w:lang w:val="uk-UA"/>
        </w:rPr>
      </w:pPr>
      <w:r w:rsidRPr="007E40C2">
        <w:rPr>
          <w:sz w:val="20"/>
          <w:szCs w:val="20"/>
          <w:lang w:val="uk-UA" w:eastAsia="uk-UA"/>
        </w:rPr>
        <w:t>В. Правдивість.</w:t>
      </w:r>
    </w:p>
    <w:p w:rsidR="00325F2F" w:rsidRPr="007E40C2" w:rsidRDefault="00325F2F" w:rsidP="00EB43BB">
      <w:pPr>
        <w:ind w:firstLine="284"/>
        <w:jc w:val="both"/>
        <w:rPr>
          <w:sz w:val="20"/>
          <w:szCs w:val="20"/>
          <w:lang w:val="uk-UA"/>
        </w:rPr>
      </w:pPr>
      <w:r w:rsidRPr="007E40C2">
        <w:rPr>
          <w:sz w:val="20"/>
          <w:szCs w:val="20"/>
          <w:lang w:val="uk-UA" w:eastAsia="uk-UA"/>
        </w:rPr>
        <w:t>С. Достовірність.</w:t>
      </w:r>
    </w:p>
    <w:p w:rsidR="00325F2F" w:rsidRPr="007E40C2" w:rsidRDefault="00325F2F" w:rsidP="00EB43BB">
      <w:pPr>
        <w:ind w:firstLine="284"/>
        <w:jc w:val="both"/>
        <w:rPr>
          <w:sz w:val="20"/>
          <w:szCs w:val="20"/>
          <w:lang w:val="uk-UA"/>
        </w:rPr>
      </w:pPr>
      <w:r w:rsidRPr="007E40C2">
        <w:rPr>
          <w:sz w:val="20"/>
          <w:szCs w:val="20"/>
          <w:lang w:val="uk-UA" w:eastAsia="uk-UA"/>
        </w:rPr>
        <w:t>Д. Справедливість.</w:t>
      </w:r>
    </w:p>
    <w:p w:rsidR="00325F2F" w:rsidRPr="007E40C2" w:rsidRDefault="00325F2F" w:rsidP="00EB43BB">
      <w:pPr>
        <w:ind w:firstLine="284"/>
        <w:jc w:val="both"/>
        <w:rPr>
          <w:sz w:val="20"/>
          <w:szCs w:val="20"/>
          <w:lang w:val="uk-UA"/>
        </w:rPr>
      </w:pPr>
      <w:r w:rsidRPr="007E40C2">
        <w:rPr>
          <w:sz w:val="20"/>
          <w:szCs w:val="20"/>
          <w:lang w:val="uk-UA" w:eastAsia="uk-UA"/>
        </w:rPr>
        <w:t>Е. Конфіденційність.</w:t>
      </w:r>
    </w:p>
    <w:p w:rsidR="00325F2F" w:rsidRPr="007E40C2" w:rsidRDefault="00325F2F" w:rsidP="00845127">
      <w:pPr>
        <w:jc w:val="both"/>
        <w:rPr>
          <w:b/>
          <w:i/>
          <w:sz w:val="20"/>
          <w:szCs w:val="20"/>
          <w:lang w:val="uk-UA"/>
        </w:rPr>
      </w:pPr>
      <w:r w:rsidRPr="007E40C2">
        <w:rPr>
          <w:b/>
          <w:i/>
          <w:sz w:val="20"/>
          <w:szCs w:val="20"/>
          <w:lang w:val="uk-UA" w:eastAsia="uk-UA"/>
        </w:rPr>
        <w:t>9. У якому документі затверджені основні принципи і правила біоет</w:t>
      </w:r>
      <w:r w:rsidRPr="007E40C2">
        <w:rPr>
          <w:b/>
          <w:i/>
          <w:sz w:val="20"/>
          <w:szCs w:val="20"/>
          <w:lang w:val="uk-UA" w:eastAsia="uk-UA"/>
        </w:rPr>
        <w:t>и</w:t>
      </w:r>
      <w:r w:rsidRPr="007E40C2">
        <w:rPr>
          <w:b/>
          <w:i/>
          <w:sz w:val="20"/>
          <w:szCs w:val="20"/>
          <w:lang w:val="uk-UA" w:eastAsia="uk-UA"/>
        </w:rPr>
        <w:t>ки?</w:t>
      </w:r>
    </w:p>
    <w:p w:rsidR="00325F2F" w:rsidRPr="007E40C2" w:rsidRDefault="00325F2F" w:rsidP="00EB43BB">
      <w:pPr>
        <w:ind w:left="540" w:hanging="256"/>
        <w:jc w:val="both"/>
        <w:rPr>
          <w:sz w:val="20"/>
          <w:szCs w:val="20"/>
          <w:lang w:val="uk-UA"/>
        </w:rPr>
      </w:pPr>
      <w:r w:rsidRPr="007E40C2">
        <w:rPr>
          <w:sz w:val="20"/>
          <w:szCs w:val="20"/>
          <w:lang w:val="uk-UA" w:eastAsia="uk-UA"/>
        </w:rPr>
        <w:t>А. Міжнародний кодекс медичної етики.</w:t>
      </w:r>
    </w:p>
    <w:p w:rsidR="00325F2F" w:rsidRPr="007E40C2" w:rsidRDefault="00325F2F" w:rsidP="00EB43BB">
      <w:pPr>
        <w:ind w:left="540" w:hanging="256"/>
        <w:jc w:val="both"/>
        <w:rPr>
          <w:sz w:val="20"/>
          <w:szCs w:val="20"/>
          <w:lang w:val="uk-UA"/>
        </w:rPr>
      </w:pPr>
      <w:r w:rsidRPr="007E40C2">
        <w:rPr>
          <w:sz w:val="20"/>
          <w:szCs w:val="20"/>
          <w:lang w:val="uk-UA" w:eastAsia="uk-UA"/>
        </w:rPr>
        <w:t>В. Етичний кодекс українського лікаря.</w:t>
      </w:r>
    </w:p>
    <w:p w:rsidR="00325F2F" w:rsidRPr="007E40C2" w:rsidRDefault="00325F2F" w:rsidP="00EB43BB">
      <w:pPr>
        <w:ind w:left="540" w:hanging="256"/>
        <w:jc w:val="both"/>
        <w:rPr>
          <w:sz w:val="20"/>
          <w:szCs w:val="20"/>
          <w:lang w:val="uk-UA"/>
        </w:rPr>
      </w:pPr>
      <w:r w:rsidRPr="007E40C2">
        <w:rPr>
          <w:sz w:val="20"/>
          <w:szCs w:val="20"/>
          <w:lang w:val="uk-UA" w:eastAsia="uk-UA"/>
        </w:rPr>
        <w:t>С. Токійська декларація (1975).</w:t>
      </w:r>
    </w:p>
    <w:p w:rsidR="00325F2F" w:rsidRPr="007E40C2" w:rsidRDefault="00325F2F" w:rsidP="00EB43BB">
      <w:pPr>
        <w:ind w:left="540" w:hanging="256"/>
        <w:jc w:val="both"/>
        <w:rPr>
          <w:sz w:val="20"/>
          <w:szCs w:val="20"/>
          <w:lang w:val="uk-UA"/>
        </w:rPr>
      </w:pPr>
      <w:r w:rsidRPr="007E40C2">
        <w:rPr>
          <w:sz w:val="20"/>
          <w:szCs w:val="20"/>
          <w:lang w:val="uk-UA" w:eastAsia="uk-UA"/>
        </w:rPr>
        <w:t>Д. Конвенція про права людини і біомедицину.</w:t>
      </w:r>
    </w:p>
    <w:p w:rsidR="00325F2F" w:rsidRPr="007E40C2" w:rsidRDefault="00325F2F" w:rsidP="00EB43BB">
      <w:pPr>
        <w:ind w:left="540" w:hanging="256"/>
        <w:jc w:val="both"/>
        <w:rPr>
          <w:sz w:val="20"/>
          <w:szCs w:val="20"/>
          <w:lang w:val="uk-UA"/>
        </w:rPr>
      </w:pPr>
      <w:r w:rsidRPr="007E40C2">
        <w:rPr>
          <w:sz w:val="20"/>
          <w:szCs w:val="20"/>
          <w:lang w:val="uk-UA" w:eastAsia="uk-UA"/>
        </w:rPr>
        <w:t>Е. Конвенція з захисту прав та достоїнства людини у зв'язку з впров</w:t>
      </w:r>
      <w:r w:rsidRPr="007E40C2">
        <w:rPr>
          <w:sz w:val="20"/>
          <w:szCs w:val="20"/>
          <w:lang w:val="uk-UA" w:eastAsia="uk-UA"/>
        </w:rPr>
        <w:t>а</w:t>
      </w:r>
      <w:r w:rsidRPr="007E40C2">
        <w:rPr>
          <w:sz w:val="20"/>
          <w:szCs w:val="20"/>
          <w:lang w:val="uk-UA" w:eastAsia="uk-UA"/>
        </w:rPr>
        <w:t>дженням досягнень біології і медицини.</w:t>
      </w:r>
    </w:p>
    <w:p w:rsidR="00325F2F" w:rsidRPr="007E40C2" w:rsidRDefault="00325F2F" w:rsidP="00845127">
      <w:pPr>
        <w:jc w:val="both"/>
        <w:rPr>
          <w:b/>
          <w:bCs/>
          <w:i/>
          <w:iCs/>
          <w:sz w:val="20"/>
          <w:szCs w:val="20"/>
          <w:lang w:val="uk-UA"/>
        </w:rPr>
      </w:pPr>
      <w:r w:rsidRPr="007E40C2">
        <w:rPr>
          <w:b/>
          <w:bCs/>
          <w:i/>
          <w:iCs/>
          <w:sz w:val="20"/>
          <w:szCs w:val="20"/>
          <w:lang w:val="uk-UA" w:eastAsia="uk-UA"/>
        </w:rPr>
        <w:t>10. Дати визначення поняття «Медична етика»:</w:t>
      </w:r>
    </w:p>
    <w:p w:rsidR="00325F2F" w:rsidRPr="007E40C2" w:rsidRDefault="00325F2F" w:rsidP="00EB43BB">
      <w:pPr>
        <w:ind w:left="284"/>
        <w:jc w:val="both"/>
        <w:rPr>
          <w:spacing w:val="-4"/>
          <w:sz w:val="20"/>
          <w:szCs w:val="20"/>
          <w:lang w:val="uk-UA"/>
        </w:rPr>
      </w:pPr>
      <w:r w:rsidRPr="007E40C2">
        <w:rPr>
          <w:sz w:val="20"/>
          <w:szCs w:val="20"/>
          <w:lang w:val="uk-UA" w:eastAsia="uk-UA"/>
        </w:rPr>
        <w:t>А</w:t>
      </w:r>
      <w:r w:rsidRPr="007E40C2">
        <w:rPr>
          <w:spacing w:val="12"/>
          <w:sz w:val="20"/>
          <w:szCs w:val="20"/>
          <w:lang w:val="uk-UA" w:eastAsia="uk-UA"/>
        </w:rPr>
        <w:t xml:space="preserve">. </w:t>
      </w:r>
      <w:r w:rsidRPr="007E40C2">
        <w:rPr>
          <w:spacing w:val="-4"/>
          <w:sz w:val="20"/>
          <w:szCs w:val="20"/>
          <w:lang w:val="uk-UA" w:eastAsia="uk-UA"/>
        </w:rPr>
        <w:t>Система норм і правил поведінки і морального виду медперсоналу.</w:t>
      </w:r>
    </w:p>
    <w:p w:rsidR="00325F2F" w:rsidRPr="007E40C2" w:rsidRDefault="00325F2F" w:rsidP="00EB43BB">
      <w:pPr>
        <w:ind w:left="284"/>
        <w:jc w:val="both"/>
        <w:rPr>
          <w:spacing w:val="-8"/>
          <w:sz w:val="20"/>
          <w:szCs w:val="20"/>
          <w:lang w:val="uk-UA"/>
        </w:rPr>
      </w:pPr>
      <w:r w:rsidRPr="007E40C2">
        <w:rPr>
          <w:spacing w:val="-4"/>
          <w:sz w:val="20"/>
          <w:szCs w:val="20"/>
          <w:lang w:val="uk-UA" w:eastAsia="uk-UA"/>
        </w:rPr>
        <w:t xml:space="preserve">В. </w:t>
      </w:r>
      <w:r w:rsidRPr="007E40C2">
        <w:rPr>
          <w:spacing w:val="-8"/>
          <w:sz w:val="20"/>
          <w:szCs w:val="20"/>
          <w:lang w:val="uk-UA" w:eastAsia="uk-UA"/>
        </w:rPr>
        <w:t xml:space="preserve">Система норм і правил поведінки медичних працівників в суспільстві. </w:t>
      </w:r>
    </w:p>
    <w:p w:rsidR="00325F2F" w:rsidRPr="007E40C2" w:rsidRDefault="00325F2F" w:rsidP="00EB43BB">
      <w:pPr>
        <w:ind w:left="284"/>
        <w:jc w:val="both"/>
        <w:rPr>
          <w:sz w:val="20"/>
          <w:szCs w:val="20"/>
          <w:lang w:val="uk-UA"/>
        </w:rPr>
      </w:pPr>
      <w:r w:rsidRPr="007E40C2">
        <w:rPr>
          <w:sz w:val="20"/>
          <w:szCs w:val="20"/>
          <w:lang w:val="uk-UA" w:eastAsia="uk-UA"/>
        </w:rPr>
        <w:t>С. Наука про взаємини лікаря і хворого.</w:t>
      </w:r>
    </w:p>
    <w:p w:rsidR="00325F2F" w:rsidRPr="007E40C2" w:rsidRDefault="00325F2F" w:rsidP="00EB43BB">
      <w:pPr>
        <w:ind w:left="284"/>
        <w:jc w:val="both"/>
        <w:rPr>
          <w:sz w:val="20"/>
          <w:szCs w:val="20"/>
          <w:lang w:val="uk-UA"/>
        </w:rPr>
      </w:pPr>
      <w:r w:rsidRPr="007E40C2">
        <w:rPr>
          <w:sz w:val="20"/>
          <w:szCs w:val="20"/>
          <w:lang w:val="uk-UA" w:eastAsia="uk-UA"/>
        </w:rPr>
        <w:t>Д. Комплекс правил поведінки і взаємин в професійній діяльності л</w:t>
      </w:r>
      <w:r w:rsidRPr="007E40C2">
        <w:rPr>
          <w:sz w:val="20"/>
          <w:szCs w:val="20"/>
          <w:lang w:val="uk-UA" w:eastAsia="uk-UA"/>
        </w:rPr>
        <w:t>і</w:t>
      </w:r>
      <w:r w:rsidRPr="007E40C2">
        <w:rPr>
          <w:sz w:val="20"/>
          <w:szCs w:val="20"/>
          <w:lang w:val="uk-UA" w:eastAsia="uk-UA"/>
        </w:rPr>
        <w:t>каря.</w:t>
      </w:r>
    </w:p>
    <w:p w:rsidR="00325F2F" w:rsidRPr="007E40C2" w:rsidRDefault="00325F2F" w:rsidP="00EB43BB">
      <w:pPr>
        <w:ind w:left="284"/>
        <w:jc w:val="both"/>
        <w:rPr>
          <w:sz w:val="20"/>
          <w:szCs w:val="20"/>
          <w:lang w:val="uk-UA"/>
        </w:rPr>
      </w:pPr>
      <w:r w:rsidRPr="007E40C2">
        <w:rPr>
          <w:sz w:val="20"/>
          <w:szCs w:val="20"/>
          <w:lang w:val="uk-UA" w:eastAsia="uk-UA"/>
        </w:rPr>
        <w:t>Е. Система професійних, правових, морально-етичних принципів п</w:t>
      </w:r>
      <w:r w:rsidRPr="007E40C2">
        <w:rPr>
          <w:sz w:val="20"/>
          <w:szCs w:val="20"/>
          <w:lang w:val="uk-UA" w:eastAsia="uk-UA"/>
        </w:rPr>
        <w:t>о</w:t>
      </w:r>
      <w:r w:rsidRPr="007E40C2">
        <w:rPr>
          <w:sz w:val="20"/>
          <w:szCs w:val="20"/>
          <w:lang w:val="uk-UA" w:eastAsia="uk-UA"/>
        </w:rPr>
        <w:t>ведінки лікаря.</w:t>
      </w:r>
    </w:p>
    <w:p w:rsidR="00325F2F" w:rsidRPr="007E40C2" w:rsidRDefault="00325F2F" w:rsidP="00845127">
      <w:pPr>
        <w:ind w:left="720"/>
        <w:jc w:val="both"/>
        <w:rPr>
          <w:sz w:val="20"/>
          <w:szCs w:val="20"/>
          <w:lang w:val="uk-UA"/>
        </w:rPr>
      </w:pPr>
    </w:p>
    <w:p w:rsidR="00325F2F" w:rsidRPr="007E40C2" w:rsidRDefault="00325F2F" w:rsidP="00845127">
      <w:pPr>
        <w:ind w:left="720"/>
        <w:jc w:val="both"/>
        <w:rPr>
          <w:sz w:val="20"/>
          <w:szCs w:val="20"/>
          <w:lang w:val="uk-UA"/>
        </w:rPr>
      </w:pPr>
    </w:p>
    <w:p w:rsidR="00CD354C" w:rsidRPr="007E40C2" w:rsidRDefault="00325F2F" w:rsidP="00845127">
      <w:pPr>
        <w:jc w:val="center"/>
        <w:rPr>
          <w:b/>
          <w:sz w:val="22"/>
          <w:szCs w:val="22"/>
          <w:lang w:val="uk-UA" w:eastAsia="uk-UA"/>
        </w:rPr>
      </w:pPr>
      <w:r w:rsidRPr="007E40C2">
        <w:rPr>
          <w:b/>
          <w:sz w:val="22"/>
          <w:szCs w:val="22"/>
          <w:lang w:val="uk-UA" w:eastAsia="uk-UA"/>
        </w:rPr>
        <w:lastRenderedPageBreak/>
        <w:t xml:space="preserve">Тема 10. ДЕОНТОЛОГІЧНІ АСПЕКТИ ЗАХИСТУ ПРАВА </w:t>
      </w:r>
      <w:r w:rsidR="00CD354C" w:rsidRPr="007E40C2">
        <w:rPr>
          <w:b/>
          <w:sz w:val="22"/>
          <w:szCs w:val="22"/>
          <w:lang w:val="uk-UA" w:eastAsia="uk-UA"/>
        </w:rPr>
        <w:t xml:space="preserve">ПАЦІЄНТА </w:t>
      </w:r>
      <w:r w:rsidRPr="007E40C2">
        <w:rPr>
          <w:b/>
          <w:sz w:val="22"/>
          <w:szCs w:val="22"/>
          <w:lang w:val="uk-UA" w:eastAsia="uk-UA"/>
        </w:rPr>
        <w:t>НА ЖИТТЯ: ТРАНСПЛАНТ</w:t>
      </w:r>
      <w:r w:rsidR="00CD354C" w:rsidRPr="007E40C2">
        <w:rPr>
          <w:b/>
          <w:sz w:val="22"/>
          <w:szCs w:val="22"/>
          <w:lang w:val="uk-UA" w:eastAsia="uk-UA"/>
        </w:rPr>
        <w:t>АЦІЯ</w:t>
      </w:r>
      <w:r w:rsidRPr="007E40C2">
        <w:rPr>
          <w:b/>
          <w:sz w:val="22"/>
          <w:szCs w:val="22"/>
          <w:lang w:val="uk-UA" w:eastAsia="uk-UA"/>
        </w:rPr>
        <w:t xml:space="preserve">, </w:t>
      </w:r>
    </w:p>
    <w:p w:rsidR="00CD354C" w:rsidRPr="007E40C2" w:rsidRDefault="00325F2F" w:rsidP="00845127">
      <w:pPr>
        <w:jc w:val="center"/>
        <w:rPr>
          <w:b/>
          <w:sz w:val="22"/>
          <w:szCs w:val="22"/>
          <w:lang w:val="uk-UA" w:eastAsia="uk-UA"/>
        </w:rPr>
      </w:pPr>
      <w:r w:rsidRPr="007E40C2">
        <w:rPr>
          <w:b/>
          <w:sz w:val="22"/>
          <w:szCs w:val="22"/>
          <w:lang w:val="uk-UA" w:eastAsia="uk-UA"/>
        </w:rPr>
        <w:t xml:space="preserve">ВИКОРИСТАННЯ СТВОЛОВИХ КЛІТИН, ШТУЧНЕ </w:t>
      </w:r>
    </w:p>
    <w:p w:rsidR="00CD354C" w:rsidRPr="007E40C2" w:rsidRDefault="00325F2F" w:rsidP="00845127">
      <w:pPr>
        <w:jc w:val="center"/>
        <w:rPr>
          <w:b/>
          <w:sz w:val="22"/>
          <w:szCs w:val="22"/>
          <w:lang w:val="uk-UA" w:eastAsia="uk-UA"/>
        </w:rPr>
      </w:pPr>
      <w:r w:rsidRPr="007E40C2">
        <w:rPr>
          <w:b/>
          <w:sz w:val="22"/>
          <w:szCs w:val="22"/>
          <w:lang w:val="uk-UA" w:eastAsia="uk-UA"/>
        </w:rPr>
        <w:t xml:space="preserve">ЗАПЛІДНЕННЯ, АБОРТИ.  ЕТИЧНІ ПРОБЛЕМИ </w:t>
      </w:r>
    </w:p>
    <w:p w:rsidR="00325F2F" w:rsidRPr="007E40C2" w:rsidRDefault="00325F2F" w:rsidP="00845127">
      <w:pPr>
        <w:jc w:val="center"/>
        <w:rPr>
          <w:b/>
          <w:sz w:val="22"/>
          <w:szCs w:val="22"/>
          <w:lang w:val="uk-UA"/>
        </w:rPr>
      </w:pPr>
      <w:r w:rsidRPr="007E40C2">
        <w:rPr>
          <w:b/>
          <w:sz w:val="22"/>
          <w:szCs w:val="22"/>
          <w:lang w:val="uk-UA" w:eastAsia="uk-UA"/>
        </w:rPr>
        <w:t>ТЕХНОЛОГІЙ, ЩО ШТУЧНО ПІДТРИМУЮТЬ ЖИТТЯ</w:t>
      </w:r>
    </w:p>
    <w:p w:rsidR="00325F2F" w:rsidRPr="007E40C2" w:rsidRDefault="00325F2F" w:rsidP="00845127">
      <w:pPr>
        <w:ind w:firstLine="720"/>
        <w:jc w:val="center"/>
        <w:rPr>
          <w:b/>
          <w:spacing w:val="-4"/>
          <w:sz w:val="22"/>
          <w:szCs w:val="22"/>
          <w:lang w:val="uk-UA"/>
        </w:rPr>
      </w:pPr>
    </w:p>
    <w:p w:rsidR="00325F2F" w:rsidRPr="004C727B" w:rsidRDefault="00325F2F" w:rsidP="00A2410C">
      <w:pPr>
        <w:tabs>
          <w:tab w:val="left" w:pos="709"/>
        </w:tabs>
        <w:ind w:firstLine="567"/>
        <w:jc w:val="both"/>
        <w:rPr>
          <w:sz w:val="22"/>
          <w:szCs w:val="22"/>
          <w:lang w:val="uk-UA"/>
        </w:rPr>
      </w:pPr>
      <w:r w:rsidRPr="004C727B">
        <w:rPr>
          <w:sz w:val="22"/>
          <w:szCs w:val="22"/>
          <w:lang w:val="uk-UA" w:eastAsia="uk-UA"/>
        </w:rPr>
        <w:t>В умовах збільшених можливостей медичної науки і практ</w:t>
      </w:r>
      <w:r w:rsidRPr="004C727B">
        <w:rPr>
          <w:sz w:val="22"/>
          <w:szCs w:val="22"/>
          <w:lang w:val="uk-UA" w:eastAsia="uk-UA"/>
        </w:rPr>
        <w:t>и</w:t>
      </w:r>
      <w:r w:rsidRPr="004C727B">
        <w:rPr>
          <w:sz w:val="22"/>
          <w:szCs w:val="22"/>
          <w:lang w:val="uk-UA" w:eastAsia="uk-UA"/>
        </w:rPr>
        <w:t>ки з'явилися нові проблеми, пов'язані з медичною генетикою, рег</w:t>
      </w:r>
      <w:r w:rsidRPr="004C727B">
        <w:rPr>
          <w:sz w:val="22"/>
          <w:szCs w:val="22"/>
          <w:lang w:val="uk-UA" w:eastAsia="uk-UA"/>
        </w:rPr>
        <w:t>у</w:t>
      </w:r>
      <w:r w:rsidRPr="004C727B">
        <w:rPr>
          <w:sz w:val="22"/>
          <w:szCs w:val="22"/>
          <w:lang w:val="uk-UA" w:eastAsia="uk-UA"/>
        </w:rPr>
        <w:t>ляцією народжуваності і перериванням вагітності, експериментами на людях. Останнє питання спеціально висвітлено в Нюрнберзьк</w:t>
      </w:r>
      <w:r w:rsidRPr="004C727B">
        <w:rPr>
          <w:sz w:val="22"/>
          <w:szCs w:val="22"/>
          <w:lang w:val="uk-UA" w:eastAsia="uk-UA"/>
        </w:rPr>
        <w:t>о</w:t>
      </w:r>
      <w:r w:rsidRPr="004C727B">
        <w:rPr>
          <w:sz w:val="22"/>
          <w:szCs w:val="22"/>
          <w:lang w:val="uk-UA" w:eastAsia="uk-UA"/>
        </w:rPr>
        <w:t>му кодексі, Гельсінсько-Токійській декларації і рішеннях XV ко</w:t>
      </w:r>
      <w:r w:rsidRPr="004C727B">
        <w:rPr>
          <w:sz w:val="22"/>
          <w:szCs w:val="22"/>
          <w:lang w:val="uk-UA" w:eastAsia="uk-UA"/>
        </w:rPr>
        <w:t>н</w:t>
      </w:r>
      <w:r w:rsidRPr="004C727B">
        <w:rPr>
          <w:sz w:val="22"/>
          <w:szCs w:val="22"/>
          <w:lang w:val="uk-UA" w:eastAsia="uk-UA"/>
        </w:rPr>
        <w:t xml:space="preserve">ференції Ради міжнародних організацій медичних наук (Маніла, 1981), схвалених спеціальним комітетом ВООЗ. </w:t>
      </w:r>
    </w:p>
    <w:p w:rsidR="00325F2F" w:rsidRPr="004C727B" w:rsidRDefault="00325F2F" w:rsidP="00A2410C">
      <w:pPr>
        <w:ind w:firstLine="567"/>
        <w:jc w:val="both"/>
        <w:rPr>
          <w:sz w:val="22"/>
          <w:szCs w:val="22"/>
          <w:lang w:val="uk-UA" w:eastAsia="uk-UA"/>
        </w:rPr>
      </w:pPr>
      <w:r w:rsidRPr="004C727B">
        <w:rPr>
          <w:sz w:val="22"/>
          <w:szCs w:val="22"/>
          <w:lang w:val="uk-UA" w:eastAsia="uk-UA"/>
        </w:rPr>
        <w:t>За останні роки світовою спільнотою в т.ч. громадськістю України, зроблені важливі кроки з урегулювання ряду етичних п</w:t>
      </w:r>
      <w:r w:rsidRPr="004C727B">
        <w:rPr>
          <w:sz w:val="22"/>
          <w:szCs w:val="22"/>
          <w:lang w:val="uk-UA" w:eastAsia="uk-UA"/>
        </w:rPr>
        <w:t>и</w:t>
      </w:r>
      <w:r w:rsidRPr="004C727B">
        <w:rPr>
          <w:sz w:val="22"/>
          <w:szCs w:val="22"/>
          <w:lang w:val="uk-UA" w:eastAsia="uk-UA"/>
        </w:rPr>
        <w:t>тань в біології і біомедичних дослідженнях, направлені на ефект</w:t>
      </w:r>
      <w:r w:rsidRPr="004C727B">
        <w:rPr>
          <w:sz w:val="22"/>
          <w:szCs w:val="22"/>
          <w:lang w:val="uk-UA" w:eastAsia="uk-UA"/>
        </w:rPr>
        <w:t>и</w:t>
      </w:r>
      <w:r w:rsidRPr="004C727B">
        <w:rPr>
          <w:sz w:val="22"/>
          <w:szCs w:val="22"/>
          <w:lang w:val="uk-UA" w:eastAsia="uk-UA"/>
        </w:rPr>
        <w:t>вніше, надійніше, безпечніше і етичніше застосування досягнень світової науки в практичній медицині.</w:t>
      </w:r>
    </w:p>
    <w:p w:rsidR="00325F2F" w:rsidRPr="007E40C2" w:rsidRDefault="00325F2F" w:rsidP="007A10B7">
      <w:pPr>
        <w:ind w:firstLine="567"/>
        <w:jc w:val="both"/>
        <w:rPr>
          <w:b/>
          <w:bCs/>
          <w:spacing w:val="-2"/>
          <w:sz w:val="22"/>
          <w:szCs w:val="22"/>
          <w:lang w:val="uk-UA" w:bidi="he-IL"/>
        </w:rPr>
      </w:pPr>
      <w:r w:rsidRPr="007E40C2">
        <w:rPr>
          <w:b/>
          <w:bCs/>
          <w:spacing w:val="-2"/>
          <w:sz w:val="22"/>
          <w:szCs w:val="22"/>
          <w:lang w:val="uk-UA" w:eastAsia="uk-UA"/>
        </w:rPr>
        <w:t xml:space="preserve">1. </w:t>
      </w:r>
      <w:r w:rsidRPr="007E40C2">
        <w:rPr>
          <w:b/>
          <w:bCs/>
          <w:spacing w:val="-2"/>
          <w:sz w:val="22"/>
          <w:szCs w:val="22"/>
          <w:lang w:val="uk-UA" w:eastAsia="uk-UA" w:bidi="he-IL"/>
        </w:rPr>
        <w:t xml:space="preserve">Основні етичні проблеми трансплантології. </w:t>
      </w:r>
    </w:p>
    <w:p w:rsidR="00325F2F" w:rsidRPr="007E40C2" w:rsidRDefault="00325F2F" w:rsidP="00F04398">
      <w:pPr>
        <w:autoSpaceDE w:val="0"/>
        <w:autoSpaceDN w:val="0"/>
        <w:adjustRightInd w:val="0"/>
        <w:ind w:firstLine="567"/>
        <w:jc w:val="both"/>
        <w:rPr>
          <w:sz w:val="22"/>
          <w:szCs w:val="22"/>
          <w:lang w:val="uk-UA" w:eastAsia="uk-UA"/>
        </w:rPr>
      </w:pPr>
      <w:r w:rsidRPr="007E40C2">
        <w:rPr>
          <w:sz w:val="22"/>
          <w:szCs w:val="22"/>
          <w:lang w:val="uk-UA" w:eastAsia="uk-UA"/>
        </w:rPr>
        <w:t>Трансплантологія є однією з найперспективніших облас</w:t>
      </w:r>
      <w:r w:rsidR="009734BE" w:rsidRPr="007E40C2">
        <w:rPr>
          <w:sz w:val="22"/>
          <w:szCs w:val="22"/>
          <w:lang w:val="uk-UA" w:eastAsia="uk-UA"/>
        </w:rPr>
        <w:t>тей медицини, наука, що вивчає проблеми пересадки органів і тканин.</w:t>
      </w:r>
      <w:r w:rsidRPr="007E40C2">
        <w:rPr>
          <w:sz w:val="22"/>
          <w:szCs w:val="22"/>
          <w:lang w:val="uk-UA" w:eastAsia="uk-UA"/>
        </w:rPr>
        <w:t xml:space="preserve"> </w:t>
      </w:r>
      <w:r w:rsidRPr="007E40C2">
        <w:rPr>
          <w:sz w:val="22"/>
          <w:szCs w:val="22"/>
          <w:lang w:val="uk-UA" w:eastAsia="uk-UA" w:bidi="he-IL"/>
        </w:rPr>
        <w:t>Трансплант</w:t>
      </w:r>
      <w:r w:rsidR="009734BE" w:rsidRPr="007E40C2">
        <w:rPr>
          <w:sz w:val="22"/>
          <w:szCs w:val="22"/>
          <w:lang w:val="uk-UA" w:eastAsia="uk-UA" w:bidi="he-IL"/>
        </w:rPr>
        <w:t>ація</w:t>
      </w:r>
      <w:r w:rsidRPr="007E40C2">
        <w:rPr>
          <w:sz w:val="22"/>
          <w:szCs w:val="22"/>
          <w:lang w:val="uk-UA" w:eastAsia="uk-UA" w:bidi="he-IL"/>
        </w:rPr>
        <w:t xml:space="preserve"> (від латин. </w:t>
      </w:r>
      <w:r w:rsidRPr="007E40C2">
        <w:rPr>
          <w:i/>
          <w:iCs/>
          <w:sz w:val="22"/>
          <w:szCs w:val="22"/>
          <w:lang w:val="uk-UA" w:eastAsia="uk-UA" w:bidi="he-IL"/>
        </w:rPr>
        <w:t xml:space="preserve">transplantare – </w:t>
      </w:r>
      <w:r w:rsidRPr="007E40C2">
        <w:rPr>
          <w:sz w:val="22"/>
          <w:szCs w:val="22"/>
          <w:lang w:val="uk-UA" w:eastAsia="uk-UA" w:bidi="he-IL"/>
        </w:rPr>
        <w:t xml:space="preserve">пересаджувати) – </w:t>
      </w:r>
      <w:r w:rsidRPr="007E40C2">
        <w:rPr>
          <w:spacing w:val="-4"/>
          <w:sz w:val="22"/>
          <w:szCs w:val="22"/>
          <w:lang w:val="uk-UA" w:eastAsia="uk-UA" w:bidi="he-IL"/>
        </w:rPr>
        <w:t>перес</w:t>
      </w:r>
      <w:r w:rsidRPr="007E40C2">
        <w:rPr>
          <w:spacing w:val="-4"/>
          <w:sz w:val="22"/>
          <w:szCs w:val="22"/>
          <w:lang w:val="uk-UA" w:eastAsia="uk-UA" w:bidi="he-IL"/>
        </w:rPr>
        <w:t>а</w:t>
      </w:r>
      <w:r w:rsidRPr="007E40C2">
        <w:rPr>
          <w:spacing w:val="-4"/>
          <w:sz w:val="22"/>
          <w:szCs w:val="22"/>
          <w:lang w:val="uk-UA" w:eastAsia="uk-UA" w:bidi="he-IL"/>
        </w:rPr>
        <w:t>дка органів з подальшим їх приживленням в межах одного організму (</w:t>
      </w:r>
      <w:r w:rsidRPr="007E40C2">
        <w:rPr>
          <w:i/>
          <w:iCs/>
          <w:spacing w:val="-4"/>
          <w:sz w:val="22"/>
          <w:szCs w:val="22"/>
          <w:lang w:val="uk-UA" w:eastAsia="uk-UA" w:bidi="he-IL"/>
        </w:rPr>
        <w:t>аутотрансплантація</w:t>
      </w:r>
      <w:r w:rsidRPr="007E40C2">
        <w:rPr>
          <w:spacing w:val="-4"/>
          <w:sz w:val="22"/>
          <w:szCs w:val="22"/>
          <w:lang w:val="uk-UA" w:eastAsia="uk-UA" w:bidi="he-IL"/>
        </w:rPr>
        <w:t>), або від одного організму іншому того ж виду (</w:t>
      </w:r>
      <w:r w:rsidRPr="007E40C2">
        <w:rPr>
          <w:i/>
          <w:iCs/>
          <w:spacing w:val="-4"/>
          <w:sz w:val="22"/>
          <w:szCs w:val="22"/>
          <w:lang w:val="uk-UA" w:eastAsia="uk-UA" w:bidi="he-IL"/>
        </w:rPr>
        <w:t>гомотрансплантація</w:t>
      </w:r>
      <w:r w:rsidRPr="007E40C2">
        <w:rPr>
          <w:spacing w:val="-4"/>
          <w:sz w:val="22"/>
          <w:szCs w:val="22"/>
          <w:lang w:val="uk-UA" w:eastAsia="uk-UA" w:bidi="he-IL"/>
        </w:rPr>
        <w:t>), або іншого виду (</w:t>
      </w:r>
      <w:r w:rsidRPr="007E40C2">
        <w:rPr>
          <w:i/>
          <w:iCs/>
          <w:spacing w:val="-4"/>
          <w:sz w:val="22"/>
          <w:szCs w:val="22"/>
          <w:lang w:val="uk-UA" w:eastAsia="uk-UA" w:bidi="he-IL"/>
        </w:rPr>
        <w:t>гетеротрансплантація</w:t>
      </w:r>
      <w:r w:rsidRPr="007E40C2">
        <w:rPr>
          <w:spacing w:val="-4"/>
          <w:sz w:val="22"/>
          <w:szCs w:val="22"/>
          <w:lang w:val="uk-UA" w:eastAsia="uk-UA" w:bidi="he-IL"/>
        </w:rPr>
        <w:t>), або в межах різних видів (</w:t>
      </w:r>
      <w:r w:rsidRPr="007E40C2">
        <w:rPr>
          <w:i/>
          <w:iCs/>
          <w:spacing w:val="-4"/>
          <w:sz w:val="22"/>
          <w:szCs w:val="22"/>
          <w:lang w:val="uk-UA" w:eastAsia="uk-UA" w:bidi="he-IL"/>
        </w:rPr>
        <w:t>ксенотрансплантація</w:t>
      </w:r>
      <w:r w:rsidRPr="007E40C2">
        <w:rPr>
          <w:spacing w:val="-4"/>
          <w:sz w:val="22"/>
          <w:szCs w:val="22"/>
          <w:lang w:val="uk-UA" w:eastAsia="uk-UA" w:bidi="he-IL"/>
        </w:rPr>
        <w:t xml:space="preserve">). </w:t>
      </w:r>
      <w:r w:rsidRPr="007E40C2">
        <w:rPr>
          <w:spacing w:val="-4"/>
          <w:sz w:val="22"/>
          <w:szCs w:val="22"/>
          <w:lang w:val="uk-UA" w:eastAsia="uk-UA"/>
        </w:rPr>
        <w:t>В даний час перес</w:t>
      </w:r>
      <w:r w:rsidRPr="007E40C2">
        <w:rPr>
          <w:spacing w:val="-4"/>
          <w:sz w:val="22"/>
          <w:szCs w:val="22"/>
          <w:lang w:val="uk-UA" w:eastAsia="uk-UA"/>
        </w:rPr>
        <w:t>а</w:t>
      </w:r>
      <w:r w:rsidRPr="007E40C2">
        <w:rPr>
          <w:spacing w:val="-4"/>
          <w:sz w:val="22"/>
          <w:szCs w:val="22"/>
          <w:lang w:val="uk-UA" w:eastAsia="uk-UA"/>
        </w:rPr>
        <w:t>джують органи і тканини здорової людини хворій, використовують як «запасні частини» трупи, а також органи тварин.</w:t>
      </w:r>
      <w:r w:rsidRPr="007E40C2">
        <w:rPr>
          <w:sz w:val="22"/>
          <w:szCs w:val="22"/>
          <w:lang w:val="uk-UA"/>
        </w:rPr>
        <w:t xml:space="preserve"> </w:t>
      </w:r>
    </w:p>
    <w:p w:rsidR="00325F2F" w:rsidRPr="007E40C2" w:rsidRDefault="00325F2F" w:rsidP="00F04398">
      <w:pPr>
        <w:autoSpaceDE w:val="0"/>
        <w:autoSpaceDN w:val="0"/>
        <w:adjustRightInd w:val="0"/>
        <w:ind w:firstLine="567"/>
        <w:jc w:val="both"/>
        <w:rPr>
          <w:sz w:val="22"/>
          <w:szCs w:val="22"/>
          <w:lang w:val="uk-UA" w:bidi="he-IL"/>
        </w:rPr>
      </w:pPr>
      <w:r w:rsidRPr="007E40C2">
        <w:rPr>
          <w:bCs/>
          <w:sz w:val="22"/>
          <w:szCs w:val="22"/>
          <w:lang w:val="uk-UA" w:eastAsia="uk-UA"/>
        </w:rPr>
        <w:t>Інтерес світової громадськості до проблем трансплантології виник в 1967 році, коли</w:t>
      </w:r>
      <w:r w:rsidRPr="007E40C2">
        <w:rPr>
          <w:sz w:val="22"/>
          <w:szCs w:val="22"/>
          <w:lang w:val="uk-UA" w:eastAsia="uk-UA"/>
        </w:rPr>
        <w:t xml:space="preserve"> хірург з ЮАР Крістіан Бернард провів п</w:t>
      </w:r>
      <w:r w:rsidRPr="007E40C2">
        <w:rPr>
          <w:sz w:val="22"/>
          <w:szCs w:val="22"/>
          <w:lang w:val="uk-UA" w:eastAsia="uk-UA"/>
        </w:rPr>
        <w:t>е</w:t>
      </w:r>
      <w:r w:rsidRPr="007E40C2">
        <w:rPr>
          <w:sz w:val="22"/>
          <w:szCs w:val="22"/>
          <w:lang w:val="uk-UA" w:eastAsia="uk-UA"/>
        </w:rPr>
        <w:t>ршу пересадку серця від загиблої людини хворому пацієнту. Перша пересадка серця викликала украй суперечливу реакцію. Публіка вітала її як «героїчний вчинок», прорив в ХХI століття, хоча тоді деякі професіонали засуджували, вважаючи невчасною і недоста</w:t>
      </w:r>
      <w:r w:rsidRPr="007E40C2">
        <w:rPr>
          <w:sz w:val="22"/>
          <w:szCs w:val="22"/>
          <w:lang w:val="uk-UA" w:eastAsia="uk-UA"/>
        </w:rPr>
        <w:t>т</w:t>
      </w:r>
      <w:r w:rsidRPr="007E40C2">
        <w:rPr>
          <w:sz w:val="22"/>
          <w:szCs w:val="22"/>
          <w:lang w:val="uk-UA" w:eastAsia="uk-UA"/>
        </w:rPr>
        <w:t>ньо підготовленою. Винахідник серцевого катетера, лауреат Ноб</w:t>
      </w:r>
      <w:r w:rsidRPr="007E40C2">
        <w:rPr>
          <w:sz w:val="22"/>
          <w:szCs w:val="22"/>
          <w:lang w:val="uk-UA" w:eastAsia="uk-UA"/>
        </w:rPr>
        <w:t>е</w:t>
      </w:r>
      <w:r w:rsidRPr="007E40C2">
        <w:rPr>
          <w:sz w:val="22"/>
          <w:szCs w:val="22"/>
          <w:lang w:val="uk-UA" w:eastAsia="uk-UA"/>
        </w:rPr>
        <w:t>лівської премії Вернер Теодор Отто Форсман заявив, що відтепер трансплантаційна медицина «…</w:t>
      </w:r>
      <w:r w:rsidRPr="007E40C2">
        <w:rPr>
          <w:i/>
          <w:sz w:val="22"/>
          <w:szCs w:val="22"/>
          <w:lang w:val="uk-UA" w:eastAsia="uk-UA"/>
        </w:rPr>
        <w:t>не буде застрахована від чест</w:t>
      </w:r>
      <w:r w:rsidRPr="007E40C2">
        <w:rPr>
          <w:i/>
          <w:sz w:val="22"/>
          <w:szCs w:val="22"/>
          <w:lang w:val="uk-UA" w:eastAsia="uk-UA"/>
        </w:rPr>
        <w:t>о</w:t>
      </w:r>
      <w:r w:rsidRPr="007E40C2">
        <w:rPr>
          <w:i/>
          <w:sz w:val="22"/>
          <w:szCs w:val="22"/>
          <w:lang w:val="uk-UA" w:eastAsia="uk-UA"/>
        </w:rPr>
        <w:t>любства і свавілля, слабкості характеру і пихатості. Коли диявол перемішує етичні поняття, плата за прогрес стає дуже високою</w:t>
      </w:r>
      <w:r w:rsidRPr="007E40C2">
        <w:rPr>
          <w:sz w:val="22"/>
          <w:szCs w:val="22"/>
          <w:lang w:val="uk-UA" w:eastAsia="uk-UA"/>
        </w:rPr>
        <w:t xml:space="preserve">». Він виявився правий. Операція К. Бернарда викликала справжню </w:t>
      </w:r>
      <w:r w:rsidRPr="007E40C2">
        <w:rPr>
          <w:sz w:val="22"/>
          <w:szCs w:val="22"/>
          <w:lang w:val="uk-UA" w:eastAsia="uk-UA"/>
        </w:rPr>
        <w:lastRenderedPageBreak/>
        <w:t xml:space="preserve">епідемію трансплантацій. Протягом тільки 1968 року в 22 країнах світу було пересаджено 101 серце, у більшості випадків в клініках низького рівня. </w:t>
      </w:r>
    </w:p>
    <w:p w:rsidR="00325F2F" w:rsidRPr="007E40C2" w:rsidRDefault="00325F2F" w:rsidP="00F04398">
      <w:pPr>
        <w:autoSpaceDE w:val="0"/>
        <w:autoSpaceDN w:val="0"/>
        <w:adjustRightInd w:val="0"/>
        <w:ind w:firstLine="567"/>
        <w:jc w:val="both"/>
        <w:rPr>
          <w:sz w:val="22"/>
          <w:szCs w:val="22"/>
          <w:lang w:val="uk-UA" w:bidi="he-IL"/>
        </w:rPr>
      </w:pPr>
      <w:r w:rsidRPr="007E40C2">
        <w:rPr>
          <w:sz w:val="22"/>
          <w:szCs w:val="22"/>
          <w:lang w:val="uk-UA" w:eastAsia="uk-UA"/>
        </w:rPr>
        <w:t>Етичні проблеми трасплантології істотно розрізняються з</w:t>
      </w:r>
      <w:r w:rsidRPr="007E40C2">
        <w:rPr>
          <w:sz w:val="22"/>
          <w:szCs w:val="22"/>
          <w:lang w:val="uk-UA" w:eastAsia="uk-UA"/>
        </w:rPr>
        <w:t>а</w:t>
      </w:r>
      <w:r w:rsidRPr="007E40C2">
        <w:rPr>
          <w:sz w:val="22"/>
          <w:szCs w:val="22"/>
          <w:lang w:val="uk-UA" w:eastAsia="uk-UA"/>
        </w:rPr>
        <w:t xml:space="preserve">лежно від того, йде мова про забір органів для пересадки у живої людини або у трупа. </w:t>
      </w:r>
    </w:p>
    <w:p w:rsidR="00325F2F" w:rsidRPr="007E40C2" w:rsidRDefault="00325F2F" w:rsidP="00A2410C">
      <w:pPr>
        <w:autoSpaceDE w:val="0"/>
        <w:autoSpaceDN w:val="0"/>
        <w:adjustRightInd w:val="0"/>
        <w:ind w:firstLine="567"/>
        <w:jc w:val="both"/>
        <w:rPr>
          <w:bCs/>
          <w:spacing w:val="-2"/>
          <w:sz w:val="22"/>
          <w:szCs w:val="22"/>
          <w:lang w:val="uk-UA" w:bidi="he-IL"/>
        </w:rPr>
      </w:pPr>
      <w:r w:rsidRPr="007E40C2">
        <w:rPr>
          <w:bCs/>
          <w:spacing w:val="-2"/>
          <w:sz w:val="22"/>
          <w:szCs w:val="22"/>
          <w:lang w:val="uk-UA" w:eastAsia="uk-UA" w:bidi="he-IL"/>
        </w:rPr>
        <w:t>Одна з</w:t>
      </w:r>
      <w:r w:rsidRPr="007E40C2">
        <w:rPr>
          <w:bCs/>
          <w:spacing w:val="-2"/>
          <w:sz w:val="22"/>
          <w:szCs w:val="22"/>
          <w:lang w:val="uk-UA" w:bidi="he-IL"/>
        </w:rPr>
        <w:t xml:space="preserve"> </w:t>
      </w:r>
      <w:r w:rsidRPr="007E40C2">
        <w:rPr>
          <w:spacing w:val="-2"/>
          <w:sz w:val="22"/>
          <w:szCs w:val="22"/>
          <w:lang w:val="uk-UA" w:eastAsia="uk-UA"/>
        </w:rPr>
        <w:t>«з</w:t>
      </w:r>
      <w:r w:rsidRPr="007E40C2">
        <w:rPr>
          <w:spacing w:val="-2"/>
          <w:sz w:val="22"/>
          <w:szCs w:val="22"/>
          <w:lang w:val="uk-UA" w:eastAsia="uk-UA" w:bidi="he-IL"/>
        </w:rPr>
        <w:t>аборонн</w:t>
      </w:r>
      <w:r w:rsidR="004C727B">
        <w:rPr>
          <w:spacing w:val="-2"/>
          <w:sz w:val="22"/>
          <w:szCs w:val="22"/>
          <w:lang w:val="uk-UA" w:eastAsia="uk-UA" w:bidi="he-IL"/>
        </w:rPr>
        <w:t>и</w:t>
      </w:r>
      <w:r w:rsidRPr="007E40C2">
        <w:rPr>
          <w:spacing w:val="-2"/>
          <w:sz w:val="22"/>
          <w:szCs w:val="22"/>
          <w:lang w:val="uk-UA" w:eastAsia="uk-UA" w:bidi="he-IL"/>
        </w:rPr>
        <w:t xml:space="preserve">х тенденції» в біомедичній етиці стосується </w:t>
      </w:r>
      <w:r w:rsidRPr="007E40C2">
        <w:rPr>
          <w:b/>
          <w:bCs/>
          <w:spacing w:val="-2"/>
          <w:sz w:val="22"/>
          <w:szCs w:val="22"/>
          <w:lang w:val="uk-UA" w:eastAsia="uk-UA" w:bidi="he-IL"/>
        </w:rPr>
        <w:t>трансплантології</w:t>
      </w:r>
      <w:r w:rsidRPr="007E40C2">
        <w:rPr>
          <w:spacing w:val="-2"/>
          <w:sz w:val="22"/>
          <w:szCs w:val="22"/>
          <w:lang w:val="uk-UA" w:eastAsia="uk-UA" w:bidi="he-IL"/>
        </w:rPr>
        <w:t>, яка демонструє як можливості клінічної медиц</w:t>
      </w:r>
      <w:r w:rsidRPr="007E40C2">
        <w:rPr>
          <w:spacing w:val="-2"/>
          <w:sz w:val="22"/>
          <w:szCs w:val="22"/>
          <w:lang w:val="uk-UA" w:eastAsia="uk-UA" w:bidi="he-IL"/>
        </w:rPr>
        <w:t>и</w:t>
      </w:r>
      <w:r w:rsidRPr="007E40C2">
        <w:rPr>
          <w:spacing w:val="-2"/>
          <w:sz w:val="22"/>
          <w:szCs w:val="22"/>
          <w:lang w:val="uk-UA" w:eastAsia="uk-UA" w:bidi="he-IL"/>
        </w:rPr>
        <w:t>ни, так і складність породжуваних нею етичних проблем, вимагаючи переосмислення кантівської етичної максими «відноситися до люд</w:t>
      </w:r>
      <w:r w:rsidRPr="007E40C2">
        <w:rPr>
          <w:spacing w:val="-2"/>
          <w:sz w:val="22"/>
          <w:szCs w:val="22"/>
          <w:lang w:val="uk-UA" w:eastAsia="uk-UA" w:bidi="he-IL"/>
        </w:rPr>
        <w:t>и</w:t>
      </w:r>
      <w:r w:rsidRPr="007E40C2">
        <w:rPr>
          <w:spacing w:val="-2"/>
          <w:sz w:val="22"/>
          <w:szCs w:val="22"/>
          <w:lang w:val="uk-UA" w:eastAsia="uk-UA" w:bidi="he-IL"/>
        </w:rPr>
        <w:t>ни тільки як до мети» (наприклад, у випадках, коли лікар використ</w:t>
      </w:r>
      <w:r w:rsidRPr="007E40C2">
        <w:rPr>
          <w:spacing w:val="-2"/>
          <w:sz w:val="22"/>
          <w:szCs w:val="22"/>
          <w:lang w:val="uk-UA" w:eastAsia="uk-UA" w:bidi="he-IL"/>
        </w:rPr>
        <w:t>о</w:t>
      </w:r>
      <w:r w:rsidRPr="007E40C2">
        <w:rPr>
          <w:spacing w:val="-2"/>
          <w:sz w:val="22"/>
          <w:szCs w:val="22"/>
          <w:lang w:val="uk-UA" w:eastAsia="uk-UA" w:bidi="he-IL"/>
        </w:rPr>
        <w:t>вує для пересадки орган живого донора).</w:t>
      </w:r>
    </w:p>
    <w:p w:rsidR="00325F2F" w:rsidRPr="007E40C2" w:rsidRDefault="00325F2F" w:rsidP="00F04398">
      <w:pPr>
        <w:autoSpaceDE w:val="0"/>
        <w:autoSpaceDN w:val="0"/>
        <w:adjustRightInd w:val="0"/>
        <w:ind w:firstLine="567"/>
        <w:jc w:val="both"/>
        <w:rPr>
          <w:sz w:val="22"/>
          <w:szCs w:val="22"/>
          <w:lang w:val="uk-UA" w:eastAsia="uk-UA" w:bidi="he-IL"/>
        </w:rPr>
      </w:pPr>
      <w:r w:rsidRPr="007E40C2">
        <w:rPr>
          <w:sz w:val="22"/>
          <w:szCs w:val="22"/>
          <w:lang w:val="uk-UA" w:eastAsia="uk-UA" w:bidi="he-IL"/>
        </w:rPr>
        <w:t xml:space="preserve">Теоретично, за умови дотримання лікарем високих етичних принципів, донорами необхідного органу можуть бути: </w:t>
      </w:r>
    </w:p>
    <w:p w:rsidR="00325F2F" w:rsidRPr="007E40C2" w:rsidRDefault="00325F2F" w:rsidP="00F04398">
      <w:pPr>
        <w:autoSpaceDE w:val="0"/>
        <w:autoSpaceDN w:val="0"/>
        <w:adjustRightInd w:val="0"/>
        <w:jc w:val="both"/>
        <w:rPr>
          <w:spacing w:val="-6"/>
          <w:sz w:val="22"/>
          <w:szCs w:val="22"/>
          <w:lang w:val="uk-UA" w:eastAsia="uk-UA" w:bidi="he-IL"/>
        </w:rPr>
      </w:pPr>
      <w:r w:rsidRPr="007E40C2">
        <w:rPr>
          <w:sz w:val="22"/>
          <w:szCs w:val="22"/>
          <w:lang w:val="uk-UA" w:eastAsia="uk-UA" w:bidi="he-IL"/>
        </w:rPr>
        <w:t xml:space="preserve">1) </w:t>
      </w:r>
      <w:r w:rsidRPr="007E40C2">
        <w:rPr>
          <w:spacing w:val="-6"/>
          <w:sz w:val="22"/>
          <w:szCs w:val="22"/>
          <w:lang w:val="uk-UA" w:eastAsia="uk-UA" w:bidi="he-IL"/>
        </w:rPr>
        <w:t>родичі хворого, які жертвують добровільно один зі своїх органів;</w:t>
      </w:r>
    </w:p>
    <w:p w:rsidR="00325F2F" w:rsidRPr="007E40C2" w:rsidRDefault="00325F2F" w:rsidP="005B6F00">
      <w:pPr>
        <w:autoSpaceDE w:val="0"/>
        <w:autoSpaceDN w:val="0"/>
        <w:adjustRightInd w:val="0"/>
        <w:ind w:left="284" w:hanging="284"/>
        <w:jc w:val="both"/>
        <w:rPr>
          <w:sz w:val="22"/>
          <w:szCs w:val="22"/>
          <w:lang w:val="uk-UA" w:eastAsia="uk-UA" w:bidi="he-IL"/>
        </w:rPr>
      </w:pPr>
      <w:r w:rsidRPr="007E40C2">
        <w:rPr>
          <w:sz w:val="22"/>
          <w:szCs w:val="22"/>
          <w:lang w:val="uk-UA" w:eastAsia="uk-UA" w:bidi="he-IL"/>
        </w:rPr>
        <w:t xml:space="preserve">2) стороння людина, яка дала добровільну і свідому згоду на узяття у нього органів або тканин; </w:t>
      </w:r>
    </w:p>
    <w:p w:rsidR="00325F2F" w:rsidRPr="007E40C2" w:rsidRDefault="005B6F00" w:rsidP="00F04398">
      <w:pPr>
        <w:autoSpaceDE w:val="0"/>
        <w:autoSpaceDN w:val="0"/>
        <w:adjustRightInd w:val="0"/>
        <w:jc w:val="both"/>
        <w:rPr>
          <w:sz w:val="22"/>
          <w:szCs w:val="22"/>
          <w:lang w:val="uk-UA" w:eastAsia="uk-UA" w:bidi="he-IL"/>
        </w:rPr>
      </w:pPr>
      <w:r w:rsidRPr="007E40C2">
        <w:rPr>
          <w:sz w:val="22"/>
          <w:szCs w:val="22"/>
          <w:lang w:val="uk-UA" w:eastAsia="uk-UA" w:bidi="he-IL"/>
        </w:rPr>
        <w:t>3) труп тільки-</w:t>
      </w:r>
      <w:r w:rsidR="00325F2F" w:rsidRPr="007E40C2">
        <w:rPr>
          <w:sz w:val="22"/>
          <w:szCs w:val="22"/>
          <w:lang w:val="uk-UA" w:eastAsia="uk-UA" w:bidi="he-IL"/>
        </w:rPr>
        <w:t xml:space="preserve">но померлої людини. </w:t>
      </w:r>
    </w:p>
    <w:p w:rsidR="00325F2F" w:rsidRPr="007E40C2" w:rsidRDefault="00325F2F" w:rsidP="00A2410C">
      <w:pPr>
        <w:autoSpaceDE w:val="0"/>
        <w:autoSpaceDN w:val="0"/>
        <w:adjustRightInd w:val="0"/>
        <w:ind w:firstLine="567"/>
        <w:jc w:val="both"/>
        <w:rPr>
          <w:spacing w:val="-2"/>
          <w:sz w:val="22"/>
          <w:szCs w:val="22"/>
          <w:lang w:val="uk-UA" w:eastAsia="uk-UA" w:bidi="he-IL"/>
        </w:rPr>
      </w:pPr>
      <w:r w:rsidRPr="007E40C2">
        <w:rPr>
          <w:spacing w:val="-2"/>
          <w:sz w:val="22"/>
          <w:szCs w:val="22"/>
          <w:lang w:val="uk-UA" w:eastAsia="uk-UA" w:bidi="he-IL"/>
        </w:rPr>
        <w:t>Разом з тим, згідно із законом, стороння людина не може при своєму житті продати або подарувати свій орган (навіть парний). Це означає, що за відсутності родичів або їх згоди на операцію необхі</w:t>
      </w:r>
      <w:r w:rsidRPr="007E40C2">
        <w:rPr>
          <w:spacing w:val="-2"/>
          <w:sz w:val="22"/>
          <w:szCs w:val="22"/>
          <w:lang w:val="uk-UA" w:eastAsia="uk-UA" w:bidi="he-IL"/>
        </w:rPr>
        <w:t>д</w:t>
      </w:r>
      <w:r w:rsidRPr="007E40C2">
        <w:rPr>
          <w:spacing w:val="-2"/>
          <w:sz w:val="22"/>
          <w:szCs w:val="22"/>
          <w:lang w:val="uk-UA" w:eastAsia="uk-UA" w:bidi="he-IL"/>
        </w:rPr>
        <w:t>ний хворому орган може бути узятий тільки у трупа. У багатьох кр</w:t>
      </w:r>
      <w:r w:rsidRPr="007E40C2">
        <w:rPr>
          <w:spacing w:val="-2"/>
          <w:sz w:val="22"/>
          <w:szCs w:val="22"/>
          <w:lang w:val="uk-UA" w:eastAsia="uk-UA" w:bidi="he-IL"/>
        </w:rPr>
        <w:t>а</w:t>
      </w:r>
      <w:r w:rsidRPr="007E40C2">
        <w:rPr>
          <w:spacing w:val="-2"/>
          <w:sz w:val="22"/>
          <w:szCs w:val="22"/>
          <w:lang w:val="uk-UA" w:eastAsia="uk-UA" w:bidi="he-IL"/>
        </w:rPr>
        <w:t xml:space="preserve">їнах проблема використання органів трупа для трансплантології отримала правове рішення в двох варіантах: </w:t>
      </w:r>
    </w:p>
    <w:p w:rsidR="00325F2F" w:rsidRPr="007E40C2" w:rsidRDefault="00325F2F" w:rsidP="00F04398">
      <w:pPr>
        <w:autoSpaceDE w:val="0"/>
        <w:autoSpaceDN w:val="0"/>
        <w:adjustRightInd w:val="0"/>
        <w:ind w:left="284" w:hanging="284"/>
        <w:jc w:val="both"/>
        <w:rPr>
          <w:sz w:val="22"/>
          <w:szCs w:val="22"/>
          <w:lang w:val="uk-UA" w:eastAsia="uk-UA" w:bidi="he-IL"/>
        </w:rPr>
      </w:pPr>
      <w:r w:rsidRPr="007E40C2">
        <w:rPr>
          <w:sz w:val="22"/>
          <w:szCs w:val="22"/>
          <w:lang w:val="uk-UA" w:eastAsia="uk-UA" w:bidi="he-IL"/>
        </w:rPr>
        <w:t xml:space="preserve">1) «заохочувальний добровільний підхід» – юридичне оформлення передачі своїх органів іншим особам – з метою їх подальшого використання після смерті; </w:t>
      </w:r>
    </w:p>
    <w:p w:rsidR="00325F2F" w:rsidRPr="007E40C2" w:rsidRDefault="00325F2F" w:rsidP="00F04398">
      <w:pPr>
        <w:autoSpaceDE w:val="0"/>
        <w:autoSpaceDN w:val="0"/>
        <w:adjustRightInd w:val="0"/>
        <w:ind w:left="284" w:hanging="284"/>
        <w:jc w:val="both"/>
        <w:rPr>
          <w:sz w:val="22"/>
          <w:szCs w:val="22"/>
          <w:lang w:val="uk-UA" w:eastAsia="uk-UA" w:bidi="he-IL"/>
        </w:rPr>
      </w:pPr>
      <w:r w:rsidRPr="007E40C2">
        <w:rPr>
          <w:sz w:val="22"/>
          <w:szCs w:val="22"/>
          <w:lang w:val="uk-UA" w:eastAsia="uk-UA" w:bidi="he-IL"/>
        </w:rPr>
        <w:t>2) концепція «передбачуваної згоди» – надання лікареві юридичн</w:t>
      </w:r>
      <w:r w:rsidRPr="007E40C2">
        <w:rPr>
          <w:sz w:val="22"/>
          <w:szCs w:val="22"/>
          <w:lang w:val="uk-UA" w:eastAsia="uk-UA" w:bidi="he-IL"/>
        </w:rPr>
        <w:t>о</w:t>
      </w:r>
      <w:r w:rsidRPr="007E40C2">
        <w:rPr>
          <w:sz w:val="22"/>
          <w:szCs w:val="22"/>
          <w:lang w:val="uk-UA" w:eastAsia="uk-UA" w:bidi="he-IL"/>
        </w:rPr>
        <w:t>го права «відбирати» необхідні з метою трансплантології органи померлого пацієнта, оскільки передбачається, що дозвіл на ці дії міг би бути ним отриманий.</w:t>
      </w:r>
    </w:p>
    <w:p w:rsidR="00325F2F" w:rsidRPr="007E40C2" w:rsidRDefault="00325F2F" w:rsidP="00A2410C">
      <w:pPr>
        <w:autoSpaceDE w:val="0"/>
        <w:autoSpaceDN w:val="0"/>
        <w:adjustRightInd w:val="0"/>
        <w:ind w:firstLine="567"/>
        <w:jc w:val="both"/>
        <w:rPr>
          <w:spacing w:val="-4"/>
          <w:sz w:val="22"/>
          <w:szCs w:val="22"/>
          <w:lang w:val="uk-UA" w:eastAsia="uk-UA" w:bidi="he-IL"/>
        </w:rPr>
      </w:pPr>
      <w:r w:rsidRPr="007E40C2">
        <w:rPr>
          <w:spacing w:val="-4"/>
          <w:sz w:val="22"/>
          <w:szCs w:val="22"/>
          <w:lang w:val="uk-UA" w:eastAsia="uk-UA" w:bidi="he-IL"/>
        </w:rPr>
        <w:t>Інші етико-правові проблеми трансплантології пов'язані з неб</w:t>
      </w:r>
      <w:r w:rsidRPr="007E40C2">
        <w:rPr>
          <w:spacing w:val="-4"/>
          <w:sz w:val="22"/>
          <w:szCs w:val="22"/>
          <w:lang w:val="uk-UA" w:eastAsia="uk-UA" w:bidi="he-IL"/>
        </w:rPr>
        <w:t>е</w:t>
      </w:r>
      <w:r w:rsidRPr="007E40C2">
        <w:rPr>
          <w:spacing w:val="-4"/>
          <w:sz w:val="22"/>
          <w:szCs w:val="22"/>
          <w:lang w:val="uk-UA" w:eastAsia="uk-UA" w:bidi="he-IL"/>
        </w:rPr>
        <w:t xml:space="preserve">зпекою перетворення донорства в комерційну операцію (покупка, продаж органів людини або пріоритетного права в списку черговиків, які чекають донорський орган). Тому при трансплантації органів і тканин необхідно дотримуватися певних правил: </w:t>
      </w:r>
    </w:p>
    <w:p w:rsidR="00325F2F" w:rsidRPr="007E40C2" w:rsidRDefault="00325F2F" w:rsidP="00F04398">
      <w:pPr>
        <w:autoSpaceDE w:val="0"/>
        <w:autoSpaceDN w:val="0"/>
        <w:adjustRightInd w:val="0"/>
        <w:jc w:val="both"/>
        <w:rPr>
          <w:spacing w:val="-4"/>
          <w:sz w:val="22"/>
          <w:szCs w:val="22"/>
          <w:lang w:val="uk-UA" w:eastAsia="uk-UA" w:bidi="he-IL"/>
        </w:rPr>
      </w:pPr>
      <w:r w:rsidRPr="007E40C2">
        <w:rPr>
          <w:spacing w:val="-4"/>
          <w:sz w:val="22"/>
          <w:szCs w:val="22"/>
          <w:lang w:val="uk-UA" w:eastAsia="uk-UA" w:bidi="he-IL"/>
        </w:rPr>
        <w:t xml:space="preserve">1) деонтологічний принцип </w:t>
      </w:r>
      <w:r w:rsidRPr="007E40C2">
        <w:rPr>
          <w:i/>
          <w:iCs/>
          <w:spacing w:val="-4"/>
          <w:sz w:val="22"/>
          <w:szCs w:val="22"/>
          <w:lang w:val="uk-UA" w:eastAsia="uk-UA" w:bidi="he-IL"/>
        </w:rPr>
        <w:t xml:space="preserve">колегіальності при </w:t>
      </w:r>
      <w:r w:rsidRPr="007E40C2">
        <w:rPr>
          <w:spacing w:val="-4"/>
          <w:sz w:val="22"/>
          <w:szCs w:val="22"/>
          <w:lang w:val="uk-UA" w:eastAsia="uk-UA" w:bidi="he-IL"/>
        </w:rPr>
        <w:t xml:space="preserve">ухваленні рішення; </w:t>
      </w:r>
    </w:p>
    <w:p w:rsidR="00325F2F" w:rsidRPr="007E40C2" w:rsidRDefault="00325F2F" w:rsidP="00F04398">
      <w:pPr>
        <w:autoSpaceDE w:val="0"/>
        <w:autoSpaceDN w:val="0"/>
        <w:adjustRightInd w:val="0"/>
        <w:jc w:val="both"/>
        <w:rPr>
          <w:sz w:val="22"/>
          <w:szCs w:val="22"/>
          <w:lang w:val="uk-UA" w:eastAsia="uk-UA" w:bidi="he-IL"/>
        </w:rPr>
      </w:pPr>
      <w:r w:rsidRPr="007E40C2">
        <w:rPr>
          <w:sz w:val="22"/>
          <w:szCs w:val="22"/>
          <w:lang w:val="uk-UA" w:eastAsia="uk-UA" w:bidi="he-IL"/>
        </w:rPr>
        <w:t xml:space="preserve">2) умови взяття трансплантатів від живого донора: </w:t>
      </w:r>
    </w:p>
    <w:p w:rsidR="00325F2F" w:rsidRPr="007E40C2" w:rsidRDefault="00325F2F" w:rsidP="00172112">
      <w:pPr>
        <w:numPr>
          <w:ilvl w:val="0"/>
          <w:numId w:val="17"/>
        </w:numPr>
        <w:autoSpaceDE w:val="0"/>
        <w:autoSpaceDN w:val="0"/>
        <w:adjustRightInd w:val="0"/>
        <w:ind w:left="284" w:hanging="284"/>
        <w:jc w:val="both"/>
        <w:rPr>
          <w:sz w:val="22"/>
          <w:szCs w:val="22"/>
          <w:lang w:val="uk-UA" w:eastAsia="uk-UA" w:bidi="he-IL"/>
        </w:rPr>
      </w:pPr>
      <w:r w:rsidRPr="007E40C2">
        <w:rPr>
          <w:sz w:val="22"/>
          <w:szCs w:val="22"/>
          <w:lang w:val="uk-UA" w:eastAsia="uk-UA" w:bidi="he-IL"/>
        </w:rPr>
        <w:t>за умови, якщо хворому не можна надати допомогу іншими з</w:t>
      </w:r>
      <w:r w:rsidRPr="007E40C2">
        <w:rPr>
          <w:sz w:val="22"/>
          <w:szCs w:val="22"/>
          <w:lang w:val="uk-UA" w:eastAsia="uk-UA" w:bidi="he-IL"/>
        </w:rPr>
        <w:t>а</w:t>
      </w:r>
      <w:r w:rsidRPr="007E40C2">
        <w:rPr>
          <w:sz w:val="22"/>
          <w:szCs w:val="22"/>
          <w:lang w:val="uk-UA" w:eastAsia="uk-UA" w:bidi="he-IL"/>
        </w:rPr>
        <w:t xml:space="preserve">собами, окрім пересадки органів або тканин і </w:t>
      </w:r>
    </w:p>
    <w:p w:rsidR="00325F2F" w:rsidRPr="007E40C2" w:rsidRDefault="00325F2F" w:rsidP="00172112">
      <w:pPr>
        <w:numPr>
          <w:ilvl w:val="0"/>
          <w:numId w:val="17"/>
        </w:numPr>
        <w:autoSpaceDE w:val="0"/>
        <w:autoSpaceDN w:val="0"/>
        <w:adjustRightInd w:val="0"/>
        <w:ind w:left="284" w:hanging="284"/>
        <w:jc w:val="both"/>
        <w:rPr>
          <w:sz w:val="22"/>
          <w:szCs w:val="22"/>
          <w:lang w:val="uk-UA" w:eastAsia="uk-UA" w:bidi="he-IL"/>
        </w:rPr>
      </w:pPr>
      <w:r w:rsidRPr="007E40C2">
        <w:rPr>
          <w:sz w:val="22"/>
          <w:szCs w:val="22"/>
          <w:lang w:val="uk-UA" w:eastAsia="uk-UA" w:bidi="he-IL"/>
        </w:rPr>
        <w:lastRenderedPageBreak/>
        <w:t xml:space="preserve">якщо шкода, що заподіюється при цьому донорові, менша, ніж шкода для хворого-реципієнта. </w:t>
      </w:r>
    </w:p>
    <w:p w:rsidR="00325F2F" w:rsidRPr="007E40C2" w:rsidRDefault="00325F2F" w:rsidP="00F04398">
      <w:pPr>
        <w:autoSpaceDE w:val="0"/>
        <w:autoSpaceDN w:val="0"/>
        <w:adjustRightInd w:val="0"/>
        <w:ind w:firstLine="567"/>
        <w:jc w:val="both"/>
        <w:rPr>
          <w:sz w:val="22"/>
          <w:szCs w:val="22"/>
          <w:lang w:val="uk-UA" w:bidi="he-IL"/>
        </w:rPr>
      </w:pPr>
      <w:r w:rsidRPr="007E40C2">
        <w:rPr>
          <w:sz w:val="22"/>
          <w:szCs w:val="22"/>
          <w:lang w:val="uk-UA" w:eastAsia="uk-UA" w:bidi="he-IL"/>
        </w:rPr>
        <w:t xml:space="preserve">До основних етичних </w:t>
      </w:r>
      <w:r w:rsidRPr="007E40C2">
        <w:rPr>
          <w:b/>
          <w:i/>
          <w:sz w:val="22"/>
          <w:szCs w:val="22"/>
          <w:lang w:val="uk-UA" w:eastAsia="uk-UA" w:bidi="he-IL"/>
        </w:rPr>
        <w:t>проблем трансплантології</w:t>
      </w:r>
      <w:r w:rsidRPr="007E40C2">
        <w:rPr>
          <w:sz w:val="22"/>
          <w:szCs w:val="22"/>
          <w:lang w:val="uk-UA" w:eastAsia="uk-UA" w:bidi="he-IL"/>
        </w:rPr>
        <w:t xml:space="preserve"> відносит</w:t>
      </w:r>
      <w:r w:rsidRPr="007E40C2">
        <w:rPr>
          <w:sz w:val="22"/>
          <w:szCs w:val="22"/>
          <w:lang w:val="uk-UA" w:eastAsia="uk-UA" w:bidi="he-IL"/>
        </w:rPr>
        <w:t>ь</w:t>
      </w:r>
      <w:r w:rsidRPr="007E40C2">
        <w:rPr>
          <w:sz w:val="22"/>
          <w:szCs w:val="22"/>
          <w:lang w:val="uk-UA" w:eastAsia="uk-UA" w:bidi="he-IL"/>
        </w:rPr>
        <w:t xml:space="preserve">ся, перш за все, проблема </w:t>
      </w:r>
      <w:r w:rsidRPr="007E40C2">
        <w:rPr>
          <w:i/>
          <w:iCs/>
          <w:sz w:val="22"/>
          <w:szCs w:val="22"/>
          <w:lang w:val="uk-UA" w:eastAsia="uk-UA" w:bidi="he-IL"/>
        </w:rPr>
        <w:t xml:space="preserve">донора </w:t>
      </w:r>
      <w:r w:rsidRPr="007E40C2">
        <w:rPr>
          <w:sz w:val="22"/>
          <w:szCs w:val="22"/>
          <w:lang w:val="uk-UA" w:eastAsia="uk-UA" w:bidi="he-IL"/>
        </w:rPr>
        <w:t xml:space="preserve">і </w:t>
      </w:r>
      <w:r w:rsidRPr="007E40C2">
        <w:rPr>
          <w:i/>
          <w:iCs/>
          <w:sz w:val="22"/>
          <w:szCs w:val="22"/>
          <w:lang w:val="uk-UA" w:eastAsia="uk-UA" w:bidi="he-IL"/>
        </w:rPr>
        <w:t>реципієнта.</w:t>
      </w:r>
    </w:p>
    <w:p w:rsidR="00325F2F" w:rsidRPr="007E40C2" w:rsidRDefault="00325F2F" w:rsidP="00A2410C">
      <w:pPr>
        <w:autoSpaceDE w:val="0"/>
        <w:autoSpaceDN w:val="0"/>
        <w:adjustRightInd w:val="0"/>
        <w:ind w:firstLine="567"/>
        <w:jc w:val="both"/>
        <w:rPr>
          <w:sz w:val="22"/>
          <w:szCs w:val="22"/>
          <w:lang w:val="uk-UA" w:bidi="he-IL"/>
        </w:rPr>
      </w:pPr>
      <w:r w:rsidRPr="007E40C2">
        <w:rPr>
          <w:sz w:val="22"/>
          <w:szCs w:val="22"/>
          <w:lang w:val="uk-UA" w:eastAsia="uk-UA" w:bidi="he-IL"/>
        </w:rPr>
        <w:t xml:space="preserve">1. </w:t>
      </w:r>
      <w:r w:rsidRPr="007E40C2">
        <w:rPr>
          <w:i/>
          <w:iCs/>
          <w:sz w:val="22"/>
          <w:szCs w:val="22"/>
          <w:lang w:val="uk-UA" w:eastAsia="uk-UA" w:bidi="he-IL"/>
        </w:rPr>
        <w:t>Вибір донора і реципієнта</w:t>
      </w:r>
      <w:r w:rsidRPr="007E40C2">
        <w:rPr>
          <w:sz w:val="22"/>
          <w:szCs w:val="22"/>
          <w:lang w:val="uk-UA" w:eastAsia="uk-UA" w:bidi="he-IL"/>
        </w:rPr>
        <w:t>. Найбільш оптимальний і вис</w:t>
      </w:r>
      <w:r w:rsidRPr="007E40C2">
        <w:rPr>
          <w:sz w:val="22"/>
          <w:szCs w:val="22"/>
          <w:lang w:val="uk-UA" w:eastAsia="uk-UA" w:bidi="he-IL"/>
        </w:rPr>
        <w:t>о</w:t>
      </w:r>
      <w:r w:rsidRPr="007E40C2">
        <w:rPr>
          <w:sz w:val="22"/>
          <w:szCs w:val="22"/>
          <w:lang w:val="uk-UA" w:eastAsia="uk-UA" w:bidi="he-IL"/>
        </w:rPr>
        <w:t>коморальний варіант – це добровільна донація одного зі своїх о</w:t>
      </w:r>
      <w:r w:rsidRPr="007E40C2">
        <w:rPr>
          <w:sz w:val="22"/>
          <w:szCs w:val="22"/>
          <w:lang w:val="uk-UA" w:eastAsia="uk-UA" w:bidi="he-IL"/>
        </w:rPr>
        <w:t>р</w:t>
      </w:r>
      <w:r w:rsidRPr="007E40C2">
        <w:rPr>
          <w:sz w:val="22"/>
          <w:szCs w:val="22"/>
          <w:lang w:val="uk-UA" w:eastAsia="uk-UA" w:bidi="he-IL"/>
        </w:rPr>
        <w:t>ганів родичем хворого. Але не завжди такий варіант можливий, і тоді встає питання про стороннього донора. Якщо потрібний орган близької людини не підходить хворому для пересадки і якщо його неможливо узяти від сторонньої особи, то необхідний орган може бути вилучений у трупа, причому, чим раніше, тим краще. Тут в</w:t>
      </w:r>
      <w:r w:rsidRPr="007E40C2">
        <w:rPr>
          <w:sz w:val="22"/>
          <w:szCs w:val="22"/>
          <w:lang w:val="uk-UA" w:eastAsia="uk-UA" w:bidi="he-IL"/>
        </w:rPr>
        <w:t>и</w:t>
      </w:r>
      <w:r w:rsidRPr="007E40C2">
        <w:rPr>
          <w:sz w:val="22"/>
          <w:szCs w:val="22"/>
          <w:lang w:val="uk-UA" w:eastAsia="uk-UA" w:bidi="he-IL"/>
        </w:rPr>
        <w:t>никає серйозна етична суперечність. З одного боку, реаніматологи до останньої можливості намагаються врятувати життя вмираючої людини (навіть безнадійно хворої). З іншої – чим швидше помре один, тим більше вірогідність для трансплантологів врятувати і</w:t>
      </w:r>
      <w:r w:rsidRPr="007E40C2">
        <w:rPr>
          <w:sz w:val="22"/>
          <w:szCs w:val="22"/>
          <w:lang w:val="uk-UA" w:eastAsia="uk-UA" w:bidi="he-IL"/>
        </w:rPr>
        <w:t>н</w:t>
      </w:r>
      <w:r w:rsidRPr="007E40C2">
        <w:rPr>
          <w:sz w:val="22"/>
          <w:szCs w:val="22"/>
          <w:lang w:val="uk-UA" w:eastAsia="uk-UA" w:bidi="he-IL"/>
        </w:rPr>
        <w:t>шого. Тому вирішення цієї дилеми залишається однією з найскла</w:t>
      </w:r>
      <w:r w:rsidRPr="007E40C2">
        <w:rPr>
          <w:sz w:val="22"/>
          <w:szCs w:val="22"/>
          <w:lang w:val="uk-UA" w:eastAsia="uk-UA" w:bidi="he-IL"/>
        </w:rPr>
        <w:t>д</w:t>
      </w:r>
      <w:r w:rsidRPr="007E40C2">
        <w:rPr>
          <w:sz w:val="22"/>
          <w:szCs w:val="22"/>
          <w:lang w:val="uk-UA" w:eastAsia="uk-UA" w:bidi="he-IL"/>
        </w:rPr>
        <w:t>ніших в моральному і правовому відношенні.</w:t>
      </w:r>
    </w:p>
    <w:p w:rsidR="00325F2F" w:rsidRPr="007E40C2" w:rsidRDefault="00325F2F" w:rsidP="00A2410C">
      <w:pPr>
        <w:autoSpaceDE w:val="0"/>
        <w:autoSpaceDN w:val="0"/>
        <w:adjustRightInd w:val="0"/>
        <w:ind w:firstLine="567"/>
        <w:jc w:val="both"/>
        <w:rPr>
          <w:sz w:val="22"/>
          <w:szCs w:val="22"/>
          <w:lang w:val="uk-UA" w:bidi="he-IL"/>
        </w:rPr>
      </w:pPr>
      <w:r w:rsidRPr="007E40C2">
        <w:rPr>
          <w:sz w:val="22"/>
          <w:szCs w:val="22"/>
          <w:lang w:val="uk-UA" w:eastAsia="uk-UA" w:bidi="he-IL"/>
        </w:rPr>
        <w:t xml:space="preserve">2. </w:t>
      </w:r>
      <w:r w:rsidRPr="007E40C2">
        <w:rPr>
          <w:i/>
          <w:iCs/>
          <w:sz w:val="22"/>
          <w:szCs w:val="22"/>
          <w:lang w:val="uk-UA" w:eastAsia="uk-UA" w:bidi="he-IL"/>
        </w:rPr>
        <w:t xml:space="preserve">Добровільна і свідома згода </w:t>
      </w:r>
      <w:r w:rsidRPr="007E40C2">
        <w:rPr>
          <w:sz w:val="22"/>
          <w:szCs w:val="22"/>
          <w:lang w:val="uk-UA" w:eastAsia="uk-UA" w:bidi="he-IL"/>
        </w:rPr>
        <w:t>людини на узяття у нього о</w:t>
      </w:r>
      <w:r w:rsidRPr="007E40C2">
        <w:rPr>
          <w:sz w:val="22"/>
          <w:szCs w:val="22"/>
          <w:lang w:val="uk-UA" w:eastAsia="uk-UA" w:bidi="he-IL"/>
        </w:rPr>
        <w:t>р</w:t>
      </w:r>
      <w:r w:rsidRPr="007E40C2">
        <w:rPr>
          <w:sz w:val="22"/>
          <w:szCs w:val="22"/>
          <w:lang w:val="uk-UA" w:eastAsia="uk-UA" w:bidi="he-IL"/>
        </w:rPr>
        <w:t>ганів і тканин. Операція трансплантації, відповідно до принципів біомедичної етики, допустима лише за наявності інформованої зг</w:t>
      </w:r>
      <w:r w:rsidRPr="007E40C2">
        <w:rPr>
          <w:sz w:val="22"/>
          <w:szCs w:val="22"/>
          <w:lang w:val="uk-UA" w:eastAsia="uk-UA" w:bidi="he-IL"/>
        </w:rPr>
        <w:t>о</w:t>
      </w:r>
      <w:r w:rsidRPr="007E40C2">
        <w:rPr>
          <w:sz w:val="22"/>
          <w:szCs w:val="22"/>
          <w:lang w:val="uk-UA" w:eastAsia="uk-UA" w:bidi="he-IL"/>
        </w:rPr>
        <w:t>ди не тільки з боку хворого, але і донора. В той же час, їх згода не відміняє особистої моральної відповідальності лікаря, бо саме він вирішується на операцію вилучення здорового органу, що шкодить людині. Моральний вибір лікаря в даному випадку залишається внутрішньо суперечливим: з одного боку, за наявності самовідд</w:t>
      </w:r>
      <w:r w:rsidRPr="007E40C2">
        <w:rPr>
          <w:sz w:val="22"/>
          <w:szCs w:val="22"/>
          <w:lang w:val="uk-UA" w:eastAsia="uk-UA" w:bidi="he-IL"/>
        </w:rPr>
        <w:t>а</w:t>
      </w:r>
      <w:r w:rsidRPr="007E40C2">
        <w:rPr>
          <w:sz w:val="22"/>
          <w:szCs w:val="22"/>
          <w:lang w:val="uk-UA" w:eastAsia="uk-UA" w:bidi="he-IL"/>
        </w:rPr>
        <w:t>ної позиції когось з рідних використовується шанс порятунку пр</w:t>
      </w:r>
      <w:r w:rsidRPr="007E40C2">
        <w:rPr>
          <w:sz w:val="22"/>
          <w:szCs w:val="22"/>
          <w:lang w:val="uk-UA" w:eastAsia="uk-UA" w:bidi="he-IL"/>
        </w:rPr>
        <w:t>и</w:t>
      </w:r>
      <w:r w:rsidRPr="007E40C2">
        <w:rPr>
          <w:sz w:val="22"/>
          <w:szCs w:val="22"/>
          <w:lang w:val="uk-UA" w:eastAsia="uk-UA" w:bidi="he-IL"/>
        </w:rPr>
        <w:t>реченого хворого, з іншої – порушується етична заповідь «Не н</w:t>
      </w:r>
      <w:r w:rsidRPr="007E40C2">
        <w:rPr>
          <w:sz w:val="22"/>
          <w:szCs w:val="22"/>
          <w:lang w:val="uk-UA" w:eastAsia="uk-UA" w:bidi="he-IL"/>
        </w:rPr>
        <w:t>а</w:t>
      </w:r>
      <w:r w:rsidRPr="007E40C2">
        <w:rPr>
          <w:sz w:val="22"/>
          <w:szCs w:val="22"/>
          <w:lang w:val="uk-UA" w:eastAsia="uk-UA" w:bidi="he-IL"/>
        </w:rPr>
        <w:t xml:space="preserve">шкодь!». Тим більше, що в трансплантології лікар стикається не тільки з подвоєним оперативним </w:t>
      </w:r>
      <w:r w:rsidRPr="007E40C2">
        <w:rPr>
          <w:i/>
          <w:iCs/>
          <w:sz w:val="22"/>
          <w:szCs w:val="22"/>
          <w:lang w:val="uk-UA" w:eastAsia="uk-UA" w:bidi="he-IL"/>
        </w:rPr>
        <w:t xml:space="preserve">ризиком </w:t>
      </w:r>
      <w:r w:rsidRPr="007E40C2">
        <w:rPr>
          <w:iCs/>
          <w:sz w:val="22"/>
          <w:szCs w:val="22"/>
          <w:lang w:val="uk-UA" w:eastAsia="uk-UA" w:bidi="he-IL"/>
        </w:rPr>
        <w:t>(</w:t>
      </w:r>
      <w:r w:rsidRPr="007E40C2">
        <w:rPr>
          <w:sz w:val="22"/>
          <w:szCs w:val="22"/>
          <w:lang w:val="uk-UA" w:eastAsia="uk-UA" w:bidi="he-IL"/>
        </w:rPr>
        <w:t>оперуються не одна, а дві людини), але і з набагато більшим, ніж в решті областей мед</w:t>
      </w:r>
      <w:r w:rsidRPr="007E40C2">
        <w:rPr>
          <w:sz w:val="22"/>
          <w:szCs w:val="22"/>
          <w:lang w:val="uk-UA" w:eastAsia="uk-UA" w:bidi="he-IL"/>
        </w:rPr>
        <w:t>и</w:t>
      </w:r>
      <w:r w:rsidRPr="007E40C2">
        <w:rPr>
          <w:sz w:val="22"/>
          <w:szCs w:val="22"/>
          <w:lang w:val="uk-UA" w:eastAsia="uk-UA" w:bidi="he-IL"/>
        </w:rPr>
        <w:t xml:space="preserve">цини, етичним </w:t>
      </w:r>
      <w:r w:rsidRPr="007E40C2">
        <w:rPr>
          <w:iCs/>
          <w:sz w:val="22"/>
          <w:szCs w:val="22"/>
          <w:lang w:val="uk-UA" w:eastAsia="uk-UA" w:bidi="he-IL"/>
        </w:rPr>
        <w:t>ризиком.</w:t>
      </w:r>
    </w:p>
    <w:p w:rsidR="00325F2F" w:rsidRPr="007E40C2" w:rsidRDefault="00325F2F" w:rsidP="00A2410C">
      <w:pPr>
        <w:autoSpaceDE w:val="0"/>
        <w:autoSpaceDN w:val="0"/>
        <w:adjustRightInd w:val="0"/>
        <w:ind w:firstLine="567"/>
        <w:jc w:val="both"/>
        <w:rPr>
          <w:spacing w:val="-4"/>
          <w:sz w:val="22"/>
          <w:szCs w:val="22"/>
          <w:lang w:val="uk-UA" w:bidi="he-IL"/>
        </w:rPr>
      </w:pPr>
      <w:r w:rsidRPr="007E40C2">
        <w:rPr>
          <w:sz w:val="22"/>
          <w:szCs w:val="22"/>
          <w:lang w:val="uk-UA" w:eastAsia="uk-UA" w:bidi="he-IL"/>
        </w:rPr>
        <w:t xml:space="preserve">3. </w:t>
      </w:r>
      <w:r w:rsidRPr="007E40C2">
        <w:rPr>
          <w:i/>
          <w:iCs/>
          <w:sz w:val="22"/>
          <w:szCs w:val="22"/>
          <w:lang w:val="uk-UA" w:eastAsia="uk-UA" w:bidi="he-IL"/>
        </w:rPr>
        <w:t>Проблема комерціалізації трансплантології</w:t>
      </w:r>
      <w:r w:rsidRPr="007E40C2">
        <w:rPr>
          <w:sz w:val="22"/>
          <w:szCs w:val="22"/>
          <w:lang w:val="uk-UA" w:eastAsia="uk-UA" w:bidi="he-IL"/>
        </w:rPr>
        <w:t>. Можливість продовжити життя людини і поліпшити її якість за допомогою тр</w:t>
      </w:r>
      <w:r w:rsidRPr="007E40C2">
        <w:rPr>
          <w:sz w:val="22"/>
          <w:szCs w:val="22"/>
          <w:lang w:val="uk-UA" w:eastAsia="uk-UA" w:bidi="he-IL"/>
        </w:rPr>
        <w:t>а</w:t>
      </w:r>
      <w:r w:rsidRPr="007E40C2">
        <w:rPr>
          <w:sz w:val="22"/>
          <w:szCs w:val="22"/>
          <w:lang w:val="uk-UA" w:eastAsia="uk-UA" w:bidi="he-IL"/>
        </w:rPr>
        <w:t>нсплантації органів і тканин має приховану небезпеку перетворе</w:t>
      </w:r>
      <w:r w:rsidRPr="007E40C2">
        <w:rPr>
          <w:sz w:val="22"/>
          <w:szCs w:val="22"/>
          <w:lang w:val="uk-UA" w:eastAsia="uk-UA" w:bidi="he-IL"/>
        </w:rPr>
        <w:t>н</w:t>
      </w:r>
      <w:r w:rsidRPr="007E40C2">
        <w:rPr>
          <w:sz w:val="22"/>
          <w:szCs w:val="22"/>
          <w:lang w:val="uk-UA" w:eastAsia="uk-UA" w:bidi="he-IL"/>
        </w:rPr>
        <w:t>ня донорства в комерційну операцію, де можливі зловживання, п</w:t>
      </w:r>
      <w:r w:rsidRPr="007E40C2">
        <w:rPr>
          <w:sz w:val="22"/>
          <w:szCs w:val="22"/>
          <w:lang w:val="uk-UA" w:eastAsia="uk-UA" w:bidi="he-IL"/>
        </w:rPr>
        <w:t>і</w:t>
      </w:r>
      <w:r w:rsidRPr="007E40C2">
        <w:rPr>
          <w:sz w:val="22"/>
          <w:szCs w:val="22"/>
          <w:lang w:val="uk-UA" w:eastAsia="uk-UA" w:bidi="he-IL"/>
        </w:rPr>
        <w:t>дкуп, корупція (купівля або продаж органів людини, купівля прі</w:t>
      </w:r>
      <w:r w:rsidRPr="007E40C2">
        <w:rPr>
          <w:sz w:val="22"/>
          <w:szCs w:val="22"/>
          <w:lang w:val="uk-UA" w:eastAsia="uk-UA" w:bidi="he-IL"/>
        </w:rPr>
        <w:t>о</w:t>
      </w:r>
      <w:r w:rsidRPr="007E40C2">
        <w:rPr>
          <w:sz w:val="22"/>
          <w:szCs w:val="22"/>
          <w:lang w:val="uk-UA" w:eastAsia="uk-UA" w:bidi="he-IL"/>
        </w:rPr>
        <w:t xml:space="preserve">ритетного права в списку черговиків на той або інший донорський орган). Проте заборони і переслідування цих проблем не </w:t>
      </w:r>
      <w:r w:rsidRPr="007E40C2">
        <w:rPr>
          <w:spacing w:val="-4"/>
          <w:sz w:val="22"/>
          <w:szCs w:val="22"/>
          <w:lang w:val="uk-UA" w:eastAsia="uk-UA" w:bidi="he-IL"/>
        </w:rPr>
        <w:t>виріш</w:t>
      </w:r>
      <w:r w:rsidRPr="007E40C2">
        <w:rPr>
          <w:spacing w:val="-4"/>
          <w:sz w:val="22"/>
          <w:szCs w:val="22"/>
          <w:lang w:val="uk-UA" w:eastAsia="uk-UA" w:bidi="he-IL"/>
        </w:rPr>
        <w:t>у</w:t>
      </w:r>
      <w:r w:rsidRPr="007E40C2">
        <w:rPr>
          <w:spacing w:val="-4"/>
          <w:sz w:val="22"/>
          <w:szCs w:val="22"/>
          <w:lang w:val="uk-UA" w:eastAsia="uk-UA" w:bidi="he-IL"/>
        </w:rPr>
        <w:t>ють. Не можна, наприклад, побоюючись зловживань, заборонити о</w:t>
      </w:r>
      <w:r w:rsidRPr="007E40C2">
        <w:rPr>
          <w:spacing w:val="-4"/>
          <w:sz w:val="22"/>
          <w:szCs w:val="22"/>
          <w:lang w:val="uk-UA" w:eastAsia="uk-UA" w:bidi="he-IL"/>
        </w:rPr>
        <w:t>б</w:t>
      </w:r>
      <w:r w:rsidRPr="007E40C2">
        <w:rPr>
          <w:spacing w:val="-4"/>
          <w:sz w:val="22"/>
          <w:szCs w:val="22"/>
          <w:lang w:val="uk-UA" w:eastAsia="uk-UA" w:bidi="he-IL"/>
        </w:rPr>
        <w:t xml:space="preserve">мін донорськими органами з іншими країнами і операції з пересадки </w:t>
      </w:r>
      <w:r w:rsidRPr="007E40C2">
        <w:rPr>
          <w:spacing w:val="-4"/>
          <w:sz w:val="22"/>
          <w:szCs w:val="22"/>
          <w:lang w:val="uk-UA" w:eastAsia="uk-UA" w:bidi="he-IL"/>
        </w:rPr>
        <w:lastRenderedPageBreak/>
        <w:t>органів громадянам інших держав. Це означало б не мати можливості не тільки передавати, але і отримувати необхідні приреченим людям органи за міжнародними системами співпраці. Так само неспроможна пропозиція деяких законодавців заборонити вилучення органів у тр</w:t>
      </w:r>
      <w:r w:rsidRPr="007E40C2">
        <w:rPr>
          <w:spacing w:val="-4"/>
          <w:sz w:val="22"/>
          <w:szCs w:val="22"/>
          <w:lang w:val="uk-UA" w:eastAsia="uk-UA" w:bidi="he-IL"/>
        </w:rPr>
        <w:t>у</w:t>
      </w:r>
      <w:r w:rsidRPr="007E40C2">
        <w:rPr>
          <w:spacing w:val="-4"/>
          <w:sz w:val="22"/>
          <w:szCs w:val="22"/>
          <w:lang w:val="uk-UA" w:eastAsia="uk-UA" w:bidi="he-IL"/>
        </w:rPr>
        <w:t>пів без прижиттєвої письмової згоди померлих людей. Це привело б до закриття всіх програм трансплантації органів і тканин, які сьогодні врятовують життя і здоров'я тисячам людей.</w:t>
      </w:r>
    </w:p>
    <w:p w:rsidR="00325F2F" w:rsidRPr="007E40C2" w:rsidRDefault="00325F2F" w:rsidP="00A2410C">
      <w:pPr>
        <w:autoSpaceDE w:val="0"/>
        <w:autoSpaceDN w:val="0"/>
        <w:adjustRightInd w:val="0"/>
        <w:ind w:firstLine="567"/>
        <w:jc w:val="both"/>
        <w:rPr>
          <w:sz w:val="22"/>
          <w:szCs w:val="22"/>
          <w:lang w:val="uk-UA" w:bidi="he-IL"/>
        </w:rPr>
      </w:pPr>
      <w:r w:rsidRPr="007E40C2">
        <w:rPr>
          <w:sz w:val="22"/>
          <w:szCs w:val="22"/>
          <w:lang w:val="uk-UA" w:eastAsia="uk-UA" w:bidi="he-IL"/>
        </w:rPr>
        <w:t xml:space="preserve">4. </w:t>
      </w:r>
      <w:r w:rsidRPr="007E40C2">
        <w:rPr>
          <w:i/>
          <w:sz w:val="22"/>
          <w:szCs w:val="22"/>
          <w:lang w:val="uk-UA" w:eastAsia="uk-UA" w:bidi="he-IL"/>
        </w:rPr>
        <w:t>Етико-правові проблеми</w:t>
      </w:r>
      <w:r w:rsidRPr="007E40C2">
        <w:rPr>
          <w:sz w:val="22"/>
          <w:szCs w:val="22"/>
          <w:lang w:val="uk-UA" w:eastAsia="uk-UA" w:bidi="he-IL"/>
        </w:rPr>
        <w:t xml:space="preserve"> в області </w:t>
      </w:r>
      <w:r w:rsidRPr="007E40C2">
        <w:rPr>
          <w:i/>
          <w:iCs/>
          <w:sz w:val="22"/>
          <w:szCs w:val="22"/>
          <w:lang w:val="uk-UA" w:eastAsia="uk-UA" w:bidi="he-IL"/>
        </w:rPr>
        <w:t xml:space="preserve">трансплантації мозку. </w:t>
      </w:r>
      <w:r w:rsidRPr="007E40C2">
        <w:rPr>
          <w:sz w:val="22"/>
          <w:szCs w:val="22"/>
          <w:lang w:val="uk-UA" w:eastAsia="uk-UA" w:bidi="he-IL"/>
        </w:rPr>
        <w:t>Не зважаючи на наявний досвід вдалого здійснення подібних оп</w:t>
      </w:r>
      <w:r w:rsidRPr="007E40C2">
        <w:rPr>
          <w:sz w:val="22"/>
          <w:szCs w:val="22"/>
          <w:lang w:val="uk-UA" w:eastAsia="uk-UA" w:bidi="he-IL"/>
        </w:rPr>
        <w:t>е</w:t>
      </w:r>
      <w:r w:rsidRPr="007E40C2">
        <w:rPr>
          <w:sz w:val="22"/>
          <w:szCs w:val="22"/>
          <w:lang w:val="uk-UA" w:eastAsia="uk-UA" w:bidi="he-IL"/>
        </w:rPr>
        <w:t xml:space="preserve">рацій, на їх проведення досі накладений мораторій. В цих випадках до перелічених вище питань додалися ще складніші. </w:t>
      </w:r>
      <w:r w:rsidRPr="007E40C2">
        <w:rPr>
          <w:i/>
          <w:sz w:val="22"/>
          <w:szCs w:val="22"/>
          <w:lang w:val="uk-UA" w:eastAsia="uk-UA" w:bidi="he-IL"/>
        </w:rPr>
        <w:t>По-перше</w:t>
      </w:r>
      <w:r w:rsidRPr="007E40C2">
        <w:rPr>
          <w:sz w:val="22"/>
          <w:szCs w:val="22"/>
          <w:lang w:val="uk-UA" w:eastAsia="uk-UA" w:bidi="he-IL"/>
        </w:rPr>
        <w:t>, м</w:t>
      </w:r>
      <w:r w:rsidRPr="007E40C2">
        <w:rPr>
          <w:sz w:val="22"/>
          <w:szCs w:val="22"/>
          <w:lang w:val="uk-UA" w:eastAsia="uk-UA" w:bidi="he-IL"/>
        </w:rPr>
        <w:t>о</w:t>
      </w:r>
      <w:r w:rsidRPr="007E40C2">
        <w:rPr>
          <w:sz w:val="22"/>
          <w:szCs w:val="22"/>
          <w:lang w:val="uk-UA" w:eastAsia="uk-UA" w:bidi="he-IL"/>
        </w:rPr>
        <w:t>зок для пересадки повинен бути узятий до закінчення критичного терміну його життя і початку необоротних процесів його руйн</w:t>
      </w:r>
      <w:r w:rsidRPr="007E40C2">
        <w:rPr>
          <w:sz w:val="22"/>
          <w:szCs w:val="22"/>
          <w:lang w:val="uk-UA" w:eastAsia="uk-UA" w:bidi="he-IL"/>
        </w:rPr>
        <w:t>у</w:t>
      </w:r>
      <w:r w:rsidRPr="007E40C2">
        <w:rPr>
          <w:sz w:val="22"/>
          <w:szCs w:val="22"/>
          <w:lang w:val="uk-UA" w:eastAsia="uk-UA" w:bidi="he-IL"/>
        </w:rPr>
        <w:t xml:space="preserve">вання. А це </w:t>
      </w:r>
      <w:r w:rsidRPr="007E40C2">
        <w:rPr>
          <w:i/>
          <w:iCs/>
          <w:sz w:val="22"/>
          <w:szCs w:val="22"/>
          <w:lang w:val="uk-UA" w:eastAsia="uk-UA" w:bidi="he-IL"/>
        </w:rPr>
        <w:t>вбивство</w:t>
      </w:r>
      <w:r w:rsidRPr="007E40C2">
        <w:rPr>
          <w:sz w:val="22"/>
          <w:szCs w:val="22"/>
          <w:lang w:val="uk-UA" w:eastAsia="uk-UA" w:bidi="he-IL"/>
        </w:rPr>
        <w:t xml:space="preserve">, навіть якщо у вмираючого є інші травми, несумісні з життям. </w:t>
      </w:r>
      <w:r w:rsidRPr="007E40C2">
        <w:rPr>
          <w:i/>
          <w:sz w:val="22"/>
          <w:szCs w:val="22"/>
          <w:lang w:val="uk-UA" w:eastAsia="uk-UA" w:bidi="he-IL"/>
        </w:rPr>
        <w:t>По-друге</w:t>
      </w:r>
      <w:r w:rsidRPr="007E40C2">
        <w:rPr>
          <w:sz w:val="22"/>
          <w:szCs w:val="22"/>
          <w:lang w:val="uk-UA" w:eastAsia="uk-UA" w:bidi="he-IL"/>
        </w:rPr>
        <w:t>, враховуючи, що мозок – це орган особи, як визначити статус людини з пересадженим мозком? Чи стає він (юридично і фактично) тим, ким був колишній «власник» мозку (у сім'ї, в бізнесі і так далі), або він – той, ким було і є його тіло? Ці проблеми не мають поки однозначної відповіді, але їх а</w:t>
      </w:r>
      <w:r w:rsidRPr="007E40C2">
        <w:rPr>
          <w:sz w:val="22"/>
          <w:szCs w:val="22"/>
          <w:lang w:val="uk-UA" w:eastAsia="uk-UA" w:bidi="he-IL"/>
        </w:rPr>
        <w:t>к</w:t>
      </w:r>
      <w:r w:rsidRPr="007E40C2">
        <w:rPr>
          <w:sz w:val="22"/>
          <w:szCs w:val="22"/>
          <w:lang w:val="uk-UA" w:eastAsia="uk-UA" w:bidi="he-IL"/>
        </w:rPr>
        <w:t>туальність очевидна.</w:t>
      </w:r>
    </w:p>
    <w:p w:rsidR="00325F2F" w:rsidRPr="007E40C2" w:rsidRDefault="00325F2F" w:rsidP="00DB36A6">
      <w:pPr>
        <w:ind w:firstLine="567"/>
        <w:jc w:val="both"/>
        <w:rPr>
          <w:sz w:val="22"/>
          <w:szCs w:val="22"/>
          <w:lang w:val="uk-UA"/>
        </w:rPr>
      </w:pPr>
      <w:r w:rsidRPr="007E40C2">
        <w:rPr>
          <w:sz w:val="22"/>
          <w:szCs w:val="22"/>
          <w:lang w:val="uk-UA" w:eastAsia="uk-UA"/>
        </w:rPr>
        <w:t>Пересадка нирок від живих донорів з'явилася першим напр</w:t>
      </w:r>
      <w:r w:rsidRPr="007E40C2">
        <w:rPr>
          <w:sz w:val="22"/>
          <w:szCs w:val="22"/>
          <w:lang w:val="uk-UA" w:eastAsia="uk-UA"/>
        </w:rPr>
        <w:t>я</w:t>
      </w:r>
      <w:r w:rsidRPr="007E40C2">
        <w:rPr>
          <w:sz w:val="22"/>
          <w:szCs w:val="22"/>
          <w:lang w:val="uk-UA" w:eastAsia="uk-UA"/>
        </w:rPr>
        <w:t>мком трансплантології в практичній медицині, і в даний час є н</w:t>
      </w:r>
      <w:r w:rsidRPr="007E40C2">
        <w:rPr>
          <w:sz w:val="22"/>
          <w:szCs w:val="22"/>
          <w:lang w:val="uk-UA" w:eastAsia="uk-UA"/>
        </w:rPr>
        <w:t>а</w:t>
      </w:r>
      <w:r w:rsidRPr="007E40C2">
        <w:rPr>
          <w:sz w:val="22"/>
          <w:szCs w:val="22"/>
          <w:lang w:val="uk-UA" w:eastAsia="uk-UA"/>
        </w:rPr>
        <w:t xml:space="preserve">прямом надання медичної допомоги хворим з хронічною нирковою недостатністю. Трансплантація нирок не тільки рятує від смерті сотні тисяч пацієнтів, але і забезпечила їм високу якість життя. </w:t>
      </w:r>
    </w:p>
    <w:p w:rsidR="00325F2F" w:rsidRPr="007E40C2" w:rsidRDefault="00325F2F" w:rsidP="00DB36A6">
      <w:pPr>
        <w:ind w:firstLine="567"/>
        <w:jc w:val="both"/>
        <w:rPr>
          <w:spacing w:val="-2"/>
          <w:sz w:val="22"/>
          <w:szCs w:val="22"/>
          <w:lang w:val="uk-UA"/>
        </w:rPr>
      </w:pPr>
      <w:r w:rsidRPr="007E40C2">
        <w:rPr>
          <w:b/>
          <w:i/>
          <w:spacing w:val="-2"/>
          <w:sz w:val="22"/>
          <w:szCs w:val="22"/>
          <w:lang w:val="uk-UA" w:eastAsia="uk-UA"/>
        </w:rPr>
        <w:t>Пересадка органів від живого донора</w:t>
      </w:r>
      <w:r w:rsidRPr="007E40C2">
        <w:rPr>
          <w:spacing w:val="-2"/>
          <w:sz w:val="22"/>
          <w:szCs w:val="22"/>
          <w:lang w:val="uk-UA" w:eastAsia="uk-UA"/>
        </w:rPr>
        <w:t xml:space="preserve"> супроводжується вел</w:t>
      </w:r>
      <w:r w:rsidRPr="007E40C2">
        <w:rPr>
          <w:spacing w:val="-2"/>
          <w:sz w:val="22"/>
          <w:szCs w:val="22"/>
          <w:lang w:val="uk-UA" w:eastAsia="uk-UA"/>
        </w:rPr>
        <w:t>и</w:t>
      </w:r>
      <w:r w:rsidRPr="007E40C2">
        <w:rPr>
          <w:spacing w:val="-2"/>
          <w:sz w:val="22"/>
          <w:szCs w:val="22"/>
          <w:lang w:val="uk-UA" w:eastAsia="uk-UA"/>
        </w:rPr>
        <w:t>ким ризиком для нього. Забір органу або його частини у донора, оч</w:t>
      </w:r>
      <w:r w:rsidRPr="007E40C2">
        <w:rPr>
          <w:spacing w:val="-2"/>
          <w:sz w:val="22"/>
          <w:szCs w:val="22"/>
          <w:lang w:val="uk-UA" w:eastAsia="uk-UA"/>
        </w:rPr>
        <w:t>е</w:t>
      </w:r>
      <w:r w:rsidRPr="007E40C2">
        <w:rPr>
          <w:spacing w:val="-2"/>
          <w:sz w:val="22"/>
          <w:szCs w:val="22"/>
          <w:lang w:val="uk-UA" w:eastAsia="uk-UA"/>
        </w:rPr>
        <w:t>видно, є по відношенню до нього відступом від одного з основоп</w:t>
      </w:r>
      <w:r w:rsidRPr="007E40C2">
        <w:rPr>
          <w:spacing w:val="-2"/>
          <w:sz w:val="22"/>
          <w:szCs w:val="22"/>
          <w:lang w:val="uk-UA" w:eastAsia="uk-UA"/>
        </w:rPr>
        <w:t>о</w:t>
      </w:r>
      <w:r w:rsidRPr="007E40C2">
        <w:rPr>
          <w:spacing w:val="-2"/>
          <w:sz w:val="22"/>
          <w:szCs w:val="22"/>
          <w:lang w:val="uk-UA" w:eastAsia="uk-UA"/>
        </w:rPr>
        <w:t>ложних етичних правил медицини – «не нашкодь». Хірург забирає орган або тканину у донора цілком усвідомлено завдає йому травми, який надає його життю і здоров'ю значний ризик. Виникає конфлікт двох етичних принципів медицини: «не нашкодь» і «роби добро». Для «пом'якшення» цієї проблеми, мабуть, необхідно підсилити з</w:t>
      </w:r>
      <w:r w:rsidRPr="007E40C2">
        <w:rPr>
          <w:spacing w:val="-2"/>
          <w:sz w:val="22"/>
          <w:szCs w:val="22"/>
          <w:lang w:val="uk-UA" w:eastAsia="uk-UA"/>
        </w:rPr>
        <w:t>а</w:t>
      </w:r>
      <w:r w:rsidRPr="007E40C2">
        <w:rPr>
          <w:spacing w:val="-2"/>
          <w:sz w:val="22"/>
          <w:szCs w:val="22"/>
          <w:lang w:val="uk-UA" w:eastAsia="uk-UA"/>
        </w:rPr>
        <w:t xml:space="preserve">хист інтересів донора за допомогою медичного страхування. </w:t>
      </w:r>
    </w:p>
    <w:p w:rsidR="00325F2F" w:rsidRPr="007E40C2" w:rsidRDefault="00325F2F" w:rsidP="00DB36A6">
      <w:pPr>
        <w:ind w:firstLine="567"/>
        <w:jc w:val="both"/>
        <w:rPr>
          <w:spacing w:val="-2"/>
          <w:sz w:val="22"/>
          <w:szCs w:val="22"/>
          <w:lang w:val="uk-UA"/>
        </w:rPr>
      </w:pPr>
      <w:r w:rsidRPr="007E40C2">
        <w:rPr>
          <w:spacing w:val="-2"/>
          <w:sz w:val="22"/>
          <w:szCs w:val="22"/>
          <w:lang w:val="uk-UA" w:eastAsia="uk-UA"/>
        </w:rPr>
        <w:t>Тому донорство повинно бути добровільним, усвідомленим вчинком, що здійснюється безкорисливо. Усвідомленість  вчинку повинна ґрунтуватися на повній інформації, що представляється л</w:t>
      </w:r>
      <w:r w:rsidRPr="007E40C2">
        <w:rPr>
          <w:spacing w:val="-2"/>
          <w:sz w:val="22"/>
          <w:szCs w:val="22"/>
          <w:lang w:val="uk-UA" w:eastAsia="uk-UA"/>
        </w:rPr>
        <w:t>і</w:t>
      </w:r>
      <w:r w:rsidRPr="007E40C2">
        <w:rPr>
          <w:spacing w:val="-2"/>
          <w:sz w:val="22"/>
          <w:szCs w:val="22"/>
          <w:lang w:val="uk-UA" w:eastAsia="uk-UA"/>
        </w:rPr>
        <w:t xml:space="preserve">карем, про можливий ризик відносно стану здоров'я і соціального благополуччя (працездатності) потенційного донора. </w:t>
      </w:r>
    </w:p>
    <w:p w:rsidR="00325F2F" w:rsidRPr="007E40C2" w:rsidRDefault="00325F2F" w:rsidP="00DB36A6">
      <w:pPr>
        <w:ind w:firstLine="567"/>
        <w:jc w:val="both"/>
        <w:rPr>
          <w:sz w:val="22"/>
          <w:szCs w:val="22"/>
          <w:lang w:val="uk-UA"/>
        </w:rPr>
      </w:pPr>
      <w:r w:rsidRPr="007E40C2">
        <w:rPr>
          <w:b/>
          <w:i/>
          <w:sz w:val="22"/>
          <w:szCs w:val="22"/>
          <w:lang w:val="uk-UA" w:eastAsia="uk-UA"/>
        </w:rPr>
        <w:lastRenderedPageBreak/>
        <w:t>Використання трупа людини, як джерела органів для п</w:t>
      </w:r>
      <w:r w:rsidRPr="007E40C2">
        <w:rPr>
          <w:b/>
          <w:i/>
          <w:sz w:val="22"/>
          <w:szCs w:val="22"/>
          <w:lang w:val="uk-UA" w:eastAsia="uk-UA"/>
        </w:rPr>
        <w:t>е</w:t>
      </w:r>
      <w:r w:rsidRPr="007E40C2">
        <w:rPr>
          <w:b/>
          <w:i/>
          <w:sz w:val="22"/>
          <w:szCs w:val="22"/>
          <w:lang w:val="uk-UA" w:eastAsia="uk-UA"/>
        </w:rPr>
        <w:t xml:space="preserve">ресадки, </w:t>
      </w:r>
      <w:r w:rsidRPr="007E40C2">
        <w:rPr>
          <w:sz w:val="22"/>
          <w:szCs w:val="22"/>
          <w:lang w:val="uk-UA" w:eastAsia="uk-UA"/>
        </w:rPr>
        <w:t xml:space="preserve">також викликає ряд непростих моральних проблем. Всі релігії забороняють нанесення пошкоджень тілу померлої людини, вимагають дбайливого і шанобливого відношення до тіла особи. У нашому суспільстві при появі цих проблем довгий час міркування доцільності ставилися вище за міркування морально-етичних. </w:t>
      </w:r>
    </w:p>
    <w:p w:rsidR="00325F2F" w:rsidRPr="007E40C2" w:rsidRDefault="00325F2F" w:rsidP="00DB36A6">
      <w:pPr>
        <w:ind w:firstLine="567"/>
        <w:jc w:val="both"/>
        <w:rPr>
          <w:sz w:val="22"/>
          <w:szCs w:val="22"/>
          <w:lang w:val="uk-UA"/>
        </w:rPr>
      </w:pPr>
      <w:r w:rsidRPr="007E40C2">
        <w:rPr>
          <w:sz w:val="22"/>
          <w:szCs w:val="22"/>
          <w:lang w:val="uk-UA" w:eastAsia="uk-UA"/>
        </w:rPr>
        <w:t>Услід за дозволом вилучати з трупа без згоди родичів рогівку ока, крові з´явились інструкції з вилучення підшлункової залози, окремих кісткових фрагментів, потім інших органів і тканин. Тіло померлого розглядається в даному випадку як державна власність, яку медики можуть використовувати в суспільних інтересах. В д</w:t>
      </w:r>
      <w:r w:rsidRPr="007E40C2">
        <w:rPr>
          <w:sz w:val="22"/>
          <w:szCs w:val="22"/>
          <w:lang w:val="uk-UA" w:eastAsia="uk-UA"/>
        </w:rPr>
        <w:t>а</w:t>
      </w:r>
      <w:r w:rsidRPr="007E40C2">
        <w:rPr>
          <w:sz w:val="22"/>
          <w:szCs w:val="22"/>
          <w:lang w:val="uk-UA" w:eastAsia="uk-UA"/>
        </w:rPr>
        <w:t>ному випадку реалізується установка утилітаристської етики, згі</w:t>
      </w:r>
      <w:r w:rsidRPr="007E40C2">
        <w:rPr>
          <w:sz w:val="22"/>
          <w:szCs w:val="22"/>
          <w:lang w:val="uk-UA" w:eastAsia="uk-UA"/>
        </w:rPr>
        <w:t>д</w:t>
      </w:r>
      <w:r w:rsidRPr="007E40C2">
        <w:rPr>
          <w:sz w:val="22"/>
          <w:szCs w:val="22"/>
          <w:lang w:val="uk-UA" w:eastAsia="uk-UA"/>
        </w:rPr>
        <w:t>но якої дія морально виправдана, якщо вона приносить найбільшу кількість блага для найбільшого числа людей. Забір, що здійсн</w:t>
      </w:r>
      <w:r w:rsidRPr="007E40C2">
        <w:rPr>
          <w:sz w:val="22"/>
          <w:szCs w:val="22"/>
          <w:lang w:val="uk-UA" w:eastAsia="uk-UA"/>
        </w:rPr>
        <w:t>ю</w:t>
      </w:r>
      <w:r w:rsidRPr="007E40C2">
        <w:rPr>
          <w:sz w:val="22"/>
          <w:szCs w:val="22"/>
          <w:lang w:val="uk-UA" w:eastAsia="uk-UA"/>
        </w:rPr>
        <w:t>ється за допомогою механізму презумпції згоди, відрізняється від рутинного тим, що хоча спеціальний дозвіл на забір органів після смерті і не береться, але згода на такий забір передбачається, тобто констатується відсутність відмови від подібної маніпуляції.</w:t>
      </w:r>
    </w:p>
    <w:p w:rsidR="00325F2F" w:rsidRPr="007E40C2" w:rsidRDefault="00325F2F" w:rsidP="00DB36A6">
      <w:pPr>
        <w:ind w:firstLine="567"/>
        <w:jc w:val="both"/>
        <w:rPr>
          <w:sz w:val="22"/>
          <w:szCs w:val="22"/>
          <w:lang w:val="uk-UA"/>
        </w:rPr>
      </w:pPr>
      <w:r w:rsidRPr="007E40C2">
        <w:rPr>
          <w:sz w:val="22"/>
          <w:szCs w:val="22"/>
          <w:lang w:val="uk-UA" w:eastAsia="uk-UA"/>
        </w:rPr>
        <w:t xml:space="preserve">У багатьох країнах забір органів і тканин проводиться тільки на основі </w:t>
      </w:r>
      <w:r w:rsidRPr="007E40C2">
        <w:rPr>
          <w:i/>
          <w:sz w:val="22"/>
          <w:szCs w:val="22"/>
          <w:lang w:val="uk-UA" w:eastAsia="uk-UA"/>
        </w:rPr>
        <w:t>інформативної згоди</w:t>
      </w:r>
      <w:r w:rsidRPr="007E40C2">
        <w:rPr>
          <w:sz w:val="22"/>
          <w:szCs w:val="22"/>
          <w:lang w:val="uk-UA" w:eastAsia="uk-UA"/>
        </w:rPr>
        <w:t>. У розвинених країнах пересадки практикуються повсякденно. Трансплантуються печінка, нирки, серце, легені, тонка і товста кишка, паращито</w:t>
      </w:r>
      <w:r w:rsidR="00C16417" w:rsidRPr="007E40C2">
        <w:rPr>
          <w:sz w:val="22"/>
          <w:szCs w:val="22"/>
          <w:lang w:val="uk-UA" w:eastAsia="uk-UA"/>
        </w:rPr>
        <w:t>подібна</w:t>
      </w:r>
      <w:r w:rsidRPr="007E40C2">
        <w:rPr>
          <w:sz w:val="22"/>
          <w:szCs w:val="22"/>
          <w:lang w:val="uk-UA" w:eastAsia="uk-UA"/>
        </w:rPr>
        <w:t xml:space="preserve"> і підшлункові залози, рогівка, шкіра, кістки, суглоби, цілі кінцівки й інші органи,  аж до клітин головного мозку. </w:t>
      </w:r>
    </w:p>
    <w:p w:rsidR="00325F2F" w:rsidRPr="007E40C2" w:rsidRDefault="00325F2F" w:rsidP="00DB36A6">
      <w:pPr>
        <w:ind w:firstLine="567"/>
        <w:jc w:val="both"/>
        <w:rPr>
          <w:sz w:val="22"/>
          <w:szCs w:val="22"/>
          <w:lang w:val="uk-UA"/>
        </w:rPr>
      </w:pPr>
      <w:r w:rsidRPr="007E40C2">
        <w:rPr>
          <w:sz w:val="22"/>
          <w:szCs w:val="22"/>
          <w:lang w:val="uk-UA" w:eastAsia="uk-UA"/>
        </w:rPr>
        <w:t>Все більш широкий розмах приймає використання з метою трансплант</w:t>
      </w:r>
      <w:r w:rsidR="00873DE3" w:rsidRPr="007E40C2">
        <w:rPr>
          <w:sz w:val="22"/>
          <w:szCs w:val="22"/>
          <w:lang w:val="uk-UA" w:eastAsia="uk-UA"/>
        </w:rPr>
        <w:t>ації</w:t>
      </w:r>
      <w:r w:rsidRPr="007E40C2">
        <w:rPr>
          <w:sz w:val="22"/>
          <w:szCs w:val="22"/>
          <w:lang w:val="uk-UA" w:eastAsia="uk-UA"/>
        </w:rPr>
        <w:t xml:space="preserve"> органів не тільки людини, але і тварин – </w:t>
      </w:r>
      <w:r w:rsidRPr="007E40C2">
        <w:rPr>
          <w:b/>
          <w:i/>
          <w:sz w:val="22"/>
          <w:szCs w:val="22"/>
          <w:lang w:val="uk-UA" w:eastAsia="uk-UA"/>
        </w:rPr>
        <w:t>ксенотр</w:t>
      </w:r>
      <w:r w:rsidRPr="007E40C2">
        <w:rPr>
          <w:b/>
          <w:i/>
          <w:sz w:val="22"/>
          <w:szCs w:val="22"/>
          <w:lang w:val="uk-UA" w:eastAsia="uk-UA"/>
        </w:rPr>
        <w:t>а</w:t>
      </w:r>
      <w:r w:rsidRPr="007E40C2">
        <w:rPr>
          <w:b/>
          <w:i/>
          <w:sz w:val="22"/>
          <w:szCs w:val="22"/>
          <w:lang w:val="uk-UA" w:eastAsia="uk-UA"/>
        </w:rPr>
        <w:t>нсплантологія</w:t>
      </w:r>
      <w:r w:rsidRPr="007E40C2">
        <w:rPr>
          <w:b/>
          <w:sz w:val="22"/>
          <w:szCs w:val="22"/>
          <w:lang w:val="uk-UA" w:eastAsia="uk-UA"/>
        </w:rPr>
        <w:t xml:space="preserve">. </w:t>
      </w:r>
      <w:r w:rsidRPr="007E40C2">
        <w:rPr>
          <w:sz w:val="22"/>
          <w:szCs w:val="22"/>
          <w:lang w:val="uk-UA" w:eastAsia="uk-UA"/>
        </w:rPr>
        <w:t>Прихильникам програм ксенотрансплантації пр</w:t>
      </w:r>
      <w:r w:rsidRPr="007E40C2">
        <w:rPr>
          <w:sz w:val="22"/>
          <w:szCs w:val="22"/>
          <w:lang w:val="uk-UA" w:eastAsia="uk-UA"/>
        </w:rPr>
        <w:t>о</w:t>
      </w:r>
      <w:r w:rsidRPr="007E40C2">
        <w:rPr>
          <w:sz w:val="22"/>
          <w:szCs w:val="22"/>
          <w:lang w:val="uk-UA" w:eastAsia="uk-UA"/>
        </w:rPr>
        <w:t>тистоять могутні організації захисту тварин. Розширення об'єму трансплантологічних операцій неминуче сприяло різкому збіл</w:t>
      </w:r>
      <w:r w:rsidRPr="007E40C2">
        <w:rPr>
          <w:sz w:val="22"/>
          <w:szCs w:val="22"/>
          <w:lang w:val="uk-UA" w:eastAsia="uk-UA"/>
        </w:rPr>
        <w:t>ь</w:t>
      </w:r>
      <w:r w:rsidRPr="007E40C2">
        <w:rPr>
          <w:sz w:val="22"/>
          <w:szCs w:val="22"/>
          <w:lang w:val="uk-UA" w:eastAsia="uk-UA"/>
        </w:rPr>
        <w:t>шенню попиту на органи і тканини, придатні для пересадки, оск</w:t>
      </w:r>
      <w:r w:rsidRPr="007E40C2">
        <w:rPr>
          <w:sz w:val="22"/>
          <w:szCs w:val="22"/>
          <w:lang w:val="uk-UA" w:eastAsia="uk-UA"/>
        </w:rPr>
        <w:t>і</w:t>
      </w:r>
      <w:r w:rsidRPr="007E40C2">
        <w:rPr>
          <w:sz w:val="22"/>
          <w:szCs w:val="22"/>
          <w:lang w:val="uk-UA" w:eastAsia="uk-UA"/>
        </w:rPr>
        <w:t>льки далеко не всі померлі можуть стати потенційними донорами.</w:t>
      </w:r>
    </w:p>
    <w:p w:rsidR="00325F2F" w:rsidRPr="007E40C2" w:rsidRDefault="00325F2F" w:rsidP="00DB36A6">
      <w:pPr>
        <w:ind w:firstLine="567"/>
        <w:jc w:val="both"/>
        <w:rPr>
          <w:spacing w:val="-4"/>
          <w:sz w:val="22"/>
          <w:szCs w:val="22"/>
          <w:lang w:val="uk-UA"/>
        </w:rPr>
      </w:pPr>
      <w:r w:rsidRPr="007E40C2">
        <w:rPr>
          <w:spacing w:val="-4"/>
          <w:sz w:val="22"/>
          <w:szCs w:val="22"/>
          <w:lang w:val="uk-UA" w:eastAsia="uk-UA"/>
        </w:rPr>
        <w:t>На думку трансплантологів, ідеальний донор органів – це л</w:t>
      </w:r>
      <w:r w:rsidRPr="007E40C2">
        <w:rPr>
          <w:spacing w:val="-4"/>
          <w:sz w:val="22"/>
          <w:szCs w:val="22"/>
          <w:lang w:val="uk-UA" w:eastAsia="uk-UA"/>
        </w:rPr>
        <w:t>ю</w:t>
      </w:r>
      <w:r w:rsidRPr="007E40C2">
        <w:rPr>
          <w:spacing w:val="-4"/>
          <w:sz w:val="22"/>
          <w:szCs w:val="22"/>
          <w:lang w:val="uk-UA" w:eastAsia="uk-UA"/>
        </w:rPr>
        <w:t>дина, яка перебуває в стані «</w:t>
      </w:r>
      <w:r w:rsidRPr="007E40C2">
        <w:rPr>
          <w:i/>
          <w:spacing w:val="-4"/>
          <w:sz w:val="22"/>
          <w:szCs w:val="22"/>
          <w:lang w:val="uk-UA" w:eastAsia="uk-UA"/>
        </w:rPr>
        <w:t>смерті мозку</w:t>
      </w:r>
      <w:r w:rsidRPr="007E40C2">
        <w:rPr>
          <w:spacing w:val="-4"/>
          <w:sz w:val="22"/>
          <w:szCs w:val="22"/>
          <w:lang w:val="uk-UA" w:eastAsia="uk-UA"/>
        </w:rPr>
        <w:t>» в результаті травми чер</w:t>
      </w:r>
      <w:r w:rsidRPr="007E40C2">
        <w:rPr>
          <w:spacing w:val="-4"/>
          <w:sz w:val="22"/>
          <w:szCs w:val="22"/>
          <w:lang w:val="uk-UA" w:eastAsia="uk-UA"/>
        </w:rPr>
        <w:t>е</w:t>
      </w:r>
      <w:r w:rsidRPr="007E40C2">
        <w:rPr>
          <w:spacing w:val="-4"/>
          <w:sz w:val="22"/>
          <w:szCs w:val="22"/>
          <w:lang w:val="uk-UA" w:eastAsia="uk-UA"/>
        </w:rPr>
        <w:t>па, але не має інших пошкоджень. Але їх значно менше, ніж кандид</w:t>
      </w:r>
      <w:r w:rsidRPr="007E40C2">
        <w:rPr>
          <w:spacing w:val="-4"/>
          <w:sz w:val="22"/>
          <w:szCs w:val="22"/>
          <w:lang w:val="uk-UA" w:eastAsia="uk-UA"/>
        </w:rPr>
        <w:t>а</w:t>
      </w:r>
      <w:r w:rsidRPr="007E40C2">
        <w:rPr>
          <w:spacing w:val="-4"/>
          <w:sz w:val="22"/>
          <w:szCs w:val="22"/>
          <w:lang w:val="uk-UA" w:eastAsia="uk-UA"/>
        </w:rPr>
        <w:t>тів на трансплантацію. За оцінкою мюнхенського професора В. Ланда, у Німеччині за рік в середньому з'являється приблизно 1500 потенці</w:t>
      </w:r>
      <w:r w:rsidRPr="007E40C2">
        <w:rPr>
          <w:spacing w:val="-4"/>
          <w:sz w:val="22"/>
          <w:szCs w:val="22"/>
          <w:lang w:val="uk-UA" w:eastAsia="uk-UA"/>
        </w:rPr>
        <w:t>й</w:t>
      </w:r>
      <w:r w:rsidRPr="007E40C2">
        <w:rPr>
          <w:spacing w:val="-4"/>
          <w:sz w:val="22"/>
          <w:szCs w:val="22"/>
          <w:lang w:val="uk-UA" w:eastAsia="uk-UA"/>
        </w:rPr>
        <w:t xml:space="preserve">них донорів, а претендентів на нову нирку тут налічують приблизно 22 тисячі. Не кращим чином йде справа в інших країнах. </w:t>
      </w:r>
    </w:p>
    <w:p w:rsidR="00325F2F" w:rsidRPr="007E40C2" w:rsidRDefault="00325F2F" w:rsidP="006318B2">
      <w:pPr>
        <w:ind w:firstLine="567"/>
        <w:jc w:val="both"/>
        <w:rPr>
          <w:i/>
          <w:spacing w:val="-4"/>
          <w:sz w:val="22"/>
          <w:szCs w:val="22"/>
          <w:lang w:val="uk-UA"/>
        </w:rPr>
      </w:pPr>
      <w:r w:rsidRPr="007E40C2">
        <w:rPr>
          <w:spacing w:val="-4"/>
          <w:sz w:val="22"/>
          <w:szCs w:val="22"/>
          <w:lang w:val="uk-UA" w:eastAsia="uk-UA"/>
        </w:rPr>
        <w:t xml:space="preserve">Природно, всезростаючий дефіцит спричинив комерціалізацію трансплантології. </w:t>
      </w:r>
      <w:r w:rsidRPr="007E40C2">
        <w:rPr>
          <w:b/>
          <w:spacing w:val="-4"/>
          <w:sz w:val="22"/>
          <w:szCs w:val="22"/>
          <w:lang w:val="uk-UA" w:eastAsia="uk-UA"/>
        </w:rPr>
        <w:t xml:space="preserve">У </w:t>
      </w:r>
      <w:r w:rsidRPr="007E40C2">
        <w:rPr>
          <w:spacing w:val="-4"/>
          <w:sz w:val="22"/>
          <w:szCs w:val="22"/>
          <w:lang w:val="uk-UA" w:eastAsia="uk-UA"/>
        </w:rPr>
        <w:t>Китаї в 1984 році</w:t>
      </w:r>
      <w:r w:rsidRPr="007E40C2">
        <w:rPr>
          <w:b/>
          <w:spacing w:val="-4"/>
          <w:sz w:val="22"/>
          <w:szCs w:val="22"/>
          <w:lang w:val="uk-UA" w:eastAsia="uk-UA"/>
        </w:rPr>
        <w:t xml:space="preserve"> </w:t>
      </w:r>
      <w:r w:rsidRPr="007E40C2">
        <w:rPr>
          <w:spacing w:val="-4"/>
          <w:sz w:val="22"/>
          <w:szCs w:val="22"/>
          <w:lang w:val="uk-UA" w:eastAsia="uk-UA"/>
        </w:rPr>
        <w:t>було ухвалено рішення про ут</w:t>
      </w:r>
      <w:r w:rsidRPr="007E40C2">
        <w:rPr>
          <w:spacing w:val="-4"/>
          <w:sz w:val="22"/>
          <w:szCs w:val="22"/>
          <w:lang w:val="uk-UA" w:eastAsia="uk-UA"/>
        </w:rPr>
        <w:t>и</w:t>
      </w:r>
      <w:r w:rsidRPr="007E40C2">
        <w:rPr>
          <w:spacing w:val="-4"/>
          <w:sz w:val="22"/>
          <w:szCs w:val="22"/>
          <w:lang w:val="uk-UA" w:eastAsia="uk-UA"/>
        </w:rPr>
        <w:lastRenderedPageBreak/>
        <w:t>лізацію тіл страчених. У статті «Мистецтво страчувати» писалося: «</w:t>
      </w:r>
      <w:r w:rsidRPr="007E40C2">
        <w:rPr>
          <w:i/>
          <w:spacing w:val="-4"/>
          <w:sz w:val="22"/>
          <w:szCs w:val="22"/>
          <w:lang w:val="uk-UA" w:eastAsia="uk-UA"/>
        </w:rPr>
        <w:t>Щоб не пошкодити дефіцитних нутрощів, безпосередньо перед тим, як випустити засудженому на смерть кулю в потилицю, прир</w:t>
      </w:r>
      <w:r w:rsidRPr="007E40C2">
        <w:rPr>
          <w:i/>
          <w:spacing w:val="-4"/>
          <w:sz w:val="22"/>
          <w:szCs w:val="22"/>
          <w:lang w:val="uk-UA" w:eastAsia="uk-UA"/>
        </w:rPr>
        <w:t>е</w:t>
      </w:r>
      <w:r w:rsidRPr="007E40C2">
        <w:rPr>
          <w:i/>
          <w:spacing w:val="-4"/>
          <w:sz w:val="22"/>
          <w:szCs w:val="22"/>
          <w:lang w:val="uk-UA" w:eastAsia="uk-UA"/>
        </w:rPr>
        <w:t>ченого накачують спеціальними медикаментами, щоб у нього не зг</w:t>
      </w:r>
      <w:r w:rsidRPr="007E40C2">
        <w:rPr>
          <w:i/>
          <w:spacing w:val="-4"/>
          <w:sz w:val="22"/>
          <w:szCs w:val="22"/>
          <w:lang w:val="uk-UA" w:eastAsia="uk-UA"/>
        </w:rPr>
        <w:t>о</w:t>
      </w:r>
      <w:r w:rsidRPr="007E40C2">
        <w:rPr>
          <w:i/>
          <w:spacing w:val="-4"/>
          <w:sz w:val="22"/>
          <w:szCs w:val="22"/>
          <w:lang w:val="uk-UA" w:eastAsia="uk-UA"/>
        </w:rPr>
        <w:t>рталася кров і не дерев'яніли м'язи».</w:t>
      </w:r>
    </w:p>
    <w:p w:rsidR="00325F2F" w:rsidRPr="007E40C2" w:rsidRDefault="00325F2F" w:rsidP="00845127">
      <w:pPr>
        <w:tabs>
          <w:tab w:val="left" w:pos="900"/>
        </w:tabs>
        <w:ind w:firstLine="540"/>
        <w:rPr>
          <w:b/>
          <w:bCs/>
          <w:sz w:val="22"/>
          <w:szCs w:val="22"/>
          <w:lang w:val="uk-UA"/>
        </w:rPr>
      </w:pPr>
      <w:r w:rsidRPr="007E40C2">
        <w:rPr>
          <w:b/>
          <w:bCs/>
          <w:sz w:val="22"/>
          <w:szCs w:val="22"/>
          <w:lang w:val="uk-UA" w:eastAsia="uk-UA"/>
        </w:rPr>
        <w:t>Міжнародні і вітчизняні законодавчі акти з проблем тра</w:t>
      </w:r>
      <w:r w:rsidRPr="007E40C2">
        <w:rPr>
          <w:b/>
          <w:bCs/>
          <w:sz w:val="22"/>
          <w:szCs w:val="22"/>
          <w:lang w:val="uk-UA" w:eastAsia="uk-UA"/>
        </w:rPr>
        <w:t>н</w:t>
      </w:r>
      <w:r w:rsidRPr="007E40C2">
        <w:rPr>
          <w:b/>
          <w:bCs/>
          <w:sz w:val="22"/>
          <w:szCs w:val="22"/>
          <w:lang w:val="uk-UA" w:eastAsia="uk-UA"/>
        </w:rPr>
        <w:t>сплантології.</w:t>
      </w:r>
    </w:p>
    <w:p w:rsidR="00325F2F" w:rsidRPr="007E40C2" w:rsidRDefault="00325F2F" w:rsidP="00172112">
      <w:pPr>
        <w:numPr>
          <w:ilvl w:val="0"/>
          <w:numId w:val="18"/>
        </w:numPr>
        <w:ind w:left="284" w:hanging="284"/>
        <w:jc w:val="both"/>
        <w:rPr>
          <w:sz w:val="22"/>
          <w:szCs w:val="22"/>
          <w:lang w:val="uk-UA"/>
        </w:rPr>
      </w:pPr>
      <w:r w:rsidRPr="007E40C2">
        <w:rPr>
          <w:b/>
          <w:i/>
          <w:sz w:val="22"/>
          <w:szCs w:val="22"/>
          <w:lang w:val="uk-UA" w:eastAsia="uk-UA"/>
        </w:rPr>
        <w:t>«Заява про торгівлю живими органами</w:t>
      </w:r>
      <w:r w:rsidRPr="007E40C2">
        <w:rPr>
          <w:sz w:val="22"/>
          <w:szCs w:val="22"/>
          <w:lang w:val="uk-UA" w:eastAsia="uk-UA"/>
        </w:rPr>
        <w:t>» (37-а Всесвітня ме</w:t>
      </w:r>
      <w:r w:rsidR="00C16417" w:rsidRPr="007E40C2">
        <w:rPr>
          <w:sz w:val="22"/>
          <w:szCs w:val="22"/>
          <w:lang w:val="uk-UA" w:eastAsia="uk-UA"/>
        </w:rPr>
        <w:t>д</w:t>
      </w:r>
      <w:r w:rsidR="00C16417" w:rsidRPr="007E40C2">
        <w:rPr>
          <w:sz w:val="22"/>
          <w:szCs w:val="22"/>
          <w:lang w:val="uk-UA" w:eastAsia="uk-UA"/>
        </w:rPr>
        <w:t>и</w:t>
      </w:r>
      <w:r w:rsidR="00C16417" w:rsidRPr="007E40C2">
        <w:rPr>
          <w:sz w:val="22"/>
          <w:szCs w:val="22"/>
          <w:lang w:val="uk-UA" w:eastAsia="uk-UA"/>
        </w:rPr>
        <w:t>чна асамбле</w:t>
      </w:r>
      <w:r w:rsidRPr="007E40C2">
        <w:rPr>
          <w:sz w:val="22"/>
          <w:szCs w:val="22"/>
          <w:lang w:val="uk-UA" w:eastAsia="uk-UA"/>
        </w:rPr>
        <w:t>я – ВМА,  Брюссель, Бельгія, жовтень 1985 рік</w:t>
      </w:r>
      <w:r w:rsidRPr="007E40C2">
        <w:rPr>
          <w:b/>
          <w:sz w:val="22"/>
          <w:szCs w:val="22"/>
          <w:lang w:val="uk-UA" w:eastAsia="uk-UA"/>
        </w:rPr>
        <w:t xml:space="preserve">), </w:t>
      </w:r>
      <w:r w:rsidRPr="007E40C2">
        <w:rPr>
          <w:sz w:val="22"/>
          <w:szCs w:val="22"/>
          <w:lang w:val="uk-UA" w:eastAsia="uk-UA"/>
        </w:rPr>
        <w:t>де сказано: «</w:t>
      </w:r>
      <w:r w:rsidRPr="007E40C2">
        <w:rPr>
          <w:i/>
          <w:sz w:val="22"/>
          <w:szCs w:val="22"/>
          <w:lang w:val="uk-UA" w:eastAsia="uk-UA"/>
        </w:rPr>
        <w:t>Розглянувши факти, що свідчать про процвітання останнім часом продажу живих донорських нирок із слаборо</w:t>
      </w:r>
      <w:r w:rsidRPr="007E40C2">
        <w:rPr>
          <w:i/>
          <w:sz w:val="22"/>
          <w:szCs w:val="22"/>
          <w:lang w:val="uk-UA" w:eastAsia="uk-UA"/>
        </w:rPr>
        <w:t>з</w:t>
      </w:r>
      <w:r w:rsidRPr="007E40C2">
        <w:rPr>
          <w:i/>
          <w:sz w:val="22"/>
          <w:szCs w:val="22"/>
          <w:lang w:val="uk-UA" w:eastAsia="uk-UA"/>
        </w:rPr>
        <w:t>винених країн для пересадок в Європі і США, Всесвітня медична асоціація засуджує купівлю-продаж людських органів для тра</w:t>
      </w:r>
      <w:r w:rsidRPr="007E40C2">
        <w:rPr>
          <w:i/>
          <w:sz w:val="22"/>
          <w:szCs w:val="22"/>
          <w:lang w:val="uk-UA" w:eastAsia="uk-UA"/>
        </w:rPr>
        <w:t>н</w:t>
      </w:r>
      <w:r w:rsidRPr="007E40C2">
        <w:rPr>
          <w:i/>
          <w:sz w:val="22"/>
          <w:szCs w:val="22"/>
          <w:lang w:val="uk-UA" w:eastAsia="uk-UA"/>
        </w:rPr>
        <w:t>сплантації»;</w:t>
      </w:r>
    </w:p>
    <w:p w:rsidR="00325F2F" w:rsidRPr="007E40C2" w:rsidRDefault="00325F2F" w:rsidP="00172112">
      <w:pPr>
        <w:numPr>
          <w:ilvl w:val="0"/>
          <w:numId w:val="18"/>
        </w:numPr>
        <w:ind w:left="284" w:hanging="284"/>
        <w:jc w:val="both"/>
        <w:rPr>
          <w:b/>
          <w:sz w:val="22"/>
          <w:szCs w:val="22"/>
          <w:lang w:val="uk-UA" w:eastAsia="uk-UA"/>
        </w:rPr>
      </w:pPr>
      <w:r w:rsidRPr="007E40C2">
        <w:rPr>
          <w:b/>
          <w:sz w:val="22"/>
          <w:szCs w:val="22"/>
          <w:lang w:val="uk-UA" w:eastAsia="uk-UA"/>
        </w:rPr>
        <w:t>«Декларація про трансплантацію людських органів» (</w:t>
      </w:r>
      <w:r w:rsidRPr="007E40C2">
        <w:rPr>
          <w:sz w:val="22"/>
          <w:szCs w:val="22"/>
          <w:lang w:val="uk-UA" w:eastAsia="uk-UA"/>
        </w:rPr>
        <w:t xml:space="preserve">39-та </w:t>
      </w:r>
      <w:r w:rsidRPr="007E40C2">
        <w:rPr>
          <w:b/>
          <w:sz w:val="22"/>
          <w:szCs w:val="22"/>
          <w:lang w:val="uk-UA" w:eastAsia="uk-UA"/>
        </w:rPr>
        <w:t xml:space="preserve">ВМА, </w:t>
      </w:r>
      <w:r w:rsidRPr="007E40C2">
        <w:rPr>
          <w:sz w:val="22"/>
          <w:szCs w:val="22"/>
          <w:lang w:val="uk-UA" w:eastAsia="uk-UA"/>
        </w:rPr>
        <w:t>Мадрид, Іспанія, жовтень 1987 рік);</w:t>
      </w:r>
    </w:p>
    <w:p w:rsidR="00325F2F" w:rsidRPr="007E40C2" w:rsidRDefault="00325F2F" w:rsidP="00172112">
      <w:pPr>
        <w:numPr>
          <w:ilvl w:val="0"/>
          <w:numId w:val="18"/>
        </w:numPr>
        <w:ind w:left="284" w:hanging="284"/>
        <w:jc w:val="both"/>
        <w:rPr>
          <w:sz w:val="22"/>
          <w:szCs w:val="22"/>
          <w:lang w:val="uk-UA"/>
        </w:rPr>
      </w:pPr>
      <w:r w:rsidRPr="007E40C2">
        <w:rPr>
          <w:b/>
          <w:sz w:val="22"/>
          <w:szCs w:val="22"/>
          <w:lang w:val="uk-UA" w:eastAsia="uk-UA"/>
        </w:rPr>
        <w:t>«Резолюція з питань поведінки лікарів при здійсненні тра</w:t>
      </w:r>
      <w:r w:rsidRPr="007E40C2">
        <w:rPr>
          <w:b/>
          <w:sz w:val="22"/>
          <w:szCs w:val="22"/>
          <w:lang w:val="uk-UA" w:eastAsia="uk-UA"/>
        </w:rPr>
        <w:t>н</w:t>
      </w:r>
      <w:r w:rsidRPr="007E40C2">
        <w:rPr>
          <w:b/>
          <w:sz w:val="22"/>
          <w:szCs w:val="22"/>
          <w:lang w:val="uk-UA" w:eastAsia="uk-UA"/>
        </w:rPr>
        <w:t xml:space="preserve">сплантації людських органів» </w:t>
      </w:r>
      <w:r w:rsidRPr="007E40C2">
        <w:rPr>
          <w:sz w:val="22"/>
          <w:szCs w:val="22"/>
          <w:lang w:val="uk-UA" w:eastAsia="uk-UA"/>
        </w:rPr>
        <w:t>(46-а ВМА, Стокгольм, Шв</w:t>
      </w:r>
      <w:r w:rsidRPr="007E40C2">
        <w:rPr>
          <w:sz w:val="22"/>
          <w:szCs w:val="22"/>
          <w:lang w:val="uk-UA" w:eastAsia="uk-UA"/>
        </w:rPr>
        <w:t>е</w:t>
      </w:r>
      <w:r w:rsidRPr="007E40C2">
        <w:rPr>
          <w:sz w:val="22"/>
          <w:szCs w:val="22"/>
          <w:lang w:val="uk-UA" w:eastAsia="uk-UA"/>
        </w:rPr>
        <w:t>ція,вересень 1994 рік)</w:t>
      </w:r>
      <w:r w:rsidRPr="007E40C2">
        <w:rPr>
          <w:b/>
          <w:sz w:val="22"/>
          <w:szCs w:val="22"/>
          <w:lang w:val="uk-UA" w:eastAsia="uk-UA"/>
        </w:rPr>
        <w:t>;</w:t>
      </w:r>
    </w:p>
    <w:p w:rsidR="00325F2F" w:rsidRPr="007E40C2" w:rsidRDefault="00325F2F" w:rsidP="00172112">
      <w:pPr>
        <w:numPr>
          <w:ilvl w:val="0"/>
          <w:numId w:val="18"/>
        </w:numPr>
        <w:ind w:left="284" w:hanging="284"/>
        <w:jc w:val="both"/>
        <w:rPr>
          <w:sz w:val="22"/>
          <w:szCs w:val="22"/>
          <w:lang w:val="uk-UA" w:eastAsia="uk-UA"/>
        </w:rPr>
      </w:pPr>
      <w:r w:rsidRPr="007E40C2">
        <w:rPr>
          <w:b/>
          <w:sz w:val="22"/>
          <w:szCs w:val="22"/>
          <w:lang w:val="uk-UA" w:eastAsia="uk-UA"/>
        </w:rPr>
        <w:t xml:space="preserve">«Конвенція про захист прав і достоїнства людини у зв'язку з використанням досягнень біології і медицини» </w:t>
      </w:r>
      <w:r w:rsidRPr="007E40C2">
        <w:rPr>
          <w:sz w:val="22"/>
          <w:szCs w:val="22"/>
          <w:lang w:val="uk-UA" w:eastAsia="uk-UA"/>
        </w:rPr>
        <w:t>(прийнята Р</w:t>
      </w:r>
      <w:r w:rsidRPr="007E40C2">
        <w:rPr>
          <w:sz w:val="22"/>
          <w:szCs w:val="22"/>
          <w:lang w:val="uk-UA" w:eastAsia="uk-UA"/>
        </w:rPr>
        <w:t>а</w:t>
      </w:r>
      <w:r w:rsidRPr="007E40C2">
        <w:rPr>
          <w:sz w:val="22"/>
          <w:szCs w:val="22"/>
          <w:lang w:val="uk-UA" w:eastAsia="uk-UA"/>
        </w:rPr>
        <w:t xml:space="preserve">дою Європи </w:t>
      </w:r>
      <w:r w:rsidRPr="007E40C2">
        <w:rPr>
          <w:bCs/>
          <w:sz w:val="22"/>
          <w:szCs w:val="22"/>
          <w:lang w:val="uk-UA"/>
        </w:rPr>
        <w:t>19.10.1996 рік)</w:t>
      </w:r>
      <w:r w:rsidRPr="007E40C2">
        <w:rPr>
          <w:sz w:val="22"/>
          <w:szCs w:val="22"/>
          <w:lang w:val="uk-UA" w:eastAsia="uk-UA"/>
        </w:rPr>
        <w:t xml:space="preserve">  –</w:t>
      </w:r>
      <w:r w:rsidRPr="007E40C2">
        <w:rPr>
          <w:b/>
          <w:sz w:val="22"/>
          <w:szCs w:val="22"/>
          <w:lang w:val="uk-UA" w:eastAsia="uk-UA"/>
        </w:rPr>
        <w:t xml:space="preserve"> </w:t>
      </w:r>
      <w:r w:rsidRPr="007E40C2">
        <w:rPr>
          <w:sz w:val="22"/>
          <w:szCs w:val="22"/>
          <w:lang w:val="uk-UA" w:eastAsia="uk-UA"/>
        </w:rPr>
        <w:t>перший міжнародний законода</w:t>
      </w:r>
      <w:r w:rsidRPr="007E40C2">
        <w:rPr>
          <w:sz w:val="22"/>
          <w:szCs w:val="22"/>
          <w:lang w:val="uk-UA" w:eastAsia="uk-UA"/>
        </w:rPr>
        <w:t>в</w:t>
      </w:r>
      <w:r w:rsidRPr="007E40C2">
        <w:rPr>
          <w:sz w:val="22"/>
          <w:szCs w:val="22"/>
          <w:lang w:val="uk-UA" w:eastAsia="uk-UA"/>
        </w:rPr>
        <w:t>чий документ</w:t>
      </w:r>
      <w:r w:rsidRPr="004C727B">
        <w:rPr>
          <w:sz w:val="22"/>
          <w:szCs w:val="22"/>
          <w:lang w:val="uk-UA" w:eastAsia="uk-UA"/>
        </w:rPr>
        <w:t>, де</w:t>
      </w:r>
      <w:r w:rsidRPr="007E40C2">
        <w:rPr>
          <w:sz w:val="22"/>
          <w:szCs w:val="22"/>
          <w:lang w:val="uk-UA" w:eastAsia="uk-UA"/>
        </w:rPr>
        <w:t xml:space="preserve"> ключова теза – пріоритет інтересів і благоп</w:t>
      </w:r>
      <w:r w:rsidRPr="007E40C2">
        <w:rPr>
          <w:sz w:val="22"/>
          <w:szCs w:val="22"/>
          <w:lang w:val="uk-UA" w:eastAsia="uk-UA"/>
        </w:rPr>
        <w:t>о</w:t>
      </w:r>
      <w:r w:rsidRPr="007E40C2">
        <w:rPr>
          <w:sz w:val="22"/>
          <w:szCs w:val="22"/>
          <w:lang w:val="uk-UA" w:eastAsia="uk-UA"/>
        </w:rPr>
        <w:t>луччя окремої людини над інтересами суспільства і науки – ф</w:t>
      </w:r>
      <w:r w:rsidRPr="007E40C2">
        <w:rPr>
          <w:sz w:val="22"/>
          <w:szCs w:val="22"/>
          <w:lang w:val="uk-UA" w:eastAsia="uk-UA"/>
        </w:rPr>
        <w:t>у</w:t>
      </w:r>
      <w:r w:rsidRPr="007E40C2">
        <w:rPr>
          <w:sz w:val="22"/>
          <w:szCs w:val="22"/>
          <w:lang w:val="uk-UA" w:eastAsia="uk-UA"/>
        </w:rPr>
        <w:t>ндаментальний принцип біоетики. Всі статті Конвенції мають відношення до проблеми трансплантації стволових клітин. Окремий розділ Конвенції (VI) присвячений захисту прав люд</w:t>
      </w:r>
      <w:r w:rsidRPr="007E40C2">
        <w:rPr>
          <w:sz w:val="22"/>
          <w:szCs w:val="22"/>
          <w:lang w:val="uk-UA" w:eastAsia="uk-UA"/>
        </w:rPr>
        <w:t>и</w:t>
      </w:r>
      <w:r w:rsidRPr="007E40C2">
        <w:rPr>
          <w:sz w:val="22"/>
          <w:szCs w:val="22"/>
          <w:lang w:val="uk-UA" w:eastAsia="uk-UA"/>
        </w:rPr>
        <w:t>ни у зв'язку з отриманням органів і тканин у живих донорів з метою трансплантації. «</w:t>
      </w:r>
      <w:r w:rsidRPr="007E40C2">
        <w:rPr>
          <w:sz w:val="22"/>
          <w:szCs w:val="22"/>
          <w:lang w:val="uk-UA"/>
        </w:rPr>
        <w:t xml:space="preserve">Стаття 19 - Загальне правило. </w:t>
      </w:r>
      <w:r w:rsidRPr="007E40C2">
        <w:rPr>
          <w:i/>
          <w:iCs/>
          <w:sz w:val="22"/>
          <w:szCs w:val="22"/>
          <w:lang w:val="uk-UA" w:eastAsia="uk-UA"/>
        </w:rPr>
        <w:t>Вилучення у живого донора органів і тканин для їх подальшої транспла</w:t>
      </w:r>
      <w:r w:rsidRPr="007E40C2">
        <w:rPr>
          <w:i/>
          <w:iCs/>
          <w:sz w:val="22"/>
          <w:szCs w:val="22"/>
          <w:lang w:val="uk-UA" w:eastAsia="uk-UA"/>
        </w:rPr>
        <w:t>н</w:t>
      </w:r>
      <w:r w:rsidRPr="007E40C2">
        <w:rPr>
          <w:i/>
          <w:iCs/>
          <w:sz w:val="22"/>
          <w:szCs w:val="22"/>
          <w:lang w:val="uk-UA" w:eastAsia="uk-UA"/>
        </w:rPr>
        <w:t>тації може здійснюватись лише з метою лікування реципієнта та за умови відсутності відповідного органу чи тканини поме</w:t>
      </w:r>
      <w:r w:rsidRPr="007E40C2">
        <w:rPr>
          <w:i/>
          <w:iCs/>
          <w:sz w:val="22"/>
          <w:szCs w:val="22"/>
          <w:lang w:val="uk-UA" w:eastAsia="uk-UA"/>
        </w:rPr>
        <w:t>р</w:t>
      </w:r>
      <w:r w:rsidRPr="007E40C2">
        <w:rPr>
          <w:i/>
          <w:iCs/>
          <w:sz w:val="22"/>
          <w:szCs w:val="22"/>
          <w:lang w:val="uk-UA" w:eastAsia="uk-UA"/>
        </w:rPr>
        <w:t>лої особи, а також при відсутності альтернативних методів лікування, що дають подібний результат».</w:t>
      </w:r>
    </w:p>
    <w:p w:rsidR="00325F2F" w:rsidRPr="007E40C2" w:rsidRDefault="00325F2F" w:rsidP="00172112">
      <w:pPr>
        <w:numPr>
          <w:ilvl w:val="0"/>
          <w:numId w:val="18"/>
        </w:numPr>
        <w:ind w:left="284" w:hanging="284"/>
        <w:jc w:val="both"/>
        <w:rPr>
          <w:sz w:val="22"/>
          <w:szCs w:val="22"/>
          <w:lang w:val="uk-UA" w:eastAsia="uk-UA"/>
        </w:rPr>
      </w:pPr>
      <w:r w:rsidRPr="007E40C2">
        <w:rPr>
          <w:b/>
          <w:i/>
          <w:sz w:val="22"/>
          <w:szCs w:val="22"/>
          <w:lang w:val="uk-UA" w:eastAsia="uk-UA"/>
        </w:rPr>
        <w:t>Гельсінська деклараці</w:t>
      </w:r>
      <w:r w:rsidR="00C16417" w:rsidRPr="007E40C2">
        <w:rPr>
          <w:b/>
          <w:i/>
          <w:sz w:val="22"/>
          <w:szCs w:val="22"/>
          <w:lang w:val="uk-UA" w:eastAsia="uk-UA"/>
        </w:rPr>
        <w:t>я Всесвітньої медичної асоціаці</w:t>
      </w:r>
      <w:r w:rsidRPr="007E40C2">
        <w:rPr>
          <w:b/>
          <w:i/>
          <w:sz w:val="22"/>
          <w:szCs w:val="22"/>
          <w:lang w:val="uk-UA" w:eastAsia="uk-UA"/>
        </w:rPr>
        <w:t>ї</w:t>
      </w:r>
      <w:r w:rsidRPr="007E40C2">
        <w:rPr>
          <w:sz w:val="22"/>
          <w:szCs w:val="22"/>
          <w:lang w:val="uk-UA" w:eastAsia="uk-UA"/>
        </w:rPr>
        <w:t xml:space="preserve"> (2000 р.) відображає сучасні загальновизнані біоетичні стандарти пр</w:t>
      </w:r>
      <w:r w:rsidRPr="007E40C2">
        <w:rPr>
          <w:sz w:val="22"/>
          <w:szCs w:val="22"/>
          <w:lang w:val="uk-UA" w:eastAsia="uk-UA"/>
        </w:rPr>
        <w:t>о</w:t>
      </w:r>
      <w:r w:rsidRPr="007E40C2">
        <w:rPr>
          <w:sz w:val="22"/>
          <w:szCs w:val="22"/>
          <w:lang w:val="uk-UA" w:eastAsia="uk-UA"/>
        </w:rPr>
        <w:t xml:space="preserve">ведення дослідження на людині. </w:t>
      </w:r>
    </w:p>
    <w:p w:rsidR="00325F2F" w:rsidRPr="007E40C2" w:rsidRDefault="00325F2F" w:rsidP="00172112">
      <w:pPr>
        <w:numPr>
          <w:ilvl w:val="0"/>
          <w:numId w:val="18"/>
        </w:numPr>
        <w:ind w:left="284" w:hanging="284"/>
        <w:jc w:val="both"/>
        <w:rPr>
          <w:sz w:val="22"/>
          <w:szCs w:val="22"/>
          <w:lang w:val="uk-UA" w:eastAsia="uk-UA"/>
        </w:rPr>
      </w:pPr>
      <w:r w:rsidRPr="007E40C2">
        <w:rPr>
          <w:b/>
          <w:sz w:val="22"/>
          <w:szCs w:val="22"/>
          <w:lang w:val="uk-UA" w:eastAsia="uk-UA"/>
        </w:rPr>
        <w:t>Закон України «Про трансплантацію органів й інших ан</w:t>
      </w:r>
      <w:r w:rsidRPr="007E40C2">
        <w:rPr>
          <w:b/>
          <w:sz w:val="22"/>
          <w:szCs w:val="22"/>
          <w:lang w:val="uk-UA" w:eastAsia="uk-UA"/>
        </w:rPr>
        <w:t>а</w:t>
      </w:r>
      <w:r w:rsidRPr="007E40C2">
        <w:rPr>
          <w:b/>
          <w:sz w:val="22"/>
          <w:szCs w:val="22"/>
          <w:lang w:val="uk-UA" w:eastAsia="uk-UA"/>
        </w:rPr>
        <w:t xml:space="preserve">томічних матеріалів людини» 16.07.1999 № 1007-XIV, </w:t>
      </w:r>
    </w:p>
    <w:p w:rsidR="00325F2F" w:rsidRPr="007E40C2" w:rsidRDefault="00325F2F" w:rsidP="00172112">
      <w:pPr>
        <w:numPr>
          <w:ilvl w:val="0"/>
          <w:numId w:val="18"/>
        </w:numPr>
        <w:ind w:left="284" w:hanging="284"/>
        <w:jc w:val="both"/>
        <w:rPr>
          <w:sz w:val="22"/>
          <w:szCs w:val="22"/>
          <w:lang w:val="uk-UA" w:eastAsia="uk-UA"/>
        </w:rPr>
      </w:pPr>
      <w:r w:rsidRPr="007E40C2">
        <w:rPr>
          <w:sz w:val="22"/>
          <w:szCs w:val="22"/>
          <w:lang w:val="uk-UA" w:eastAsia="uk-UA"/>
        </w:rPr>
        <w:lastRenderedPageBreak/>
        <w:t>Наказ "Про зміни до наказів МОЗ України №96 від 04.06.2000 "Про затвердження нормативно-правових актів з питань транс</w:t>
      </w:r>
      <w:r w:rsidRPr="007E40C2">
        <w:rPr>
          <w:sz w:val="22"/>
          <w:szCs w:val="22"/>
          <w:lang w:val="uk-UA" w:eastAsia="uk-UA"/>
        </w:rPr>
        <w:t>п</w:t>
      </w:r>
      <w:r w:rsidRPr="007E40C2">
        <w:rPr>
          <w:sz w:val="22"/>
          <w:szCs w:val="22"/>
          <w:lang w:val="uk-UA" w:eastAsia="uk-UA"/>
        </w:rPr>
        <w:t xml:space="preserve">лантації органів та інших анатомічних матеріалів людині" та №226 від 25.09.2000 "Про затвердження нормативно-правових актів з питань трансплантації". </w:t>
      </w:r>
    </w:p>
    <w:p w:rsidR="00325F2F" w:rsidRPr="007E40C2" w:rsidRDefault="00325F2F" w:rsidP="00172112">
      <w:pPr>
        <w:numPr>
          <w:ilvl w:val="0"/>
          <w:numId w:val="18"/>
        </w:numPr>
        <w:ind w:left="284" w:hanging="284"/>
        <w:jc w:val="both"/>
        <w:rPr>
          <w:sz w:val="22"/>
          <w:szCs w:val="22"/>
          <w:lang w:val="uk-UA" w:eastAsia="uk-UA"/>
        </w:rPr>
      </w:pPr>
      <w:r w:rsidRPr="007E40C2">
        <w:rPr>
          <w:sz w:val="22"/>
          <w:szCs w:val="22"/>
          <w:lang w:val="uk-UA" w:eastAsia="uk-UA"/>
        </w:rPr>
        <w:t>У березні 2002 р. Україна</w:t>
      </w:r>
      <w:r w:rsidRPr="007E40C2">
        <w:rPr>
          <w:b/>
          <w:sz w:val="22"/>
          <w:szCs w:val="22"/>
          <w:lang w:val="uk-UA" w:eastAsia="uk-UA"/>
        </w:rPr>
        <w:t xml:space="preserve"> </w:t>
      </w:r>
      <w:r w:rsidRPr="007E40C2">
        <w:rPr>
          <w:sz w:val="22"/>
          <w:szCs w:val="22"/>
          <w:lang w:val="uk-UA" w:eastAsia="uk-UA"/>
        </w:rPr>
        <w:t>підписала вищезазначену загальноє</w:t>
      </w:r>
      <w:r w:rsidRPr="007E40C2">
        <w:rPr>
          <w:sz w:val="22"/>
          <w:szCs w:val="22"/>
          <w:lang w:val="uk-UA" w:eastAsia="uk-UA"/>
        </w:rPr>
        <w:t>в</w:t>
      </w:r>
      <w:r w:rsidRPr="007E40C2">
        <w:rPr>
          <w:sz w:val="22"/>
          <w:szCs w:val="22"/>
          <w:lang w:val="uk-UA" w:eastAsia="uk-UA"/>
        </w:rPr>
        <w:t xml:space="preserve">ропейську </w:t>
      </w:r>
      <w:r w:rsidRPr="007E40C2">
        <w:rPr>
          <w:b/>
          <w:i/>
          <w:sz w:val="22"/>
          <w:szCs w:val="22"/>
          <w:lang w:val="uk-UA" w:eastAsia="uk-UA"/>
        </w:rPr>
        <w:t>Конвенцію про захист прав і достоїнства людини у зв'язку із застосуванням досягнень біології і медицини</w:t>
      </w:r>
      <w:r w:rsidRPr="007E40C2">
        <w:rPr>
          <w:sz w:val="22"/>
          <w:szCs w:val="22"/>
          <w:lang w:val="uk-UA" w:eastAsia="uk-UA"/>
        </w:rPr>
        <w:t>.</w:t>
      </w:r>
    </w:p>
    <w:p w:rsidR="00325F2F" w:rsidRPr="007E40C2" w:rsidRDefault="00325F2F" w:rsidP="00845127">
      <w:pPr>
        <w:ind w:firstLine="540"/>
        <w:jc w:val="both"/>
        <w:rPr>
          <w:b/>
          <w:sz w:val="22"/>
          <w:szCs w:val="22"/>
          <w:lang w:val="uk-UA" w:eastAsia="uk-UA"/>
        </w:rPr>
      </w:pPr>
      <w:r w:rsidRPr="007E40C2">
        <w:rPr>
          <w:b/>
          <w:sz w:val="22"/>
          <w:szCs w:val="22"/>
          <w:lang w:val="uk-UA" w:eastAsia="uk-UA"/>
        </w:rPr>
        <w:t xml:space="preserve">Проблеми клітинної і тканинної терапії. </w:t>
      </w:r>
    </w:p>
    <w:p w:rsidR="00325F2F" w:rsidRPr="007E40C2" w:rsidRDefault="00325F2F" w:rsidP="00845127">
      <w:pPr>
        <w:ind w:firstLine="540"/>
        <w:jc w:val="both"/>
        <w:rPr>
          <w:sz w:val="22"/>
          <w:szCs w:val="22"/>
          <w:lang w:val="uk-UA"/>
        </w:rPr>
      </w:pPr>
      <w:r w:rsidRPr="007E40C2">
        <w:rPr>
          <w:sz w:val="22"/>
          <w:szCs w:val="22"/>
          <w:lang w:val="uk-UA" w:eastAsia="uk-UA"/>
        </w:rPr>
        <w:t>Родоначальником клітинної і тканинної терапії вважають л</w:t>
      </w:r>
      <w:r w:rsidRPr="007E40C2">
        <w:rPr>
          <w:sz w:val="22"/>
          <w:szCs w:val="22"/>
          <w:lang w:val="uk-UA" w:eastAsia="uk-UA"/>
        </w:rPr>
        <w:t>і</w:t>
      </w:r>
      <w:r w:rsidRPr="007E40C2">
        <w:rPr>
          <w:sz w:val="22"/>
          <w:szCs w:val="22"/>
          <w:lang w:val="uk-UA" w:eastAsia="uk-UA"/>
        </w:rPr>
        <w:t>каря С. Воронцова (прототип проф. Преображенського у романі "Собаче серце"), який в 20-ті роки ХХ сторіччя успішно перес</w:t>
      </w:r>
      <w:r w:rsidRPr="007E40C2">
        <w:rPr>
          <w:sz w:val="22"/>
          <w:szCs w:val="22"/>
          <w:lang w:val="uk-UA" w:eastAsia="uk-UA"/>
        </w:rPr>
        <w:t>а</w:t>
      </w:r>
      <w:r w:rsidRPr="007E40C2">
        <w:rPr>
          <w:sz w:val="22"/>
          <w:szCs w:val="22"/>
          <w:lang w:val="uk-UA" w:eastAsia="uk-UA"/>
        </w:rPr>
        <w:t>джував фетальні тканини пацієнтам, які страждали на  передчасне старіння. Пізніше клітинна теорія отримала продовження і широке освітлення в роботах  G.L.</w:t>
      </w:r>
      <w:r w:rsidR="004C727B">
        <w:rPr>
          <w:sz w:val="22"/>
          <w:szCs w:val="22"/>
          <w:lang w:val="uk-UA" w:eastAsia="uk-UA"/>
        </w:rPr>
        <w:t xml:space="preserve"> </w:t>
      </w:r>
      <w:r w:rsidRPr="007E40C2">
        <w:rPr>
          <w:sz w:val="22"/>
          <w:szCs w:val="22"/>
          <w:lang w:val="uk-UA" w:eastAsia="uk-UA"/>
        </w:rPr>
        <w:t>Nikolson і його послідовників, які, вла</w:t>
      </w:r>
      <w:r w:rsidRPr="007E40C2">
        <w:rPr>
          <w:sz w:val="22"/>
          <w:szCs w:val="22"/>
          <w:lang w:val="uk-UA" w:eastAsia="uk-UA"/>
        </w:rPr>
        <w:t>с</w:t>
      </w:r>
      <w:r w:rsidRPr="007E40C2">
        <w:rPr>
          <w:sz w:val="22"/>
          <w:szCs w:val="22"/>
          <w:lang w:val="uk-UA" w:eastAsia="uk-UA"/>
        </w:rPr>
        <w:t>не, і ввели термін «</w:t>
      </w:r>
      <w:r w:rsidRPr="007E40C2">
        <w:rPr>
          <w:b/>
          <w:i/>
          <w:sz w:val="22"/>
          <w:szCs w:val="22"/>
          <w:lang w:val="uk-UA" w:eastAsia="uk-UA"/>
        </w:rPr>
        <w:t>клітинна терапія</w:t>
      </w:r>
      <w:r w:rsidRPr="007E40C2">
        <w:rPr>
          <w:sz w:val="22"/>
          <w:szCs w:val="22"/>
          <w:lang w:val="uk-UA" w:eastAsia="uk-UA"/>
        </w:rPr>
        <w:t>», використовуючи як лікув</w:t>
      </w:r>
      <w:r w:rsidRPr="007E40C2">
        <w:rPr>
          <w:sz w:val="22"/>
          <w:szCs w:val="22"/>
          <w:lang w:val="uk-UA" w:eastAsia="uk-UA"/>
        </w:rPr>
        <w:t>а</w:t>
      </w:r>
      <w:r w:rsidRPr="007E40C2">
        <w:rPr>
          <w:sz w:val="22"/>
          <w:szCs w:val="22"/>
          <w:lang w:val="uk-UA" w:eastAsia="uk-UA"/>
        </w:rPr>
        <w:t>льний чинник очищені і висушені екстракти тканин і органів пер</w:t>
      </w:r>
      <w:r w:rsidRPr="007E40C2">
        <w:rPr>
          <w:sz w:val="22"/>
          <w:szCs w:val="22"/>
          <w:lang w:val="uk-UA" w:eastAsia="uk-UA"/>
        </w:rPr>
        <w:t>е</w:t>
      </w:r>
      <w:r w:rsidRPr="007E40C2">
        <w:rPr>
          <w:sz w:val="22"/>
          <w:szCs w:val="22"/>
          <w:lang w:val="uk-UA" w:eastAsia="uk-UA"/>
        </w:rPr>
        <w:t>важно з ембріонів овець. Такі препарати були зручні тим, що могли зберігатися в звичайних умовах, легко транспортувалися в закр</w:t>
      </w:r>
      <w:r w:rsidRPr="007E40C2">
        <w:rPr>
          <w:sz w:val="22"/>
          <w:szCs w:val="22"/>
          <w:lang w:val="uk-UA" w:eastAsia="uk-UA"/>
        </w:rPr>
        <w:t>и</w:t>
      </w:r>
      <w:r w:rsidRPr="007E40C2">
        <w:rPr>
          <w:sz w:val="22"/>
          <w:szCs w:val="22"/>
          <w:lang w:val="uk-UA" w:eastAsia="uk-UA"/>
        </w:rPr>
        <w:t>тих флаконах і перед вживанням розводилися водою або розчин</w:t>
      </w:r>
      <w:r w:rsidRPr="007E40C2">
        <w:rPr>
          <w:sz w:val="22"/>
          <w:szCs w:val="22"/>
          <w:lang w:val="uk-UA" w:eastAsia="uk-UA"/>
        </w:rPr>
        <w:t>а</w:t>
      </w:r>
      <w:r w:rsidRPr="007E40C2">
        <w:rPr>
          <w:sz w:val="22"/>
          <w:szCs w:val="22"/>
          <w:lang w:val="uk-UA" w:eastAsia="uk-UA"/>
        </w:rPr>
        <w:t>ми; вони можуть бути названі першим поколінням препаратів кл</w:t>
      </w:r>
      <w:r w:rsidRPr="007E40C2">
        <w:rPr>
          <w:sz w:val="22"/>
          <w:szCs w:val="22"/>
          <w:lang w:val="uk-UA" w:eastAsia="uk-UA"/>
        </w:rPr>
        <w:t>і</w:t>
      </w:r>
      <w:r w:rsidRPr="007E40C2">
        <w:rPr>
          <w:sz w:val="22"/>
          <w:szCs w:val="22"/>
          <w:lang w:val="uk-UA" w:eastAsia="uk-UA"/>
        </w:rPr>
        <w:t xml:space="preserve">тинної теорії. </w:t>
      </w:r>
    </w:p>
    <w:p w:rsidR="00325F2F" w:rsidRPr="007E40C2" w:rsidRDefault="00325F2F" w:rsidP="00845127">
      <w:pPr>
        <w:ind w:firstLine="540"/>
        <w:jc w:val="both"/>
        <w:rPr>
          <w:sz w:val="22"/>
          <w:szCs w:val="22"/>
          <w:lang w:val="uk-UA"/>
        </w:rPr>
      </w:pPr>
      <w:r w:rsidRPr="007E40C2">
        <w:rPr>
          <w:sz w:val="22"/>
          <w:szCs w:val="22"/>
          <w:lang w:val="uk-UA" w:eastAsia="uk-UA"/>
        </w:rPr>
        <w:t>Академік В.П. Філатов і його послідовники застосували п</w:t>
      </w:r>
      <w:r w:rsidRPr="007E40C2">
        <w:rPr>
          <w:sz w:val="22"/>
          <w:szCs w:val="22"/>
          <w:lang w:val="uk-UA" w:eastAsia="uk-UA"/>
        </w:rPr>
        <w:t>е</w:t>
      </w:r>
      <w:r w:rsidRPr="007E40C2">
        <w:rPr>
          <w:sz w:val="22"/>
          <w:szCs w:val="22"/>
          <w:lang w:val="uk-UA" w:eastAsia="uk-UA"/>
        </w:rPr>
        <w:t>реживаючі тканини (рогівка, шкіра); біологічні тканини, витримані в парабіотичних умовах і позбавлені життєздатності: (плацента, хоріон, склоподібне тіло), екстракти та відгони, назвавши це тк</w:t>
      </w:r>
      <w:r w:rsidRPr="007E40C2">
        <w:rPr>
          <w:sz w:val="22"/>
          <w:szCs w:val="22"/>
          <w:lang w:val="uk-UA" w:eastAsia="uk-UA"/>
        </w:rPr>
        <w:t>а</w:t>
      </w:r>
      <w:r w:rsidRPr="007E40C2">
        <w:rPr>
          <w:sz w:val="22"/>
          <w:szCs w:val="22"/>
          <w:lang w:val="uk-UA" w:eastAsia="uk-UA"/>
        </w:rPr>
        <w:t>нинною терапією. Лікувальна дія цих препаратів пов'язувалася із стимуляцією регенеративно-відновних процесів, а також омол</w:t>
      </w:r>
      <w:r w:rsidRPr="007E40C2">
        <w:rPr>
          <w:sz w:val="22"/>
          <w:szCs w:val="22"/>
          <w:lang w:val="uk-UA" w:eastAsia="uk-UA"/>
        </w:rPr>
        <w:t>о</w:t>
      </w:r>
      <w:r w:rsidRPr="007E40C2">
        <w:rPr>
          <w:sz w:val="22"/>
          <w:szCs w:val="22"/>
          <w:lang w:val="uk-UA" w:eastAsia="uk-UA"/>
        </w:rPr>
        <w:t xml:space="preserve">джуванням всього організму – вони можуть бути названі другим поколінням препаратів клітинної терапії. </w:t>
      </w:r>
      <w:r w:rsidRPr="007E40C2">
        <w:rPr>
          <w:b/>
          <w:i/>
          <w:sz w:val="22"/>
          <w:szCs w:val="22"/>
          <w:lang w:val="uk-UA" w:eastAsia="uk-UA"/>
        </w:rPr>
        <w:t>Тканинна терапія</w:t>
      </w:r>
      <w:r w:rsidRPr="007E40C2">
        <w:rPr>
          <w:sz w:val="22"/>
          <w:szCs w:val="22"/>
          <w:lang w:val="uk-UA" w:eastAsia="uk-UA"/>
        </w:rPr>
        <w:t xml:space="preserve"> за В.П. Філатовим – це неспецифічний метод </w:t>
      </w:r>
      <w:r w:rsidR="004C727B" w:rsidRPr="007E40C2">
        <w:rPr>
          <w:sz w:val="22"/>
          <w:szCs w:val="22"/>
          <w:lang w:val="uk-UA" w:eastAsia="uk-UA"/>
        </w:rPr>
        <w:t>лікувально-профілактичної</w:t>
      </w:r>
      <w:r w:rsidRPr="007E40C2">
        <w:rPr>
          <w:sz w:val="22"/>
          <w:szCs w:val="22"/>
          <w:lang w:val="uk-UA" w:eastAsia="uk-UA"/>
        </w:rPr>
        <w:t xml:space="preserve"> медицини, що підвищує резистентність організму за рахунок регулюючого впливу на гомеостаз.</w:t>
      </w:r>
    </w:p>
    <w:p w:rsidR="00325F2F" w:rsidRPr="007E40C2" w:rsidRDefault="00325F2F" w:rsidP="00845127">
      <w:pPr>
        <w:ind w:firstLine="540"/>
        <w:jc w:val="both"/>
        <w:rPr>
          <w:sz w:val="22"/>
          <w:szCs w:val="22"/>
          <w:lang w:val="uk-UA"/>
        </w:rPr>
      </w:pPr>
      <w:r w:rsidRPr="007E40C2">
        <w:rPr>
          <w:sz w:val="22"/>
          <w:szCs w:val="22"/>
          <w:lang w:val="uk-UA" w:eastAsia="uk-UA"/>
        </w:rPr>
        <w:t xml:space="preserve">До проблем трансплантації органів і тканин відноситься і </w:t>
      </w:r>
      <w:r w:rsidRPr="007E40C2">
        <w:rPr>
          <w:b/>
          <w:sz w:val="22"/>
          <w:szCs w:val="22"/>
          <w:lang w:val="uk-UA" w:eastAsia="uk-UA"/>
        </w:rPr>
        <w:t>проблема використання фетальних</w:t>
      </w:r>
      <w:r w:rsidRPr="007E40C2">
        <w:rPr>
          <w:sz w:val="22"/>
          <w:szCs w:val="22"/>
          <w:lang w:val="uk-UA" w:eastAsia="uk-UA"/>
        </w:rPr>
        <w:t xml:space="preserve"> (від латин. </w:t>
      </w:r>
      <w:r w:rsidRPr="007E40C2">
        <w:rPr>
          <w:i/>
          <w:sz w:val="22"/>
          <w:szCs w:val="22"/>
          <w:lang w:val="uk-UA" w:eastAsia="uk-UA"/>
        </w:rPr>
        <w:t>Fetus</w:t>
      </w:r>
      <w:r w:rsidRPr="007E40C2">
        <w:rPr>
          <w:sz w:val="22"/>
          <w:szCs w:val="22"/>
          <w:lang w:val="uk-UA" w:eastAsia="uk-UA"/>
        </w:rPr>
        <w:t xml:space="preserve"> – плід, зар</w:t>
      </w:r>
      <w:r w:rsidRPr="007E40C2">
        <w:rPr>
          <w:sz w:val="22"/>
          <w:szCs w:val="22"/>
          <w:lang w:val="uk-UA" w:eastAsia="uk-UA"/>
        </w:rPr>
        <w:t>о</w:t>
      </w:r>
      <w:r w:rsidRPr="007E40C2">
        <w:rPr>
          <w:sz w:val="22"/>
          <w:szCs w:val="22"/>
          <w:lang w:val="uk-UA" w:eastAsia="uk-UA"/>
        </w:rPr>
        <w:t>док) тканин. Ще в минулому столітті, в 1881 році  К. Леопольд п</w:t>
      </w:r>
      <w:r w:rsidRPr="007E40C2">
        <w:rPr>
          <w:sz w:val="22"/>
          <w:szCs w:val="22"/>
          <w:lang w:val="uk-UA" w:eastAsia="uk-UA"/>
        </w:rPr>
        <w:t>е</w:t>
      </w:r>
      <w:r w:rsidRPr="007E40C2">
        <w:rPr>
          <w:sz w:val="22"/>
          <w:szCs w:val="22"/>
          <w:lang w:val="uk-UA" w:eastAsia="uk-UA"/>
        </w:rPr>
        <w:t xml:space="preserve">ресаджував </w:t>
      </w:r>
      <w:r w:rsidRPr="007E40C2">
        <w:rPr>
          <w:sz w:val="22"/>
          <w:szCs w:val="22"/>
          <w:lang w:val="uk-UA"/>
        </w:rPr>
        <w:t xml:space="preserve">плідний </w:t>
      </w:r>
      <w:r w:rsidRPr="007E40C2">
        <w:rPr>
          <w:sz w:val="22"/>
          <w:szCs w:val="22"/>
          <w:lang w:val="uk-UA" w:eastAsia="uk-UA"/>
        </w:rPr>
        <w:t>епітелій тваринам, а сто років тому петербу</w:t>
      </w:r>
      <w:r w:rsidRPr="007E40C2">
        <w:rPr>
          <w:sz w:val="22"/>
          <w:szCs w:val="22"/>
          <w:lang w:val="uk-UA" w:eastAsia="uk-UA"/>
        </w:rPr>
        <w:t>р</w:t>
      </w:r>
      <w:r w:rsidRPr="007E40C2">
        <w:rPr>
          <w:sz w:val="22"/>
          <w:szCs w:val="22"/>
          <w:lang w:val="uk-UA" w:eastAsia="uk-UA"/>
        </w:rPr>
        <w:t xml:space="preserve">зький лікар А.Шеперович ввів ембріональні тканини хворому </w:t>
      </w:r>
      <w:r w:rsidR="00C16417" w:rsidRPr="007E40C2">
        <w:rPr>
          <w:sz w:val="22"/>
          <w:szCs w:val="22"/>
          <w:lang w:val="uk-UA" w:eastAsia="uk-UA"/>
        </w:rPr>
        <w:t>з хронічною нирковою недостатні</w:t>
      </w:r>
      <w:r w:rsidRPr="007E40C2">
        <w:rPr>
          <w:sz w:val="22"/>
          <w:szCs w:val="22"/>
          <w:lang w:val="uk-UA" w:eastAsia="uk-UA"/>
        </w:rPr>
        <w:t>стю. Правда, перша спроба не вд</w:t>
      </w:r>
      <w:r w:rsidRPr="007E40C2">
        <w:rPr>
          <w:sz w:val="22"/>
          <w:szCs w:val="22"/>
          <w:lang w:val="uk-UA" w:eastAsia="uk-UA"/>
        </w:rPr>
        <w:t>а</w:t>
      </w:r>
      <w:r w:rsidRPr="007E40C2">
        <w:rPr>
          <w:sz w:val="22"/>
          <w:szCs w:val="22"/>
          <w:lang w:val="uk-UA" w:eastAsia="uk-UA"/>
        </w:rPr>
        <w:t xml:space="preserve">лася, але ця проблема привернула увагу учених. </w:t>
      </w:r>
    </w:p>
    <w:p w:rsidR="00325F2F" w:rsidRPr="007E40C2" w:rsidRDefault="00325F2F" w:rsidP="00845127">
      <w:pPr>
        <w:ind w:firstLine="540"/>
        <w:jc w:val="both"/>
        <w:rPr>
          <w:sz w:val="22"/>
          <w:szCs w:val="22"/>
          <w:lang w:val="uk-UA"/>
        </w:rPr>
      </w:pPr>
      <w:r w:rsidRPr="007E40C2">
        <w:rPr>
          <w:sz w:val="22"/>
          <w:szCs w:val="22"/>
          <w:lang w:val="uk-UA" w:eastAsia="uk-UA"/>
        </w:rPr>
        <w:lastRenderedPageBreak/>
        <w:t>У 80-90 рр. ХХ сторіччя почався новий, сучасний етап розв</w:t>
      </w:r>
      <w:r w:rsidRPr="007E40C2">
        <w:rPr>
          <w:sz w:val="22"/>
          <w:szCs w:val="22"/>
          <w:lang w:val="uk-UA" w:eastAsia="uk-UA"/>
        </w:rPr>
        <w:t>и</w:t>
      </w:r>
      <w:r w:rsidRPr="007E40C2">
        <w:rPr>
          <w:sz w:val="22"/>
          <w:szCs w:val="22"/>
          <w:lang w:val="uk-UA" w:eastAsia="uk-UA"/>
        </w:rPr>
        <w:t>тку клітинної і тканинної терапії. Стимулом до інтенсивного розв</w:t>
      </w:r>
      <w:r w:rsidRPr="007E40C2">
        <w:rPr>
          <w:sz w:val="22"/>
          <w:szCs w:val="22"/>
          <w:lang w:val="uk-UA" w:eastAsia="uk-UA"/>
        </w:rPr>
        <w:t>и</w:t>
      </w:r>
      <w:r w:rsidRPr="007E40C2">
        <w:rPr>
          <w:sz w:val="22"/>
          <w:szCs w:val="22"/>
          <w:lang w:val="uk-UA" w:eastAsia="uk-UA"/>
        </w:rPr>
        <w:t>тку цього напряму послужили складнощі у вирішенні проблем тр</w:t>
      </w:r>
      <w:r w:rsidRPr="007E40C2">
        <w:rPr>
          <w:sz w:val="22"/>
          <w:szCs w:val="22"/>
          <w:lang w:val="uk-UA" w:eastAsia="uk-UA"/>
        </w:rPr>
        <w:t>а</w:t>
      </w:r>
      <w:r w:rsidRPr="007E40C2">
        <w:rPr>
          <w:sz w:val="22"/>
          <w:szCs w:val="22"/>
          <w:lang w:val="uk-UA" w:eastAsia="uk-UA"/>
        </w:rPr>
        <w:t>нсплантації органів і тканин класичними методами, експеримент</w:t>
      </w:r>
      <w:r w:rsidRPr="007E40C2">
        <w:rPr>
          <w:sz w:val="22"/>
          <w:szCs w:val="22"/>
          <w:lang w:val="uk-UA" w:eastAsia="uk-UA"/>
        </w:rPr>
        <w:t>а</w:t>
      </w:r>
      <w:r w:rsidRPr="007E40C2">
        <w:rPr>
          <w:sz w:val="22"/>
          <w:szCs w:val="22"/>
          <w:lang w:val="uk-UA" w:eastAsia="uk-UA"/>
        </w:rPr>
        <w:t>льні дані про можливість використання соматичних клітин людини як альтернатива трансплантації цілого органу. У зв'язку з все більш широким використанням фетальних тканин для лікування різних захворювань в 1989 році 41-ою Всесвітньою медичною асамблеєю в Гонконзі була прийнята</w:t>
      </w:r>
      <w:r w:rsidRPr="007E40C2">
        <w:rPr>
          <w:b/>
          <w:sz w:val="22"/>
          <w:szCs w:val="22"/>
          <w:lang w:val="uk-UA" w:eastAsia="uk-UA"/>
        </w:rPr>
        <w:t xml:space="preserve"> «Декларація про трансплантацію ем</w:t>
      </w:r>
      <w:r w:rsidRPr="007E40C2">
        <w:rPr>
          <w:b/>
          <w:sz w:val="22"/>
          <w:szCs w:val="22"/>
          <w:lang w:val="uk-UA" w:eastAsia="uk-UA"/>
        </w:rPr>
        <w:t>б</w:t>
      </w:r>
      <w:r w:rsidRPr="007E40C2">
        <w:rPr>
          <w:b/>
          <w:sz w:val="22"/>
          <w:szCs w:val="22"/>
          <w:lang w:val="uk-UA" w:eastAsia="uk-UA"/>
        </w:rPr>
        <w:t>ріональних тканин».</w:t>
      </w:r>
    </w:p>
    <w:p w:rsidR="00325F2F" w:rsidRPr="007E40C2" w:rsidRDefault="00325F2F" w:rsidP="00845127">
      <w:pPr>
        <w:ind w:firstLine="540"/>
        <w:jc w:val="both"/>
        <w:rPr>
          <w:sz w:val="22"/>
          <w:szCs w:val="22"/>
          <w:lang w:val="uk-UA"/>
        </w:rPr>
      </w:pPr>
      <w:r w:rsidRPr="007E40C2">
        <w:rPr>
          <w:sz w:val="22"/>
          <w:szCs w:val="22"/>
          <w:lang w:val="uk-UA" w:eastAsia="uk-UA"/>
        </w:rPr>
        <w:t xml:space="preserve">Один з визнаних лідерів в становленні і розвитку клітинної і тканинної терапії – Інститут проблем кріобіології і кріомедицини НАН України, м. Харків. </w:t>
      </w:r>
    </w:p>
    <w:p w:rsidR="0010255E" w:rsidRPr="007E40C2" w:rsidRDefault="0010255E" w:rsidP="001C7DEB">
      <w:pPr>
        <w:tabs>
          <w:tab w:val="left" w:pos="900"/>
        </w:tabs>
        <w:ind w:firstLine="540"/>
        <w:jc w:val="both"/>
        <w:rPr>
          <w:b/>
          <w:bCs/>
          <w:sz w:val="22"/>
          <w:szCs w:val="22"/>
          <w:lang w:val="uk-UA" w:eastAsia="uk-UA"/>
        </w:rPr>
      </w:pPr>
    </w:p>
    <w:p w:rsidR="00325F2F" w:rsidRPr="007E40C2" w:rsidRDefault="00325F2F" w:rsidP="001C7DEB">
      <w:pPr>
        <w:tabs>
          <w:tab w:val="left" w:pos="900"/>
        </w:tabs>
        <w:ind w:firstLine="540"/>
        <w:jc w:val="both"/>
        <w:rPr>
          <w:b/>
          <w:bCs/>
          <w:sz w:val="22"/>
          <w:szCs w:val="22"/>
          <w:lang w:val="uk-UA" w:eastAsia="uk-UA"/>
        </w:rPr>
      </w:pPr>
      <w:r w:rsidRPr="007E40C2">
        <w:rPr>
          <w:b/>
          <w:bCs/>
          <w:sz w:val="22"/>
          <w:szCs w:val="22"/>
          <w:lang w:val="uk-UA" w:eastAsia="uk-UA"/>
        </w:rPr>
        <w:t>2. Етичні проблеми використання ембріональних (плод</w:t>
      </w:r>
      <w:r w:rsidRPr="007E40C2">
        <w:rPr>
          <w:b/>
          <w:bCs/>
          <w:sz w:val="22"/>
          <w:szCs w:val="22"/>
          <w:lang w:val="uk-UA" w:eastAsia="uk-UA"/>
        </w:rPr>
        <w:t>о</w:t>
      </w:r>
      <w:r w:rsidRPr="007E40C2">
        <w:rPr>
          <w:b/>
          <w:bCs/>
          <w:sz w:val="22"/>
          <w:szCs w:val="22"/>
          <w:lang w:val="uk-UA" w:eastAsia="uk-UA"/>
        </w:rPr>
        <w:t>вих) стволових клітин</w:t>
      </w:r>
    </w:p>
    <w:p w:rsidR="00325F2F" w:rsidRPr="007E40C2" w:rsidRDefault="00325F2F" w:rsidP="001C7DEB">
      <w:pPr>
        <w:autoSpaceDE w:val="0"/>
        <w:autoSpaceDN w:val="0"/>
        <w:adjustRightInd w:val="0"/>
        <w:ind w:firstLine="540"/>
        <w:jc w:val="both"/>
        <w:rPr>
          <w:spacing w:val="-2"/>
          <w:sz w:val="22"/>
          <w:szCs w:val="22"/>
          <w:lang w:val="uk-UA" w:eastAsia="uk-UA" w:bidi="he-IL"/>
        </w:rPr>
      </w:pPr>
      <w:r w:rsidRPr="007E40C2">
        <w:rPr>
          <w:b/>
          <w:i/>
          <w:spacing w:val="-2"/>
          <w:sz w:val="22"/>
          <w:szCs w:val="22"/>
          <w:lang w:val="uk-UA" w:eastAsia="uk-UA" w:bidi="he-IL"/>
        </w:rPr>
        <w:t>Ембріональні стволові клітини (ЕСК)</w:t>
      </w:r>
      <w:r w:rsidRPr="007E40C2">
        <w:rPr>
          <w:spacing w:val="-2"/>
          <w:sz w:val="22"/>
          <w:szCs w:val="22"/>
          <w:lang w:val="uk-UA" w:eastAsia="uk-UA" w:bidi="he-IL"/>
        </w:rPr>
        <w:t xml:space="preserve"> – клітини, виділені з ранніх ембріонів, які можуть самостійно існувати в недиференцій</w:t>
      </w:r>
      <w:r w:rsidRPr="007E40C2">
        <w:rPr>
          <w:spacing w:val="-2"/>
          <w:sz w:val="22"/>
          <w:szCs w:val="22"/>
          <w:lang w:val="uk-UA" w:eastAsia="uk-UA" w:bidi="he-IL"/>
        </w:rPr>
        <w:t>о</w:t>
      </w:r>
      <w:r w:rsidRPr="007E40C2">
        <w:rPr>
          <w:spacing w:val="-2"/>
          <w:sz w:val="22"/>
          <w:szCs w:val="22"/>
          <w:lang w:val="uk-UA" w:eastAsia="uk-UA" w:bidi="he-IL"/>
        </w:rPr>
        <w:t>ваному стані, зберігаючи можливість диференціюватися в будь-яку тканину, завдяки чому вони є потенційними постачальниками тк</w:t>
      </w:r>
      <w:r w:rsidRPr="007E40C2">
        <w:rPr>
          <w:spacing w:val="-2"/>
          <w:sz w:val="22"/>
          <w:szCs w:val="22"/>
          <w:lang w:val="uk-UA" w:eastAsia="uk-UA" w:bidi="he-IL"/>
        </w:rPr>
        <w:t>а</w:t>
      </w:r>
      <w:r w:rsidRPr="007E40C2">
        <w:rPr>
          <w:spacing w:val="-2"/>
          <w:sz w:val="22"/>
          <w:szCs w:val="22"/>
          <w:lang w:val="uk-UA" w:eastAsia="uk-UA" w:bidi="he-IL"/>
        </w:rPr>
        <w:t xml:space="preserve">нин для трансплантації і лікування багатьох хвороб. </w:t>
      </w:r>
    </w:p>
    <w:p w:rsidR="00325F2F" w:rsidRPr="007E40C2" w:rsidRDefault="00325F2F" w:rsidP="00243E6A">
      <w:pPr>
        <w:ind w:firstLine="540"/>
        <w:jc w:val="both"/>
        <w:rPr>
          <w:sz w:val="22"/>
          <w:szCs w:val="22"/>
          <w:lang w:val="uk-UA" w:eastAsia="uk-UA"/>
        </w:rPr>
      </w:pPr>
      <w:r w:rsidRPr="007E40C2">
        <w:rPr>
          <w:sz w:val="22"/>
          <w:szCs w:val="22"/>
          <w:lang w:val="uk-UA" w:eastAsia="uk-UA"/>
        </w:rPr>
        <w:t>Гемопоетичні плодові клітини і стволові кровотворні клітини пуповинної крові людини, а також клітини і тканини фетоплацен</w:t>
      </w:r>
      <w:r w:rsidR="0010255E" w:rsidRPr="007E40C2">
        <w:rPr>
          <w:sz w:val="22"/>
          <w:szCs w:val="22"/>
          <w:lang w:val="uk-UA" w:eastAsia="uk-UA"/>
        </w:rPr>
        <w:t>-</w:t>
      </w:r>
      <w:r w:rsidRPr="007E40C2">
        <w:rPr>
          <w:sz w:val="22"/>
          <w:szCs w:val="22"/>
          <w:lang w:val="uk-UA" w:eastAsia="uk-UA"/>
        </w:rPr>
        <w:t>тарного комплексу займають особливе місце в клітинній і ткани</w:t>
      </w:r>
      <w:r w:rsidRPr="007E40C2">
        <w:rPr>
          <w:sz w:val="22"/>
          <w:szCs w:val="22"/>
          <w:lang w:val="uk-UA" w:eastAsia="uk-UA"/>
        </w:rPr>
        <w:t>н</w:t>
      </w:r>
      <w:r w:rsidRPr="007E40C2">
        <w:rPr>
          <w:sz w:val="22"/>
          <w:szCs w:val="22"/>
          <w:lang w:val="uk-UA" w:eastAsia="uk-UA"/>
        </w:rPr>
        <w:t xml:space="preserve">ній трансплантації. </w:t>
      </w:r>
    </w:p>
    <w:p w:rsidR="00325F2F" w:rsidRPr="007E40C2" w:rsidRDefault="00325F2F" w:rsidP="00243E6A">
      <w:pPr>
        <w:ind w:firstLine="540"/>
        <w:jc w:val="both"/>
        <w:rPr>
          <w:sz w:val="22"/>
          <w:szCs w:val="22"/>
          <w:lang w:val="uk-UA"/>
        </w:rPr>
      </w:pPr>
      <w:r w:rsidRPr="007E40C2">
        <w:rPr>
          <w:i/>
          <w:sz w:val="22"/>
          <w:szCs w:val="22"/>
          <w:lang w:val="uk-UA" w:eastAsia="uk-UA"/>
        </w:rPr>
        <w:t>Особливі властивості тканин ембріо</w:t>
      </w:r>
      <w:r w:rsidR="00A37B01" w:rsidRPr="007E40C2">
        <w:rPr>
          <w:i/>
          <w:sz w:val="22"/>
          <w:szCs w:val="22"/>
          <w:lang w:val="uk-UA" w:eastAsia="uk-UA"/>
        </w:rPr>
        <w:t>-</w:t>
      </w:r>
      <w:r w:rsidRPr="007E40C2">
        <w:rPr>
          <w:i/>
          <w:sz w:val="22"/>
          <w:szCs w:val="22"/>
          <w:lang w:val="uk-UA" w:eastAsia="uk-UA"/>
        </w:rPr>
        <w:t>фетоплацентарного походження</w:t>
      </w:r>
      <w:r w:rsidRPr="007E40C2">
        <w:rPr>
          <w:sz w:val="22"/>
          <w:szCs w:val="22"/>
          <w:lang w:val="uk-UA" w:eastAsia="uk-UA"/>
        </w:rPr>
        <w:t>. Встановлено, що біологічні структури на етапі ра</w:t>
      </w:r>
      <w:r w:rsidRPr="007E40C2">
        <w:rPr>
          <w:sz w:val="22"/>
          <w:szCs w:val="22"/>
          <w:lang w:val="uk-UA" w:eastAsia="uk-UA"/>
        </w:rPr>
        <w:t>н</w:t>
      </w:r>
      <w:r w:rsidRPr="007E40C2">
        <w:rPr>
          <w:sz w:val="22"/>
          <w:szCs w:val="22"/>
          <w:lang w:val="uk-UA" w:eastAsia="uk-UA"/>
        </w:rPr>
        <w:t>нього онтогенезу володіють унікальними властивостями: містять, в основному, бластні і стволові клітини, які характеризуються пі</w:t>
      </w:r>
      <w:r w:rsidRPr="007E40C2">
        <w:rPr>
          <w:sz w:val="22"/>
          <w:szCs w:val="22"/>
          <w:lang w:val="uk-UA" w:eastAsia="uk-UA"/>
        </w:rPr>
        <w:t>д</w:t>
      </w:r>
      <w:r w:rsidRPr="007E40C2">
        <w:rPr>
          <w:sz w:val="22"/>
          <w:szCs w:val="22"/>
          <w:lang w:val="uk-UA" w:eastAsia="uk-UA"/>
        </w:rPr>
        <w:t>вищеним проліферативним і трансплантаційним потенціалом, п</w:t>
      </w:r>
      <w:r w:rsidRPr="007E40C2">
        <w:rPr>
          <w:sz w:val="22"/>
          <w:szCs w:val="22"/>
          <w:lang w:val="uk-UA" w:eastAsia="uk-UA"/>
        </w:rPr>
        <w:t>о</w:t>
      </w:r>
      <w:r w:rsidRPr="007E40C2">
        <w:rPr>
          <w:sz w:val="22"/>
          <w:szCs w:val="22"/>
          <w:lang w:val="uk-UA" w:eastAsia="uk-UA"/>
        </w:rPr>
        <w:t>ниженою антигенною активністю, багатим вмістом ростових, ант</w:t>
      </w:r>
      <w:r w:rsidRPr="007E40C2">
        <w:rPr>
          <w:sz w:val="22"/>
          <w:szCs w:val="22"/>
          <w:lang w:val="uk-UA" w:eastAsia="uk-UA"/>
        </w:rPr>
        <w:t>и</w:t>
      </w:r>
      <w:r w:rsidRPr="007E40C2">
        <w:rPr>
          <w:sz w:val="22"/>
          <w:szCs w:val="22"/>
          <w:lang w:val="uk-UA" w:eastAsia="uk-UA"/>
        </w:rPr>
        <w:t xml:space="preserve">бактеріальних і аналгезуючих чинників. Крім того, вони містять адаптогени і пептиди, комплекс біологічних з'єднань, стимулюючу репарацію і регенерацію. </w:t>
      </w:r>
    </w:p>
    <w:p w:rsidR="00325F2F" w:rsidRPr="007E40C2" w:rsidRDefault="00325F2F" w:rsidP="00243E6A">
      <w:pPr>
        <w:ind w:firstLine="540"/>
        <w:jc w:val="both"/>
        <w:rPr>
          <w:spacing w:val="-4"/>
          <w:sz w:val="22"/>
          <w:szCs w:val="22"/>
          <w:lang w:val="uk-UA"/>
        </w:rPr>
      </w:pPr>
      <w:r w:rsidRPr="007E40C2">
        <w:rPr>
          <w:spacing w:val="-2"/>
          <w:sz w:val="22"/>
          <w:szCs w:val="22"/>
          <w:lang w:val="uk-UA" w:eastAsia="uk-UA"/>
        </w:rPr>
        <w:t>Стволові гемопоетичні клітини пуповинної крові за своєю проліферативною здатністю перевершують кровотворні клітини д</w:t>
      </w:r>
      <w:r w:rsidRPr="007E40C2">
        <w:rPr>
          <w:spacing w:val="-2"/>
          <w:sz w:val="22"/>
          <w:szCs w:val="22"/>
          <w:lang w:val="uk-UA" w:eastAsia="uk-UA"/>
        </w:rPr>
        <w:t>о</w:t>
      </w:r>
      <w:r w:rsidRPr="007E40C2">
        <w:rPr>
          <w:spacing w:val="-2"/>
          <w:sz w:val="22"/>
          <w:szCs w:val="22"/>
          <w:lang w:val="uk-UA" w:eastAsia="uk-UA"/>
        </w:rPr>
        <w:t>рослої людини. Крім того, імунологічна реакція «трансплантат проти господаря» у хворого при трансплантації клітин пуповинної крові менш виражена, що дозволяє застосовувати це джерело навіть у в</w:t>
      </w:r>
      <w:r w:rsidRPr="007E40C2">
        <w:rPr>
          <w:spacing w:val="-2"/>
          <w:sz w:val="22"/>
          <w:szCs w:val="22"/>
          <w:lang w:val="uk-UA" w:eastAsia="uk-UA"/>
        </w:rPr>
        <w:t>и</w:t>
      </w:r>
      <w:r w:rsidRPr="007E40C2">
        <w:rPr>
          <w:spacing w:val="-2"/>
          <w:sz w:val="22"/>
          <w:szCs w:val="22"/>
          <w:lang w:val="uk-UA" w:eastAsia="uk-UA"/>
        </w:rPr>
        <w:t>падку часткової несумісності за HLA-генами донора і реципієнта</w:t>
      </w:r>
      <w:r w:rsidRPr="007E40C2">
        <w:rPr>
          <w:spacing w:val="-4"/>
          <w:sz w:val="22"/>
          <w:szCs w:val="22"/>
          <w:lang w:val="uk-UA" w:eastAsia="uk-UA"/>
        </w:rPr>
        <w:t>.</w:t>
      </w:r>
    </w:p>
    <w:p w:rsidR="00325F2F" w:rsidRPr="007E40C2" w:rsidRDefault="00325F2F" w:rsidP="00845127">
      <w:pPr>
        <w:ind w:firstLine="540"/>
        <w:jc w:val="both"/>
        <w:rPr>
          <w:sz w:val="22"/>
          <w:szCs w:val="22"/>
          <w:lang w:val="uk-UA"/>
        </w:rPr>
      </w:pPr>
      <w:r w:rsidRPr="007E40C2">
        <w:rPr>
          <w:sz w:val="22"/>
          <w:szCs w:val="22"/>
          <w:lang w:val="uk-UA" w:eastAsia="uk-UA"/>
        </w:rPr>
        <w:lastRenderedPageBreak/>
        <w:t>Важливим аспектом є також можливість кріоконсервування і подальшого застосування аутологічного матеріалу. Сучасний вис</w:t>
      </w:r>
      <w:r w:rsidRPr="007E40C2">
        <w:rPr>
          <w:sz w:val="22"/>
          <w:szCs w:val="22"/>
          <w:lang w:val="uk-UA" w:eastAsia="uk-UA"/>
        </w:rPr>
        <w:t>о</w:t>
      </w:r>
      <w:r w:rsidRPr="007E40C2">
        <w:rPr>
          <w:sz w:val="22"/>
          <w:szCs w:val="22"/>
          <w:lang w:val="uk-UA" w:eastAsia="uk-UA"/>
        </w:rPr>
        <w:t>кий рівень технологій кріоконсервування, відповідних світовим стандартам, зокрема положенням Європейської асоціації ткани</w:t>
      </w:r>
      <w:r w:rsidRPr="007E40C2">
        <w:rPr>
          <w:sz w:val="22"/>
          <w:szCs w:val="22"/>
          <w:lang w:val="uk-UA" w:eastAsia="uk-UA"/>
        </w:rPr>
        <w:t>н</w:t>
      </w:r>
      <w:r w:rsidRPr="007E40C2">
        <w:rPr>
          <w:sz w:val="22"/>
          <w:szCs w:val="22"/>
          <w:lang w:val="uk-UA" w:eastAsia="uk-UA"/>
        </w:rPr>
        <w:t>них банків, дозволила низькотемпературному банку Інституту пр</w:t>
      </w:r>
      <w:r w:rsidRPr="007E40C2">
        <w:rPr>
          <w:sz w:val="22"/>
          <w:szCs w:val="22"/>
          <w:lang w:val="uk-UA" w:eastAsia="uk-UA"/>
        </w:rPr>
        <w:t>о</w:t>
      </w:r>
      <w:r w:rsidRPr="007E40C2">
        <w:rPr>
          <w:sz w:val="22"/>
          <w:szCs w:val="22"/>
          <w:lang w:val="uk-UA" w:eastAsia="uk-UA"/>
        </w:rPr>
        <w:t>блем кріобіології і кріомедицини НАН України увійти до системи тканинних банків миру. Робота низькотемпературного банку інст</w:t>
      </w:r>
      <w:r w:rsidRPr="007E40C2">
        <w:rPr>
          <w:sz w:val="22"/>
          <w:szCs w:val="22"/>
          <w:lang w:val="uk-UA" w:eastAsia="uk-UA"/>
        </w:rPr>
        <w:t>и</w:t>
      </w:r>
      <w:r w:rsidRPr="007E40C2">
        <w:rPr>
          <w:sz w:val="22"/>
          <w:szCs w:val="22"/>
          <w:lang w:val="uk-UA" w:eastAsia="uk-UA"/>
        </w:rPr>
        <w:t>туту була високо оцінена урядом України – в 2002 р. Ухвалою К</w:t>
      </w:r>
      <w:r w:rsidRPr="007E40C2">
        <w:rPr>
          <w:sz w:val="22"/>
          <w:szCs w:val="22"/>
          <w:lang w:val="uk-UA" w:eastAsia="uk-UA"/>
        </w:rPr>
        <w:t>а</w:t>
      </w:r>
      <w:r w:rsidRPr="007E40C2">
        <w:rPr>
          <w:sz w:val="22"/>
          <w:szCs w:val="22"/>
          <w:lang w:val="uk-UA" w:eastAsia="uk-UA"/>
        </w:rPr>
        <w:t>бінету Міністрів банк визнаний Національним надбанням України. У результаті тривалих досліджень були розроблені методи кріок</w:t>
      </w:r>
      <w:r w:rsidRPr="007E40C2">
        <w:rPr>
          <w:sz w:val="22"/>
          <w:szCs w:val="22"/>
          <w:lang w:val="uk-UA" w:eastAsia="uk-UA"/>
        </w:rPr>
        <w:t>о</w:t>
      </w:r>
      <w:r w:rsidRPr="007E40C2">
        <w:rPr>
          <w:sz w:val="22"/>
          <w:szCs w:val="22"/>
          <w:lang w:val="uk-UA" w:eastAsia="uk-UA"/>
        </w:rPr>
        <w:t xml:space="preserve">нсервування клітин і тканин </w:t>
      </w:r>
      <w:r w:rsidRPr="007E40C2">
        <w:rPr>
          <w:i/>
          <w:sz w:val="22"/>
          <w:szCs w:val="22"/>
          <w:lang w:val="uk-UA" w:eastAsia="uk-UA"/>
        </w:rPr>
        <w:t>ембріо</w:t>
      </w:r>
      <w:r w:rsidR="00A37B01" w:rsidRPr="007E40C2">
        <w:rPr>
          <w:i/>
          <w:sz w:val="22"/>
          <w:szCs w:val="22"/>
          <w:lang w:val="uk-UA" w:eastAsia="uk-UA"/>
        </w:rPr>
        <w:t>-</w:t>
      </w:r>
      <w:r w:rsidRPr="007E40C2">
        <w:rPr>
          <w:i/>
          <w:sz w:val="22"/>
          <w:szCs w:val="22"/>
          <w:lang w:val="uk-UA" w:eastAsia="uk-UA"/>
        </w:rPr>
        <w:t>фетоплацентарного компле</w:t>
      </w:r>
      <w:r w:rsidRPr="007E40C2">
        <w:rPr>
          <w:i/>
          <w:sz w:val="22"/>
          <w:szCs w:val="22"/>
          <w:lang w:val="uk-UA" w:eastAsia="uk-UA"/>
        </w:rPr>
        <w:t>к</w:t>
      </w:r>
      <w:r w:rsidRPr="007E40C2">
        <w:rPr>
          <w:i/>
          <w:sz w:val="22"/>
          <w:szCs w:val="22"/>
          <w:lang w:val="uk-UA" w:eastAsia="uk-UA"/>
        </w:rPr>
        <w:t>су</w:t>
      </w:r>
      <w:r w:rsidRPr="007E40C2">
        <w:rPr>
          <w:sz w:val="22"/>
          <w:szCs w:val="22"/>
          <w:lang w:val="uk-UA" w:eastAsia="uk-UA"/>
        </w:rPr>
        <w:t xml:space="preserve">. Величезний досвід накопичено у вивченні, створенні препаратів і застосуванні гемопоетичних клітин плодової печінки. </w:t>
      </w:r>
    </w:p>
    <w:p w:rsidR="00325F2F" w:rsidRPr="007E40C2" w:rsidRDefault="00325F2F" w:rsidP="00845127">
      <w:pPr>
        <w:ind w:firstLine="540"/>
        <w:jc w:val="both"/>
        <w:rPr>
          <w:sz w:val="22"/>
          <w:szCs w:val="22"/>
          <w:lang w:val="uk-UA" w:eastAsia="uk-UA"/>
        </w:rPr>
      </w:pPr>
      <w:r w:rsidRPr="007E40C2">
        <w:rPr>
          <w:sz w:val="22"/>
          <w:szCs w:val="22"/>
          <w:lang w:val="uk-UA" w:eastAsia="uk-UA"/>
        </w:rPr>
        <w:t>Плацента як орган, який забезпечує зростання і розвиток пл</w:t>
      </w:r>
      <w:r w:rsidRPr="007E40C2">
        <w:rPr>
          <w:sz w:val="22"/>
          <w:szCs w:val="22"/>
          <w:lang w:val="uk-UA" w:eastAsia="uk-UA"/>
        </w:rPr>
        <w:t>о</w:t>
      </w:r>
      <w:r w:rsidRPr="007E40C2">
        <w:rPr>
          <w:sz w:val="22"/>
          <w:szCs w:val="22"/>
          <w:lang w:val="uk-UA" w:eastAsia="uk-UA"/>
        </w:rPr>
        <w:t>ду, і характеризується активним метаболізмом, постійно привертає до себе увагу дослідників. При імплантації кріоконсервованої тк</w:t>
      </w:r>
      <w:r w:rsidRPr="007E40C2">
        <w:rPr>
          <w:sz w:val="22"/>
          <w:szCs w:val="22"/>
          <w:lang w:val="uk-UA" w:eastAsia="uk-UA"/>
        </w:rPr>
        <w:t>а</w:t>
      </w:r>
      <w:r w:rsidRPr="007E40C2">
        <w:rPr>
          <w:sz w:val="22"/>
          <w:szCs w:val="22"/>
          <w:lang w:val="uk-UA" w:eastAsia="uk-UA"/>
        </w:rPr>
        <w:t xml:space="preserve">нини плаценти в організм реципієнта вводиться комплекс клітин, що продукують гормони, цито- й інтерлейкіни, ферменти і багато іншого, що сприяє процесам репарації, підвищенню стійкості до гіпоксії, надає виражений біологічний вплив на органи і системи реципієнтів. </w:t>
      </w:r>
    </w:p>
    <w:p w:rsidR="00325F2F" w:rsidRPr="007E40C2" w:rsidRDefault="00325F2F" w:rsidP="00A37B01">
      <w:pPr>
        <w:ind w:firstLine="540"/>
        <w:jc w:val="both"/>
        <w:rPr>
          <w:sz w:val="22"/>
          <w:szCs w:val="22"/>
          <w:lang w:val="uk-UA" w:eastAsia="uk-UA"/>
        </w:rPr>
      </w:pPr>
      <w:r w:rsidRPr="007E40C2">
        <w:rPr>
          <w:b/>
          <w:bCs/>
          <w:sz w:val="22"/>
          <w:szCs w:val="22"/>
          <w:lang w:val="uk-UA" w:eastAsia="uk-UA"/>
        </w:rPr>
        <w:t xml:space="preserve">Основна етична проблема – </w:t>
      </w:r>
      <w:r w:rsidRPr="007E40C2">
        <w:rPr>
          <w:b/>
          <w:bCs/>
          <w:i/>
          <w:sz w:val="22"/>
          <w:szCs w:val="22"/>
          <w:lang w:val="uk-UA" w:eastAsia="uk-UA"/>
        </w:rPr>
        <w:t>правомочність роботи з пл</w:t>
      </w:r>
      <w:r w:rsidRPr="007E40C2">
        <w:rPr>
          <w:b/>
          <w:bCs/>
          <w:i/>
          <w:sz w:val="22"/>
          <w:szCs w:val="22"/>
          <w:lang w:val="uk-UA" w:eastAsia="uk-UA"/>
        </w:rPr>
        <w:t>о</w:t>
      </w:r>
      <w:r w:rsidRPr="007E40C2">
        <w:rPr>
          <w:b/>
          <w:bCs/>
          <w:i/>
          <w:sz w:val="22"/>
          <w:szCs w:val="22"/>
          <w:lang w:val="uk-UA" w:eastAsia="uk-UA"/>
        </w:rPr>
        <w:t>довими тканинами.</w:t>
      </w:r>
      <w:r w:rsidRPr="007E40C2">
        <w:rPr>
          <w:i/>
          <w:sz w:val="22"/>
          <w:szCs w:val="22"/>
          <w:lang w:val="uk-UA" w:eastAsia="uk-UA"/>
        </w:rPr>
        <w:t xml:space="preserve"> </w:t>
      </w:r>
      <w:r w:rsidRPr="007E40C2">
        <w:rPr>
          <w:sz w:val="22"/>
          <w:szCs w:val="22"/>
          <w:lang w:val="uk-UA" w:eastAsia="uk-UA"/>
        </w:rPr>
        <w:t>Питання про те, як відносяться різні біоетичні системи до проблеми переривання вагітності, є ключовим для м</w:t>
      </w:r>
      <w:r w:rsidRPr="007E40C2">
        <w:rPr>
          <w:sz w:val="22"/>
          <w:szCs w:val="22"/>
          <w:lang w:val="uk-UA" w:eastAsia="uk-UA"/>
        </w:rPr>
        <w:t>е</w:t>
      </w:r>
      <w:r w:rsidRPr="007E40C2">
        <w:rPr>
          <w:sz w:val="22"/>
          <w:szCs w:val="22"/>
          <w:lang w:val="uk-UA" w:eastAsia="uk-UA"/>
        </w:rPr>
        <w:t xml:space="preserve">дичних досліджень, пов'язаних з вивченням </w:t>
      </w:r>
      <w:r w:rsidRPr="007E40C2">
        <w:rPr>
          <w:b/>
          <w:bCs/>
          <w:sz w:val="22"/>
          <w:szCs w:val="22"/>
          <w:lang w:val="uk-UA" w:eastAsia="uk-UA"/>
        </w:rPr>
        <w:t xml:space="preserve"> </w:t>
      </w:r>
      <w:r w:rsidRPr="007E40C2">
        <w:rPr>
          <w:sz w:val="22"/>
          <w:szCs w:val="22"/>
          <w:lang w:val="uk-UA" w:eastAsia="uk-UA"/>
        </w:rPr>
        <w:t>ЕСК. Дуже актуал</w:t>
      </w:r>
      <w:r w:rsidRPr="007E40C2">
        <w:rPr>
          <w:sz w:val="22"/>
          <w:szCs w:val="22"/>
          <w:lang w:val="uk-UA" w:eastAsia="uk-UA"/>
        </w:rPr>
        <w:t>ь</w:t>
      </w:r>
      <w:r w:rsidRPr="007E40C2">
        <w:rPr>
          <w:sz w:val="22"/>
          <w:szCs w:val="22"/>
          <w:lang w:val="uk-UA" w:eastAsia="uk-UA"/>
        </w:rPr>
        <w:t>ним є пошук поновлюваного джерела стволових клітин, здатних диференціюватися в острівці Лангерганса або, принаймі, в бета-клітинах, що виробляють інсулін. Останніми роками більш глибоко досліджуються аутологічні стволові клітини, виділені з тканин д</w:t>
      </w:r>
      <w:r w:rsidRPr="007E40C2">
        <w:rPr>
          <w:sz w:val="22"/>
          <w:szCs w:val="22"/>
          <w:lang w:val="uk-UA" w:eastAsia="uk-UA"/>
        </w:rPr>
        <w:t>о</w:t>
      </w:r>
      <w:r w:rsidRPr="007E40C2">
        <w:rPr>
          <w:sz w:val="22"/>
          <w:szCs w:val="22"/>
          <w:lang w:val="uk-UA" w:eastAsia="uk-UA"/>
        </w:rPr>
        <w:t>рослої людини, оскільки вони не відторгаються і довго живуть в організмі реципієнта.</w:t>
      </w:r>
    </w:p>
    <w:p w:rsidR="00325F2F" w:rsidRPr="007E40C2" w:rsidRDefault="00325F2F" w:rsidP="00877EEC">
      <w:pPr>
        <w:ind w:firstLine="540"/>
        <w:jc w:val="both"/>
        <w:rPr>
          <w:spacing w:val="-4"/>
          <w:sz w:val="22"/>
          <w:szCs w:val="22"/>
          <w:lang w:val="uk-UA"/>
        </w:rPr>
      </w:pPr>
      <w:r w:rsidRPr="007E40C2">
        <w:rPr>
          <w:spacing w:val="-4"/>
          <w:sz w:val="22"/>
          <w:szCs w:val="22"/>
          <w:lang w:val="uk-UA" w:eastAsia="uk-UA"/>
        </w:rPr>
        <w:t>В зв'язку з цим виникла одна з основних етичних проблем – правомочність роботи з плодовими клітинами і тканинами, отрим</w:t>
      </w:r>
      <w:r w:rsidRPr="007E40C2">
        <w:rPr>
          <w:spacing w:val="-4"/>
          <w:sz w:val="22"/>
          <w:szCs w:val="22"/>
          <w:lang w:val="uk-UA" w:eastAsia="uk-UA"/>
        </w:rPr>
        <w:t>а</w:t>
      </w:r>
      <w:r w:rsidRPr="007E40C2">
        <w:rPr>
          <w:spacing w:val="-4"/>
          <w:sz w:val="22"/>
          <w:szCs w:val="22"/>
          <w:lang w:val="uk-UA" w:eastAsia="uk-UA"/>
        </w:rPr>
        <w:t xml:space="preserve">ними після медичних абортів, </w:t>
      </w:r>
      <w:r w:rsidRPr="007E40C2">
        <w:rPr>
          <w:sz w:val="22"/>
          <w:szCs w:val="22"/>
          <w:lang w:val="uk-UA" w:eastAsia="uk-UA"/>
        </w:rPr>
        <w:t xml:space="preserve">питання про етичність використання абортного матеріалу для виготовлення біологічних препаратів, причому акцент, як правило, переноситься з області необхідності трансплантації таких біопрепаратів в область етичності абортів. </w:t>
      </w:r>
    </w:p>
    <w:p w:rsidR="00325F2F" w:rsidRPr="007E40C2" w:rsidRDefault="00325F2F" w:rsidP="00D305E1">
      <w:pPr>
        <w:autoSpaceDE w:val="0"/>
        <w:autoSpaceDN w:val="0"/>
        <w:adjustRightInd w:val="0"/>
        <w:ind w:firstLine="540"/>
        <w:jc w:val="both"/>
        <w:rPr>
          <w:sz w:val="22"/>
          <w:szCs w:val="22"/>
          <w:lang w:val="uk-UA" w:eastAsia="uk-UA" w:bidi="he-IL"/>
        </w:rPr>
      </w:pPr>
      <w:r w:rsidRPr="007E40C2">
        <w:rPr>
          <w:sz w:val="22"/>
          <w:szCs w:val="22"/>
          <w:lang w:val="uk-UA" w:eastAsia="uk-UA"/>
        </w:rPr>
        <w:t>У науковій літературі піднімається питання про те, що дж</w:t>
      </w:r>
      <w:r w:rsidRPr="007E40C2">
        <w:rPr>
          <w:sz w:val="22"/>
          <w:szCs w:val="22"/>
          <w:lang w:val="uk-UA" w:eastAsia="uk-UA"/>
        </w:rPr>
        <w:t>е</w:t>
      </w:r>
      <w:r w:rsidRPr="007E40C2">
        <w:rPr>
          <w:sz w:val="22"/>
          <w:szCs w:val="22"/>
          <w:lang w:val="uk-UA" w:eastAsia="uk-UA"/>
        </w:rPr>
        <w:t>релом ЕСК можуть бути і доімплантаційні ембріони, а також ем</w:t>
      </w:r>
      <w:r w:rsidRPr="007E40C2">
        <w:rPr>
          <w:sz w:val="22"/>
          <w:szCs w:val="22"/>
          <w:lang w:val="uk-UA" w:eastAsia="uk-UA"/>
        </w:rPr>
        <w:t>б</w:t>
      </w:r>
      <w:r w:rsidRPr="007E40C2">
        <w:rPr>
          <w:sz w:val="22"/>
          <w:szCs w:val="22"/>
          <w:lang w:val="uk-UA" w:eastAsia="uk-UA"/>
        </w:rPr>
        <w:t xml:space="preserve">ріони, що отримуються в надлишку при заплідненні </w:t>
      </w:r>
      <w:r w:rsidRPr="007E40C2">
        <w:rPr>
          <w:b/>
          <w:i/>
          <w:sz w:val="22"/>
          <w:szCs w:val="22"/>
          <w:lang w:val="uk-UA" w:eastAsia="uk-UA"/>
        </w:rPr>
        <w:t>in vitro</w:t>
      </w:r>
      <w:r w:rsidRPr="007E40C2">
        <w:rPr>
          <w:b/>
          <w:sz w:val="22"/>
          <w:szCs w:val="22"/>
          <w:lang w:val="uk-UA" w:eastAsia="uk-UA"/>
        </w:rPr>
        <w:t xml:space="preserve">, </w:t>
      </w:r>
      <w:r w:rsidRPr="007E40C2">
        <w:rPr>
          <w:sz w:val="22"/>
          <w:szCs w:val="22"/>
          <w:lang w:val="uk-UA" w:eastAsia="uk-UA" w:bidi="he-IL"/>
        </w:rPr>
        <w:t>вик</w:t>
      </w:r>
      <w:r w:rsidRPr="007E40C2">
        <w:rPr>
          <w:sz w:val="22"/>
          <w:szCs w:val="22"/>
          <w:lang w:val="uk-UA" w:eastAsia="uk-UA" w:bidi="he-IL"/>
        </w:rPr>
        <w:t>о</w:t>
      </w:r>
      <w:r w:rsidRPr="007E40C2">
        <w:rPr>
          <w:sz w:val="22"/>
          <w:szCs w:val="22"/>
          <w:lang w:val="uk-UA" w:eastAsia="uk-UA" w:bidi="he-IL"/>
        </w:rPr>
        <w:lastRenderedPageBreak/>
        <w:t>ристання ж людських ембріонів для цілей біотехнології неприпу</w:t>
      </w:r>
      <w:r w:rsidRPr="007E40C2">
        <w:rPr>
          <w:sz w:val="22"/>
          <w:szCs w:val="22"/>
          <w:lang w:val="uk-UA" w:eastAsia="uk-UA" w:bidi="he-IL"/>
        </w:rPr>
        <w:t>с</w:t>
      </w:r>
      <w:r w:rsidRPr="007E40C2">
        <w:rPr>
          <w:sz w:val="22"/>
          <w:szCs w:val="22"/>
          <w:lang w:val="uk-UA" w:eastAsia="uk-UA" w:bidi="he-IL"/>
        </w:rPr>
        <w:t>тимо з погляду біоетики і заборонено в більшості країн. Аргуме</w:t>
      </w:r>
      <w:r w:rsidRPr="007E40C2">
        <w:rPr>
          <w:sz w:val="22"/>
          <w:szCs w:val="22"/>
          <w:lang w:val="uk-UA" w:eastAsia="uk-UA" w:bidi="he-IL"/>
        </w:rPr>
        <w:t>н</w:t>
      </w:r>
      <w:r w:rsidRPr="007E40C2">
        <w:rPr>
          <w:sz w:val="22"/>
          <w:szCs w:val="22"/>
          <w:lang w:val="uk-UA" w:eastAsia="uk-UA" w:bidi="he-IL"/>
        </w:rPr>
        <w:t>том на користь застосування ЕСК є та обставина, що дослідження проводяться на «приречених» ембріонах, з яких ніколи не виникне людське життя («зайві» при штучному заплідненні або отримані в результаті аборту). Існують консервативна, ліберальна і помірна позиції з цього питання. Проте навіть ті, хто не вважає не тільки ембріон, але і новонароджене немовля особою, вимушені визнавати потенційні можливості ембріона, який розвивається, – його зда</w:t>
      </w:r>
      <w:r w:rsidRPr="007E40C2">
        <w:rPr>
          <w:sz w:val="22"/>
          <w:szCs w:val="22"/>
          <w:lang w:val="uk-UA" w:eastAsia="uk-UA" w:bidi="he-IL"/>
        </w:rPr>
        <w:t>т</w:t>
      </w:r>
      <w:r w:rsidRPr="007E40C2">
        <w:rPr>
          <w:sz w:val="22"/>
          <w:szCs w:val="22"/>
          <w:lang w:val="uk-UA" w:eastAsia="uk-UA" w:bidi="he-IL"/>
        </w:rPr>
        <w:t>ність з часом, при сприятливих обставинах, стати особою. У будь-якому випадку ембріон, який розвивається в організмі вагітної жі</w:t>
      </w:r>
      <w:r w:rsidRPr="007E40C2">
        <w:rPr>
          <w:sz w:val="22"/>
          <w:szCs w:val="22"/>
          <w:lang w:val="uk-UA" w:eastAsia="uk-UA" w:bidi="he-IL"/>
        </w:rPr>
        <w:t>н</w:t>
      </w:r>
      <w:r w:rsidRPr="007E40C2">
        <w:rPr>
          <w:sz w:val="22"/>
          <w:szCs w:val="22"/>
          <w:lang w:val="uk-UA" w:eastAsia="uk-UA" w:bidi="he-IL"/>
        </w:rPr>
        <w:t>ки, є ембріоном людини. Одне це накладає на нас певні моральні зобов'язання по відношенню до нього. Тому з погляду біомедичної етики, аргументи на захист аборту неприйнятні, бо вони містять в собі санкцію на замах на людське життя. Ідея А. Швейцера про «благоговіння перед життям» розповсюджується і на це життя, що ще тільки зароджується.</w:t>
      </w:r>
    </w:p>
    <w:p w:rsidR="00325F2F" w:rsidRPr="007E40C2" w:rsidRDefault="00325F2F" w:rsidP="00D305E1">
      <w:pPr>
        <w:autoSpaceDE w:val="0"/>
        <w:autoSpaceDN w:val="0"/>
        <w:adjustRightInd w:val="0"/>
        <w:ind w:firstLine="540"/>
        <w:jc w:val="both"/>
        <w:rPr>
          <w:spacing w:val="-4"/>
          <w:sz w:val="22"/>
          <w:szCs w:val="22"/>
          <w:lang w:val="uk-UA" w:eastAsia="uk-UA" w:bidi="he-IL"/>
        </w:rPr>
      </w:pPr>
      <w:r w:rsidRPr="007E40C2">
        <w:rPr>
          <w:spacing w:val="-4"/>
          <w:sz w:val="22"/>
          <w:szCs w:val="22"/>
          <w:lang w:val="uk-UA" w:eastAsia="uk-UA"/>
        </w:rPr>
        <w:t>У ряді країн в даний час проводять дослідження з отримання людських ембріонів для вирощування органів і тканин людини для потреб трансплантації – це, як вважає багато хто, найбільш реальна можливість використання методів клонування в медицині. Наприклад, у Великобританії прийнятий законопроект, що дозволяє використов</w:t>
      </w:r>
      <w:r w:rsidRPr="007E40C2">
        <w:rPr>
          <w:spacing w:val="-4"/>
          <w:sz w:val="22"/>
          <w:szCs w:val="22"/>
          <w:lang w:val="uk-UA" w:eastAsia="uk-UA"/>
        </w:rPr>
        <w:t>у</w:t>
      </w:r>
      <w:r w:rsidRPr="007E40C2">
        <w:rPr>
          <w:spacing w:val="-4"/>
          <w:sz w:val="22"/>
          <w:szCs w:val="22"/>
          <w:lang w:val="uk-UA" w:eastAsia="uk-UA"/>
        </w:rPr>
        <w:t xml:space="preserve">вати з науковою метою клоновані ембріони людини, дозволено вільне використання для наукових досліджень живих ембріонів не старше 14 днів. Проте Україна проти таких робіт і дотримується погляду, що створення людських ембріонів спеціально з науковою метою повинно бути поза законом. </w:t>
      </w:r>
    </w:p>
    <w:p w:rsidR="00325F2F" w:rsidRPr="007E40C2" w:rsidRDefault="00325F2F" w:rsidP="00D305E1">
      <w:pPr>
        <w:ind w:firstLine="540"/>
        <w:jc w:val="both"/>
        <w:rPr>
          <w:spacing w:val="-2"/>
          <w:sz w:val="22"/>
          <w:szCs w:val="22"/>
          <w:lang w:val="uk-UA"/>
        </w:rPr>
      </w:pPr>
      <w:r w:rsidRPr="007E40C2">
        <w:rPr>
          <w:spacing w:val="-2"/>
          <w:sz w:val="22"/>
          <w:szCs w:val="22"/>
          <w:lang w:val="uk-UA" w:eastAsia="uk-UA"/>
        </w:rPr>
        <w:t>Ряд дослідників в країнах Європи і Америки сподівається, що «дорослі» стволові клітини виявляться такими ж за ефективністю, як і плодові стволові клітини. Учені України, як і ряд провідних вчених США, вважають що ще рано говорити, який вид стволової клітини буде максимально корисним для лікування взагалі і яких захвор</w:t>
      </w:r>
      <w:r w:rsidRPr="007E40C2">
        <w:rPr>
          <w:spacing w:val="-2"/>
          <w:sz w:val="22"/>
          <w:szCs w:val="22"/>
          <w:lang w:val="uk-UA" w:eastAsia="uk-UA"/>
        </w:rPr>
        <w:t>ю</w:t>
      </w:r>
      <w:r w:rsidRPr="007E40C2">
        <w:rPr>
          <w:spacing w:val="-2"/>
          <w:sz w:val="22"/>
          <w:szCs w:val="22"/>
          <w:lang w:val="uk-UA" w:eastAsia="uk-UA"/>
        </w:rPr>
        <w:t>вань – зокрема. Зіставлення характеристик стволових клітин, отр</w:t>
      </w:r>
      <w:r w:rsidRPr="007E40C2">
        <w:rPr>
          <w:spacing w:val="-2"/>
          <w:sz w:val="22"/>
          <w:szCs w:val="22"/>
          <w:lang w:val="uk-UA" w:eastAsia="uk-UA"/>
        </w:rPr>
        <w:t>и</w:t>
      </w:r>
      <w:r w:rsidRPr="007E40C2">
        <w:rPr>
          <w:spacing w:val="-2"/>
          <w:sz w:val="22"/>
          <w:szCs w:val="22"/>
          <w:lang w:val="uk-UA" w:eastAsia="uk-UA"/>
        </w:rPr>
        <w:t xml:space="preserve">маних з різних джерел, – плодові і постнатальні (дорослої людини) – свідчать про наявність у кожного виду клітин переваг і недоліків. </w:t>
      </w:r>
    </w:p>
    <w:p w:rsidR="00325F2F" w:rsidRPr="007E40C2" w:rsidRDefault="00325F2F" w:rsidP="00D305E1">
      <w:pPr>
        <w:ind w:firstLine="540"/>
        <w:jc w:val="both"/>
        <w:rPr>
          <w:sz w:val="22"/>
          <w:szCs w:val="22"/>
          <w:lang w:val="uk-UA"/>
        </w:rPr>
      </w:pPr>
      <w:r w:rsidRPr="007E40C2">
        <w:rPr>
          <w:sz w:val="22"/>
          <w:szCs w:val="22"/>
          <w:lang w:val="uk-UA" w:eastAsia="uk-UA"/>
        </w:rPr>
        <w:t>У США в 1999 р. був введений 5-річний мораторій на держ</w:t>
      </w:r>
      <w:r w:rsidRPr="007E40C2">
        <w:rPr>
          <w:sz w:val="22"/>
          <w:szCs w:val="22"/>
          <w:lang w:val="uk-UA" w:eastAsia="uk-UA"/>
        </w:rPr>
        <w:t>а</w:t>
      </w:r>
      <w:r w:rsidRPr="007E40C2">
        <w:rPr>
          <w:sz w:val="22"/>
          <w:szCs w:val="22"/>
          <w:lang w:val="uk-UA" w:eastAsia="uk-UA"/>
        </w:rPr>
        <w:t>вне фінансування програм, пов'язаних з експериментами на людс</w:t>
      </w:r>
      <w:r w:rsidRPr="007E40C2">
        <w:rPr>
          <w:sz w:val="22"/>
          <w:szCs w:val="22"/>
          <w:lang w:val="uk-UA" w:eastAsia="uk-UA"/>
        </w:rPr>
        <w:t>ь</w:t>
      </w:r>
      <w:r w:rsidRPr="007E40C2">
        <w:rPr>
          <w:sz w:val="22"/>
          <w:szCs w:val="22"/>
          <w:lang w:val="uk-UA" w:eastAsia="uk-UA"/>
        </w:rPr>
        <w:t>ких ембріонах, прийнята резолюція, що забороняє досліди з клон</w:t>
      </w:r>
      <w:r w:rsidRPr="007E40C2">
        <w:rPr>
          <w:sz w:val="22"/>
          <w:szCs w:val="22"/>
          <w:lang w:val="uk-UA" w:eastAsia="uk-UA"/>
        </w:rPr>
        <w:t>у</w:t>
      </w:r>
      <w:r w:rsidRPr="007E40C2">
        <w:rPr>
          <w:sz w:val="22"/>
          <w:szCs w:val="22"/>
          <w:lang w:val="uk-UA" w:eastAsia="uk-UA"/>
        </w:rPr>
        <w:t xml:space="preserve">вання людини. Проте уряд США відмінив мораторій на державне  фінансування наукових проектів, що виконуються з використанням </w:t>
      </w:r>
      <w:r w:rsidRPr="007E40C2">
        <w:rPr>
          <w:sz w:val="22"/>
          <w:szCs w:val="22"/>
          <w:lang w:val="uk-UA" w:eastAsia="uk-UA"/>
        </w:rPr>
        <w:lastRenderedPageBreak/>
        <w:t xml:space="preserve">ліній ЕСК, отриманих в інших країнах, або ЕСК, виділені раніше біотехнологічними фірмами в самих Сполучених Штатах. </w:t>
      </w:r>
    </w:p>
    <w:p w:rsidR="00325F2F" w:rsidRPr="007E40C2" w:rsidRDefault="00325F2F" w:rsidP="00D305E1">
      <w:pPr>
        <w:ind w:firstLine="540"/>
        <w:jc w:val="both"/>
        <w:rPr>
          <w:sz w:val="22"/>
          <w:szCs w:val="22"/>
          <w:lang w:val="uk-UA"/>
        </w:rPr>
      </w:pPr>
      <w:r w:rsidRPr="007E40C2">
        <w:rPr>
          <w:sz w:val="22"/>
          <w:szCs w:val="22"/>
          <w:lang w:val="uk-UA" w:eastAsia="uk-UA"/>
        </w:rPr>
        <w:t xml:space="preserve">Науково-дослідні роботи з </w:t>
      </w:r>
      <w:r w:rsidRPr="007E40C2">
        <w:rPr>
          <w:i/>
          <w:sz w:val="22"/>
          <w:szCs w:val="22"/>
          <w:lang w:val="uk-UA" w:eastAsia="uk-UA"/>
        </w:rPr>
        <w:t>ембріо-фетальними тканинами</w:t>
      </w:r>
      <w:r w:rsidRPr="007E40C2">
        <w:rPr>
          <w:sz w:val="22"/>
          <w:szCs w:val="22"/>
          <w:lang w:val="uk-UA" w:eastAsia="uk-UA"/>
        </w:rPr>
        <w:t xml:space="preserve"> ведуться в багатьох країнах світу, навіть в тих, де широко обгов</w:t>
      </w:r>
      <w:r w:rsidRPr="007E40C2">
        <w:rPr>
          <w:sz w:val="22"/>
          <w:szCs w:val="22"/>
          <w:lang w:val="uk-UA" w:eastAsia="uk-UA"/>
        </w:rPr>
        <w:t>о</w:t>
      </w:r>
      <w:r w:rsidRPr="007E40C2">
        <w:rPr>
          <w:sz w:val="22"/>
          <w:szCs w:val="22"/>
          <w:lang w:val="uk-UA" w:eastAsia="uk-UA"/>
        </w:rPr>
        <w:t>рюються питання їх використання з етичної і релігійної точок зору.  Наприклад, в США ще в 1979 р. при Національному Інституті Ст</w:t>
      </w:r>
      <w:r w:rsidRPr="007E40C2">
        <w:rPr>
          <w:sz w:val="22"/>
          <w:szCs w:val="22"/>
          <w:lang w:val="uk-UA" w:eastAsia="uk-UA"/>
        </w:rPr>
        <w:t>а</w:t>
      </w:r>
      <w:r w:rsidRPr="007E40C2">
        <w:rPr>
          <w:sz w:val="22"/>
          <w:szCs w:val="22"/>
          <w:lang w:val="uk-UA" w:eastAsia="uk-UA"/>
        </w:rPr>
        <w:t>ндартів і Технологій США створений Національний банк зразків для біомоніторінгу, в Каліфорнії – банк фетальної нейротканини і спинномозкової рідини. Особливе місце займає Міжнародний і</w:t>
      </w:r>
      <w:r w:rsidRPr="007E40C2">
        <w:rPr>
          <w:sz w:val="22"/>
          <w:szCs w:val="22"/>
          <w:lang w:val="uk-UA" w:eastAsia="uk-UA"/>
        </w:rPr>
        <w:t>н</w:t>
      </w:r>
      <w:r w:rsidRPr="007E40C2">
        <w:rPr>
          <w:sz w:val="22"/>
          <w:szCs w:val="22"/>
          <w:lang w:val="uk-UA" w:eastAsia="uk-UA"/>
        </w:rPr>
        <w:t xml:space="preserve">ститут нових медичних технологій, що одержує фетальні тканини з інших країн і поставляє їх в 86 інститутів США, а також в приватні компанії і лабораторії. </w:t>
      </w:r>
    </w:p>
    <w:p w:rsidR="00325F2F" w:rsidRPr="007E40C2" w:rsidRDefault="00325F2F" w:rsidP="00D305E1">
      <w:pPr>
        <w:ind w:firstLine="540"/>
        <w:jc w:val="both"/>
        <w:rPr>
          <w:sz w:val="22"/>
          <w:szCs w:val="22"/>
          <w:lang w:val="uk-UA"/>
        </w:rPr>
      </w:pPr>
      <w:r w:rsidRPr="007E40C2">
        <w:rPr>
          <w:sz w:val="22"/>
          <w:szCs w:val="22"/>
          <w:lang w:val="uk-UA" w:eastAsia="uk-UA"/>
        </w:rPr>
        <w:t xml:space="preserve">Вельми інтенсивно з фетальними тканинами працюють і створені Банки тканин в Канаді, Великобританії, Швеції, Німеччині і навіть при католицькому університеті в Римі. </w:t>
      </w:r>
    </w:p>
    <w:p w:rsidR="00325F2F" w:rsidRPr="007E40C2" w:rsidRDefault="00325F2F" w:rsidP="00D305E1">
      <w:pPr>
        <w:ind w:firstLine="540"/>
        <w:jc w:val="both"/>
        <w:rPr>
          <w:sz w:val="22"/>
          <w:szCs w:val="22"/>
          <w:lang w:val="uk-UA" w:eastAsia="uk-UA"/>
        </w:rPr>
      </w:pPr>
      <w:r w:rsidRPr="007E40C2">
        <w:rPr>
          <w:sz w:val="22"/>
          <w:szCs w:val="22"/>
          <w:lang w:val="uk-UA" w:eastAsia="uk-UA"/>
        </w:rPr>
        <w:t>Учені України вважають за доцільне розробку питань і при</w:t>
      </w:r>
      <w:r w:rsidRPr="007E40C2">
        <w:rPr>
          <w:sz w:val="22"/>
          <w:szCs w:val="22"/>
          <w:lang w:val="uk-UA" w:eastAsia="uk-UA"/>
        </w:rPr>
        <w:t>н</w:t>
      </w:r>
      <w:r w:rsidRPr="007E40C2">
        <w:rPr>
          <w:sz w:val="22"/>
          <w:szCs w:val="22"/>
          <w:lang w:val="uk-UA" w:eastAsia="uk-UA"/>
        </w:rPr>
        <w:t xml:space="preserve">ципів, якими необхідно керуватися при роботі з </w:t>
      </w:r>
      <w:r w:rsidRPr="007E40C2">
        <w:rPr>
          <w:i/>
          <w:sz w:val="22"/>
          <w:szCs w:val="22"/>
          <w:lang w:val="uk-UA" w:eastAsia="uk-UA"/>
        </w:rPr>
        <w:t>фетальними тк</w:t>
      </w:r>
      <w:r w:rsidRPr="007E40C2">
        <w:rPr>
          <w:i/>
          <w:sz w:val="22"/>
          <w:szCs w:val="22"/>
          <w:lang w:val="uk-UA" w:eastAsia="uk-UA"/>
        </w:rPr>
        <w:t>а</w:t>
      </w:r>
      <w:r w:rsidRPr="007E40C2">
        <w:rPr>
          <w:i/>
          <w:sz w:val="22"/>
          <w:szCs w:val="22"/>
          <w:lang w:val="uk-UA" w:eastAsia="uk-UA"/>
        </w:rPr>
        <w:t>нинами</w:t>
      </w:r>
      <w:r w:rsidRPr="007E40C2">
        <w:rPr>
          <w:sz w:val="22"/>
          <w:szCs w:val="22"/>
          <w:lang w:val="uk-UA" w:eastAsia="uk-UA"/>
        </w:rPr>
        <w:t>, і які стосуються трьох сторін: 1) жінки, яка ухвалила ост</w:t>
      </w:r>
      <w:r w:rsidRPr="007E40C2">
        <w:rPr>
          <w:sz w:val="22"/>
          <w:szCs w:val="22"/>
          <w:lang w:val="uk-UA" w:eastAsia="uk-UA"/>
        </w:rPr>
        <w:t>а</w:t>
      </w:r>
      <w:r w:rsidRPr="007E40C2">
        <w:rPr>
          <w:sz w:val="22"/>
          <w:szCs w:val="22"/>
          <w:lang w:val="uk-UA" w:eastAsia="uk-UA"/>
        </w:rPr>
        <w:t>точне рішення про переривання вагітності; 2) фетального матеріалу і 3) дослідника. Початок такої роботи був покладений співробітн</w:t>
      </w:r>
      <w:r w:rsidRPr="007E40C2">
        <w:rPr>
          <w:sz w:val="22"/>
          <w:szCs w:val="22"/>
          <w:lang w:val="uk-UA" w:eastAsia="uk-UA"/>
        </w:rPr>
        <w:t>и</w:t>
      </w:r>
      <w:r w:rsidRPr="007E40C2">
        <w:rPr>
          <w:sz w:val="22"/>
          <w:szCs w:val="22"/>
          <w:lang w:val="uk-UA" w:eastAsia="uk-UA"/>
        </w:rPr>
        <w:t>ками Національного медичного університету ім. О.О. Богомольця спільно з Центром ембріональних тканин, які розробили методичні рекомендації «Етичні питання та норми при роботі з ембріонал</w:t>
      </w:r>
      <w:r w:rsidRPr="007E40C2">
        <w:rPr>
          <w:sz w:val="22"/>
          <w:szCs w:val="22"/>
          <w:lang w:val="uk-UA" w:eastAsia="uk-UA"/>
        </w:rPr>
        <w:t>ь</w:t>
      </w:r>
      <w:r w:rsidRPr="007E40C2">
        <w:rPr>
          <w:sz w:val="22"/>
          <w:szCs w:val="22"/>
          <w:lang w:val="uk-UA" w:eastAsia="uk-UA"/>
        </w:rPr>
        <w:t>ними тканинами людини», Київ, 2004 рік. У цих методичних рек</w:t>
      </w:r>
      <w:r w:rsidRPr="007E40C2">
        <w:rPr>
          <w:sz w:val="22"/>
          <w:szCs w:val="22"/>
          <w:lang w:val="uk-UA" w:eastAsia="uk-UA"/>
        </w:rPr>
        <w:t>о</w:t>
      </w:r>
      <w:r w:rsidRPr="007E40C2">
        <w:rPr>
          <w:sz w:val="22"/>
          <w:szCs w:val="22"/>
          <w:lang w:val="uk-UA" w:eastAsia="uk-UA"/>
        </w:rPr>
        <w:t xml:space="preserve">мендаціях відбиті основні етичні принципи роботи з фетальними тканинами. Та все ж ця робота вимагає продовження. </w:t>
      </w:r>
    </w:p>
    <w:p w:rsidR="00325F2F" w:rsidRPr="004C727B" w:rsidRDefault="00325F2F" w:rsidP="00D305E1">
      <w:pPr>
        <w:ind w:firstLine="540"/>
        <w:jc w:val="both"/>
        <w:rPr>
          <w:sz w:val="22"/>
          <w:szCs w:val="22"/>
          <w:lang w:val="uk-UA"/>
        </w:rPr>
      </w:pPr>
      <w:r w:rsidRPr="004C727B">
        <w:rPr>
          <w:sz w:val="22"/>
          <w:szCs w:val="22"/>
          <w:lang w:val="uk-UA" w:eastAsia="uk-UA"/>
        </w:rPr>
        <w:t>Сьогодні в Україні прийнят</w:t>
      </w:r>
      <w:r w:rsidR="00C16417" w:rsidRPr="004C727B">
        <w:rPr>
          <w:sz w:val="22"/>
          <w:szCs w:val="22"/>
          <w:lang w:val="uk-UA" w:eastAsia="uk-UA"/>
        </w:rPr>
        <w:t>о «Закон</w:t>
      </w:r>
      <w:r w:rsidRPr="004C727B">
        <w:rPr>
          <w:sz w:val="22"/>
          <w:szCs w:val="22"/>
          <w:lang w:val="uk-UA" w:eastAsia="uk-UA"/>
        </w:rPr>
        <w:t xml:space="preserve"> про трансплантацію», який передбачає використання фетальних матеріалів людини (після штучних абортів і пологів); дозволено проведення клінічних в</w:t>
      </w:r>
      <w:r w:rsidRPr="004C727B">
        <w:rPr>
          <w:sz w:val="22"/>
          <w:szCs w:val="22"/>
          <w:lang w:val="uk-UA" w:eastAsia="uk-UA"/>
        </w:rPr>
        <w:t>и</w:t>
      </w:r>
      <w:r w:rsidRPr="004C727B">
        <w:rPr>
          <w:sz w:val="22"/>
          <w:szCs w:val="22"/>
          <w:lang w:val="uk-UA" w:eastAsia="uk-UA"/>
        </w:rPr>
        <w:t>пробувань (Наказ МОЗ України № 630 «Про проведення клінічних випробувань стволових клітин», 2007 р. з лікування наступних п</w:t>
      </w:r>
      <w:r w:rsidRPr="004C727B">
        <w:rPr>
          <w:sz w:val="22"/>
          <w:szCs w:val="22"/>
          <w:lang w:val="uk-UA" w:eastAsia="uk-UA"/>
        </w:rPr>
        <w:t>а</w:t>
      </w:r>
      <w:r w:rsidRPr="004C727B">
        <w:rPr>
          <w:sz w:val="22"/>
          <w:szCs w:val="22"/>
          <w:lang w:val="uk-UA" w:eastAsia="uk-UA"/>
        </w:rPr>
        <w:t>тологій із застосуванням стволових клітин: панкреонекроз, цироз печінки, гепатити, опікова хвороба,</w:t>
      </w:r>
      <w:r w:rsidRPr="004C727B">
        <w:rPr>
          <w:color w:val="000000"/>
          <w:sz w:val="22"/>
          <w:szCs w:val="22"/>
          <w:lang w:val="uk-UA" w:eastAsia="uk-UA"/>
        </w:rPr>
        <w:t xml:space="preserve"> </w:t>
      </w:r>
      <w:hyperlink r:id="rId25" w:tooltip="Сахарный диабет 2-го типа" w:history="1">
        <w:r w:rsidRPr="004C727B">
          <w:rPr>
            <w:rStyle w:val="a8"/>
            <w:color w:val="000000"/>
            <w:sz w:val="22"/>
            <w:szCs w:val="22"/>
            <w:u w:val="none"/>
            <w:lang w:val="uk-UA" w:eastAsia="uk-UA"/>
          </w:rPr>
          <w:t>цукровий діабет 2-го типу</w:t>
        </w:r>
      </w:hyperlink>
      <w:r w:rsidRPr="004C727B">
        <w:rPr>
          <w:color w:val="000000"/>
          <w:sz w:val="22"/>
          <w:szCs w:val="22"/>
          <w:lang w:val="uk-UA" w:eastAsia="uk-UA"/>
        </w:rPr>
        <w:t xml:space="preserve">, </w:t>
      </w:r>
      <w:r w:rsidRPr="004C727B">
        <w:rPr>
          <w:sz w:val="22"/>
          <w:szCs w:val="22"/>
          <w:lang w:val="uk-UA" w:eastAsia="uk-UA"/>
        </w:rPr>
        <w:t>ро</w:t>
      </w:r>
      <w:r w:rsidRPr="004C727B">
        <w:rPr>
          <w:sz w:val="22"/>
          <w:szCs w:val="22"/>
          <w:lang w:val="uk-UA" w:eastAsia="uk-UA"/>
        </w:rPr>
        <w:t>з</w:t>
      </w:r>
      <w:r w:rsidRPr="004C727B">
        <w:rPr>
          <w:sz w:val="22"/>
          <w:szCs w:val="22"/>
          <w:lang w:val="uk-UA" w:eastAsia="uk-UA"/>
        </w:rPr>
        <w:t>сіяний склероз, критична ішемія нижніх кінцівок.</w:t>
      </w:r>
    </w:p>
    <w:p w:rsidR="00325F2F" w:rsidRPr="007E40C2" w:rsidRDefault="00325F2F" w:rsidP="00845127">
      <w:pPr>
        <w:autoSpaceDE w:val="0"/>
        <w:autoSpaceDN w:val="0"/>
        <w:adjustRightInd w:val="0"/>
        <w:ind w:firstLine="540"/>
        <w:jc w:val="both"/>
        <w:rPr>
          <w:b/>
          <w:bCs/>
          <w:sz w:val="22"/>
          <w:szCs w:val="22"/>
          <w:lang w:val="uk-UA" w:bidi="he-IL"/>
        </w:rPr>
      </w:pPr>
      <w:r w:rsidRPr="007E40C2">
        <w:rPr>
          <w:b/>
          <w:bCs/>
          <w:sz w:val="22"/>
          <w:szCs w:val="22"/>
          <w:lang w:val="uk-UA" w:eastAsia="uk-UA" w:bidi="he-IL"/>
        </w:rPr>
        <w:t>3. Екстракорпоральне (штучне) запліднення (ЕКЗ) – с</w:t>
      </w:r>
      <w:r w:rsidRPr="007E40C2">
        <w:rPr>
          <w:b/>
          <w:bCs/>
          <w:sz w:val="22"/>
          <w:szCs w:val="22"/>
          <w:lang w:val="uk-UA" w:eastAsia="uk-UA" w:bidi="he-IL"/>
        </w:rPr>
        <w:t>у</w:t>
      </w:r>
      <w:r w:rsidRPr="007E40C2">
        <w:rPr>
          <w:b/>
          <w:bCs/>
          <w:sz w:val="22"/>
          <w:szCs w:val="22"/>
          <w:lang w:val="uk-UA" w:eastAsia="uk-UA" w:bidi="he-IL"/>
        </w:rPr>
        <w:t>часний біотехнологічний метод подолання безпліддя.</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Досягнутий до теперішнього часу рівень розвитку біотехн</w:t>
      </w:r>
      <w:r w:rsidRPr="007E40C2">
        <w:rPr>
          <w:sz w:val="22"/>
          <w:szCs w:val="22"/>
          <w:lang w:val="uk-UA" w:eastAsia="uk-UA" w:bidi="he-IL"/>
        </w:rPr>
        <w:t>о</w:t>
      </w:r>
      <w:r w:rsidRPr="007E40C2">
        <w:rPr>
          <w:sz w:val="22"/>
          <w:szCs w:val="22"/>
          <w:lang w:val="uk-UA" w:eastAsia="uk-UA" w:bidi="he-IL"/>
        </w:rPr>
        <w:t>логії, що вторглася у вирішення питань життя і смерті, примушує звернутися до проблеми етичного обґрунтування втручання в бі</w:t>
      </w:r>
      <w:r w:rsidRPr="007E40C2">
        <w:rPr>
          <w:sz w:val="22"/>
          <w:szCs w:val="22"/>
          <w:lang w:val="uk-UA" w:eastAsia="uk-UA" w:bidi="he-IL"/>
        </w:rPr>
        <w:t>о</w:t>
      </w:r>
      <w:r w:rsidRPr="007E40C2">
        <w:rPr>
          <w:sz w:val="22"/>
          <w:szCs w:val="22"/>
          <w:lang w:val="uk-UA" w:eastAsia="uk-UA" w:bidi="he-IL"/>
        </w:rPr>
        <w:lastRenderedPageBreak/>
        <w:t xml:space="preserve">логічні процеси, відповідальні за </w:t>
      </w:r>
      <w:r w:rsidRPr="007E40C2">
        <w:rPr>
          <w:i/>
          <w:iCs/>
          <w:sz w:val="22"/>
          <w:szCs w:val="22"/>
          <w:lang w:val="uk-UA" w:eastAsia="uk-UA" w:bidi="he-IL"/>
        </w:rPr>
        <w:t xml:space="preserve">початок людського життя </w:t>
      </w:r>
      <w:r w:rsidRPr="007E40C2">
        <w:rPr>
          <w:sz w:val="22"/>
          <w:szCs w:val="22"/>
          <w:lang w:val="uk-UA" w:eastAsia="uk-UA" w:bidi="he-IL"/>
        </w:rPr>
        <w:t>– ві</w:t>
      </w:r>
      <w:r w:rsidRPr="007E40C2">
        <w:rPr>
          <w:sz w:val="22"/>
          <w:szCs w:val="22"/>
          <w:lang w:val="uk-UA" w:eastAsia="uk-UA" w:bidi="he-IL"/>
        </w:rPr>
        <w:t>д</w:t>
      </w:r>
      <w:r w:rsidRPr="007E40C2">
        <w:rPr>
          <w:sz w:val="22"/>
          <w:szCs w:val="22"/>
          <w:lang w:val="uk-UA" w:eastAsia="uk-UA" w:bidi="he-IL"/>
        </w:rPr>
        <w:t>творення його потомства.</w:t>
      </w:r>
    </w:p>
    <w:p w:rsidR="00325F2F" w:rsidRPr="007E40C2" w:rsidRDefault="00325F2F" w:rsidP="00845127">
      <w:pPr>
        <w:autoSpaceDE w:val="0"/>
        <w:autoSpaceDN w:val="0"/>
        <w:adjustRightInd w:val="0"/>
        <w:ind w:firstLine="540"/>
        <w:jc w:val="both"/>
        <w:rPr>
          <w:b/>
          <w:bCs/>
          <w:iCs/>
          <w:sz w:val="22"/>
          <w:szCs w:val="22"/>
          <w:lang w:val="uk-UA" w:eastAsia="uk-UA" w:bidi="he-IL"/>
        </w:rPr>
      </w:pPr>
      <w:r w:rsidRPr="007E40C2">
        <w:rPr>
          <w:b/>
          <w:bCs/>
          <w:iCs/>
          <w:sz w:val="22"/>
          <w:szCs w:val="22"/>
          <w:lang w:val="uk-UA" w:eastAsia="uk-UA" w:bidi="he-IL"/>
        </w:rPr>
        <w:t>Етичні проблем, що породжуються розвитком репроду</w:t>
      </w:r>
      <w:r w:rsidRPr="007E40C2">
        <w:rPr>
          <w:b/>
          <w:bCs/>
          <w:iCs/>
          <w:sz w:val="22"/>
          <w:szCs w:val="22"/>
          <w:lang w:val="uk-UA" w:eastAsia="uk-UA" w:bidi="he-IL"/>
        </w:rPr>
        <w:t>к</w:t>
      </w:r>
      <w:r w:rsidRPr="007E40C2">
        <w:rPr>
          <w:b/>
          <w:bCs/>
          <w:iCs/>
          <w:sz w:val="22"/>
          <w:szCs w:val="22"/>
          <w:lang w:val="uk-UA" w:eastAsia="uk-UA" w:bidi="he-IL"/>
        </w:rPr>
        <w:t xml:space="preserve">тивних технологій. </w:t>
      </w:r>
    </w:p>
    <w:p w:rsidR="00325F2F" w:rsidRPr="007E40C2" w:rsidRDefault="00325F2F" w:rsidP="00845127">
      <w:pPr>
        <w:autoSpaceDE w:val="0"/>
        <w:autoSpaceDN w:val="0"/>
        <w:adjustRightInd w:val="0"/>
        <w:ind w:firstLine="540"/>
        <w:jc w:val="both"/>
        <w:rPr>
          <w:sz w:val="22"/>
          <w:szCs w:val="22"/>
          <w:lang w:val="uk-UA" w:bidi="he-IL"/>
        </w:rPr>
      </w:pPr>
      <w:r w:rsidRPr="007E40C2">
        <w:rPr>
          <w:bCs/>
          <w:iCs/>
          <w:sz w:val="22"/>
          <w:szCs w:val="22"/>
          <w:lang w:val="uk-UA" w:eastAsia="uk-UA" w:bidi="he-IL"/>
        </w:rPr>
        <w:t>1</w:t>
      </w:r>
      <w:r w:rsidRPr="007E40C2">
        <w:rPr>
          <w:b/>
          <w:bCs/>
          <w:iCs/>
          <w:sz w:val="22"/>
          <w:szCs w:val="22"/>
          <w:lang w:val="uk-UA" w:eastAsia="uk-UA" w:bidi="he-IL"/>
        </w:rPr>
        <w:t>.</w:t>
      </w:r>
      <w:r w:rsidR="00C16417" w:rsidRPr="007E40C2">
        <w:rPr>
          <w:b/>
          <w:bCs/>
          <w:iCs/>
          <w:sz w:val="22"/>
          <w:szCs w:val="22"/>
          <w:lang w:val="uk-UA" w:eastAsia="uk-UA" w:bidi="he-IL"/>
        </w:rPr>
        <w:t xml:space="preserve"> </w:t>
      </w:r>
      <w:r w:rsidRPr="007E40C2">
        <w:rPr>
          <w:sz w:val="22"/>
          <w:szCs w:val="22"/>
          <w:lang w:val="uk-UA" w:eastAsia="uk-UA" w:bidi="he-IL"/>
        </w:rPr>
        <w:t>Найгострі</w:t>
      </w:r>
      <w:r w:rsidR="00C16417" w:rsidRPr="007E40C2">
        <w:rPr>
          <w:sz w:val="22"/>
          <w:szCs w:val="22"/>
          <w:lang w:val="uk-UA" w:eastAsia="uk-UA" w:bidi="he-IL"/>
        </w:rPr>
        <w:t>ші</w:t>
      </w:r>
      <w:r w:rsidRPr="007E40C2">
        <w:rPr>
          <w:sz w:val="22"/>
          <w:szCs w:val="22"/>
          <w:lang w:val="uk-UA" w:eastAsia="uk-UA" w:bidi="he-IL"/>
        </w:rPr>
        <w:t xml:space="preserve"> моральні проблеми виникають при здійсненні </w:t>
      </w:r>
      <w:r w:rsidRPr="007E40C2">
        <w:rPr>
          <w:b/>
          <w:bCs/>
          <w:i/>
          <w:sz w:val="22"/>
          <w:szCs w:val="22"/>
          <w:lang w:val="uk-UA" w:eastAsia="uk-UA" w:bidi="he-IL"/>
        </w:rPr>
        <w:t>пренатальної діагностики</w:t>
      </w:r>
      <w:r w:rsidRPr="007E40C2">
        <w:rPr>
          <w:sz w:val="22"/>
          <w:szCs w:val="22"/>
          <w:lang w:val="uk-UA" w:eastAsia="uk-UA" w:bidi="he-IL"/>
        </w:rPr>
        <w:t>, що сприяє виявленню різних спадк</w:t>
      </w:r>
      <w:r w:rsidRPr="007E40C2">
        <w:rPr>
          <w:sz w:val="22"/>
          <w:szCs w:val="22"/>
          <w:lang w:val="uk-UA" w:eastAsia="uk-UA" w:bidi="he-IL"/>
        </w:rPr>
        <w:t>о</w:t>
      </w:r>
      <w:r w:rsidRPr="007E40C2">
        <w:rPr>
          <w:sz w:val="22"/>
          <w:szCs w:val="22"/>
          <w:lang w:val="uk-UA" w:eastAsia="uk-UA" w:bidi="he-IL"/>
        </w:rPr>
        <w:t>вих і хромосомних захворювань, а також захворювань, пов'язаних з статтю дитини, природженими дефектами метаболізму, аненцеф</w:t>
      </w:r>
      <w:r w:rsidRPr="007E40C2">
        <w:rPr>
          <w:sz w:val="22"/>
          <w:szCs w:val="22"/>
          <w:lang w:val="uk-UA" w:eastAsia="uk-UA" w:bidi="he-IL"/>
        </w:rPr>
        <w:t>а</w:t>
      </w:r>
      <w:r w:rsidRPr="007E40C2">
        <w:rPr>
          <w:sz w:val="22"/>
          <w:szCs w:val="22"/>
          <w:lang w:val="uk-UA" w:eastAsia="uk-UA" w:bidi="he-IL"/>
        </w:rPr>
        <w:t>лією та іншим.</w:t>
      </w:r>
    </w:p>
    <w:p w:rsidR="00325F2F" w:rsidRPr="007E40C2" w:rsidRDefault="00325F2F" w:rsidP="00845127">
      <w:pPr>
        <w:autoSpaceDE w:val="0"/>
        <w:autoSpaceDN w:val="0"/>
        <w:adjustRightInd w:val="0"/>
        <w:ind w:firstLine="540"/>
        <w:jc w:val="both"/>
        <w:rPr>
          <w:b/>
          <w:bCs/>
          <w:sz w:val="22"/>
          <w:szCs w:val="22"/>
          <w:lang w:val="uk-UA" w:bidi="he-IL"/>
        </w:rPr>
      </w:pPr>
      <w:r w:rsidRPr="007E40C2">
        <w:rPr>
          <w:i/>
          <w:sz w:val="22"/>
          <w:szCs w:val="22"/>
          <w:lang w:val="uk-UA" w:eastAsia="uk-UA" w:bidi="he-IL"/>
        </w:rPr>
        <w:t>Пренатальна діагностика</w:t>
      </w:r>
      <w:r w:rsidRPr="007E40C2">
        <w:rPr>
          <w:sz w:val="22"/>
          <w:szCs w:val="22"/>
          <w:lang w:val="uk-UA" w:eastAsia="uk-UA" w:bidi="he-IL"/>
        </w:rPr>
        <w:t xml:space="preserve"> </w:t>
      </w:r>
      <w:r w:rsidRPr="007E40C2">
        <w:rPr>
          <w:i/>
          <w:sz w:val="22"/>
          <w:szCs w:val="22"/>
          <w:lang w:val="uk-UA" w:eastAsia="uk-UA" w:bidi="he-IL"/>
        </w:rPr>
        <w:t>дозволяє</w:t>
      </w:r>
      <w:r w:rsidRPr="007E40C2">
        <w:rPr>
          <w:sz w:val="22"/>
          <w:szCs w:val="22"/>
          <w:lang w:val="uk-UA" w:eastAsia="uk-UA" w:bidi="he-IL"/>
        </w:rPr>
        <w:t xml:space="preserve"> батькам, які «сумнів</w:t>
      </w:r>
      <w:r w:rsidRPr="007E40C2">
        <w:rPr>
          <w:sz w:val="22"/>
          <w:szCs w:val="22"/>
          <w:lang w:val="uk-UA" w:eastAsia="uk-UA" w:bidi="he-IL"/>
        </w:rPr>
        <w:t>а</w:t>
      </w:r>
      <w:r w:rsidRPr="007E40C2">
        <w:rPr>
          <w:sz w:val="22"/>
          <w:szCs w:val="22"/>
          <w:lang w:val="uk-UA" w:eastAsia="uk-UA" w:bidi="he-IL"/>
        </w:rPr>
        <w:t>ються», переконатися, що їх дитина здорова, або ухвалити прав</w:t>
      </w:r>
      <w:r w:rsidRPr="007E40C2">
        <w:rPr>
          <w:sz w:val="22"/>
          <w:szCs w:val="22"/>
          <w:lang w:val="uk-UA" w:eastAsia="uk-UA" w:bidi="he-IL"/>
        </w:rPr>
        <w:t>и</w:t>
      </w:r>
      <w:r w:rsidRPr="007E40C2">
        <w:rPr>
          <w:sz w:val="22"/>
          <w:szCs w:val="22"/>
          <w:lang w:val="uk-UA" w:eastAsia="uk-UA" w:bidi="he-IL"/>
        </w:rPr>
        <w:t xml:space="preserve">льне рішення з приводу долі майбутньої дитини з природженими дефектами. Разом з тим, вона часто ставить батьків і медиків перед складними і болісними проблемами. Це, зокрема, питання про </w:t>
      </w:r>
      <w:r w:rsidRPr="007E40C2">
        <w:rPr>
          <w:i/>
          <w:iCs/>
          <w:sz w:val="22"/>
          <w:szCs w:val="22"/>
          <w:lang w:val="uk-UA" w:eastAsia="uk-UA" w:bidi="he-IL"/>
        </w:rPr>
        <w:t>с</w:t>
      </w:r>
      <w:r w:rsidRPr="007E40C2">
        <w:rPr>
          <w:i/>
          <w:iCs/>
          <w:sz w:val="22"/>
          <w:szCs w:val="22"/>
          <w:lang w:val="uk-UA" w:eastAsia="uk-UA" w:bidi="he-IL"/>
        </w:rPr>
        <w:t>е</w:t>
      </w:r>
      <w:r w:rsidRPr="007E40C2">
        <w:rPr>
          <w:i/>
          <w:iCs/>
          <w:sz w:val="22"/>
          <w:szCs w:val="22"/>
          <w:lang w:val="uk-UA" w:eastAsia="uk-UA" w:bidi="he-IL"/>
        </w:rPr>
        <w:t xml:space="preserve">лективне проведення аборту </w:t>
      </w:r>
      <w:r w:rsidRPr="007E40C2">
        <w:rPr>
          <w:sz w:val="22"/>
          <w:szCs w:val="22"/>
          <w:lang w:val="uk-UA" w:eastAsia="uk-UA" w:bidi="he-IL"/>
        </w:rPr>
        <w:t>у разі виявлення у плоду захворюва</w:t>
      </w:r>
      <w:r w:rsidRPr="007E40C2">
        <w:rPr>
          <w:sz w:val="22"/>
          <w:szCs w:val="22"/>
          <w:lang w:val="uk-UA" w:eastAsia="uk-UA" w:bidi="he-IL"/>
        </w:rPr>
        <w:t>н</w:t>
      </w:r>
      <w:r w:rsidRPr="007E40C2">
        <w:rPr>
          <w:sz w:val="22"/>
          <w:szCs w:val="22"/>
          <w:lang w:val="uk-UA" w:eastAsia="uk-UA" w:bidi="he-IL"/>
        </w:rPr>
        <w:t xml:space="preserve">ня, яке піддається лікарській терапії; або виявлення хромосомних аномалій, які можуть </w:t>
      </w:r>
      <w:r w:rsidRPr="007E40C2">
        <w:rPr>
          <w:i/>
          <w:iCs/>
          <w:sz w:val="22"/>
          <w:szCs w:val="22"/>
          <w:lang w:val="uk-UA" w:eastAsia="uk-UA" w:bidi="he-IL"/>
        </w:rPr>
        <w:t xml:space="preserve">не позначитися негативно </w:t>
      </w:r>
      <w:r w:rsidRPr="007E40C2">
        <w:rPr>
          <w:sz w:val="22"/>
          <w:szCs w:val="22"/>
          <w:lang w:val="uk-UA" w:eastAsia="uk-UA" w:bidi="he-IL"/>
        </w:rPr>
        <w:t>на здоров'ї дит</w:t>
      </w:r>
      <w:r w:rsidRPr="007E40C2">
        <w:rPr>
          <w:sz w:val="22"/>
          <w:szCs w:val="22"/>
          <w:lang w:val="uk-UA" w:eastAsia="uk-UA" w:bidi="he-IL"/>
        </w:rPr>
        <w:t>и</w:t>
      </w:r>
      <w:r w:rsidRPr="007E40C2">
        <w:rPr>
          <w:sz w:val="22"/>
          <w:szCs w:val="22"/>
          <w:lang w:val="uk-UA" w:eastAsia="uk-UA" w:bidi="he-IL"/>
        </w:rPr>
        <w:t>ни. У всіх складних випадках лікар при консультуванні повинен дотримуватися етично нейтральної позиції, а право остаточного рішення про проведення аборту слід надати батькам. Разом з тим, пренатальна діагностика</w:t>
      </w:r>
      <w:r w:rsidRPr="007E40C2">
        <w:rPr>
          <w:b/>
          <w:bCs/>
          <w:sz w:val="22"/>
          <w:szCs w:val="22"/>
          <w:lang w:val="uk-UA" w:eastAsia="uk-UA" w:bidi="he-IL"/>
        </w:rPr>
        <w:t xml:space="preserve"> </w:t>
      </w:r>
      <w:r w:rsidRPr="007E40C2">
        <w:rPr>
          <w:sz w:val="22"/>
          <w:szCs w:val="22"/>
          <w:lang w:val="uk-UA" w:eastAsia="uk-UA" w:bidi="he-IL"/>
        </w:rPr>
        <w:t>не повинна ставати підставою для пров</w:t>
      </w:r>
      <w:r w:rsidRPr="007E40C2">
        <w:rPr>
          <w:sz w:val="22"/>
          <w:szCs w:val="22"/>
          <w:lang w:val="uk-UA" w:eastAsia="uk-UA" w:bidi="he-IL"/>
        </w:rPr>
        <w:t>е</w:t>
      </w:r>
      <w:r w:rsidRPr="007E40C2">
        <w:rPr>
          <w:sz w:val="22"/>
          <w:szCs w:val="22"/>
          <w:lang w:val="uk-UA" w:eastAsia="uk-UA" w:bidi="he-IL"/>
        </w:rPr>
        <w:t>дення аборту, наприклад, при виборі статі дитини або з урахува</w:t>
      </w:r>
      <w:r w:rsidRPr="007E40C2">
        <w:rPr>
          <w:sz w:val="22"/>
          <w:szCs w:val="22"/>
          <w:lang w:val="uk-UA" w:eastAsia="uk-UA" w:bidi="he-IL"/>
        </w:rPr>
        <w:t>н</w:t>
      </w:r>
      <w:r w:rsidRPr="007E40C2">
        <w:rPr>
          <w:sz w:val="22"/>
          <w:szCs w:val="22"/>
          <w:lang w:val="uk-UA" w:eastAsia="uk-UA" w:bidi="he-IL"/>
        </w:rPr>
        <w:t>ням інших забаганок батьків.</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2. Серйозні моральні проблеми виникають при використанні принципово нових шляхів подолання безпліддя, включаючи зовн</w:t>
      </w:r>
      <w:r w:rsidRPr="007E40C2">
        <w:rPr>
          <w:sz w:val="22"/>
          <w:szCs w:val="22"/>
          <w:lang w:val="uk-UA" w:eastAsia="uk-UA" w:bidi="he-IL"/>
        </w:rPr>
        <w:t>і</w:t>
      </w:r>
      <w:r w:rsidRPr="007E40C2">
        <w:rPr>
          <w:sz w:val="22"/>
          <w:szCs w:val="22"/>
          <w:lang w:val="uk-UA" w:eastAsia="uk-UA" w:bidi="he-IL"/>
        </w:rPr>
        <w:t xml:space="preserve">шнє втручання в репродуктивні процеси організму. </w:t>
      </w:r>
    </w:p>
    <w:p w:rsidR="00325F2F" w:rsidRPr="007E40C2" w:rsidRDefault="00325F2F" w:rsidP="00845127">
      <w:pPr>
        <w:autoSpaceDE w:val="0"/>
        <w:autoSpaceDN w:val="0"/>
        <w:adjustRightInd w:val="0"/>
        <w:ind w:firstLine="540"/>
        <w:jc w:val="both"/>
        <w:rPr>
          <w:spacing w:val="-4"/>
          <w:sz w:val="22"/>
          <w:szCs w:val="22"/>
          <w:lang w:val="uk-UA" w:eastAsia="uk-UA" w:bidi="he-IL"/>
        </w:rPr>
      </w:pPr>
      <w:r w:rsidRPr="007E40C2">
        <w:rPr>
          <w:b/>
          <w:bCs/>
          <w:i/>
          <w:spacing w:val="-4"/>
          <w:sz w:val="22"/>
          <w:szCs w:val="22"/>
          <w:lang w:val="uk-UA" w:eastAsia="uk-UA" w:bidi="he-IL"/>
        </w:rPr>
        <w:t>Екстракорпоральне (штучне) запліднення</w:t>
      </w:r>
      <w:r w:rsidRPr="007E40C2">
        <w:rPr>
          <w:b/>
          <w:bCs/>
          <w:spacing w:val="-4"/>
          <w:sz w:val="22"/>
          <w:szCs w:val="22"/>
          <w:lang w:val="uk-UA" w:eastAsia="uk-UA" w:bidi="he-IL"/>
        </w:rPr>
        <w:t xml:space="preserve"> – </w:t>
      </w:r>
      <w:r w:rsidRPr="007E40C2">
        <w:rPr>
          <w:spacing w:val="-4"/>
          <w:sz w:val="22"/>
          <w:szCs w:val="22"/>
          <w:lang w:val="uk-UA" w:eastAsia="uk-UA" w:bidi="he-IL"/>
        </w:rPr>
        <w:t>сучасний біоте</w:t>
      </w:r>
      <w:r w:rsidRPr="007E40C2">
        <w:rPr>
          <w:spacing w:val="-4"/>
          <w:sz w:val="22"/>
          <w:szCs w:val="22"/>
          <w:lang w:val="uk-UA" w:eastAsia="uk-UA" w:bidi="he-IL"/>
        </w:rPr>
        <w:t>х</w:t>
      </w:r>
      <w:r w:rsidRPr="007E40C2">
        <w:rPr>
          <w:spacing w:val="-4"/>
          <w:sz w:val="22"/>
          <w:szCs w:val="22"/>
          <w:lang w:val="uk-UA" w:eastAsia="uk-UA" w:bidi="he-IL"/>
        </w:rPr>
        <w:t xml:space="preserve">нологічний метод подолання безпліддя – зачаття </w:t>
      </w:r>
      <w:r w:rsidRPr="007E40C2">
        <w:rPr>
          <w:i/>
          <w:iCs/>
          <w:spacing w:val="-4"/>
          <w:sz w:val="22"/>
          <w:szCs w:val="22"/>
          <w:lang w:val="uk-UA" w:eastAsia="uk-UA" w:bidi="he-IL"/>
        </w:rPr>
        <w:t xml:space="preserve">in vitro </w:t>
      </w:r>
      <w:r w:rsidRPr="007E40C2">
        <w:rPr>
          <w:spacing w:val="-4"/>
          <w:sz w:val="22"/>
          <w:szCs w:val="22"/>
          <w:lang w:val="uk-UA" w:eastAsia="uk-UA" w:bidi="he-IL"/>
        </w:rPr>
        <w:t>(у пробірці): позаматкове запліднення яйцеклітини безплідної, але здібної до в</w:t>
      </w:r>
      <w:r w:rsidRPr="007E40C2">
        <w:rPr>
          <w:spacing w:val="-4"/>
          <w:sz w:val="22"/>
          <w:szCs w:val="22"/>
          <w:lang w:val="uk-UA" w:eastAsia="uk-UA" w:bidi="he-IL"/>
        </w:rPr>
        <w:t>и</w:t>
      </w:r>
      <w:r w:rsidRPr="007E40C2">
        <w:rPr>
          <w:spacing w:val="-4"/>
          <w:sz w:val="22"/>
          <w:szCs w:val="22"/>
          <w:lang w:val="uk-UA" w:eastAsia="uk-UA" w:bidi="he-IL"/>
        </w:rPr>
        <w:t xml:space="preserve">ношування дитини жінки спермою її чоловіка (або іншого чоловіка), а потім імплантація заплідненої яйцеклітини в її матку. </w:t>
      </w:r>
    </w:p>
    <w:p w:rsidR="00325F2F" w:rsidRPr="007E40C2" w:rsidRDefault="00325F2F" w:rsidP="00845127">
      <w:pPr>
        <w:autoSpaceDE w:val="0"/>
        <w:autoSpaceDN w:val="0"/>
        <w:adjustRightInd w:val="0"/>
        <w:ind w:firstLine="540"/>
        <w:jc w:val="both"/>
        <w:rPr>
          <w:spacing w:val="-4"/>
          <w:sz w:val="22"/>
          <w:szCs w:val="22"/>
          <w:lang w:val="uk-UA" w:eastAsia="uk-UA" w:bidi="he-IL"/>
        </w:rPr>
      </w:pPr>
      <w:r w:rsidRPr="007E40C2">
        <w:rPr>
          <w:sz w:val="22"/>
          <w:szCs w:val="22"/>
          <w:lang w:val="uk-UA" w:eastAsia="uk-UA" w:bidi="he-IL"/>
        </w:rPr>
        <w:t>Експерименти з позаматкового зачаття лікарі почали пров</w:t>
      </w:r>
      <w:r w:rsidRPr="007E40C2">
        <w:rPr>
          <w:sz w:val="22"/>
          <w:szCs w:val="22"/>
          <w:lang w:val="uk-UA" w:eastAsia="uk-UA" w:bidi="he-IL"/>
        </w:rPr>
        <w:t>о</w:t>
      </w:r>
      <w:r w:rsidRPr="007E40C2">
        <w:rPr>
          <w:sz w:val="22"/>
          <w:szCs w:val="22"/>
          <w:lang w:val="uk-UA" w:eastAsia="uk-UA" w:bidi="he-IL"/>
        </w:rPr>
        <w:t xml:space="preserve">дити на тваринах значно раніше. Дослідження на мишах, розпочаті в 1955 році, дозволили вивчити механізм запліднення, визначити оптимальний час для запліднення яйцеклітин в </w:t>
      </w:r>
      <w:r w:rsidRPr="007E40C2">
        <w:rPr>
          <w:spacing w:val="-4"/>
          <w:sz w:val="22"/>
          <w:szCs w:val="22"/>
          <w:lang w:val="uk-UA" w:eastAsia="uk-UA" w:bidi="he-IL"/>
        </w:rPr>
        <w:t>лабораторних ум</w:t>
      </w:r>
      <w:r w:rsidRPr="007E40C2">
        <w:rPr>
          <w:spacing w:val="-4"/>
          <w:sz w:val="22"/>
          <w:szCs w:val="22"/>
          <w:lang w:val="uk-UA" w:eastAsia="uk-UA" w:bidi="he-IL"/>
        </w:rPr>
        <w:t>о</w:t>
      </w:r>
      <w:r w:rsidRPr="007E40C2">
        <w:rPr>
          <w:spacing w:val="-4"/>
          <w:sz w:val="22"/>
          <w:szCs w:val="22"/>
          <w:lang w:val="uk-UA" w:eastAsia="uk-UA" w:bidi="he-IL"/>
        </w:rPr>
        <w:t>вах. З'явилася можливість виявляти спадкові аномалії в ембріонах до імплантації в матку. Отримані результати дозволили згодом застос</w:t>
      </w:r>
      <w:r w:rsidRPr="007E40C2">
        <w:rPr>
          <w:spacing w:val="-4"/>
          <w:sz w:val="22"/>
          <w:szCs w:val="22"/>
          <w:lang w:val="uk-UA" w:eastAsia="uk-UA" w:bidi="he-IL"/>
        </w:rPr>
        <w:t>у</w:t>
      </w:r>
      <w:r w:rsidRPr="007E40C2">
        <w:rPr>
          <w:spacing w:val="-4"/>
          <w:sz w:val="22"/>
          <w:szCs w:val="22"/>
          <w:lang w:val="uk-UA" w:eastAsia="uk-UA" w:bidi="he-IL"/>
        </w:rPr>
        <w:t>вати цю методику до людини. Цьому сприяв прогрес в медицині і в суміжних з нею науках, наприклад у біології, а також винахід суча</w:t>
      </w:r>
      <w:r w:rsidRPr="007E40C2">
        <w:rPr>
          <w:spacing w:val="-4"/>
          <w:sz w:val="22"/>
          <w:szCs w:val="22"/>
          <w:lang w:val="uk-UA" w:eastAsia="uk-UA" w:bidi="he-IL"/>
        </w:rPr>
        <w:t>с</w:t>
      </w:r>
      <w:r w:rsidRPr="007E40C2">
        <w:rPr>
          <w:spacing w:val="-4"/>
          <w:sz w:val="22"/>
          <w:szCs w:val="22"/>
          <w:lang w:val="uk-UA" w:eastAsia="uk-UA" w:bidi="he-IL"/>
        </w:rPr>
        <w:t>ного медичного обладнання.</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lastRenderedPageBreak/>
        <w:t>Роберт Едвардс, працюючи в Кембриджському університеті, почав дослідження в сфері штучного запліднення в 1960 році. У 1968 він домігся запліднення людської яйцеклітини в лабораторних умовах. Вивчення оптимальних умов вилучення, штучного заплі</w:t>
      </w:r>
      <w:r w:rsidRPr="007E40C2">
        <w:rPr>
          <w:sz w:val="22"/>
          <w:szCs w:val="22"/>
          <w:lang w:val="uk-UA" w:eastAsia="uk-UA" w:bidi="he-IL"/>
        </w:rPr>
        <w:t>д</w:t>
      </w:r>
      <w:r w:rsidRPr="007E40C2">
        <w:rPr>
          <w:sz w:val="22"/>
          <w:szCs w:val="22"/>
          <w:lang w:val="uk-UA" w:eastAsia="uk-UA" w:bidi="he-IL"/>
        </w:rPr>
        <w:t>нення і подальшого перенесення ембріонів у матку зайняли 10 р</w:t>
      </w:r>
      <w:r w:rsidRPr="007E40C2">
        <w:rPr>
          <w:sz w:val="22"/>
          <w:szCs w:val="22"/>
          <w:lang w:val="uk-UA" w:eastAsia="uk-UA" w:bidi="he-IL"/>
        </w:rPr>
        <w:t>о</w:t>
      </w:r>
      <w:r w:rsidRPr="007E40C2">
        <w:rPr>
          <w:sz w:val="22"/>
          <w:szCs w:val="22"/>
          <w:lang w:val="uk-UA" w:eastAsia="uk-UA" w:bidi="he-IL"/>
        </w:rPr>
        <w:t>ків. Перша спроба використовувати ЕКЗ в лікуванні безпліддя була зроблена в 1975 р. і закінчилася невдачею: вагітність виявилася п</w:t>
      </w:r>
      <w:r w:rsidRPr="007E40C2">
        <w:rPr>
          <w:sz w:val="22"/>
          <w:szCs w:val="22"/>
          <w:lang w:val="uk-UA" w:eastAsia="uk-UA" w:bidi="he-IL"/>
        </w:rPr>
        <w:t>о</w:t>
      </w:r>
      <w:r w:rsidRPr="007E40C2">
        <w:rPr>
          <w:sz w:val="22"/>
          <w:szCs w:val="22"/>
          <w:lang w:val="uk-UA" w:eastAsia="uk-UA" w:bidi="he-IL"/>
        </w:rPr>
        <w:t>заматковою.</w:t>
      </w:r>
    </w:p>
    <w:p w:rsidR="00325F2F" w:rsidRPr="007E40C2" w:rsidRDefault="00325F2F" w:rsidP="00845127">
      <w:pPr>
        <w:autoSpaceDE w:val="0"/>
        <w:autoSpaceDN w:val="0"/>
        <w:adjustRightInd w:val="0"/>
        <w:ind w:firstLine="540"/>
        <w:jc w:val="both"/>
        <w:rPr>
          <w:spacing w:val="-4"/>
          <w:sz w:val="22"/>
          <w:szCs w:val="22"/>
          <w:lang w:val="uk-UA" w:eastAsia="uk-UA" w:bidi="he-IL"/>
        </w:rPr>
      </w:pPr>
      <w:r w:rsidRPr="007E40C2">
        <w:rPr>
          <w:spacing w:val="-4"/>
          <w:sz w:val="22"/>
          <w:szCs w:val="22"/>
          <w:lang w:val="uk-UA" w:eastAsia="uk-UA" w:bidi="he-IL"/>
        </w:rPr>
        <w:t>ЕКЗ вперше в історії людства було проведено в 1978 році в н</w:t>
      </w:r>
      <w:r w:rsidRPr="007E40C2">
        <w:rPr>
          <w:spacing w:val="-4"/>
          <w:sz w:val="22"/>
          <w:szCs w:val="22"/>
          <w:lang w:val="uk-UA" w:eastAsia="uk-UA" w:bidi="he-IL"/>
        </w:rPr>
        <w:t>е</w:t>
      </w:r>
      <w:r w:rsidRPr="007E40C2">
        <w:rPr>
          <w:spacing w:val="-4"/>
          <w:sz w:val="22"/>
          <w:szCs w:val="22"/>
          <w:lang w:val="uk-UA" w:eastAsia="uk-UA" w:bidi="he-IL"/>
        </w:rPr>
        <w:t xml:space="preserve">великому місті Оулдгомі в Англії. Засновниками ЕКЗ вважаються кембриджські дослідники — </w:t>
      </w:r>
      <w:r w:rsidRPr="007E40C2">
        <w:rPr>
          <w:i/>
          <w:spacing w:val="-4"/>
          <w:sz w:val="22"/>
          <w:szCs w:val="22"/>
          <w:lang w:val="uk-UA" w:eastAsia="uk-UA" w:bidi="he-IL"/>
        </w:rPr>
        <w:t>гінеколог Роберт Едвардс (Robert Edwards) і ембріолог Патрік Стептоу (Patrick Steptoe).</w:t>
      </w:r>
      <w:r w:rsidRPr="007E40C2">
        <w:rPr>
          <w:spacing w:val="-4"/>
          <w:sz w:val="22"/>
          <w:szCs w:val="22"/>
          <w:lang w:val="uk-UA" w:eastAsia="uk-UA" w:bidi="he-IL"/>
        </w:rPr>
        <w:t xml:space="preserve"> В результаті першої операції екстракорпорального запліднення 25 липня 1978 в сім'ї Леслі і Джона Браунів з'явилася довгоочікувана дитина — дочка Луїза. До цього Леслі протягом 9 років безуспішно лікувалася від бе</w:t>
      </w:r>
      <w:r w:rsidRPr="007E40C2">
        <w:rPr>
          <w:spacing w:val="-4"/>
          <w:sz w:val="22"/>
          <w:szCs w:val="22"/>
          <w:lang w:val="uk-UA" w:eastAsia="uk-UA" w:bidi="he-IL"/>
        </w:rPr>
        <w:t>з</w:t>
      </w:r>
      <w:r w:rsidRPr="007E40C2">
        <w:rPr>
          <w:spacing w:val="-4"/>
          <w:sz w:val="22"/>
          <w:szCs w:val="22"/>
          <w:lang w:val="uk-UA" w:eastAsia="uk-UA" w:bidi="he-IL"/>
        </w:rPr>
        <w:t>пліддя, викликаного непрохідністю маткових труб. Луїза Браун стала першою «дитиною з пробірки», як надалі стали називати дітей, нар</w:t>
      </w:r>
      <w:r w:rsidRPr="007E40C2">
        <w:rPr>
          <w:spacing w:val="-4"/>
          <w:sz w:val="22"/>
          <w:szCs w:val="22"/>
          <w:lang w:val="uk-UA" w:eastAsia="uk-UA" w:bidi="he-IL"/>
        </w:rPr>
        <w:t>о</w:t>
      </w:r>
      <w:r w:rsidRPr="007E40C2">
        <w:rPr>
          <w:spacing w:val="-4"/>
          <w:sz w:val="22"/>
          <w:szCs w:val="22"/>
          <w:lang w:val="uk-UA" w:eastAsia="uk-UA" w:bidi="he-IL"/>
        </w:rPr>
        <w:t>джених за допомогою цього методу.</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Першою «дитиною з пробірки» в СРСР стала мешканка міста Красний Луч Луганської області Олена Донцова, яка народилася в клініці Наукового центру акушерства, гінекології та перинатології РАМН у 1986.році.</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pacing w:val="-4"/>
          <w:sz w:val="22"/>
          <w:szCs w:val="22"/>
          <w:lang w:val="uk-UA" w:eastAsia="uk-UA" w:bidi="he-IL"/>
        </w:rPr>
        <w:t xml:space="preserve">Завдяки відкриттю Роберта Едвардса у світі народилося більше мільйона «дітей з пробірки». У 2001 Роберт Едвардс, який створив технологію штучного запліднення, був удостоєний найпрестижнішої американської премії у сфері медицини — Ласкерівскої премії. </w:t>
      </w:r>
      <w:r w:rsidRPr="007E40C2">
        <w:rPr>
          <w:i/>
          <w:spacing w:val="-4"/>
          <w:sz w:val="22"/>
          <w:szCs w:val="22"/>
          <w:lang w:val="uk-UA" w:eastAsia="uk-UA" w:bidi="he-IL"/>
        </w:rPr>
        <w:t>2010 року Роберт Едвардс отримав Нобелівську премію з медицини</w:t>
      </w:r>
      <w:r w:rsidRPr="007E40C2">
        <w:rPr>
          <w:spacing w:val="-4"/>
          <w:sz w:val="22"/>
          <w:szCs w:val="22"/>
          <w:lang w:val="uk-UA" w:eastAsia="uk-UA" w:bidi="he-IL"/>
        </w:rPr>
        <w:t>.</w:t>
      </w:r>
      <w:r w:rsidRPr="007E40C2">
        <w:rPr>
          <w:color w:val="FF0000"/>
          <w:spacing w:val="-4"/>
          <w:sz w:val="22"/>
          <w:szCs w:val="22"/>
          <w:lang w:val="uk-UA" w:eastAsia="uk-UA" w:bidi="he-IL"/>
        </w:rPr>
        <w:t xml:space="preserve"> </w:t>
      </w:r>
      <w:r w:rsidRPr="007E40C2">
        <w:rPr>
          <w:spacing w:val="-4"/>
          <w:sz w:val="22"/>
          <w:szCs w:val="22"/>
          <w:lang w:val="uk-UA" w:eastAsia="uk-UA" w:bidi="he-IL"/>
        </w:rPr>
        <w:t>Разом з тим, ці гуманні технологічні можливості викликали до життя нові варіанти їх використання і нові проблеми. З'явився феномен так зв</w:t>
      </w:r>
      <w:r w:rsidRPr="007E40C2">
        <w:rPr>
          <w:spacing w:val="-4"/>
          <w:sz w:val="22"/>
          <w:szCs w:val="22"/>
          <w:lang w:val="uk-UA" w:eastAsia="uk-UA" w:bidi="he-IL"/>
        </w:rPr>
        <w:t>а</w:t>
      </w:r>
      <w:r w:rsidRPr="007E40C2">
        <w:rPr>
          <w:spacing w:val="-4"/>
          <w:sz w:val="22"/>
          <w:szCs w:val="22"/>
          <w:lang w:val="uk-UA" w:eastAsia="uk-UA" w:bidi="he-IL"/>
        </w:rPr>
        <w:t xml:space="preserve">ного «сурогатного </w:t>
      </w:r>
      <w:r w:rsidRPr="007E40C2">
        <w:rPr>
          <w:i/>
          <w:iCs/>
          <w:spacing w:val="-4"/>
          <w:sz w:val="22"/>
          <w:szCs w:val="22"/>
          <w:lang w:val="uk-UA" w:eastAsia="uk-UA" w:bidi="he-IL"/>
        </w:rPr>
        <w:t>материнства»</w:t>
      </w:r>
      <w:r w:rsidRPr="007E40C2">
        <w:rPr>
          <w:spacing w:val="-4"/>
          <w:sz w:val="22"/>
          <w:szCs w:val="22"/>
          <w:lang w:val="uk-UA" w:eastAsia="uk-UA" w:bidi="he-IL"/>
        </w:rPr>
        <w:t>, що породив ряд проблем етичного і юридичного характеру</w:t>
      </w:r>
      <w:r w:rsidRPr="007E40C2">
        <w:rPr>
          <w:sz w:val="22"/>
          <w:szCs w:val="22"/>
          <w:lang w:val="uk-UA" w:eastAsia="uk-UA" w:bidi="he-IL"/>
        </w:rPr>
        <w:t>.</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3. Бурхливий розвиток репродуктивної біотехнології пор</w:t>
      </w:r>
      <w:r w:rsidRPr="007E40C2">
        <w:rPr>
          <w:sz w:val="22"/>
          <w:szCs w:val="22"/>
          <w:lang w:val="uk-UA" w:eastAsia="uk-UA" w:bidi="he-IL"/>
        </w:rPr>
        <w:t>о</w:t>
      </w:r>
      <w:r w:rsidRPr="007E40C2">
        <w:rPr>
          <w:sz w:val="22"/>
          <w:szCs w:val="22"/>
          <w:lang w:val="uk-UA" w:eastAsia="uk-UA" w:bidi="he-IL"/>
        </w:rPr>
        <w:t xml:space="preserve">джує ряд практичних проблем, що стосуються </w:t>
      </w:r>
      <w:r w:rsidRPr="007E40C2">
        <w:rPr>
          <w:b/>
          <w:iCs/>
          <w:sz w:val="22"/>
          <w:szCs w:val="22"/>
          <w:lang w:val="uk-UA" w:eastAsia="uk-UA" w:bidi="he-IL"/>
        </w:rPr>
        <w:t>наукових досл</w:t>
      </w:r>
      <w:r w:rsidRPr="007E40C2">
        <w:rPr>
          <w:b/>
          <w:iCs/>
          <w:sz w:val="22"/>
          <w:szCs w:val="22"/>
          <w:lang w:val="uk-UA" w:eastAsia="uk-UA" w:bidi="he-IL"/>
        </w:rPr>
        <w:t>і</w:t>
      </w:r>
      <w:r w:rsidRPr="007E40C2">
        <w:rPr>
          <w:b/>
          <w:iCs/>
          <w:sz w:val="22"/>
          <w:szCs w:val="22"/>
          <w:lang w:val="uk-UA" w:eastAsia="uk-UA" w:bidi="he-IL"/>
        </w:rPr>
        <w:t xml:space="preserve">джень, що </w:t>
      </w:r>
      <w:r w:rsidRPr="007E40C2">
        <w:rPr>
          <w:b/>
          <w:sz w:val="22"/>
          <w:szCs w:val="22"/>
          <w:lang w:val="uk-UA" w:eastAsia="uk-UA" w:bidi="he-IL"/>
        </w:rPr>
        <w:t>пов'язані із статусом ембріона</w:t>
      </w:r>
      <w:r w:rsidRPr="007E40C2">
        <w:rPr>
          <w:sz w:val="22"/>
          <w:szCs w:val="22"/>
          <w:lang w:val="uk-UA" w:eastAsia="uk-UA" w:bidi="he-IL"/>
        </w:rPr>
        <w:t xml:space="preserve">. </w:t>
      </w:r>
    </w:p>
    <w:p w:rsidR="00325F2F" w:rsidRPr="007E40C2" w:rsidRDefault="00325F2F" w:rsidP="00F77D74">
      <w:pPr>
        <w:autoSpaceDE w:val="0"/>
        <w:autoSpaceDN w:val="0"/>
        <w:adjustRightInd w:val="0"/>
        <w:ind w:firstLine="540"/>
        <w:jc w:val="both"/>
        <w:rPr>
          <w:sz w:val="22"/>
          <w:szCs w:val="22"/>
          <w:lang w:val="uk-UA" w:eastAsia="uk-UA" w:bidi="he-IL"/>
        </w:rPr>
      </w:pPr>
      <w:r w:rsidRPr="007E40C2">
        <w:rPr>
          <w:b/>
          <w:sz w:val="22"/>
          <w:szCs w:val="22"/>
          <w:lang w:val="uk-UA" w:eastAsia="uk-UA" w:bidi="he-IL"/>
        </w:rPr>
        <w:t>Ембріон</w:t>
      </w:r>
      <w:r w:rsidRPr="007E40C2">
        <w:rPr>
          <w:sz w:val="22"/>
          <w:szCs w:val="22"/>
          <w:lang w:val="uk-UA" w:eastAsia="uk-UA" w:bidi="he-IL"/>
        </w:rPr>
        <w:t xml:space="preserve"> (від грец. </w:t>
      </w:r>
      <w:r w:rsidRPr="007E40C2">
        <w:rPr>
          <w:i/>
          <w:iCs/>
          <w:sz w:val="22"/>
          <w:szCs w:val="22"/>
          <w:lang w:val="uk-UA" w:eastAsia="uk-UA" w:bidi="he-IL"/>
        </w:rPr>
        <w:t xml:space="preserve">embryon </w:t>
      </w:r>
      <w:r w:rsidRPr="007E40C2">
        <w:rPr>
          <w:sz w:val="22"/>
          <w:szCs w:val="22"/>
          <w:lang w:val="uk-UA" w:eastAsia="uk-UA" w:bidi="he-IL"/>
        </w:rPr>
        <w:t xml:space="preserve">– зародок) </w:t>
      </w:r>
      <w:r w:rsidRPr="007E40C2">
        <w:rPr>
          <w:i/>
          <w:iCs/>
          <w:sz w:val="22"/>
          <w:szCs w:val="22"/>
          <w:lang w:val="uk-UA" w:eastAsia="uk-UA" w:bidi="he-IL"/>
        </w:rPr>
        <w:t xml:space="preserve">– </w:t>
      </w:r>
      <w:r w:rsidRPr="007E40C2">
        <w:rPr>
          <w:sz w:val="22"/>
          <w:szCs w:val="22"/>
          <w:lang w:val="uk-UA" w:eastAsia="uk-UA" w:bidi="he-IL"/>
        </w:rPr>
        <w:t>організм, що розв</w:t>
      </w:r>
      <w:r w:rsidRPr="007E40C2">
        <w:rPr>
          <w:sz w:val="22"/>
          <w:szCs w:val="22"/>
          <w:lang w:val="uk-UA" w:eastAsia="uk-UA" w:bidi="he-IL"/>
        </w:rPr>
        <w:t>и</w:t>
      </w:r>
      <w:r w:rsidRPr="007E40C2">
        <w:rPr>
          <w:sz w:val="22"/>
          <w:szCs w:val="22"/>
          <w:lang w:val="uk-UA" w:eastAsia="uk-UA" w:bidi="he-IL"/>
        </w:rPr>
        <w:t>вається у ссавців, у тілі матері з яйцеклітиною в період ембріон</w:t>
      </w:r>
      <w:r w:rsidRPr="007E40C2">
        <w:rPr>
          <w:sz w:val="22"/>
          <w:szCs w:val="22"/>
          <w:lang w:val="uk-UA" w:eastAsia="uk-UA" w:bidi="he-IL"/>
        </w:rPr>
        <w:t>а</w:t>
      </w:r>
      <w:r w:rsidRPr="007E40C2">
        <w:rPr>
          <w:sz w:val="22"/>
          <w:szCs w:val="22"/>
          <w:lang w:val="uk-UA" w:eastAsia="uk-UA" w:bidi="he-IL"/>
        </w:rPr>
        <w:t xml:space="preserve">льного розвитку в процесі перетворення зиготи в зародок. Етичне вирішення </w:t>
      </w:r>
      <w:r w:rsidRPr="007E40C2">
        <w:rPr>
          <w:b/>
          <w:i/>
          <w:sz w:val="22"/>
          <w:szCs w:val="22"/>
          <w:lang w:val="uk-UA" w:eastAsia="uk-UA" w:bidi="he-IL"/>
        </w:rPr>
        <w:t>проблеми статусу і прав ембріона</w:t>
      </w:r>
      <w:r w:rsidRPr="007E40C2">
        <w:rPr>
          <w:sz w:val="22"/>
          <w:szCs w:val="22"/>
          <w:lang w:val="uk-UA" w:eastAsia="uk-UA" w:bidi="he-IL"/>
        </w:rPr>
        <w:t xml:space="preserve"> залежить від відн</w:t>
      </w:r>
      <w:r w:rsidRPr="007E40C2">
        <w:rPr>
          <w:sz w:val="22"/>
          <w:szCs w:val="22"/>
          <w:lang w:val="uk-UA" w:eastAsia="uk-UA" w:bidi="he-IL"/>
        </w:rPr>
        <w:t>о</w:t>
      </w:r>
      <w:r w:rsidRPr="007E40C2">
        <w:rPr>
          <w:sz w:val="22"/>
          <w:szCs w:val="22"/>
          <w:lang w:val="uk-UA" w:eastAsia="uk-UA" w:bidi="he-IL"/>
        </w:rPr>
        <w:t xml:space="preserve">шення суспільства до </w:t>
      </w:r>
      <w:r w:rsidRPr="007E40C2">
        <w:rPr>
          <w:i/>
          <w:iCs/>
          <w:sz w:val="22"/>
          <w:szCs w:val="22"/>
          <w:lang w:val="uk-UA" w:eastAsia="uk-UA" w:bidi="he-IL"/>
        </w:rPr>
        <w:t xml:space="preserve">прав Живого </w:t>
      </w:r>
      <w:r w:rsidRPr="007E40C2">
        <w:rPr>
          <w:sz w:val="22"/>
          <w:szCs w:val="22"/>
          <w:lang w:val="uk-UA" w:eastAsia="uk-UA" w:bidi="he-IL"/>
        </w:rPr>
        <w:t xml:space="preserve">і двох різних </w:t>
      </w:r>
      <w:r w:rsidRPr="007E40C2">
        <w:rPr>
          <w:i/>
          <w:iCs/>
          <w:sz w:val="22"/>
          <w:szCs w:val="22"/>
          <w:lang w:val="uk-UA" w:eastAsia="uk-UA" w:bidi="he-IL"/>
        </w:rPr>
        <w:t>станів плоду</w:t>
      </w:r>
      <w:r w:rsidRPr="007E40C2">
        <w:rPr>
          <w:sz w:val="22"/>
          <w:szCs w:val="22"/>
          <w:lang w:val="uk-UA" w:eastAsia="uk-UA" w:bidi="he-IL"/>
        </w:rPr>
        <w:t>: ст</w:t>
      </w:r>
      <w:r w:rsidRPr="007E40C2">
        <w:rPr>
          <w:sz w:val="22"/>
          <w:szCs w:val="22"/>
          <w:lang w:val="uk-UA" w:eastAsia="uk-UA" w:bidi="he-IL"/>
        </w:rPr>
        <w:t>а</w:t>
      </w:r>
      <w:r w:rsidRPr="007E40C2">
        <w:rPr>
          <w:sz w:val="22"/>
          <w:szCs w:val="22"/>
          <w:lang w:val="uk-UA" w:eastAsia="uk-UA" w:bidi="he-IL"/>
        </w:rPr>
        <w:lastRenderedPageBreak/>
        <w:t xml:space="preserve">ну, який не має ніякого «людського» змісту, і стану, за яким цей зміст вже признається. </w:t>
      </w:r>
    </w:p>
    <w:p w:rsidR="00325F2F" w:rsidRPr="007E40C2" w:rsidRDefault="00325F2F" w:rsidP="007D7CD1">
      <w:pPr>
        <w:autoSpaceDE w:val="0"/>
        <w:autoSpaceDN w:val="0"/>
        <w:adjustRightInd w:val="0"/>
        <w:ind w:firstLine="540"/>
        <w:jc w:val="both"/>
        <w:rPr>
          <w:sz w:val="22"/>
          <w:szCs w:val="22"/>
          <w:lang w:val="uk-UA" w:eastAsia="uk-UA" w:bidi="he-IL"/>
        </w:rPr>
      </w:pPr>
      <w:r w:rsidRPr="007E40C2">
        <w:rPr>
          <w:sz w:val="22"/>
          <w:szCs w:val="22"/>
          <w:lang w:val="uk-UA" w:eastAsia="uk-UA" w:bidi="he-IL"/>
        </w:rPr>
        <w:t>У разі можливих або виявлених аномалій чи може і чи пов</w:t>
      </w:r>
      <w:r w:rsidRPr="007E40C2">
        <w:rPr>
          <w:sz w:val="22"/>
          <w:szCs w:val="22"/>
          <w:lang w:val="uk-UA" w:eastAsia="uk-UA" w:bidi="he-IL"/>
        </w:rPr>
        <w:t>и</w:t>
      </w:r>
      <w:r w:rsidRPr="007E40C2">
        <w:rPr>
          <w:sz w:val="22"/>
          <w:szCs w:val="22"/>
          <w:lang w:val="uk-UA" w:eastAsia="uk-UA" w:bidi="he-IL"/>
        </w:rPr>
        <w:t>нен плід бути знищений, і на якому етапі його розвитку це допу</w:t>
      </w:r>
      <w:r w:rsidRPr="007E40C2">
        <w:rPr>
          <w:sz w:val="22"/>
          <w:szCs w:val="22"/>
          <w:lang w:val="uk-UA" w:eastAsia="uk-UA" w:bidi="he-IL"/>
        </w:rPr>
        <w:t>с</w:t>
      </w:r>
      <w:r w:rsidRPr="007E40C2">
        <w:rPr>
          <w:sz w:val="22"/>
          <w:szCs w:val="22"/>
          <w:lang w:val="uk-UA" w:eastAsia="uk-UA" w:bidi="he-IL"/>
        </w:rPr>
        <w:t>тимо? Хто є власником «надмірних» ембріонів, які зазвичай вин</w:t>
      </w:r>
      <w:r w:rsidRPr="007E40C2">
        <w:rPr>
          <w:sz w:val="22"/>
          <w:szCs w:val="22"/>
          <w:lang w:val="uk-UA" w:eastAsia="uk-UA" w:bidi="he-IL"/>
        </w:rPr>
        <w:t>и</w:t>
      </w:r>
      <w:r w:rsidRPr="007E40C2">
        <w:rPr>
          <w:sz w:val="22"/>
          <w:szCs w:val="22"/>
          <w:lang w:val="uk-UA" w:eastAsia="uk-UA" w:bidi="he-IL"/>
        </w:rPr>
        <w:t xml:space="preserve">кають як «побічний продукт» при штучному заплідненні </w:t>
      </w:r>
      <w:r w:rsidRPr="0087490A">
        <w:rPr>
          <w:i/>
          <w:sz w:val="22"/>
          <w:szCs w:val="22"/>
          <w:lang w:val="uk-UA" w:eastAsia="uk-UA" w:bidi="he-IL"/>
        </w:rPr>
        <w:t>in</w:t>
      </w:r>
      <w:r w:rsidRPr="007E40C2">
        <w:rPr>
          <w:sz w:val="22"/>
          <w:szCs w:val="22"/>
          <w:lang w:val="uk-UA" w:eastAsia="uk-UA" w:bidi="he-IL"/>
        </w:rPr>
        <w:t xml:space="preserve"> </w:t>
      </w:r>
      <w:r w:rsidRPr="007E40C2">
        <w:rPr>
          <w:i/>
          <w:iCs/>
          <w:sz w:val="22"/>
          <w:szCs w:val="22"/>
          <w:lang w:val="uk-UA" w:eastAsia="uk-UA" w:bidi="he-IL"/>
        </w:rPr>
        <w:t>vitro?</w:t>
      </w:r>
      <w:r w:rsidRPr="007E40C2">
        <w:rPr>
          <w:sz w:val="22"/>
          <w:szCs w:val="22"/>
          <w:lang w:val="uk-UA" w:eastAsia="uk-UA" w:bidi="he-IL"/>
        </w:rPr>
        <w:t xml:space="preserve"> Чи можна використовувати ці «надмірні» ембріони, які можуть зберігатися при низькій температурі без втрати життєздатності протягом тривалого часу, для проведення наукових досліджень і експериментів? Чи допустимі такі дослідження в принципі? </w:t>
      </w:r>
    </w:p>
    <w:p w:rsidR="00325F2F" w:rsidRPr="007E40C2" w:rsidRDefault="00325F2F" w:rsidP="007D7CD1">
      <w:pPr>
        <w:autoSpaceDE w:val="0"/>
        <w:autoSpaceDN w:val="0"/>
        <w:adjustRightInd w:val="0"/>
        <w:ind w:firstLine="540"/>
        <w:jc w:val="both"/>
        <w:rPr>
          <w:sz w:val="22"/>
          <w:szCs w:val="22"/>
          <w:lang w:val="uk-UA" w:eastAsia="uk-UA" w:bidi="he-IL"/>
        </w:rPr>
      </w:pPr>
      <w:r w:rsidRPr="007E40C2">
        <w:rPr>
          <w:sz w:val="22"/>
          <w:szCs w:val="22"/>
          <w:lang w:val="uk-UA" w:eastAsia="uk-UA" w:bidi="he-IL"/>
        </w:rPr>
        <w:t>Деякі фахівці вважають, що багато що тут залежить від зді</w:t>
      </w:r>
      <w:r w:rsidRPr="007E40C2">
        <w:rPr>
          <w:sz w:val="22"/>
          <w:szCs w:val="22"/>
          <w:lang w:val="uk-UA" w:eastAsia="uk-UA" w:bidi="he-IL"/>
        </w:rPr>
        <w:t>б</w:t>
      </w:r>
      <w:r w:rsidRPr="007E40C2">
        <w:rPr>
          <w:sz w:val="22"/>
          <w:szCs w:val="22"/>
          <w:lang w:val="uk-UA" w:eastAsia="uk-UA" w:bidi="he-IL"/>
        </w:rPr>
        <w:t>ності ембріона до відчуття, що визначається ступенем його розви</w:t>
      </w:r>
      <w:r w:rsidRPr="007E40C2">
        <w:rPr>
          <w:sz w:val="22"/>
          <w:szCs w:val="22"/>
          <w:lang w:val="uk-UA" w:eastAsia="uk-UA" w:bidi="he-IL"/>
        </w:rPr>
        <w:t>т</w:t>
      </w:r>
      <w:r w:rsidRPr="007E40C2">
        <w:rPr>
          <w:sz w:val="22"/>
          <w:szCs w:val="22"/>
          <w:lang w:val="uk-UA" w:eastAsia="uk-UA" w:bidi="he-IL"/>
        </w:rPr>
        <w:t>ку. Оскільки центральна нервова система формується лише на 22-у добу вагітності, то граничним терміном експериментів вони вв</w:t>
      </w:r>
      <w:r w:rsidRPr="007E40C2">
        <w:rPr>
          <w:sz w:val="22"/>
          <w:szCs w:val="22"/>
          <w:lang w:val="uk-UA" w:eastAsia="uk-UA" w:bidi="he-IL"/>
        </w:rPr>
        <w:t>а</w:t>
      </w:r>
      <w:r w:rsidRPr="007E40C2">
        <w:rPr>
          <w:sz w:val="22"/>
          <w:szCs w:val="22"/>
          <w:lang w:val="uk-UA" w:eastAsia="uk-UA" w:bidi="he-IL"/>
        </w:rPr>
        <w:t>жають 30-добовий «вік» ембріона. Інші ж пропонують працювати і з «дорослішими» ембріонами, вдаючись в цих випадках до анест</w:t>
      </w:r>
      <w:r w:rsidRPr="007E40C2">
        <w:rPr>
          <w:sz w:val="22"/>
          <w:szCs w:val="22"/>
          <w:lang w:val="uk-UA" w:eastAsia="uk-UA" w:bidi="he-IL"/>
        </w:rPr>
        <w:t>е</w:t>
      </w:r>
      <w:r w:rsidRPr="007E40C2">
        <w:rPr>
          <w:sz w:val="22"/>
          <w:szCs w:val="22"/>
          <w:lang w:val="uk-UA" w:eastAsia="uk-UA" w:bidi="he-IL"/>
        </w:rPr>
        <w:t>зії. Безумовно, на користь науки дослідження на ембріонах нео</w:t>
      </w:r>
      <w:r w:rsidRPr="007E40C2">
        <w:rPr>
          <w:sz w:val="22"/>
          <w:szCs w:val="22"/>
          <w:lang w:val="uk-UA" w:eastAsia="uk-UA" w:bidi="he-IL"/>
        </w:rPr>
        <w:t>б</w:t>
      </w:r>
      <w:r w:rsidRPr="007E40C2">
        <w:rPr>
          <w:sz w:val="22"/>
          <w:szCs w:val="22"/>
          <w:lang w:val="uk-UA" w:eastAsia="uk-UA" w:bidi="he-IL"/>
        </w:rPr>
        <w:t>хідні. Вони сприяють розробці нових засобів контрацепції, вия</w:t>
      </w:r>
      <w:r w:rsidRPr="007E40C2">
        <w:rPr>
          <w:sz w:val="22"/>
          <w:szCs w:val="22"/>
          <w:lang w:val="uk-UA" w:eastAsia="uk-UA" w:bidi="he-IL"/>
        </w:rPr>
        <w:t>в</w:t>
      </w:r>
      <w:r w:rsidRPr="007E40C2">
        <w:rPr>
          <w:sz w:val="22"/>
          <w:szCs w:val="22"/>
          <w:lang w:val="uk-UA" w:eastAsia="uk-UA" w:bidi="he-IL"/>
        </w:rPr>
        <w:t>ленню спадкових захворювань плода, подоланню безпліддя, в</w:t>
      </w:r>
      <w:r w:rsidRPr="007E40C2">
        <w:rPr>
          <w:sz w:val="22"/>
          <w:szCs w:val="22"/>
          <w:lang w:val="uk-UA" w:eastAsia="uk-UA" w:bidi="he-IL"/>
        </w:rPr>
        <w:t>и</w:t>
      </w:r>
      <w:r w:rsidRPr="007E40C2">
        <w:rPr>
          <w:sz w:val="22"/>
          <w:szCs w:val="22"/>
          <w:lang w:val="uk-UA" w:eastAsia="uk-UA" w:bidi="he-IL"/>
        </w:rPr>
        <w:t xml:space="preserve">вченню механізмів спонтанно </w:t>
      </w:r>
      <w:r w:rsidR="0087490A">
        <w:rPr>
          <w:sz w:val="22"/>
          <w:szCs w:val="22"/>
          <w:lang w:val="uk-UA" w:eastAsia="uk-UA" w:bidi="he-IL"/>
        </w:rPr>
        <w:t>виникаю</w:t>
      </w:r>
      <w:r w:rsidRPr="007E40C2">
        <w:rPr>
          <w:sz w:val="22"/>
          <w:szCs w:val="22"/>
          <w:lang w:val="uk-UA" w:eastAsia="uk-UA" w:bidi="he-IL"/>
        </w:rPr>
        <w:t>чих абортів, процесів дозр</w:t>
      </w:r>
      <w:r w:rsidRPr="007E40C2">
        <w:rPr>
          <w:sz w:val="22"/>
          <w:szCs w:val="22"/>
          <w:lang w:val="uk-UA" w:eastAsia="uk-UA" w:bidi="he-IL"/>
        </w:rPr>
        <w:t>і</w:t>
      </w:r>
      <w:r w:rsidRPr="007E40C2">
        <w:rPr>
          <w:sz w:val="22"/>
          <w:szCs w:val="22"/>
          <w:lang w:val="uk-UA" w:eastAsia="uk-UA" w:bidi="he-IL"/>
        </w:rPr>
        <w:t>вання яйцеклітини, канцерогенезу, а також встановленню закон</w:t>
      </w:r>
      <w:r w:rsidRPr="007E40C2">
        <w:rPr>
          <w:sz w:val="22"/>
          <w:szCs w:val="22"/>
          <w:lang w:val="uk-UA" w:eastAsia="uk-UA" w:bidi="he-IL"/>
        </w:rPr>
        <w:t>о</w:t>
      </w:r>
      <w:r w:rsidRPr="007E40C2">
        <w:rPr>
          <w:sz w:val="22"/>
          <w:szCs w:val="22"/>
          <w:lang w:val="uk-UA" w:eastAsia="uk-UA" w:bidi="he-IL"/>
        </w:rPr>
        <w:t xml:space="preserve">мірностей розвитку людини як біологічного виду. </w:t>
      </w:r>
    </w:p>
    <w:p w:rsidR="00325F2F" w:rsidRPr="007E40C2" w:rsidRDefault="00325F2F" w:rsidP="007D7CD1">
      <w:pPr>
        <w:autoSpaceDE w:val="0"/>
        <w:autoSpaceDN w:val="0"/>
        <w:adjustRightInd w:val="0"/>
        <w:ind w:firstLine="540"/>
        <w:jc w:val="both"/>
        <w:rPr>
          <w:sz w:val="22"/>
          <w:szCs w:val="22"/>
          <w:lang w:val="uk-UA" w:bidi="he-IL"/>
        </w:rPr>
      </w:pPr>
      <w:r w:rsidRPr="007E40C2">
        <w:rPr>
          <w:sz w:val="22"/>
          <w:szCs w:val="22"/>
          <w:lang w:val="uk-UA" w:eastAsia="uk-UA" w:bidi="he-IL"/>
        </w:rPr>
        <w:t>З моральної точки зору, повинно бути повністю заборонене проведення деяких видів експериментів на плодах. Так, ембріони, піддані тим або іншим діям, не повинні імплантуватися в жіночий організм. Ембріони людини не повинні імплантуватися в організм тварини. Неприпустимими також є несанкціонований продаж і придбання ембріонів.</w:t>
      </w:r>
    </w:p>
    <w:p w:rsidR="00325F2F" w:rsidRPr="007E40C2" w:rsidRDefault="00325F2F" w:rsidP="00F77D74">
      <w:pPr>
        <w:autoSpaceDE w:val="0"/>
        <w:autoSpaceDN w:val="0"/>
        <w:adjustRightInd w:val="0"/>
        <w:ind w:firstLine="540"/>
        <w:jc w:val="both"/>
        <w:rPr>
          <w:sz w:val="22"/>
          <w:szCs w:val="22"/>
          <w:lang w:val="uk-UA" w:eastAsia="uk-UA" w:bidi="he-IL"/>
        </w:rPr>
      </w:pPr>
      <w:r w:rsidRPr="007E40C2">
        <w:rPr>
          <w:sz w:val="22"/>
          <w:szCs w:val="22"/>
          <w:lang w:val="uk-UA" w:eastAsia="uk-UA" w:bidi="he-IL"/>
        </w:rPr>
        <w:t xml:space="preserve">У основі заборони на використання ембріона або його тканин з метою біомедичних досліджень лежить зіставлення гіпотетичної користі для людства і реальних прав конкретного ембріона. </w:t>
      </w:r>
      <w:r w:rsidRPr="007E40C2">
        <w:rPr>
          <w:i/>
          <w:sz w:val="22"/>
          <w:szCs w:val="22"/>
          <w:lang w:val="uk-UA" w:eastAsia="uk-UA" w:bidi="he-IL"/>
        </w:rPr>
        <w:t>Захи</w:t>
      </w:r>
      <w:r w:rsidRPr="007E40C2">
        <w:rPr>
          <w:i/>
          <w:sz w:val="22"/>
          <w:szCs w:val="22"/>
          <w:lang w:val="uk-UA" w:eastAsia="uk-UA" w:bidi="he-IL"/>
        </w:rPr>
        <w:t>с</w:t>
      </w:r>
      <w:r w:rsidRPr="007E40C2">
        <w:rPr>
          <w:i/>
          <w:sz w:val="22"/>
          <w:szCs w:val="22"/>
          <w:lang w:val="uk-UA" w:eastAsia="uk-UA" w:bidi="he-IL"/>
        </w:rPr>
        <w:t>ники прав ембріона посилаються на святість і недоторканність людського життя з моменту зачаття, стверджуючи, що плід в</w:t>
      </w:r>
      <w:r w:rsidRPr="007E40C2">
        <w:rPr>
          <w:i/>
          <w:sz w:val="22"/>
          <w:szCs w:val="22"/>
          <w:lang w:val="uk-UA" w:eastAsia="uk-UA" w:bidi="he-IL"/>
        </w:rPr>
        <w:t>о</w:t>
      </w:r>
      <w:r w:rsidRPr="007E40C2">
        <w:rPr>
          <w:i/>
          <w:sz w:val="22"/>
          <w:szCs w:val="22"/>
          <w:lang w:val="uk-UA" w:eastAsia="uk-UA" w:bidi="he-IL"/>
        </w:rPr>
        <w:t>лодіє всіма правами, властивими людині</w:t>
      </w:r>
      <w:r w:rsidRPr="007E40C2">
        <w:rPr>
          <w:sz w:val="22"/>
          <w:szCs w:val="22"/>
          <w:lang w:val="uk-UA" w:eastAsia="uk-UA" w:bidi="he-IL"/>
        </w:rPr>
        <w:t>. Тому, позбавляючи ем</w:t>
      </w:r>
      <w:r w:rsidRPr="007E40C2">
        <w:rPr>
          <w:sz w:val="22"/>
          <w:szCs w:val="22"/>
          <w:lang w:val="uk-UA" w:eastAsia="uk-UA" w:bidi="he-IL"/>
        </w:rPr>
        <w:t>б</w:t>
      </w:r>
      <w:r w:rsidRPr="007E40C2">
        <w:rPr>
          <w:sz w:val="22"/>
          <w:szCs w:val="22"/>
          <w:lang w:val="uk-UA" w:eastAsia="uk-UA" w:bidi="he-IL"/>
        </w:rPr>
        <w:t>ріон життя, ми вбиваємо те, що може стати особою – це «</w:t>
      </w:r>
      <w:r w:rsidRPr="007E40C2">
        <w:rPr>
          <w:i/>
          <w:iCs/>
          <w:sz w:val="22"/>
          <w:szCs w:val="22"/>
          <w:lang w:val="uk-UA" w:eastAsia="uk-UA" w:bidi="he-IL"/>
        </w:rPr>
        <w:t>консе</w:t>
      </w:r>
      <w:r w:rsidRPr="007E40C2">
        <w:rPr>
          <w:i/>
          <w:iCs/>
          <w:sz w:val="22"/>
          <w:szCs w:val="22"/>
          <w:lang w:val="uk-UA" w:eastAsia="uk-UA" w:bidi="he-IL"/>
        </w:rPr>
        <w:t>р</w:t>
      </w:r>
      <w:r w:rsidRPr="007E40C2">
        <w:rPr>
          <w:i/>
          <w:iCs/>
          <w:sz w:val="22"/>
          <w:szCs w:val="22"/>
          <w:lang w:val="uk-UA" w:eastAsia="uk-UA" w:bidi="he-IL"/>
        </w:rPr>
        <w:t xml:space="preserve">вативна позиція». </w:t>
      </w:r>
      <w:r w:rsidRPr="007E40C2">
        <w:rPr>
          <w:sz w:val="22"/>
          <w:szCs w:val="22"/>
          <w:lang w:val="uk-UA" w:eastAsia="uk-UA" w:bidi="he-IL"/>
        </w:rPr>
        <w:t>Заперечення прав ембріона – «</w:t>
      </w:r>
      <w:r w:rsidRPr="007E40C2">
        <w:rPr>
          <w:i/>
          <w:iCs/>
          <w:sz w:val="22"/>
          <w:szCs w:val="22"/>
          <w:lang w:val="uk-UA" w:eastAsia="uk-UA" w:bidi="he-IL"/>
        </w:rPr>
        <w:t>ліберальна поз</w:t>
      </w:r>
      <w:r w:rsidRPr="007E40C2">
        <w:rPr>
          <w:i/>
          <w:iCs/>
          <w:sz w:val="22"/>
          <w:szCs w:val="22"/>
          <w:lang w:val="uk-UA" w:eastAsia="uk-UA" w:bidi="he-IL"/>
        </w:rPr>
        <w:t>и</w:t>
      </w:r>
      <w:r w:rsidRPr="007E40C2">
        <w:rPr>
          <w:i/>
          <w:iCs/>
          <w:sz w:val="22"/>
          <w:szCs w:val="22"/>
          <w:lang w:val="uk-UA" w:eastAsia="uk-UA" w:bidi="he-IL"/>
        </w:rPr>
        <w:t xml:space="preserve">ція», </w:t>
      </w:r>
      <w:r w:rsidRPr="007E40C2">
        <w:rPr>
          <w:sz w:val="22"/>
          <w:szCs w:val="22"/>
          <w:lang w:val="uk-UA" w:eastAsia="uk-UA" w:bidi="he-IL"/>
        </w:rPr>
        <w:t>що відмовляє плоду в самостійному статусі навіть на найпі</w:t>
      </w:r>
      <w:r w:rsidRPr="007E40C2">
        <w:rPr>
          <w:sz w:val="22"/>
          <w:szCs w:val="22"/>
          <w:lang w:val="uk-UA" w:eastAsia="uk-UA" w:bidi="he-IL"/>
        </w:rPr>
        <w:t>з</w:t>
      </w:r>
      <w:r w:rsidRPr="007E40C2">
        <w:rPr>
          <w:sz w:val="22"/>
          <w:szCs w:val="22"/>
          <w:lang w:val="uk-UA" w:eastAsia="uk-UA" w:bidi="he-IL"/>
        </w:rPr>
        <w:t>ніших стадіях вагітності («обговорювати права плоду так же бе</w:t>
      </w:r>
      <w:r w:rsidRPr="007E40C2">
        <w:rPr>
          <w:sz w:val="22"/>
          <w:szCs w:val="22"/>
          <w:lang w:val="uk-UA" w:eastAsia="uk-UA" w:bidi="he-IL"/>
        </w:rPr>
        <w:t>з</w:t>
      </w:r>
      <w:r w:rsidRPr="007E40C2">
        <w:rPr>
          <w:sz w:val="22"/>
          <w:szCs w:val="22"/>
          <w:lang w:val="uk-UA" w:eastAsia="uk-UA" w:bidi="he-IL"/>
        </w:rPr>
        <w:t>глуздо, як обговорювати «права» апендикса») і що надає право в</w:t>
      </w:r>
      <w:r w:rsidRPr="007E40C2">
        <w:rPr>
          <w:sz w:val="22"/>
          <w:szCs w:val="22"/>
          <w:lang w:val="uk-UA" w:eastAsia="uk-UA" w:bidi="he-IL"/>
        </w:rPr>
        <w:t>и</w:t>
      </w:r>
      <w:r w:rsidRPr="007E40C2">
        <w:rPr>
          <w:sz w:val="22"/>
          <w:szCs w:val="22"/>
          <w:lang w:val="uk-UA" w:eastAsia="uk-UA" w:bidi="he-IL"/>
        </w:rPr>
        <w:t xml:space="preserve">бору долі ембріону матері або медикам. </w:t>
      </w:r>
      <w:r w:rsidRPr="007E40C2">
        <w:rPr>
          <w:sz w:val="22"/>
          <w:szCs w:val="22"/>
          <w:lang w:val="uk-UA" w:eastAsia="uk-UA"/>
        </w:rPr>
        <w:t>«</w:t>
      </w:r>
      <w:r w:rsidRPr="007E40C2">
        <w:rPr>
          <w:i/>
          <w:iCs/>
          <w:sz w:val="22"/>
          <w:szCs w:val="22"/>
          <w:lang w:val="uk-UA" w:eastAsia="uk-UA" w:bidi="he-IL"/>
        </w:rPr>
        <w:t xml:space="preserve">Помірна позиція» – </w:t>
      </w:r>
      <w:r w:rsidRPr="007E40C2">
        <w:rPr>
          <w:sz w:val="22"/>
          <w:szCs w:val="22"/>
          <w:lang w:val="uk-UA" w:eastAsia="uk-UA" w:bidi="he-IL"/>
        </w:rPr>
        <w:t>ґру</w:t>
      </w:r>
      <w:r w:rsidRPr="007E40C2">
        <w:rPr>
          <w:sz w:val="22"/>
          <w:szCs w:val="22"/>
          <w:lang w:val="uk-UA" w:eastAsia="uk-UA" w:bidi="he-IL"/>
        </w:rPr>
        <w:t>н</w:t>
      </w:r>
      <w:r w:rsidRPr="007E40C2">
        <w:rPr>
          <w:sz w:val="22"/>
          <w:szCs w:val="22"/>
          <w:lang w:val="uk-UA" w:eastAsia="uk-UA" w:bidi="he-IL"/>
        </w:rPr>
        <w:lastRenderedPageBreak/>
        <w:t>тується на точці зору сучасної біології і ембріології, згідно якої людина як біологічний індивідуум формується відразу після злиття батьківських статевих клітин, коли утворюється неповторний набір генів, і вимагає відповідального відношення до ухвалення рішення.</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 xml:space="preserve">Можливість ЕКЗ породжує ряд етичних проблем: </w:t>
      </w:r>
    </w:p>
    <w:p w:rsidR="00325F2F" w:rsidRPr="007E40C2" w:rsidRDefault="00325F2F" w:rsidP="00172112">
      <w:pPr>
        <w:numPr>
          <w:ilvl w:val="0"/>
          <w:numId w:val="19"/>
        </w:numPr>
        <w:autoSpaceDE w:val="0"/>
        <w:autoSpaceDN w:val="0"/>
        <w:adjustRightInd w:val="0"/>
        <w:ind w:left="284"/>
        <w:jc w:val="both"/>
        <w:rPr>
          <w:sz w:val="22"/>
          <w:szCs w:val="22"/>
          <w:lang w:val="uk-UA" w:eastAsia="uk-UA" w:bidi="he-IL"/>
        </w:rPr>
      </w:pPr>
      <w:r w:rsidRPr="007E40C2">
        <w:rPr>
          <w:sz w:val="22"/>
          <w:szCs w:val="22"/>
          <w:lang w:val="uk-UA" w:eastAsia="uk-UA" w:bidi="he-IL"/>
        </w:rPr>
        <w:t>від біологічних прав ембріона до соціальних проблем (допуст</w:t>
      </w:r>
      <w:r w:rsidRPr="007E40C2">
        <w:rPr>
          <w:sz w:val="22"/>
          <w:szCs w:val="22"/>
          <w:lang w:val="uk-UA" w:eastAsia="uk-UA" w:bidi="he-IL"/>
        </w:rPr>
        <w:t>и</w:t>
      </w:r>
      <w:r w:rsidRPr="007E40C2">
        <w:rPr>
          <w:sz w:val="22"/>
          <w:szCs w:val="22"/>
          <w:lang w:val="uk-UA" w:eastAsia="uk-UA" w:bidi="he-IL"/>
        </w:rPr>
        <w:t>мість/необхідність збереження анонімності донорів-чоловіків або сурогатних матерів для майбутніх дітей і їх офіційних бат</w:t>
      </w:r>
      <w:r w:rsidRPr="007E40C2">
        <w:rPr>
          <w:sz w:val="22"/>
          <w:szCs w:val="22"/>
          <w:lang w:val="uk-UA" w:eastAsia="uk-UA" w:bidi="he-IL"/>
        </w:rPr>
        <w:t>ь</w:t>
      </w:r>
      <w:r w:rsidRPr="007E40C2">
        <w:rPr>
          <w:sz w:val="22"/>
          <w:szCs w:val="22"/>
          <w:lang w:val="uk-UA" w:eastAsia="uk-UA" w:bidi="he-IL"/>
        </w:rPr>
        <w:t xml:space="preserve">ків); </w:t>
      </w:r>
    </w:p>
    <w:p w:rsidR="00325F2F" w:rsidRPr="007E40C2" w:rsidRDefault="00325F2F" w:rsidP="00172112">
      <w:pPr>
        <w:numPr>
          <w:ilvl w:val="0"/>
          <w:numId w:val="19"/>
        </w:numPr>
        <w:autoSpaceDE w:val="0"/>
        <w:autoSpaceDN w:val="0"/>
        <w:adjustRightInd w:val="0"/>
        <w:ind w:left="284"/>
        <w:jc w:val="both"/>
        <w:rPr>
          <w:sz w:val="22"/>
          <w:szCs w:val="22"/>
          <w:lang w:val="uk-UA" w:eastAsia="uk-UA" w:bidi="he-IL"/>
        </w:rPr>
      </w:pPr>
      <w:r w:rsidRPr="007E40C2">
        <w:rPr>
          <w:sz w:val="22"/>
          <w:szCs w:val="22"/>
          <w:lang w:val="uk-UA" w:eastAsia="uk-UA" w:bidi="he-IL"/>
        </w:rPr>
        <w:t xml:space="preserve">небезпека своєрідного расизму при нагоді цілеспрямованої або випадкової «селекції» донорів – носіїв «кращих» генів; </w:t>
      </w:r>
    </w:p>
    <w:p w:rsidR="00325F2F" w:rsidRPr="007E40C2" w:rsidRDefault="00325F2F" w:rsidP="00172112">
      <w:pPr>
        <w:numPr>
          <w:ilvl w:val="0"/>
          <w:numId w:val="19"/>
        </w:numPr>
        <w:autoSpaceDE w:val="0"/>
        <w:autoSpaceDN w:val="0"/>
        <w:adjustRightInd w:val="0"/>
        <w:ind w:left="284"/>
        <w:jc w:val="both"/>
        <w:rPr>
          <w:spacing w:val="-4"/>
          <w:sz w:val="22"/>
          <w:szCs w:val="22"/>
          <w:lang w:val="uk-UA" w:eastAsia="uk-UA" w:bidi="he-IL"/>
        </w:rPr>
      </w:pPr>
      <w:r w:rsidRPr="007E40C2">
        <w:rPr>
          <w:spacing w:val="-4"/>
          <w:sz w:val="22"/>
          <w:szCs w:val="22"/>
          <w:lang w:val="uk-UA" w:eastAsia="uk-UA" w:bidi="he-IL"/>
        </w:rPr>
        <w:t xml:space="preserve">знищення/збереження зародка у разі можливих або виявлених аномалій; проблема власності на «надмірні» ембріони й ін.). </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Разом з тим, заборонити маніпуляції з ембріонами – це озн</w:t>
      </w:r>
      <w:r w:rsidRPr="007E40C2">
        <w:rPr>
          <w:sz w:val="22"/>
          <w:szCs w:val="22"/>
          <w:lang w:val="uk-UA" w:eastAsia="uk-UA" w:bidi="he-IL"/>
        </w:rPr>
        <w:t>а</w:t>
      </w:r>
      <w:r w:rsidRPr="007E40C2">
        <w:rPr>
          <w:sz w:val="22"/>
          <w:szCs w:val="22"/>
          <w:lang w:val="uk-UA" w:eastAsia="uk-UA" w:bidi="he-IL"/>
        </w:rPr>
        <w:t>чає не тільки позбавити деякі сім'ї можливості мати дітей за мет</w:t>
      </w:r>
      <w:r w:rsidRPr="007E40C2">
        <w:rPr>
          <w:sz w:val="22"/>
          <w:szCs w:val="22"/>
          <w:lang w:val="uk-UA" w:eastAsia="uk-UA" w:bidi="he-IL"/>
        </w:rPr>
        <w:t>о</w:t>
      </w:r>
      <w:r w:rsidRPr="007E40C2">
        <w:rPr>
          <w:sz w:val="22"/>
          <w:szCs w:val="22"/>
          <w:lang w:val="uk-UA" w:eastAsia="uk-UA" w:bidi="he-IL"/>
        </w:rPr>
        <w:t xml:space="preserve">диками ЕКЗ, але і закрити цілий науковий напрям – </w:t>
      </w:r>
      <w:r w:rsidRPr="007E40C2">
        <w:rPr>
          <w:i/>
          <w:iCs/>
          <w:sz w:val="22"/>
          <w:szCs w:val="22"/>
          <w:lang w:val="uk-UA" w:eastAsia="uk-UA" w:bidi="he-IL"/>
        </w:rPr>
        <w:t xml:space="preserve">ембріологію, </w:t>
      </w:r>
      <w:r w:rsidRPr="007E40C2">
        <w:rPr>
          <w:sz w:val="22"/>
          <w:szCs w:val="22"/>
          <w:lang w:val="uk-UA" w:eastAsia="uk-UA" w:bidi="he-IL"/>
        </w:rPr>
        <w:t>яка допомагає вивчати генезис і механізм багатьох важких захв</w:t>
      </w:r>
      <w:r w:rsidRPr="007E40C2">
        <w:rPr>
          <w:sz w:val="22"/>
          <w:szCs w:val="22"/>
          <w:lang w:val="uk-UA" w:eastAsia="uk-UA" w:bidi="he-IL"/>
        </w:rPr>
        <w:t>о</w:t>
      </w:r>
      <w:r w:rsidRPr="007E40C2">
        <w:rPr>
          <w:sz w:val="22"/>
          <w:szCs w:val="22"/>
          <w:lang w:val="uk-UA" w:eastAsia="uk-UA" w:bidi="he-IL"/>
        </w:rPr>
        <w:t>рювань і шукати шляхи їх лікування.</w:t>
      </w:r>
    </w:p>
    <w:p w:rsidR="00325F2F" w:rsidRPr="007E40C2" w:rsidRDefault="00325F2F" w:rsidP="00845127">
      <w:pPr>
        <w:autoSpaceDE w:val="0"/>
        <w:autoSpaceDN w:val="0"/>
        <w:adjustRightInd w:val="0"/>
        <w:ind w:firstLine="540"/>
        <w:jc w:val="both"/>
        <w:rPr>
          <w:b/>
          <w:bCs/>
          <w:sz w:val="22"/>
          <w:szCs w:val="22"/>
          <w:lang w:val="uk-UA" w:bidi="he-IL"/>
        </w:rPr>
      </w:pPr>
      <w:r w:rsidRPr="007E40C2">
        <w:rPr>
          <w:b/>
          <w:bCs/>
          <w:sz w:val="22"/>
          <w:szCs w:val="22"/>
          <w:lang w:val="uk-UA" w:eastAsia="uk-UA" w:bidi="he-IL"/>
        </w:rPr>
        <w:t xml:space="preserve">4. Етичні проблеми </w:t>
      </w:r>
      <w:r w:rsidRPr="007E40C2">
        <w:rPr>
          <w:b/>
          <w:sz w:val="22"/>
          <w:szCs w:val="22"/>
          <w:lang w:val="uk-UA" w:eastAsia="uk-UA" w:bidi="he-IL"/>
        </w:rPr>
        <w:t>штучного переривання вагітності.</w:t>
      </w:r>
      <w:r w:rsidRPr="007E40C2">
        <w:rPr>
          <w:b/>
          <w:bCs/>
          <w:sz w:val="22"/>
          <w:szCs w:val="22"/>
          <w:lang w:val="uk-UA" w:eastAsia="uk-UA" w:bidi="he-IL"/>
        </w:rPr>
        <w:t xml:space="preserve"> Права на життя на початковій стадії людського існування: чи має право на життя ембріон з відхиленнями розвитку?</w:t>
      </w:r>
    </w:p>
    <w:p w:rsidR="00325F2F" w:rsidRPr="007E40C2" w:rsidRDefault="00325F2F" w:rsidP="00845127">
      <w:pPr>
        <w:ind w:firstLine="540"/>
        <w:jc w:val="both"/>
        <w:rPr>
          <w:spacing w:val="-4"/>
          <w:sz w:val="22"/>
          <w:szCs w:val="22"/>
          <w:lang w:val="uk-UA" w:eastAsia="uk-UA" w:bidi="he-IL"/>
        </w:rPr>
      </w:pPr>
      <w:r w:rsidRPr="007E40C2">
        <w:rPr>
          <w:spacing w:val="-4"/>
          <w:sz w:val="22"/>
          <w:szCs w:val="22"/>
          <w:lang w:val="uk-UA" w:eastAsia="uk-UA" w:bidi="he-IL"/>
        </w:rPr>
        <w:t xml:space="preserve">Визнання або невизнання цього права за людиною з моменту його зачаття служить підставою безперервних (що останнім часом стали ще гострішими) суперечок з приводу </w:t>
      </w:r>
      <w:r w:rsidRPr="007E40C2">
        <w:rPr>
          <w:b/>
          <w:i/>
          <w:iCs/>
          <w:spacing w:val="-4"/>
          <w:sz w:val="22"/>
          <w:szCs w:val="22"/>
          <w:lang w:val="uk-UA" w:eastAsia="uk-UA" w:bidi="he-IL"/>
        </w:rPr>
        <w:t>абортів</w:t>
      </w:r>
      <w:r w:rsidRPr="007E40C2">
        <w:rPr>
          <w:i/>
          <w:iCs/>
          <w:spacing w:val="-4"/>
          <w:sz w:val="22"/>
          <w:szCs w:val="22"/>
          <w:lang w:val="uk-UA" w:eastAsia="uk-UA" w:bidi="he-IL"/>
        </w:rPr>
        <w:t xml:space="preserve"> </w:t>
      </w:r>
      <w:r w:rsidRPr="007E40C2">
        <w:rPr>
          <w:spacing w:val="-4"/>
          <w:sz w:val="22"/>
          <w:szCs w:val="22"/>
          <w:lang w:val="uk-UA" w:eastAsia="uk-UA" w:bidi="he-IL"/>
        </w:rPr>
        <w:t xml:space="preserve">– </w:t>
      </w:r>
      <w:r w:rsidRPr="007E40C2">
        <w:rPr>
          <w:b/>
          <w:i/>
          <w:spacing w:val="-4"/>
          <w:sz w:val="22"/>
          <w:szCs w:val="22"/>
          <w:lang w:val="uk-UA" w:eastAsia="uk-UA" w:bidi="he-IL"/>
        </w:rPr>
        <w:t>штучного п</w:t>
      </w:r>
      <w:r w:rsidRPr="007E40C2">
        <w:rPr>
          <w:b/>
          <w:i/>
          <w:spacing w:val="-4"/>
          <w:sz w:val="22"/>
          <w:szCs w:val="22"/>
          <w:lang w:val="uk-UA" w:eastAsia="uk-UA" w:bidi="he-IL"/>
        </w:rPr>
        <w:t>е</w:t>
      </w:r>
      <w:r w:rsidRPr="007E40C2">
        <w:rPr>
          <w:b/>
          <w:i/>
          <w:spacing w:val="-4"/>
          <w:sz w:val="22"/>
          <w:szCs w:val="22"/>
          <w:lang w:val="uk-UA" w:eastAsia="uk-UA" w:bidi="he-IL"/>
        </w:rPr>
        <w:t>реривання вагітності</w:t>
      </w:r>
      <w:r w:rsidRPr="007E40C2">
        <w:rPr>
          <w:spacing w:val="-4"/>
          <w:sz w:val="22"/>
          <w:szCs w:val="22"/>
          <w:lang w:val="uk-UA" w:eastAsia="uk-UA" w:bidi="he-IL"/>
        </w:rPr>
        <w:t xml:space="preserve">. З одного боку, аборт залишається одним з найпоширеніших засобів контролю над народжуваністю, а з іншою – це медичне втручання (особливо «за бажанням») кваліфікується як аборт (штучне переривання вагітності). </w:t>
      </w:r>
    </w:p>
    <w:p w:rsidR="00325F2F" w:rsidRPr="007E40C2" w:rsidRDefault="00325F2F" w:rsidP="00845127">
      <w:pPr>
        <w:ind w:firstLine="540"/>
        <w:jc w:val="both"/>
        <w:rPr>
          <w:sz w:val="22"/>
          <w:szCs w:val="22"/>
          <w:lang w:val="uk-UA" w:eastAsia="uk-UA"/>
        </w:rPr>
      </w:pPr>
      <w:r w:rsidRPr="007E40C2">
        <w:rPr>
          <w:sz w:val="22"/>
          <w:szCs w:val="22"/>
          <w:lang w:val="uk-UA" w:eastAsia="uk-UA" w:bidi="he-IL"/>
        </w:rPr>
        <w:t>У юридичному відношенні аборт пройшов шлях від заборони під страхом страти до повної легалізації як право жінки розпор</w:t>
      </w:r>
      <w:r w:rsidRPr="007E40C2">
        <w:rPr>
          <w:sz w:val="22"/>
          <w:szCs w:val="22"/>
          <w:lang w:val="uk-UA" w:eastAsia="uk-UA" w:bidi="he-IL"/>
        </w:rPr>
        <w:t>я</w:t>
      </w:r>
      <w:r w:rsidRPr="007E40C2">
        <w:rPr>
          <w:sz w:val="22"/>
          <w:szCs w:val="22"/>
          <w:lang w:val="uk-UA" w:eastAsia="uk-UA" w:bidi="he-IL"/>
        </w:rPr>
        <w:t xml:space="preserve">джатися функціями власного тіла. </w:t>
      </w:r>
      <w:r w:rsidRPr="007E40C2">
        <w:rPr>
          <w:sz w:val="22"/>
          <w:szCs w:val="22"/>
          <w:lang w:val="uk-UA" w:eastAsia="uk-UA"/>
        </w:rPr>
        <w:t>Після «</w:t>
      </w:r>
      <w:r w:rsidRPr="0087490A">
        <w:rPr>
          <w:i/>
          <w:sz w:val="22"/>
          <w:szCs w:val="22"/>
          <w:lang w:val="uk-UA" w:eastAsia="uk-UA"/>
        </w:rPr>
        <w:t>Abortio act</w:t>
      </w:r>
      <w:r w:rsidRPr="007E40C2">
        <w:rPr>
          <w:sz w:val="22"/>
          <w:szCs w:val="22"/>
          <w:lang w:val="uk-UA" w:eastAsia="uk-UA"/>
        </w:rPr>
        <w:t>», прийнятого в 1967 р. Великобританії і рішення Вищого суду США (22 січня 1973 р.), де проголошується, що «плід не є юридичною особою, захищеною Конституцією США», більшість західних країн легал</w:t>
      </w:r>
      <w:r w:rsidRPr="007E40C2">
        <w:rPr>
          <w:sz w:val="22"/>
          <w:szCs w:val="22"/>
          <w:lang w:val="uk-UA" w:eastAsia="uk-UA"/>
        </w:rPr>
        <w:t>і</w:t>
      </w:r>
      <w:r w:rsidRPr="007E40C2">
        <w:rPr>
          <w:sz w:val="22"/>
          <w:szCs w:val="22"/>
          <w:lang w:val="uk-UA" w:eastAsia="uk-UA"/>
        </w:rPr>
        <w:t xml:space="preserve">зували аборти. </w:t>
      </w:r>
    </w:p>
    <w:p w:rsidR="00325F2F" w:rsidRPr="007E40C2" w:rsidRDefault="00325F2F" w:rsidP="00845127">
      <w:pPr>
        <w:ind w:firstLine="540"/>
        <w:jc w:val="both"/>
        <w:rPr>
          <w:sz w:val="22"/>
          <w:szCs w:val="22"/>
          <w:lang w:val="uk-UA" w:eastAsia="uk-UA" w:bidi="he-IL"/>
        </w:rPr>
      </w:pPr>
      <w:r w:rsidRPr="007E40C2">
        <w:rPr>
          <w:sz w:val="22"/>
          <w:szCs w:val="22"/>
          <w:lang w:val="uk-UA" w:eastAsia="uk-UA" w:bidi="he-IL"/>
        </w:rPr>
        <w:t xml:space="preserve">У етичному відношенні існують різні точки зору на аборт: 1) </w:t>
      </w:r>
      <w:r w:rsidRPr="007E40C2">
        <w:rPr>
          <w:i/>
          <w:iCs/>
          <w:sz w:val="22"/>
          <w:szCs w:val="22"/>
          <w:lang w:val="uk-UA" w:eastAsia="uk-UA" w:bidi="he-IL"/>
        </w:rPr>
        <w:t xml:space="preserve">консервативна – </w:t>
      </w:r>
      <w:r w:rsidRPr="007E40C2">
        <w:rPr>
          <w:sz w:val="22"/>
          <w:szCs w:val="22"/>
          <w:lang w:val="uk-UA" w:eastAsia="uk-UA" w:bidi="he-IL"/>
        </w:rPr>
        <w:t xml:space="preserve">аборт аморальний завжди і може бути дозволений тільки коли мова йде про врятування життя вагітної жінки; 2) </w:t>
      </w:r>
      <w:r w:rsidRPr="007E40C2">
        <w:rPr>
          <w:i/>
          <w:iCs/>
          <w:sz w:val="22"/>
          <w:szCs w:val="22"/>
          <w:lang w:val="uk-UA" w:eastAsia="uk-UA" w:bidi="he-IL"/>
        </w:rPr>
        <w:t>ліб</w:t>
      </w:r>
      <w:r w:rsidRPr="007E40C2">
        <w:rPr>
          <w:i/>
          <w:iCs/>
          <w:sz w:val="22"/>
          <w:szCs w:val="22"/>
          <w:lang w:val="uk-UA" w:eastAsia="uk-UA" w:bidi="he-IL"/>
        </w:rPr>
        <w:t>е</w:t>
      </w:r>
      <w:r w:rsidRPr="007E40C2">
        <w:rPr>
          <w:i/>
          <w:iCs/>
          <w:sz w:val="22"/>
          <w:szCs w:val="22"/>
          <w:lang w:val="uk-UA" w:eastAsia="uk-UA" w:bidi="he-IL"/>
        </w:rPr>
        <w:t xml:space="preserve">ральна – </w:t>
      </w:r>
      <w:r w:rsidRPr="007E40C2">
        <w:rPr>
          <w:sz w:val="22"/>
          <w:szCs w:val="22"/>
          <w:lang w:val="uk-UA" w:eastAsia="uk-UA" w:bidi="he-IL"/>
        </w:rPr>
        <w:t xml:space="preserve">затверджує абсолютне право жінки на проведення аборту безвідносно до віку плоду; 3) </w:t>
      </w:r>
      <w:r w:rsidRPr="007E40C2">
        <w:rPr>
          <w:i/>
          <w:iCs/>
          <w:sz w:val="22"/>
          <w:szCs w:val="22"/>
          <w:lang w:val="uk-UA" w:eastAsia="uk-UA" w:bidi="he-IL"/>
        </w:rPr>
        <w:t xml:space="preserve">помірна – </w:t>
      </w:r>
      <w:r w:rsidRPr="007E40C2">
        <w:rPr>
          <w:sz w:val="22"/>
          <w:szCs w:val="22"/>
          <w:lang w:val="uk-UA" w:eastAsia="uk-UA" w:bidi="he-IL"/>
        </w:rPr>
        <w:t>вважає аборт етично в</w:t>
      </w:r>
      <w:r w:rsidRPr="007E40C2">
        <w:rPr>
          <w:sz w:val="22"/>
          <w:szCs w:val="22"/>
          <w:lang w:val="uk-UA" w:eastAsia="uk-UA" w:bidi="he-IL"/>
        </w:rPr>
        <w:t>и</w:t>
      </w:r>
      <w:r w:rsidRPr="007E40C2">
        <w:rPr>
          <w:sz w:val="22"/>
          <w:szCs w:val="22"/>
          <w:lang w:val="uk-UA" w:eastAsia="uk-UA" w:bidi="he-IL"/>
        </w:rPr>
        <w:lastRenderedPageBreak/>
        <w:t>правданим лише тоді, коли плід не досяг певної стадії розвитку і якщо в даному конкретному випадку мають місце обставини, що виправдовують проведення цієї операції («селективний аборт») п</w:t>
      </w:r>
      <w:r w:rsidRPr="007E40C2">
        <w:rPr>
          <w:sz w:val="22"/>
          <w:szCs w:val="22"/>
          <w:lang w:val="uk-UA" w:eastAsia="uk-UA" w:bidi="he-IL"/>
        </w:rPr>
        <w:t>о</w:t>
      </w:r>
      <w:r w:rsidRPr="007E40C2">
        <w:rPr>
          <w:sz w:val="22"/>
          <w:szCs w:val="22"/>
          <w:lang w:val="uk-UA" w:eastAsia="uk-UA" w:bidi="he-IL"/>
        </w:rPr>
        <w:t>рушення моральної заповіді «Не убий», а з боку лікаря, – ще і кля</w:t>
      </w:r>
      <w:r w:rsidRPr="007E40C2">
        <w:rPr>
          <w:sz w:val="22"/>
          <w:szCs w:val="22"/>
          <w:lang w:val="uk-UA" w:eastAsia="uk-UA" w:bidi="he-IL"/>
        </w:rPr>
        <w:t>т</w:t>
      </w:r>
      <w:r w:rsidRPr="007E40C2">
        <w:rPr>
          <w:sz w:val="22"/>
          <w:szCs w:val="22"/>
          <w:lang w:val="uk-UA" w:eastAsia="uk-UA" w:bidi="he-IL"/>
        </w:rPr>
        <w:t xml:space="preserve">ви Гіппократа. </w:t>
      </w:r>
    </w:p>
    <w:p w:rsidR="00325F2F" w:rsidRPr="007E40C2" w:rsidRDefault="00325F2F" w:rsidP="00845127">
      <w:pPr>
        <w:autoSpaceDE w:val="0"/>
        <w:autoSpaceDN w:val="0"/>
        <w:adjustRightInd w:val="0"/>
        <w:ind w:firstLine="540"/>
        <w:jc w:val="both"/>
        <w:rPr>
          <w:spacing w:val="-2"/>
          <w:sz w:val="22"/>
          <w:szCs w:val="22"/>
          <w:lang w:val="uk-UA" w:bidi="he-IL"/>
        </w:rPr>
      </w:pPr>
      <w:r w:rsidRPr="007E40C2">
        <w:rPr>
          <w:sz w:val="22"/>
          <w:szCs w:val="22"/>
          <w:lang w:val="uk-UA" w:eastAsia="uk-UA" w:bidi="he-IL"/>
        </w:rPr>
        <w:t>Навіть у тих випадках, в яких ми визначаємо його як «вибір меншого зла», мова йде все-таки про зло – про замах на людське життя. Вирішення проблеми аборту багато фахівців ставлять, в п</w:t>
      </w:r>
      <w:r w:rsidRPr="007E40C2">
        <w:rPr>
          <w:sz w:val="22"/>
          <w:szCs w:val="22"/>
          <w:lang w:val="uk-UA" w:eastAsia="uk-UA" w:bidi="he-IL"/>
        </w:rPr>
        <w:t>е</w:t>
      </w:r>
      <w:r w:rsidRPr="007E40C2">
        <w:rPr>
          <w:sz w:val="22"/>
          <w:szCs w:val="22"/>
          <w:lang w:val="uk-UA" w:eastAsia="uk-UA" w:bidi="he-IL"/>
        </w:rPr>
        <w:t xml:space="preserve">ршу чергу, в залежність від встановлення статусу </w:t>
      </w:r>
      <w:r w:rsidRPr="007E40C2">
        <w:rPr>
          <w:spacing w:val="-2"/>
          <w:sz w:val="22"/>
          <w:szCs w:val="22"/>
          <w:lang w:val="uk-UA" w:eastAsia="uk-UA" w:bidi="he-IL"/>
        </w:rPr>
        <w:t>ембріона: «З як</w:t>
      </w:r>
      <w:r w:rsidRPr="007E40C2">
        <w:rPr>
          <w:spacing w:val="-2"/>
          <w:sz w:val="22"/>
          <w:szCs w:val="22"/>
          <w:lang w:val="uk-UA" w:eastAsia="uk-UA" w:bidi="he-IL"/>
        </w:rPr>
        <w:t>о</w:t>
      </w:r>
      <w:r w:rsidRPr="007E40C2">
        <w:rPr>
          <w:spacing w:val="-2"/>
          <w:sz w:val="22"/>
          <w:szCs w:val="22"/>
          <w:lang w:val="uk-UA" w:eastAsia="uk-UA" w:bidi="he-IL"/>
        </w:rPr>
        <w:t>го часу зародок вважається дитиною, людиною?» Чи правомірно р</w:t>
      </w:r>
      <w:r w:rsidRPr="007E40C2">
        <w:rPr>
          <w:spacing w:val="-2"/>
          <w:sz w:val="22"/>
          <w:szCs w:val="22"/>
          <w:lang w:val="uk-UA" w:eastAsia="uk-UA" w:bidi="he-IL"/>
        </w:rPr>
        <w:t>о</w:t>
      </w:r>
      <w:r w:rsidRPr="007E40C2">
        <w:rPr>
          <w:spacing w:val="-2"/>
          <w:sz w:val="22"/>
          <w:szCs w:val="22"/>
          <w:lang w:val="uk-UA" w:eastAsia="uk-UA" w:bidi="he-IL"/>
        </w:rPr>
        <w:t>зглядати ембріон, що розвивається, як особу? Чи володіє він (і якою мірою) людськими якостями і правами? Чи здатний він до відчуттів (особливо – до відчуття болю)? Необхідне чітке розділення двох і</w:t>
      </w:r>
      <w:r w:rsidRPr="007E40C2">
        <w:rPr>
          <w:spacing w:val="-2"/>
          <w:sz w:val="22"/>
          <w:szCs w:val="22"/>
          <w:lang w:val="uk-UA" w:eastAsia="uk-UA" w:bidi="he-IL"/>
        </w:rPr>
        <w:t>с</w:t>
      </w:r>
      <w:r w:rsidRPr="007E40C2">
        <w:rPr>
          <w:spacing w:val="-2"/>
          <w:sz w:val="22"/>
          <w:szCs w:val="22"/>
          <w:lang w:val="uk-UA" w:eastAsia="uk-UA" w:bidi="he-IL"/>
        </w:rPr>
        <w:t>тотно різних (у етичному відношенні) станів плоду: те, якому ми не приписуємо ніякого «людського» змісту, і те, за яким цей зміст вже признається.</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 xml:space="preserve">Особливо складно вирішується в суспільстві питання про </w:t>
      </w:r>
      <w:r w:rsidRPr="007E40C2">
        <w:rPr>
          <w:b/>
          <w:i/>
          <w:sz w:val="22"/>
          <w:szCs w:val="22"/>
          <w:lang w:val="uk-UA" w:eastAsia="uk-UA" w:bidi="he-IL"/>
        </w:rPr>
        <w:t>право на життя новонароджених</w:t>
      </w:r>
      <w:r w:rsidRPr="007E40C2">
        <w:rPr>
          <w:sz w:val="22"/>
          <w:szCs w:val="22"/>
          <w:lang w:val="uk-UA" w:eastAsia="uk-UA" w:bidi="he-IL"/>
        </w:rPr>
        <w:t xml:space="preserve"> (або ще не народжених) дітей з серйозними </w:t>
      </w:r>
      <w:r w:rsidRPr="007E40C2">
        <w:rPr>
          <w:i/>
          <w:iCs/>
          <w:sz w:val="22"/>
          <w:szCs w:val="22"/>
          <w:lang w:val="uk-UA" w:eastAsia="uk-UA" w:bidi="he-IL"/>
        </w:rPr>
        <w:t>дефектами розвитку</w:t>
      </w:r>
      <w:r w:rsidRPr="007E40C2">
        <w:rPr>
          <w:sz w:val="22"/>
          <w:szCs w:val="22"/>
          <w:lang w:val="uk-UA" w:eastAsia="uk-UA" w:bidi="he-IL"/>
        </w:rPr>
        <w:t>. Деякі фахівці вважають, що я</w:t>
      </w:r>
      <w:r w:rsidRPr="007E40C2">
        <w:rPr>
          <w:sz w:val="22"/>
          <w:szCs w:val="22"/>
          <w:lang w:val="uk-UA" w:eastAsia="uk-UA" w:bidi="he-IL"/>
        </w:rPr>
        <w:t>к</w:t>
      </w:r>
      <w:r w:rsidRPr="007E40C2">
        <w:rPr>
          <w:sz w:val="22"/>
          <w:szCs w:val="22"/>
          <w:lang w:val="uk-UA" w:eastAsia="uk-UA" w:bidi="he-IL"/>
        </w:rPr>
        <w:t>що немає підстав сподіватися на те, що дитина в процесі свого ро</w:t>
      </w:r>
      <w:r w:rsidRPr="007E40C2">
        <w:rPr>
          <w:sz w:val="22"/>
          <w:szCs w:val="22"/>
          <w:lang w:val="uk-UA" w:eastAsia="uk-UA" w:bidi="he-IL"/>
        </w:rPr>
        <w:t>з</w:t>
      </w:r>
      <w:r w:rsidRPr="007E40C2">
        <w:rPr>
          <w:sz w:val="22"/>
          <w:szCs w:val="22"/>
          <w:lang w:val="uk-UA" w:eastAsia="uk-UA" w:bidi="he-IL"/>
        </w:rPr>
        <w:t>витку стане особою, або якщо розміри емоційного і/або матеріал</w:t>
      </w:r>
      <w:r w:rsidRPr="007E40C2">
        <w:rPr>
          <w:sz w:val="22"/>
          <w:szCs w:val="22"/>
          <w:lang w:val="uk-UA" w:eastAsia="uk-UA" w:bidi="he-IL"/>
        </w:rPr>
        <w:t>ь</w:t>
      </w:r>
      <w:r w:rsidRPr="007E40C2">
        <w:rPr>
          <w:sz w:val="22"/>
          <w:szCs w:val="22"/>
          <w:lang w:val="uk-UA" w:eastAsia="uk-UA" w:bidi="he-IL"/>
        </w:rPr>
        <w:t>ного збитку, що наноситься сім'ї доглядом за дитиною, виключно великі, то етично допустимим є рішення про припинення лікування і реанімації таких «неповноцінних» немовлят. Очевидно, що така система міркувань базується не на медичних і етичних, а на утил</w:t>
      </w:r>
      <w:r w:rsidRPr="007E40C2">
        <w:rPr>
          <w:sz w:val="22"/>
          <w:szCs w:val="22"/>
          <w:lang w:val="uk-UA" w:eastAsia="uk-UA" w:bidi="he-IL"/>
        </w:rPr>
        <w:t>і</w:t>
      </w:r>
      <w:r w:rsidRPr="007E40C2">
        <w:rPr>
          <w:sz w:val="22"/>
          <w:szCs w:val="22"/>
          <w:lang w:val="uk-UA" w:eastAsia="uk-UA" w:bidi="he-IL"/>
        </w:rPr>
        <w:t>тарно-прагматичних міркуваннях. Такі рішення не враховують б</w:t>
      </w:r>
      <w:r w:rsidRPr="007E40C2">
        <w:rPr>
          <w:sz w:val="22"/>
          <w:szCs w:val="22"/>
          <w:lang w:val="uk-UA" w:eastAsia="uk-UA" w:bidi="he-IL"/>
        </w:rPr>
        <w:t>а</w:t>
      </w:r>
      <w:r w:rsidRPr="007E40C2">
        <w:rPr>
          <w:sz w:val="22"/>
          <w:szCs w:val="22"/>
          <w:lang w:val="uk-UA" w:eastAsia="uk-UA" w:bidi="he-IL"/>
        </w:rPr>
        <w:t xml:space="preserve">жання і права на життя самої дитини і обумовлені небажаністю (для кого?) продовження життя цього новонародженого.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 xml:space="preserve">Теоретичним обґрунтуванням подібного </w:t>
      </w:r>
      <w:r w:rsidRPr="007E40C2">
        <w:rPr>
          <w:i/>
          <w:iCs/>
          <w:sz w:val="22"/>
          <w:szCs w:val="22"/>
          <w:lang w:val="uk-UA" w:eastAsia="uk-UA" w:bidi="he-IL"/>
        </w:rPr>
        <w:t xml:space="preserve">утилітаристського підходу </w:t>
      </w:r>
      <w:r w:rsidRPr="007E40C2">
        <w:rPr>
          <w:sz w:val="22"/>
          <w:szCs w:val="22"/>
          <w:lang w:val="uk-UA" w:eastAsia="uk-UA" w:bidi="he-IL"/>
        </w:rPr>
        <w:t>є точка зору на людську особу, згідно якої визначальною ознакою особи є здатність пізнавати, страждати, переживати ем</w:t>
      </w:r>
      <w:r w:rsidRPr="007E40C2">
        <w:rPr>
          <w:sz w:val="22"/>
          <w:szCs w:val="22"/>
          <w:lang w:val="uk-UA" w:eastAsia="uk-UA" w:bidi="he-IL"/>
        </w:rPr>
        <w:t>о</w:t>
      </w:r>
      <w:r w:rsidRPr="007E40C2">
        <w:rPr>
          <w:sz w:val="22"/>
          <w:szCs w:val="22"/>
          <w:lang w:val="uk-UA" w:eastAsia="uk-UA" w:bidi="he-IL"/>
        </w:rPr>
        <w:t>ційний стан щастя, мати минуле і майбутнє. Тому «нормальне» н</w:t>
      </w:r>
      <w:r w:rsidRPr="007E40C2">
        <w:rPr>
          <w:sz w:val="22"/>
          <w:szCs w:val="22"/>
          <w:lang w:val="uk-UA" w:eastAsia="uk-UA" w:bidi="he-IL"/>
        </w:rPr>
        <w:t>е</w:t>
      </w:r>
      <w:r w:rsidRPr="007E40C2">
        <w:rPr>
          <w:sz w:val="22"/>
          <w:szCs w:val="22"/>
          <w:lang w:val="uk-UA" w:eastAsia="uk-UA" w:bidi="he-IL"/>
        </w:rPr>
        <w:t>мовля має передбачуване право на життя, а новонароджений з се</w:t>
      </w:r>
      <w:r w:rsidRPr="007E40C2">
        <w:rPr>
          <w:sz w:val="22"/>
          <w:szCs w:val="22"/>
          <w:lang w:val="uk-UA" w:eastAsia="uk-UA" w:bidi="he-IL"/>
        </w:rPr>
        <w:t>р</w:t>
      </w:r>
      <w:r w:rsidRPr="007E40C2">
        <w:rPr>
          <w:sz w:val="22"/>
          <w:szCs w:val="22"/>
          <w:lang w:val="uk-UA" w:eastAsia="uk-UA" w:bidi="he-IL"/>
        </w:rPr>
        <w:t>йозними дефектами розвитку – ні. Автори такого підходу проп</w:t>
      </w:r>
      <w:r w:rsidRPr="007E40C2">
        <w:rPr>
          <w:sz w:val="22"/>
          <w:szCs w:val="22"/>
          <w:lang w:val="uk-UA" w:eastAsia="uk-UA" w:bidi="he-IL"/>
        </w:rPr>
        <w:t>о</w:t>
      </w:r>
      <w:r w:rsidRPr="007E40C2">
        <w:rPr>
          <w:sz w:val="22"/>
          <w:szCs w:val="22"/>
          <w:lang w:val="uk-UA" w:eastAsia="uk-UA" w:bidi="he-IL"/>
        </w:rPr>
        <w:t>нують діяти за принципом рівного обліку інтересів всіх: не тільки самої дитини, але і його батьків, можливо, їх наступної дитини, найближчого оточення і суспільства в цілому. І якщо дитину чекає бідне, убоге життя «неповноцінної» людини, що не має ніякої ці</w:t>
      </w:r>
      <w:r w:rsidRPr="007E40C2">
        <w:rPr>
          <w:sz w:val="22"/>
          <w:szCs w:val="22"/>
          <w:lang w:val="uk-UA" w:eastAsia="uk-UA" w:bidi="he-IL"/>
        </w:rPr>
        <w:t>н</w:t>
      </w:r>
      <w:r w:rsidRPr="007E40C2">
        <w:rPr>
          <w:sz w:val="22"/>
          <w:szCs w:val="22"/>
          <w:lang w:val="uk-UA" w:eastAsia="uk-UA" w:bidi="he-IL"/>
        </w:rPr>
        <w:t xml:space="preserve">ності ні для нього самого, ні для інших (батьків, суспільства), то йому краще не жити. Якщо ж немовля має життєві перспективи, </w:t>
      </w:r>
      <w:r w:rsidRPr="007E40C2">
        <w:rPr>
          <w:sz w:val="22"/>
          <w:szCs w:val="22"/>
          <w:lang w:val="uk-UA" w:eastAsia="uk-UA" w:bidi="he-IL"/>
        </w:rPr>
        <w:lastRenderedPageBreak/>
        <w:t xml:space="preserve">хай і не такі </w:t>
      </w:r>
      <w:r w:rsidR="00C16417" w:rsidRPr="007E40C2">
        <w:rPr>
          <w:sz w:val="22"/>
          <w:szCs w:val="22"/>
          <w:lang w:val="uk-UA" w:eastAsia="uk-UA" w:bidi="he-IL"/>
        </w:rPr>
        <w:t>широкі</w:t>
      </w:r>
      <w:r w:rsidRPr="007E40C2">
        <w:rPr>
          <w:sz w:val="22"/>
          <w:szCs w:val="22"/>
          <w:lang w:val="uk-UA" w:eastAsia="uk-UA" w:bidi="he-IL"/>
        </w:rPr>
        <w:t>, як нормальні діти, то немає необхідності йти на крайні заходи. У будь-якому випадку рішення ухвалює не дит</w:t>
      </w:r>
      <w:r w:rsidRPr="007E40C2">
        <w:rPr>
          <w:sz w:val="22"/>
          <w:szCs w:val="22"/>
          <w:lang w:val="uk-UA" w:eastAsia="uk-UA" w:bidi="he-IL"/>
        </w:rPr>
        <w:t>и</w:t>
      </w:r>
      <w:r w:rsidRPr="007E40C2">
        <w:rPr>
          <w:sz w:val="22"/>
          <w:szCs w:val="22"/>
          <w:lang w:val="uk-UA" w:eastAsia="uk-UA" w:bidi="he-IL"/>
        </w:rPr>
        <w:t>на, а хтось за нього. При цьому в оцінку життєвих перспектив включається не тільки тяжкість захворювання, на яке страждає н</w:t>
      </w:r>
      <w:r w:rsidRPr="007E40C2">
        <w:rPr>
          <w:sz w:val="22"/>
          <w:szCs w:val="22"/>
          <w:lang w:val="uk-UA" w:eastAsia="uk-UA" w:bidi="he-IL"/>
        </w:rPr>
        <w:t>е</w:t>
      </w:r>
      <w:r w:rsidRPr="007E40C2">
        <w:rPr>
          <w:sz w:val="22"/>
          <w:szCs w:val="22"/>
          <w:lang w:val="uk-UA" w:eastAsia="uk-UA" w:bidi="he-IL"/>
        </w:rPr>
        <w:t>мовля, але також готовність і здатність суспільства надати допом</w:t>
      </w:r>
      <w:r w:rsidRPr="007E40C2">
        <w:rPr>
          <w:sz w:val="22"/>
          <w:szCs w:val="22"/>
          <w:lang w:val="uk-UA" w:eastAsia="uk-UA" w:bidi="he-IL"/>
        </w:rPr>
        <w:t>о</w:t>
      </w:r>
      <w:r w:rsidRPr="007E40C2">
        <w:rPr>
          <w:sz w:val="22"/>
          <w:szCs w:val="22"/>
          <w:lang w:val="uk-UA" w:eastAsia="uk-UA" w:bidi="he-IL"/>
        </w:rPr>
        <w:t xml:space="preserve">гу таким людям, створити їм умови для життя. </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Згідно ж точки зору біомедичної етики, право такого новон</w:t>
      </w:r>
      <w:r w:rsidRPr="007E40C2">
        <w:rPr>
          <w:sz w:val="22"/>
          <w:szCs w:val="22"/>
          <w:lang w:val="uk-UA" w:eastAsia="uk-UA" w:bidi="he-IL"/>
        </w:rPr>
        <w:t>а</w:t>
      </w:r>
      <w:r w:rsidRPr="007E40C2">
        <w:rPr>
          <w:sz w:val="22"/>
          <w:szCs w:val="22"/>
          <w:lang w:val="uk-UA" w:eastAsia="uk-UA" w:bidi="he-IL"/>
        </w:rPr>
        <w:t xml:space="preserve">родженого на життя може бути поставлене </w:t>
      </w:r>
      <w:r w:rsidRPr="007E40C2">
        <w:rPr>
          <w:sz w:val="22"/>
          <w:szCs w:val="22"/>
          <w:lang w:val="uk-UA" w:eastAsia="uk-UA"/>
        </w:rPr>
        <w:t xml:space="preserve">під сумнів </w:t>
      </w:r>
      <w:r w:rsidRPr="007E40C2">
        <w:rPr>
          <w:sz w:val="22"/>
          <w:szCs w:val="22"/>
          <w:lang w:val="uk-UA" w:eastAsia="uk-UA" w:bidi="he-IL"/>
        </w:rPr>
        <w:t>тільки тоді, коли немає серйозної надії на те, що подальше життя дитини не зведеться до безглуздого існування. Тільки у тому випадку, коли рішення ухвалюється виключно на користь дитини і лише її самої, а такі побічні чинники, як витрати або незручності сім'ї не вплив</w:t>
      </w:r>
      <w:r w:rsidRPr="007E40C2">
        <w:rPr>
          <w:sz w:val="22"/>
          <w:szCs w:val="22"/>
          <w:lang w:val="uk-UA" w:eastAsia="uk-UA" w:bidi="he-IL"/>
        </w:rPr>
        <w:t>а</w:t>
      </w:r>
      <w:r w:rsidRPr="007E40C2">
        <w:rPr>
          <w:sz w:val="22"/>
          <w:szCs w:val="22"/>
          <w:lang w:val="uk-UA" w:eastAsia="uk-UA" w:bidi="he-IL"/>
        </w:rPr>
        <w:t>ють на характер схвалюваного рішення, воно може бути виправд</w:t>
      </w:r>
      <w:r w:rsidRPr="007E40C2">
        <w:rPr>
          <w:sz w:val="22"/>
          <w:szCs w:val="22"/>
          <w:lang w:val="uk-UA" w:eastAsia="uk-UA" w:bidi="he-IL"/>
        </w:rPr>
        <w:t>а</w:t>
      </w:r>
      <w:r w:rsidRPr="007E40C2">
        <w:rPr>
          <w:sz w:val="22"/>
          <w:szCs w:val="22"/>
          <w:lang w:val="uk-UA" w:eastAsia="uk-UA" w:bidi="he-IL"/>
        </w:rPr>
        <w:t>не морально і юридично. Тому з дитиною, у якої при появі на світ виявлені серйозні дефекти розвитку, слід поводитися майже, як із «звичайною» дитиною, оскільки будь-який новонароджений, з по</w:t>
      </w:r>
      <w:r w:rsidRPr="007E40C2">
        <w:rPr>
          <w:sz w:val="22"/>
          <w:szCs w:val="22"/>
          <w:lang w:val="uk-UA" w:eastAsia="uk-UA" w:bidi="he-IL"/>
        </w:rPr>
        <w:t>г</w:t>
      </w:r>
      <w:r w:rsidRPr="007E40C2">
        <w:rPr>
          <w:sz w:val="22"/>
          <w:szCs w:val="22"/>
          <w:lang w:val="uk-UA" w:eastAsia="uk-UA" w:bidi="he-IL"/>
        </w:rPr>
        <w:t xml:space="preserve">ляду біомедичної етики, є </w:t>
      </w:r>
      <w:r w:rsidRPr="007E40C2">
        <w:rPr>
          <w:i/>
          <w:iCs/>
          <w:sz w:val="22"/>
          <w:szCs w:val="22"/>
          <w:lang w:val="uk-UA" w:eastAsia="uk-UA" w:bidi="he-IL"/>
        </w:rPr>
        <w:t>особою, що має право на життя</w:t>
      </w:r>
      <w:r w:rsidRPr="007E40C2">
        <w:rPr>
          <w:sz w:val="22"/>
          <w:szCs w:val="22"/>
          <w:lang w:val="uk-UA" w:eastAsia="uk-UA" w:bidi="he-IL"/>
        </w:rPr>
        <w:t>. При цьому суть етичних аргументів зводиться до наступного:</w:t>
      </w:r>
    </w:p>
    <w:p w:rsidR="00325F2F" w:rsidRPr="007E40C2" w:rsidRDefault="00325F2F" w:rsidP="007153CF">
      <w:pPr>
        <w:autoSpaceDE w:val="0"/>
        <w:autoSpaceDN w:val="0"/>
        <w:adjustRightInd w:val="0"/>
        <w:ind w:firstLine="426"/>
        <w:jc w:val="both"/>
        <w:rPr>
          <w:sz w:val="22"/>
          <w:szCs w:val="22"/>
          <w:lang w:val="uk-UA" w:bidi="he-IL"/>
        </w:rPr>
      </w:pPr>
      <w:r w:rsidRPr="007E40C2">
        <w:rPr>
          <w:sz w:val="22"/>
          <w:szCs w:val="22"/>
          <w:lang w:val="uk-UA" w:eastAsia="uk-UA" w:bidi="he-IL"/>
        </w:rPr>
        <w:t xml:space="preserve">1) право новонародженого на життя тим «сильніше», чим вище його потенційна можливість стати особою; </w:t>
      </w:r>
    </w:p>
    <w:p w:rsidR="00325F2F" w:rsidRPr="007E40C2" w:rsidRDefault="00325F2F" w:rsidP="007153CF">
      <w:pPr>
        <w:autoSpaceDE w:val="0"/>
        <w:autoSpaceDN w:val="0"/>
        <w:adjustRightInd w:val="0"/>
        <w:ind w:firstLine="426"/>
        <w:jc w:val="both"/>
        <w:rPr>
          <w:sz w:val="22"/>
          <w:szCs w:val="22"/>
          <w:lang w:val="uk-UA" w:bidi="he-IL"/>
        </w:rPr>
      </w:pPr>
      <w:r w:rsidRPr="007E40C2">
        <w:rPr>
          <w:sz w:val="22"/>
          <w:szCs w:val="22"/>
          <w:lang w:val="uk-UA" w:eastAsia="uk-UA" w:bidi="he-IL"/>
        </w:rPr>
        <w:t>2) поява немовляти на світло – зазвичай велика радість для й</w:t>
      </w:r>
      <w:r w:rsidRPr="007E40C2">
        <w:rPr>
          <w:sz w:val="22"/>
          <w:szCs w:val="22"/>
          <w:lang w:val="uk-UA" w:eastAsia="uk-UA" w:bidi="he-IL"/>
        </w:rPr>
        <w:t>о</w:t>
      </w:r>
      <w:r w:rsidRPr="007E40C2">
        <w:rPr>
          <w:sz w:val="22"/>
          <w:szCs w:val="22"/>
          <w:lang w:val="uk-UA" w:eastAsia="uk-UA" w:bidi="he-IL"/>
        </w:rPr>
        <w:t>го батьків, тому його смерть завдає їм помітного збитку;</w:t>
      </w:r>
    </w:p>
    <w:p w:rsidR="00325F2F" w:rsidRPr="007E40C2" w:rsidRDefault="00325F2F" w:rsidP="007153CF">
      <w:pPr>
        <w:autoSpaceDE w:val="0"/>
        <w:autoSpaceDN w:val="0"/>
        <w:adjustRightInd w:val="0"/>
        <w:ind w:firstLine="426"/>
        <w:jc w:val="both"/>
        <w:rPr>
          <w:sz w:val="22"/>
          <w:szCs w:val="22"/>
          <w:lang w:val="uk-UA" w:bidi="he-IL"/>
        </w:rPr>
      </w:pPr>
      <w:r w:rsidRPr="007E40C2">
        <w:rPr>
          <w:sz w:val="22"/>
          <w:szCs w:val="22"/>
          <w:lang w:val="uk-UA" w:eastAsia="uk-UA" w:bidi="he-IL"/>
        </w:rPr>
        <w:t>3) навіть небажана дитина може принести радість іншим ос</w:t>
      </w:r>
      <w:r w:rsidRPr="007E40C2">
        <w:rPr>
          <w:sz w:val="22"/>
          <w:szCs w:val="22"/>
          <w:lang w:val="uk-UA" w:eastAsia="uk-UA" w:bidi="he-IL"/>
        </w:rPr>
        <w:t>о</w:t>
      </w:r>
      <w:r w:rsidRPr="007E40C2">
        <w:rPr>
          <w:sz w:val="22"/>
          <w:szCs w:val="22"/>
          <w:lang w:val="uk-UA" w:eastAsia="uk-UA" w:bidi="he-IL"/>
        </w:rPr>
        <w:t>бам, які усиновлять його;</w:t>
      </w:r>
    </w:p>
    <w:p w:rsidR="00325F2F" w:rsidRPr="007E40C2" w:rsidRDefault="00325F2F" w:rsidP="007153CF">
      <w:pPr>
        <w:tabs>
          <w:tab w:val="left" w:pos="720"/>
        </w:tabs>
        <w:autoSpaceDE w:val="0"/>
        <w:autoSpaceDN w:val="0"/>
        <w:adjustRightInd w:val="0"/>
        <w:ind w:firstLine="426"/>
        <w:jc w:val="both"/>
        <w:rPr>
          <w:sz w:val="22"/>
          <w:szCs w:val="22"/>
          <w:lang w:val="uk-UA" w:bidi="he-IL"/>
        </w:rPr>
      </w:pPr>
      <w:r w:rsidRPr="007E40C2">
        <w:rPr>
          <w:sz w:val="22"/>
          <w:szCs w:val="22"/>
          <w:lang w:val="uk-UA" w:eastAsia="uk-UA" w:bidi="he-IL"/>
        </w:rPr>
        <w:t xml:space="preserve">4) хоча право «дефектного» новонародженого ставиться </w:t>
      </w:r>
      <w:r w:rsidRPr="007E40C2">
        <w:rPr>
          <w:sz w:val="22"/>
          <w:szCs w:val="22"/>
          <w:lang w:val="uk-UA" w:eastAsia="uk-UA"/>
        </w:rPr>
        <w:t>під сумнів</w:t>
      </w:r>
      <w:r w:rsidRPr="007E40C2">
        <w:rPr>
          <w:sz w:val="22"/>
          <w:szCs w:val="22"/>
          <w:lang w:val="uk-UA" w:eastAsia="uk-UA" w:bidi="he-IL"/>
        </w:rPr>
        <w:t>, це не означає, що він взагалі не володіє ніякими правами, і нам слід поважати його права.</w:t>
      </w:r>
    </w:p>
    <w:p w:rsidR="00325F2F" w:rsidRPr="007E40C2" w:rsidRDefault="00325F2F" w:rsidP="00845127">
      <w:pPr>
        <w:ind w:firstLine="540"/>
        <w:jc w:val="both"/>
        <w:rPr>
          <w:spacing w:val="-2"/>
          <w:sz w:val="22"/>
          <w:szCs w:val="22"/>
          <w:lang w:val="uk-UA"/>
        </w:rPr>
      </w:pPr>
      <w:r w:rsidRPr="007E40C2">
        <w:rPr>
          <w:spacing w:val="-2"/>
          <w:sz w:val="22"/>
          <w:szCs w:val="22"/>
          <w:lang w:val="uk-UA" w:eastAsia="uk-UA"/>
        </w:rPr>
        <w:t>Рівень штучних абортів залишається серйозною етичною пр</w:t>
      </w:r>
      <w:r w:rsidRPr="007E40C2">
        <w:rPr>
          <w:spacing w:val="-2"/>
          <w:sz w:val="22"/>
          <w:szCs w:val="22"/>
          <w:lang w:val="uk-UA" w:eastAsia="uk-UA"/>
        </w:rPr>
        <w:t>о</w:t>
      </w:r>
      <w:r w:rsidRPr="007E40C2">
        <w:rPr>
          <w:spacing w:val="-2"/>
          <w:sz w:val="22"/>
          <w:szCs w:val="22"/>
          <w:lang w:val="uk-UA" w:eastAsia="uk-UA"/>
        </w:rPr>
        <w:t>блемою в Україні, не зважаючи на зниження їх чисельності останн</w:t>
      </w:r>
      <w:r w:rsidRPr="007E40C2">
        <w:rPr>
          <w:spacing w:val="-2"/>
          <w:sz w:val="22"/>
          <w:szCs w:val="22"/>
          <w:lang w:val="uk-UA" w:eastAsia="uk-UA"/>
        </w:rPr>
        <w:t>і</w:t>
      </w:r>
      <w:r w:rsidRPr="007E40C2">
        <w:rPr>
          <w:spacing w:val="-2"/>
          <w:sz w:val="22"/>
          <w:szCs w:val="22"/>
          <w:lang w:val="uk-UA" w:eastAsia="uk-UA"/>
        </w:rPr>
        <w:t>ми роками. За даними опитування, основною причиною переривання вагітності є неблагополучне матеріальне положення подружніх пар, а також медичні показання. Останньому в даний час сприяє впров</w:t>
      </w:r>
      <w:r w:rsidRPr="007E40C2">
        <w:rPr>
          <w:spacing w:val="-2"/>
          <w:sz w:val="22"/>
          <w:szCs w:val="22"/>
          <w:lang w:val="uk-UA" w:eastAsia="uk-UA"/>
        </w:rPr>
        <w:t>а</w:t>
      </w:r>
      <w:r w:rsidRPr="007E40C2">
        <w:rPr>
          <w:spacing w:val="-2"/>
          <w:sz w:val="22"/>
          <w:szCs w:val="22"/>
          <w:lang w:val="uk-UA" w:eastAsia="uk-UA"/>
        </w:rPr>
        <w:t>дження в Україні методів генетичного тестування і точнішого визн</w:t>
      </w:r>
      <w:r w:rsidRPr="007E40C2">
        <w:rPr>
          <w:spacing w:val="-2"/>
          <w:sz w:val="22"/>
          <w:szCs w:val="22"/>
          <w:lang w:val="uk-UA" w:eastAsia="uk-UA"/>
        </w:rPr>
        <w:t>а</w:t>
      </w:r>
      <w:r w:rsidRPr="007E40C2">
        <w:rPr>
          <w:spacing w:val="-2"/>
          <w:sz w:val="22"/>
          <w:szCs w:val="22"/>
          <w:lang w:val="uk-UA" w:eastAsia="uk-UA"/>
        </w:rPr>
        <w:t xml:space="preserve">чення важких спадкових захворювань і дефектів плоду. </w:t>
      </w:r>
    </w:p>
    <w:p w:rsidR="00325F2F" w:rsidRPr="007E40C2" w:rsidRDefault="00325F2F" w:rsidP="00845127">
      <w:pPr>
        <w:ind w:firstLine="540"/>
        <w:jc w:val="both"/>
        <w:rPr>
          <w:spacing w:val="-2"/>
          <w:sz w:val="22"/>
          <w:szCs w:val="22"/>
          <w:lang w:val="uk-UA"/>
        </w:rPr>
      </w:pPr>
      <w:r w:rsidRPr="007E40C2">
        <w:rPr>
          <w:spacing w:val="-2"/>
          <w:sz w:val="22"/>
          <w:szCs w:val="22"/>
          <w:lang w:val="uk-UA" w:eastAsia="uk-UA"/>
        </w:rPr>
        <w:t xml:space="preserve">Ще одне головне питання – </w:t>
      </w:r>
      <w:r w:rsidRPr="007E40C2">
        <w:rPr>
          <w:i/>
          <w:spacing w:val="-2"/>
          <w:sz w:val="22"/>
          <w:szCs w:val="22"/>
          <w:lang w:val="uk-UA" w:eastAsia="uk-UA"/>
        </w:rPr>
        <w:t>чи етично використовувати тк</w:t>
      </w:r>
      <w:r w:rsidRPr="007E40C2">
        <w:rPr>
          <w:i/>
          <w:spacing w:val="-2"/>
          <w:sz w:val="22"/>
          <w:szCs w:val="22"/>
          <w:lang w:val="uk-UA" w:eastAsia="uk-UA"/>
        </w:rPr>
        <w:t>а</w:t>
      </w:r>
      <w:r w:rsidRPr="007E40C2">
        <w:rPr>
          <w:i/>
          <w:spacing w:val="-2"/>
          <w:sz w:val="22"/>
          <w:szCs w:val="22"/>
          <w:lang w:val="uk-UA" w:eastAsia="uk-UA"/>
        </w:rPr>
        <w:t>нини і клітини мертвого плоду для створення препаратів, що ефе</w:t>
      </w:r>
      <w:r w:rsidRPr="007E40C2">
        <w:rPr>
          <w:i/>
          <w:spacing w:val="-2"/>
          <w:sz w:val="22"/>
          <w:szCs w:val="22"/>
          <w:lang w:val="uk-UA" w:eastAsia="uk-UA"/>
        </w:rPr>
        <w:t>к</w:t>
      </w:r>
      <w:r w:rsidRPr="007E40C2">
        <w:rPr>
          <w:i/>
          <w:spacing w:val="-2"/>
          <w:sz w:val="22"/>
          <w:szCs w:val="22"/>
          <w:lang w:val="uk-UA" w:eastAsia="uk-UA"/>
        </w:rPr>
        <w:t>тивно допомагають при багатьох патологіях</w:t>
      </w:r>
      <w:r w:rsidRPr="007E40C2">
        <w:rPr>
          <w:spacing w:val="-2"/>
          <w:sz w:val="22"/>
          <w:szCs w:val="22"/>
          <w:lang w:val="uk-UA" w:eastAsia="uk-UA"/>
        </w:rPr>
        <w:t>, або етично утиліз</w:t>
      </w:r>
      <w:r w:rsidRPr="007E40C2">
        <w:rPr>
          <w:spacing w:val="-2"/>
          <w:sz w:val="22"/>
          <w:szCs w:val="22"/>
          <w:lang w:val="uk-UA" w:eastAsia="uk-UA"/>
        </w:rPr>
        <w:t>у</w:t>
      </w:r>
      <w:r w:rsidRPr="007E40C2">
        <w:rPr>
          <w:spacing w:val="-2"/>
          <w:sz w:val="22"/>
          <w:szCs w:val="22"/>
          <w:lang w:val="uk-UA" w:eastAsia="uk-UA"/>
        </w:rPr>
        <w:t>вати (викинути) їх? Чому отримання органів і тканин від померлої дорослої людини є виправданим, а від мертвого плоду – ні? Амер</w:t>
      </w:r>
      <w:r w:rsidRPr="007E40C2">
        <w:rPr>
          <w:spacing w:val="-2"/>
          <w:sz w:val="22"/>
          <w:szCs w:val="22"/>
          <w:lang w:val="uk-UA" w:eastAsia="uk-UA"/>
        </w:rPr>
        <w:t>и</w:t>
      </w:r>
      <w:r w:rsidRPr="007E40C2">
        <w:rPr>
          <w:spacing w:val="-2"/>
          <w:sz w:val="22"/>
          <w:szCs w:val="22"/>
          <w:lang w:val="uk-UA" w:eastAsia="uk-UA"/>
        </w:rPr>
        <w:t xml:space="preserve">канські дослідники </w:t>
      </w:r>
      <w:r w:rsidRPr="0087490A">
        <w:rPr>
          <w:i/>
          <w:spacing w:val="-2"/>
          <w:sz w:val="22"/>
          <w:szCs w:val="22"/>
          <w:lang w:val="uk-UA" w:eastAsia="uk-UA"/>
        </w:rPr>
        <w:t>Landry</w:t>
      </w:r>
      <w:r w:rsidRPr="007E40C2">
        <w:rPr>
          <w:spacing w:val="-2"/>
          <w:sz w:val="22"/>
          <w:szCs w:val="22"/>
          <w:lang w:val="uk-UA" w:eastAsia="uk-UA"/>
        </w:rPr>
        <w:t xml:space="preserve"> і </w:t>
      </w:r>
      <w:r w:rsidRPr="0087490A">
        <w:rPr>
          <w:i/>
          <w:spacing w:val="-2"/>
          <w:sz w:val="22"/>
          <w:szCs w:val="22"/>
          <w:lang w:val="uk-UA" w:eastAsia="uk-UA"/>
        </w:rPr>
        <w:t>Zucker</w:t>
      </w:r>
      <w:r w:rsidRPr="007E40C2">
        <w:rPr>
          <w:spacing w:val="-2"/>
          <w:sz w:val="22"/>
          <w:szCs w:val="22"/>
          <w:lang w:val="uk-UA" w:eastAsia="uk-UA"/>
        </w:rPr>
        <w:t xml:space="preserve"> (2005 р.) запропонували провести </w:t>
      </w:r>
      <w:r w:rsidRPr="007E40C2">
        <w:rPr>
          <w:spacing w:val="-2"/>
          <w:sz w:val="22"/>
          <w:szCs w:val="22"/>
          <w:lang w:val="uk-UA" w:eastAsia="uk-UA"/>
        </w:rPr>
        <w:lastRenderedPageBreak/>
        <w:t>аналогію між отриманням посмертних органів для трансплантації і використанням тканин мертвого ембріона (маються на увазі на шт</w:t>
      </w:r>
      <w:r w:rsidRPr="007E40C2">
        <w:rPr>
          <w:spacing w:val="-2"/>
          <w:sz w:val="22"/>
          <w:szCs w:val="22"/>
          <w:lang w:val="uk-UA" w:eastAsia="uk-UA"/>
        </w:rPr>
        <w:t>у</w:t>
      </w:r>
      <w:r w:rsidRPr="007E40C2">
        <w:rPr>
          <w:spacing w:val="-2"/>
          <w:sz w:val="22"/>
          <w:szCs w:val="22"/>
          <w:lang w:val="uk-UA" w:eastAsia="uk-UA"/>
        </w:rPr>
        <w:t xml:space="preserve">чно створені ембріони). </w:t>
      </w:r>
    </w:p>
    <w:p w:rsidR="00325F2F" w:rsidRPr="007E40C2" w:rsidRDefault="00325F2F" w:rsidP="00845127">
      <w:pPr>
        <w:ind w:firstLine="540"/>
        <w:jc w:val="both"/>
        <w:rPr>
          <w:sz w:val="22"/>
          <w:szCs w:val="22"/>
          <w:lang w:val="uk-UA"/>
        </w:rPr>
      </w:pPr>
      <w:r w:rsidRPr="007E40C2">
        <w:rPr>
          <w:sz w:val="22"/>
          <w:szCs w:val="22"/>
          <w:lang w:val="uk-UA" w:eastAsia="uk-UA"/>
        </w:rPr>
        <w:t>Робота лікаря, лікаря-вченого базується, перш за все, на принципах моралі і етики: «не нашкодь», «врятувати життя за будь-яку ціну». З лікарської точки зору будь-який пацієнт, незал</w:t>
      </w:r>
      <w:r w:rsidRPr="007E40C2">
        <w:rPr>
          <w:sz w:val="22"/>
          <w:szCs w:val="22"/>
          <w:lang w:val="uk-UA" w:eastAsia="uk-UA"/>
        </w:rPr>
        <w:t>е</w:t>
      </w:r>
      <w:r w:rsidRPr="007E40C2">
        <w:rPr>
          <w:sz w:val="22"/>
          <w:szCs w:val="22"/>
          <w:lang w:val="uk-UA" w:eastAsia="uk-UA"/>
        </w:rPr>
        <w:t xml:space="preserve">жно від віку, тяжкості і характеру захворювання, повинен отримати весь сучасний арсенал медичної допомоги для збереження життя. І завдання держави – підтримати перспективні напрями медицини всіма доступними їй засобами. </w:t>
      </w:r>
    </w:p>
    <w:p w:rsidR="00325F2F" w:rsidRPr="007E40C2" w:rsidRDefault="00325F2F" w:rsidP="00845127">
      <w:pPr>
        <w:ind w:firstLine="540"/>
        <w:jc w:val="both"/>
        <w:rPr>
          <w:sz w:val="22"/>
          <w:szCs w:val="22"/>
          <w:lang w:val="uk-UA"/>
        </w:rPr>
      </w:pPr>
      <w:r w:rsidRPr="007E40C2">
        <w:rPr>
          <w:sz w:val="22"/>
          <w:szCs w:val="22"/>
          <w:lang w:val="uk-UA" w:eastAsia="uk-UA"/>
        </w:rPr>
        <w:t>Експериментальні і доклінічні дослідження показали високу лікувальну ефективність методів клітинної і тканинної терапії, д</w:t>
      </w:r>
      <w:r w:rsidRPr="007E40C2">
        <w:rPr>
          <w:sz w:val="22"/>
          <w:szCs w:val="22"/>
          <w:lang w:val="uk-UA" w:eastAsia="uk-UA"/>
        </w:rPr>
        <w:t>о</w:t>
      </w:r>
      <w:r w:rsidRPr="007E40C2">
        <w:rPr>
          <w:sz w:val="22"/>
          <w:szCs w:val="22"/>
          <w:lang w:val="uk-UA" w:eastAsia="uk-UA"/>
        </w:rPr>
        <w:t>цільність їх використання в програмах лікування цілого ряду ва</w:t>
      </w:r>
      <w:r w:rsidRPr="007E40C2">
        <w:rPr>
          <w:sz w:val="22"/>
          <w:szCs w:val="22"/>
          <w:lang w:val="uk-UA" w:eastAsia="uk-UA"/>
        </w:rPr>
        <w:t>ж</w:t>
      </w:r>
      <w:r w:rsidRPr="007E40C2">
        <w:rPr>
          <w:sz w:val="22"/>
          <w:szCs w:val="22"/>
          <w:lang w:val="uk-UA" w:eastAsia="uk-UA"/>
        </w:rPr>
        <w:t>ких захворювань і станів. Як свідчить одне з основних положень ВООЗ, що стосується різних лікувальних засобів – «все, що р</w:t>
      </w:r>
      <w:r w:rsidRPr="007E40C2">
        <w:rPr>
          <w:sz w:val="22"/>
          <w:szCs w:val="22"/>
          <w:lang w:val="uk-UA" w:eastAsia="uk-UA"/>
        </w:rPr>
        <w:t>о</w:t>
      </w:r>
      <w:r w:rsidRPr="007E40C2">
        <w:rPr>
          <w:sz w:val="22"/>
          <w:szCs w:val="22"/>
          <w:lang w:val="uk-UA" w:eastAsia="uk-UA"/>
        </w:rPr>
        <w:t>биться для збереження здоров'я людини, етично виправдано». В</w:t>
      </w:r>
      <w:r w:rsidRPr="007E40C2">
        <w:rPr>
          <w:sz w:val="22"/>
          <w:szCs w:val="22"/>
          <w:lang w:val="uk-UA" w:eastAsia="uk-UA"/>
        </w:rPr>
        <w:t>е</w:t>
      </w:r>
      <w:r w:rsidRPr="007E40C2">
        <w:rPr>
          <w:sz w:val="22"/>
          <w:szCs w:val="22"/>
          <w:lang w:val="uk-UA" w:eastAsia="uk-UA"/>
        </w:rPr>
        <w:t>лика медична і соціальна значущість клітинної і тканинної терапії як засоби реальної допомоги хворим людям, що потребують її, в</w:t>
      </w:r>
      <w:r w:rsidRPr="007E40C2">
        <w:rPr>
          <w:sz w:val="22"/>
          <w:szCs w:val="22"/>
          <w:lang w:val="uk-UA" w:eastAsia="uk-UA"/>
        </w:rPr>
        <w:t>и</w:t>
      </w:r>
      <w:r w:rsidRPr="007E40C2">
        <w:rPr>
          <w:sz w:val="22"/>
          <w:szCs w:val="22"/>
          <w:lang w:val="uk-UA" w:eastAsia="uk-UA"/>
        </w:rPr>
        <w:t xml:space="preserve">магає формування чіткої нормативно-правової бази, її застосування і вирішення комплексу біоетичних проблем. </w:t>
      </w:r>
    </w:p>
    <w:p w:rsidR="00325F2F" w:rsidRPr="007E40C2" w:rsidRDefault="00325F2F" w:rsidP="00845127">
      <w:pPr>
        <w:autoSpaceDE w:val="0"/>
        <w:autoSpaceDN w:val="0"/>
        <w:adjustRightInd w:val="0"/>
        <w:ind w:firstLine="540"/>
        <w:jc w:val="both"/>
        <w:rPr>
          <w:b/>
          <w:sz w:val="22"/>
          <w:szCs w:val="22"/>
          <w:lang w:val="uk-UA" w:bidi="he-IL"/>
        </w:rPr>
      </w:pPr>
      <w:r w:rsidRPr="007E40C2">
        <w:rPr>
          <w:b/>
          <w:sz w:val="22"/>
          <w:szCs w:val="22"/>
          <w:lang w:val="uk-UA" w:eastAsia="uk-UA"/>
        </w:rPr>
        <w:t xml:space="preserve">5. </w:t>
      </w:r>
      <w:r w:rsidRPr="007E40C2">
        <w:rPr>
          <w:b/>
          <w:bCs/>
          <w:sz w:val="22"/>
          <w:szCs w:val="22"/>
          <w:lang w:val="uk-UA" w:eastAsia="uk-UA" w:bidi="he-IL"/>
        </w:rPr>
        <w:t>Етичні проблеми сурогатного материнства</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b/>
          <w:bCs/>
          <w:i/>
          <w:sz w:val="22"/>
          <w:szCs w:val="22"/>
          <w:lang w:val="uk-UA" w:eastAsia="uk-UA" w:bidi="he-IL"/>
        </w:rPr>
        <w:t>Сурогатне материнство (</w:t>
      </w:r>
      <w:r w:rsidRPr="007E40C2">
        <w:rPr>
          <w:b/>
          <w:i/>
          <w:sz w:val="22"/>
          <w:szCs w:val="22"/>
          <w:lang w:val="uk-UA" w:eastAsia="uk-UA" w:bidi="he-IL"/>
        </w:rPr>
        <w:t>СМ)</w:t>
      </w:r>
      <w:r w:rsidRPr="007E40C2">
        <w:rPr>
          <w:sz w:val="22"/>
          <w:szCs w:val="22"/>
          <w:lang w:val="uk-UA" w:eastAsia="uk-UA" w:bidi="he-IL"/>
        </w:rPr>
        <w:t xml:space="preserve"> (від лат</w:t>
      </w:r>
      <w:r w:rsidR="0087490A">
        <w:rPr>
          <w:sz w:val="22"/>
          <w:szCs w:val="22"/>
          <w:lang w:val="uk-UA" w:eastAsia="uk-UA" w:bidi="he-IL"/>
        </w:rPr>
        <w:t>ин</w:t>
      </w:r>
      <w:r w:rsidRPr="007E40C2">
        <w:rPr>
          <w:sz w:val="22"/>
          <w:szCs w:val="22"/>
          <w:lang w:val="uk-UA" w:eastAsia="uk-UA" w:bidi="he-IL"/>
        </w:rPr>
        <w:t xml:space="preserve">. </w:t>
      </w:r>
      <w:r w:rsidRPr="007E40C2">
        <w:rPr>
          <w:i/>
          <w:iCs/>
          <w:sz w:val="22"/>
          <w:szCs w:val="22"/>
          <w:lang w:val="uk-UA" w:eastAsia="uk-UA" w:bidi="he-IL"/>
        </w:rPr>
        <w:t xml:space="preserve">surrogatus </w:t>
      </w:r>
      <w:r w:rsidRPr="007E40C2">
        <w:rPr>
          <w:sz w:val="22"/>
          <w:szCs w:val="22"/>
          <w:lang w:val="uk-UA" w:eastAsia="uk-UA" w:bidi="he-IL"/>
        </w:rPr>
        <w:t>– зам</w:t>
      </w:r>
      <w:r w:rsidRPr="007E40C2">
        <w:rPr>
          <w:sz w:val="22"/>
          <w:szCs w:val="22"/>
          <w:lang w:val="uk-UA" w:eastAsia="uk-UA" w:bidi="he-IL"/>
        </w:rPr>
        <w:t>і</w:t>
      </w:r>
      <w:r w:rsidRPr="007E40C2">
        <w:rPr>
          <w:sz w:val="22"/>
          <w:szCs w:val="22"/>
          <w:lang w:val="uk-UA" w:eastAsia="uk-UA" w:bidi="he-IL"/>
        </w:rPr>
        <w:t>нюючи іншого) – виношування дитини сторонньою жінкою, яка не є його генетичною матір´ю. «Сурогатна мати» – жінка, яка вин</w:t>
      </w:r>
      <w:r w:rsidRPr="007E40C2">
        <w:rPr>
          <w:sz w:val="22"/>
          <w:szCs w:val="22"/>
          <w:lang w:val="uk-UA" w:eastAsia="uk-UA" w:bidi="he-IL"/>
        </w:rPr>
        <w:t>о</w:t>
      </w:r>
      <w:r w:rsidRPr="007E40C2">
        <w:rPr>
          <w:sz w:val="22"/>
          <w:szCs w:val="22"/>
          <w:lang w:val="uk-UA" w:eastAsia="uk-UA" w:bidi="he-IL"/>
        </w:rPr>
        <w:t>шує чужий ембріон, плід, імплантований в її організм (запліднену спермою чоловіка яйцеклітину іншої жінки, яка не може або не х</w:t>
      </w:r>
      <w:r w:rsidRPr="007E40C2">
        <w:rPr>
          <w:sz w:val="22"/>
          <w:szCs w:val="22"/>
          <w:lang w:val="uk-UA" w:eastAsia="uk-UA" w:bidi="he-IL"/>
        </w:rPr>
        <w:t>о</w:t>
      </w:r>
      <w:r w:rsidRPr="007E40C2">
        <w:rPr>
          <w:sz w:val="22"/>
          <w:szCs w:val="22"/>
          <w:lang w:val="uk-UA" w:eastAsia="uk-UA" w:bidi="he-IL"/>
        </w:rPr>
        <w:t xml:space="preserve">че виношувати дитину). </w:t>
      </w:r>
    </w:p>
    <w:p w:rsidR="00325F2F" w:rsidRPr="007E40C2" w:rsidRDefault="00325F2F" w:rsidP="00845127">
      <w:pPr>
        <w:autoSpaceDE w:val="0"/>
        <w:autoSpaceDN w:val="0"/>
        <w:adjustRightInd w:val="0"/>
        <w:ind w:firstLine="540"/>
        <w:jc w:val="both"/>
        <w:rPr>
          <w:b/>
          <w:bCs/>
          <w:spacing w:val="-4"/>
          <w:sz w:val="22"/>
          <w:szCs w:val="22"/>
          <w:lang w:val="uk-UA" w:bidi="he-IL"/>
        </w:rPr>
      </w:pPr>
      <w:r w:rsidRPr="007E40C2">
        <w:rPr>
          <w:sz w:val="22"/>
          <w:szCs w:val="22"/>
          <w:lang w:val="uk-UA" w:eastAsia="uk-UA" w:bidi="he-IL"/>
        </w:rPr>
        <w:t>Етичні проблеми виникають із-за обопільних претензій ген</w:t>
      </w:r>
      <w:r w:rsidRPr="007E40C2">
        <w:rPr>
          <w:sz w:val="22"/>
          <w:szCs w:val="22"/>
          <w:lang w:val="uk-UA" w:eastAsia="uk-UA" w:bidi="he-IL"/>
        </w:rPr>
        <w:t>е</w:t>
      </w:r>
      <w:r w:rsidRPr="007E40C2">
        <w:rPr>
          <w:sz w:val="22"/>
          <w:szCs w:val="22"/>
          <w:lang w:val="uk-UA" w:eastAsia="uk-UA" w:bidi="he-IL"/>
        </w:rPr>
        <w:t>тичних батьків і сурогатної матері з приводу «приналежності» д</w:t>
      </w:r>
      <w:r w:rsidRPr="007E40C2">
        <w:rPr>
          <w:sz w:val="22"/>
          <w:szCs w:val="22"/>
          <w:lang w:val="uk-UA" w:eastAsia="uk-UA" w:bidi="he-IL"/>
        </w:rPr>
        <w:t>и</w:t>
      </w:r>
      <w:r w:rsidRPr="007E40C2">
        <w:rPr>
          <w:sz w:val="22"/>
          <w:szCs w:val="22"/>
          <w:lang w:val="uk-UA" w:eastAsia="uk-UA" w:bidi="he-IL"/>
        </w:rPr>
        <w:t>тини, яка народилась, які можуть серйозно порушити моральний клімат в сім'ї, що «прийняла» дитину, виношену сторонньою жі</w:t>
      </w:r>
      <w:r w:rsidRPr="007E40C2">
        <w:rPr>
          <w:sz w:val="22"/>
          <w:szCs w:val="22"/>
          <w:lang w:val="uk-UA" w:eastAsia="uk-UA" w:bidi="he-IL"/>
        </w:rPr>
        <w:t>н</w:t>
      </w:r>
      <w:r w:rsidRPr="007E40C2">
        <w:rPr>
          <w:sz w:val="22"/>
          <w:szCs w:val="22"/>
          <w:lang w:val="uk-UA" w:eastAsia="uk-UA" w:bidi="he-IL"/>
        </w:rPr>
        <w:t>кою, і найголовніше – ускладнити життя дитини. Навіть якщо д</w:t>
      </w:r>
      <w:r w:rsidRPr="007E40C2">
        <w:rPr>
          <w:sz w:val="22"/>
          <w:szCs w:val="22"/>
          <w:lang w:val="uk-UA" w:eastAsia="uk-UA" w:bidi="he-IL"/>
        </w:rPr>
        <w:t>и</w:t>
      </w:r>
      <w:r w:rsidRPr="007E40C2">
        <w:rPr>
          <w:sz w:val="22"/>
          <w:szCs w:val="22"/>
          <w:lang w:val="uk-UA" w:eastAsia="uk-UA" w:bidi="he-IL"/>
        </w:rPr>
        <w:t>тина, «зачата в пробірці», виношується біологічною матір’ю, мо</w:t>
      </w:r>
      <w:r w:rsidRPr="007E40C2">
        <w:rPr>
          <w:sz w:val="22"/>
          <w:szCs w:val="22"/>
          <w:lang w:val="uk-UA" w:eastAsia="uk-UA" w:bidi="he-IL"/>
        </w:rPr>
        <w:t>ж</w:t>
      </w:r>
      <w:r w:rsidRPr="007E40C2">
        <w:rPr>
          <w:sz w:val="22"/>
          <w:szCs w:val="22"/>
          <w:lang w:val="uk-UA" w:eastAsia="uk-UA" w:bidi="he-IL"/>
        </w:rPr>
        <w:t>ливі інші етичні проблеми. Так, враховуючи, що донорська сперма може зберігатися для запліднення якийсь час в замороженому в</w:t>
      </w:r>
      <w:r w:rsidRPr="007E40C2">
        <w:rPr>
          <w:sz w:val="22"/>
          <w:szCs w:val="22"/>
          <w:lang w:val="uk-UA" w:eastAsia="uk-UA" w:bidi="he-IL"/>
        </w:rPr>
        <w:t>и</w:t>
      </w:r>
      <w:r w:rsidRPr="007E40C2">
        <w:rPr>
          <w:sz w:val="22"/>
          <w:szCs w:val="22"/>
          <w:lang w:val="uk-UA" w:eastAsia="uk-UA" w:bidi="he-IL"/>
        </w:rPr>
        <w:t>гляді, як оцінити з етичної точки зору той факт, що чоловік може стати батьком дитини після своєї власної смерті? Чи варто піддав</w:t>
      </w:r>
      <w:r w:rsidRPr="007E40C2">
        <w:rPr>
          <w:sz w:val="22"/>
          <w:szCs w:val="22"/>
          <w:lang w:val="uk-UA" w:eastAsia="uk-UA" w:bidi="he-IL"/>
        </w:rPr>
        <w:t>а</w:t>
      </w:r>
      <w:r w:rsidRPr="007E40C2">
        <w:rPr>
          <w:sz w:val="22"/>
          <w:szCs w:val="22"/>
          <w:lang w:val="uk-UA" w:eastAsia="uk-UA" w:bidi="he-IL"/>
        </w:rPr>
        <w:t xml:space="preserve">ти хірургічному втручанню здорову </w:t>
      </w:r>
      <w:r w:rsidRPr="007E40C2">
        <w:rPr>
          <w:spacing w:val="-4"/>
          <w:sz w:val="22"/>
          <w:szCs w:val="22"/>
          <w:lang w:val="uk-UA" w:eastAsia="uk-UA" w:bidi="he-IL"/>
        </w:rPr>
        <w:t>жінку і використовувати такі складні технології, щоб дати дітей безплідним сім'ям, коли в світі так багато нещасних дітей, які чекають усиновлення? Неоднозначна і ві</w:t>
      </w:r>
      <w:r w:rsidRPr="007E40C2">
        <w:rPr>
          <w:spacing w:val="-4"/>
          <w:sz w:val="22"/>
          <w:szCs w:val="22"/>
          <w:lang w:val="uk-UA" w:eastAsia="uk-UA" w:bidi="he-IL"/>
        </w:rPr>
        <w:t>д</w:t>
      </w:r>
      <w:r w:rsidRPr="007E40C2">
        <w:rPr>
          <w:spacing w:val="-4"/>
          <w:sz w:val="22"/>
          <w:szCs w:val="22"/>
          <w:lang w:val="uk-UA" w:eastAsia="uk-UA" w:bidi="he-IL"/>
        </w:rPr>
        <w:lastRenderedPageBreak/>
        <w:t>повідь на питання про те, чи етична неминуча при штучному заплі</w:t>
      </w:r>
      <w:r w:rsidRPr="007E40C2">
        <w:rPr>
          <w:spacing w:val="-4"/>
          <w:sz w:val="22"/>
          <w:szCs w:val="22"/>
          <w:lang w:val="uk-UA" w:eastAsia="uk-UA" w:bidi="he-IL"/>
        </w:rPr>
        <w:t>д</w:t>
      </w:r>
      <w:r w:rsidRPr="007E40C2">
        <w:rPr>
          <w:spacing w:val="-4"/>
          <w:sz w:val="22"/>
          <w:szCs w:val="22"/>
          <w:lang w:val="uk-UA" w:eastAsia="uk-UA" w:bidi="he-IL"/>
        </w:rPr>
        <w:t>ненні цілеспрямована або випадкова «селекція», якщо майбутні бат</w:t>
      </w:r>
      <w:r w:rsidRPr="007E40C2">
        <w:rPr>
          <w:spacing w:val="-4"/>
          <w:sz w:val="22"/>
          <w:szCs w:val="22"/>
          <w:lang w:val="uk-UA" w:eastAsia="uk-UA" w:bidi="he-IL"/>
        </w:rPr>
        <w:t>ь</w:t>
      </w:r>
      <w:r w:rsidRPr="007E40C2">
        <w:rPr>
          <w:spacing w:val="-4"/>
          <w:sz w:val="22"/>
          <w:szCs w:val="22"/>
          <w:lang w:val="uk-UA" w:eastAsia="uk-UA" w:bidi="he-IL"/>
        </w:rPr>
        <w:t>ки захочуть підібрати для своїх дітей «найрозумніших», «найздоров</w:t>
      </w:r>
      <w:r w:rsidRPr="007E40C2">
        <w:rPr>
          <w:spacing w:val="-4"/>
          <w:sz w:val="22"/>
          <w:szCs w:val="22"/>
          <w:lang w:val="uk-UA" w:eastAsia="uk-UA" w:bidi="he-IL"/>
        </w:rPr>
        <w:t>і</w:t>
      </w:r>
      <w:r w:rsidRPr="007E40C2">
        <w:rPr>
          <w:spacing w:val="-4"/>
          <w:sz w:val="22"/>
          <w:szCs w:val="22"/>
          <w:lang w:val="uk-UA" w:eastAsia="uk-UA" w:bidi="he-IL"/>
        </w:rPr>
        <w:t>ших» або «найкрасивіших» носіїв генів. Чи не може це привести до своєрідного расизму, якщо все суспільство поставить собі  це за мету?</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Перша дитина, яку народила сурогатна матір, з'явилася в А</w:t>
      </w:r>
      <w:r w:rsidRPr="007E40C2">
        <w:rPr>
          <w:sz w:val="22"/>
          <w:szCs w:val="22"/>
          <w:lang w:val="uk-UA" w:eastAsia="uk-UA" w:bidi="he-IL"/>
        </w:rPr>
        <w:t>н</w:t>
      </w:r>
      <w:r w:rsidRPr="007E40C2">
        <w:rPr>
          <w:sz w:val="22"/>
          <w:szCs w:val="22"/>
          <w:lang w:val="uk-UA" w:eastAsia="uk-UA" w:bidi="he-IL"/>
        </w:rPr>
        <w:t>глії в 1978 році. Щодо програми сурогатного материнства в Укра</w:t>
      </w:r>
      <w:r w:rsidRPr="007E40C2">
        <w:rPr>
          <w:sz w:val="22"/>
          <w:szCs w:val="22"/>
          <w:lang w:val="uk-UA" w:eastAsia="uk-UA" w:bidi="he-IL"/>
        </w:rPr>
        <w:t>ї</w:t>
      </w:r>
      <w:r w:rsidRPr="007E40C2">
        <w:rPr>
          <w:sz w:val="22"/>
          <w:szCs w:val="22"/>
          <w:lang w:val="uk-UA" w:eastAsia="uk-UA" w:bidi="he-IL"/>
        </w:rPr>
        <w:t>ні, то вперше вона була реалізована 1995 року в Харкові (сурога</w:t>
      </w:r>
      <w:r w:rsidRPr="007E40C2">
        <w:rPr>
          <w:sz w:val="22"/>
          <w:szCs w:val="22"/>
          <w:lang w:val="uk-UA" w:eastAsia="uk-UA" w:bidi="he-IL"/>
        </w:rPr>
        <w:t>т</w:t>
      </w:r>
      <w:r w:rsidRPr="007E40C2">
        <w:rPr>
          <w:sz w:val="22"/>
          <w:szCs w:val="22"/>
          <w:lang w:val="uk-UA" w:eastAsia="uk-UA" w:bidi="he-IL"/>
        </w:rPr>
        <w:t>ною матір'ю стала жінка, яка виносила дитину своєї доньки, в якої була вроджені патології матки). Сьогодні Україна є одним із визн</w:t>
      </w:r>
      <w:r w:rsidRPr="007E40C2">
        <w:rPr>
          <w:sz w:val="22"/>
          <w:szCs w:val="22"/>
          <w:lang w:val="uk-UA" w:eastAsia="uk-UA" w:bidi="he-IL"/>
        </w:rPr>
        <w:t>а</w:t>
      </w:r>
      <w:r w:rsidRPr="007E40C2">
        <w:rPr>
          <w:sz w:val="22"/>
          <w:szCs w:val="22"/>
          <w:lang w:val="uk-UA" w:eastAsia="uk-UA" w:bidi="he-IL"/>
        </w:rPr>
        <w:t>них центрів сурогатного материнства у світі (зокрема, комерційн</w:t>
      </w:r>
      <w:r w:rsidRPr="007E40C2">
        <w:rPr>
          <w:sz w:val="22"/>
          <w:szCs w:val="22"/>
          <w:lang w:val="uk-UA" w:eastAsia="uk-UA" w:bidi="he-IL"/>
        </w:rPr>
        <w:t>о</w:t>
      </w:r>
      <w:r w:rsidRPr="007E40C2">
        <w:rPr>
          <w:sz w:val="22"/>
          <w:szCs w:val="22"/>
          <w:lang w:val="uk-UA" w:eastAsia="uk-UA" w:bidi="he-IL"/>
        </w:rPr>
        <w:t>го). Натомість ставлення до легалізації сурогатного материнства у різних країнах досі лишається різним. Практично в усій Європі с</w:t>
      </w:r>
      <w:r w:rsidRPr="007E40C2">
        <w:rPr>
          <w:sz w:val="22"/>
          <w:szCs w:val="22"/>
          <w:lang w:val="uk-UA" w:eastAsia="uk-UA" w:bidi="he-IL"/>
        </w:rPr>
        <w:t>у</w:t>
      </w:r>
      <w:r w:rsidRPr="007E40C2">
        <w:rPr>
          <w:sz w:val="22"/>
          <w:szCs w:val="22"/>
          <w:lang w:val="uk-UA" w:eastAsia="uk-UA" w:bidi="he-IL"/>
        </w:rPr>
        <w:t>рогатне материнство заборонене, дозволене лише в Англії та Гр</w:t>
      </w:r>
      <w:r w:rsidRPr="007E40C2">
        <w:rPr>
          <w:sz w:val="22"/>
          <w:szCs w:val="22"/>
          <w:lang w:val="uk-UA" w:eastAsia="uk-UA" w:bidi="he-IL"/>
        </w:rPr>
        <w:t>е</w:t>
      </w:r>
      <w:r w:rsidRPr="007E40C2">
        <w:rPr>
          <w:sz w:val="22"/>
          <w:szCs w:val="22"/>
          <w:lang w:val="uk-UA" w:eastAsia="uk-UA" w:bidi="he-IL"/>
        </w:rPr>
        <w:t>ції. У США на нього дали згоду в деяких штатах. Так, наприклад, у Німеччині спроба імплантувати ембріон жінці, яка у наступному має намір відмовитися від дитини, є злочином, відповідальність за це несе лікар, який здійснив операцію із пересадки ембріона. У Н</w:t>
      </w:r>
      <w:r w:rsidRPr="007E40C2">
        <w:rPr>
          <w:sz w:val="22"/>
          <w:szCs w:val="22"/>
          <w:lang w:val="uk-UA" w:eastAsia="uk-UA" w:bidi="he-IL"/>
        </w:rPr>
        <w:t>о</w:t>
      </w:r>
      <w:r w:rsidRPr="007E40C2">
        <w:rPr>
          <w:sz w:val="22"/>
          <w:szCs w:val="22"/>
          <w:lang w:val="uk-UA" w:eastAsia="uk-UA" w:bidi="he-IL"/>
        </w:rPr>
        <w:t>рвегії, Іспанії, Швейцарії дозволено лише некомерційне сурогатне материнство. У Канаді сурогатне материнство дозволене, але дог</w:t>
      </w:r>
      <w:r w:rsidRPr="007E40C2">
        <w:rPr>
          <w:sz w:val="22"/>
          <w:szCs w:val="22"/>
          <w:lang w:val="uk-UA" w:eastAsia="uk-UA" w:bidi="he-IL"/>
        </w:rPr>
        <w:t>о</w:t>
      </w:r>
      <w:r w:rsidRPr="007E40C2">
        <w:rPr>
          <w:sz w:val="22"/>
          <w:szCs w:val="22"/>
          <w:lang w:val="uk-UA" w:eastAsia="uk-UA" w:bidi="he-IL"/>
        </w:rPr>
        <w:t>вір з сурогатною матір'ю не має юридичної сили, тобто жінка (с</w:t>
      </w:r>
      <w:r w:rsidRPr="007E40C2">
        <w:rPr>
          <w:sz w:val="22"/>
          <w:szCs w:val="22"/>
          <w:lang w:val="uk-UA" w:eastAsia="uk-UA" w:bidi="he-IL"/>
        </w:rPr>
        <w:t>у</w:t>
      </w:r>
      <w:r w:rsidRPr="007E40C2">
        <w:rPr>
          <w:sz w:val="22"/>
          <w:szCs w:val="22"/>
          <w:lang w:val="uk-UA" w:eastAsia="uk-UA" w:bidi="he-IL"/>
        </w:rPr>
        <w:t>рогатна матір) може залишити народжену дитину собі (Н.А. Абл</w:t>
      </w:r>
      <w:r w:rsidRPr="007E40C2">
        <w:rPr>
          <w:sz w:val="22"/>
          <w:szCs w:val="22"/>
          <w:lang w:val="uk-UA" w:eastAsia="uk-UA" w:bidi="he-IL"/>
        </w:rPr>
        <w:t>я</w:t>
      </w:r>
      <w:r w:rsidRPr="007E40C2">
        <w:rPr>
          <w:sz w:val="22"/>
          <w:szCs w:val="22"/>
          <w:lang w:val="uk-UA" w:eastAsia="uk-UA" w:bidi="he-IL"/>
        </w:rPr>
        <w:t xml:space="preserve">тіпов «Проблеми сурогатного материнства в Україні»).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У ст. 123 Сімейного кодексу України встановлено порядок визнання батьками дитини, яка народилася у результаті застос</w:t>
      </w:r>
      <w:r w:rsidRPr="007E40C2">
        <w:rPr>
          <w:sz w:val="22"/>
          <w:szCs w:val="22"/>
          <w:lang w:val="uk-UA" w:eastAsia="uk-UA" w:bidi="he-IL"/>
        </w:rPr>
        <w:t>у</w:t>
      </w:r>
      <w:r w:rsidRPr="007E40C2">
        <w:rPr>
          <w:sz w:val="22"/>
          <w:szCs w:val="22"/>
          <w:lang w:val="uk-UA" w:eastAsia="uk-UA" w:bidi="he-IL"/>
        </w:rPr>
        <w:t>вання допоміжних репродуктивних технологій. Конститутивною ознакою сурогатного материнства, як відзначає М.В. Антокольська, є укладення до моменту зачаття дитини договору про виношування дитини сурогатною матір'ю з метою подальшого встановлення б</w:t>
      </w:r>
      <w:r w:rsidRPr="007E40C2">
        <w:rPr>
          <w:sz w:val="22"/>
          <w:szCs w:val="22"/>
          <w:lang w:val="uk-UA" w:eastAsia="uk-UA" w:bidi="he-IL"/>
        </w:rPr>
        <w:t>а</w:t>
      </w:r>
      <w:r w:rsidRPr="007E40C2">
        <w:rPr>
          <w:sz w:val="22"/>
          <w:szCs w:val="22"/>
          <w:lang w:val="uk-UA" w:eastAsia="uk-UA" w:bidi="he-IL"/>
        </w:rPr>
        <w:t>тьківських правовідносин між цією дитиною та особами, які уклали даний договір з сурогатною матір'ю. Тобто підставою для вини</w:t>
      </w:r>
      <w:r w:rsidRPr="007E40C2">
        <w:rPr>
          <w:sz w:val="22"/>
          <w:szCs w:val="22"/>
          <w:lang w:val="uk-UA" w:eastAsia="uk-UA" w:bidi="he-IL"/>
        </w:rPr>
        <w:t>к</w:t>
      </w:r>
      <w:r w:rsidRPr="007E40C2">
        <w:rPr>
          <w:sz w:val="22"/>
          <w:szCs w:val="22"/>
          <w:lang w:val="uk-UA" w:eastAsia="uk-UA" w:bidi="he-IL"/>
        </w:rPr>
        <w:t>нення правовідносин щодо сурогатного материнства є договір між сурогатною матір'ю та біологічними батьками про виношування дитини, який має виступати основним засобом правового регул</w:t>
      </w:r>
      <w:r w:rsidRPr="007E40C2">
        <w:rPr>
          <w:sz w:val="22"/>
          <w:szCs w:val="22"/>
          <w:lang w:val="uk-UA" w:eastAsia="uk-UA" w:bidi="he-IL"/>
        </w:rPr>
        <w:t>ю</w:t>
      </w:r>
      <w:r w:rsidRPr="007E40C2">
        <w:rPr>
          <w:sz w:val="22"/>
          <w:szCs w:val="22"/>
          <w:lang w:val="uk-UA" w:eastAsia="uk-UA" w:bidi="he-IL"/>
        </w:rPr>
        <w:t>вання відносин учасників програми сурогатного материнства. Т</w:t>
      </w:r>
      <w:r w:rsidRPr="007E40C2">
        <w:rPr>
          <w:sz w:val="22"/>
          <w:szCs w:val="22"/>
          <w:lang w:val="uk-UA" w:eastAsia="uk-UA" w:bidi="he-IL"/>
        </w:rPr>
        <w:t>а</w:t>
      </w:r>
      <w:r w:rsidRPr="007E40C2">
        <w:rPr>
          <w:sz w:val="22"/>
          <w:szCs w:val="22"/>
          <w:lang w:val="uk-UA" w:eastAsia="uk-UA" w:bidi="he-IL"/>
        </w:rPr>
        <w:t>кий договір є головним документом, що визначає відносини біол</w:t>
      </w:r>
      <w:r w:rsidRPr="007E40C2">
        <w:rPr>
          <w:sz w:val="22"/>
          <w:szCs w:val="22"/>
          <w:lang w:val="uk-UA" w:eastAsia="uk-UA" w:bidi="he-IL"/>
        </w:rPr>
        <w:t>о</w:t>
      </w:r>
      <w:r w:rsidRPr="007E40C2">
        <w:rPr>
          <w:sz w:val="22"/>
          <w:szCs w:val="22"/>
          <w:lang w:val="uk-UA" w:eastAsia="uk-UA" w:bidi="he-IL"/>
        </w:rPr>
        <w:t>гічних батьків із сурогатною матір'ю, та має складатися відповідно до положень чинного законодавства України, враховуючи індив</w:t>
      </w:r>
      <w:r w:rsidRPr="007E40C2">
        <w:rPr>
          <w:sz w:val="22"/>
          <w:szCs w:val="22"/>
          <w:lang w:val="uk-UA" w:eastAsia="uk-UA" w:bidi="he-IL"/>
        </w:rPr>
        <w:t>і</w:t>
      </w:r>
      <w:r w:rsidRPr="007E40C2">
        <w:rPr>
          <w:sz w:val="22"/>
          <w:szCs w:val="22"/>
          <w:lang w:val="uk-UA" w:eastAsia="uk-UA" w:bidi="he-IL"/>
        </w:rPr>
        <w:t>дуальні вимоги, побажання та можливості подружжя та сурогатної матері. При цьому істотне значення має те, що такий договір пов</w:t>
      </w:r>
      <w:r w:rsidRPr="007E40C2">
        <w:rPr>
          <w:sz w:val="22"/>
          <w:szCs w:val="22"/>
          <w:lang w:val="uk-UA" w:eastAsia="uk-UA" w:bidi="he-IL"/>
        </w:rPr>
        <w:t>и</w:t>
      </w:r>
      <w:r w:rsidRPr="007E40C2">
        <w:rPr>
          <w:sz w:val="22"/>
          <w:szCs w:val="22"/>
          <w:lang w:val="uk-UA" w:eastAsia="uk-UA" w:bidi="he-IL"/>
        </w:rPr>
        <w:lastRenderedPageBreak/>
        <w:t>нен укладатися саме до моменту зачаття дитини, оскільки, безум</w:t>
      </w:r>
      <w:r w:rsidRPr="007E40C2">
        <w:rPr>
          <w:sz w:val="22"/>
          <w:szCs w:val="22"/>
          <w:lang w:val="uk-UA" w:eastAsia="uk-UA" w:bidi="he-IL"/>
        </w:rPr>
        <w:t>о</w:t>
      </w:r>
      <w:r w:rsidRPr="007E40C2">
        <w:rPr>
          <w:sz w:val="22"/>
          <w:szCs w:val="22"/>
          <w:lang w:val="uk-UA" w:eastAsia="uk-UA" w:bidi="he-IL"/>
        </w:rPr>
        <w:t>вно, договір про уступку вже зачатої або народженої дитини пов</w:t>
      </w:r>
      <w:r w:rsidRPr="007E40C2">
        <w:rPr>
          <w:sz w:val="22"/>
          <w:szCs w:val="22"/>
          <w:lang w:val="uk-UA" w:eastAsia="uk-UA" w:bidi="he-IL"/>
        </w:rPr>
        <w:t>и</w:t>
      </w:r>
      <w:r w:rsidRPr="007E40C2">
        <w:rPr>
          <w:sz w:val="22"/>
          <w:szCs w:val="22"/>
          <w:lang w:val="uk-UA" w:eastAsia="uk-UA" w:bidi="he-IL"/>
        </w:rPr>
        <w:t>нен визнаватися нікчемним як такий, що суперечить моральним засадам суспільства</w:t>
      </w:r>
      <w:r w:rsidRPr="007E40C2">
        <w:rPr>
          <w:sz w:val="22"/>
          <w:szCs w:val="22"/>
          <w:lang w:val="uk-UA"/>
        </w:rPr>
        <w:t xml:space="preserve"> (Сімейний кодекс України).</w:t>
      </w:r>
      <w:r w:rsidRPr="007E40C2">
        <w:rPr>
          <w:sz w:val="22"/>
          <w:szCs w:val="22"/>
          <w:lang w:val="uk-UA" w:eastAsia="uk-UA" w:bidi="he-IL"/>
        </w:rPr>
        <w:t xml:space="preserve"> Спеціальних в</w:t>
      </w:r>
      <w:r w:rsidRPr="007E40C2">
        <w:rPr>
          <w:sz w:val="22"/>
          <w:szCs w:val="22"/>
          <w:lang w:val="uk-UA" w:eastAsia="uk-UA" w:bidi="he-IL"/>
        </w:rPr>
        <w:t>и</w:t>
      </w:r>
      <w:r w:rsidRPr="007E40C2">
        <w:rPr>
          <w:sz w:val="22"/>
          <w:szCs w:val="22"/>
          <w:lang w:val="uk-UA" w:eastAsia="uk-UA" w:bidi="he-IL"/>
        </w:rPr>
        <w:t>мог до договору про сурогатне материнство чинне законодавство України не встановлює. Оскільки цей договір породжує правові наслідки, які мають значення як для подружжя, так і для майбу</w:t>
      </w:r>
      <w:r w:rsidRPr="007E40C2">
        <w:rPr>
          <w:sz w:val="22"/>
          <w:szCs w:val="22"/>
          <w:lang w:val="uk-UA" w:eastAsia="uk-UA" w:bidi="he-IL"/>
        </w:rPr>
        <w:t>т</w:t>
      </w:r>
      <w:r w:rsidRPr="007E40C2">
        <w:rPr>
          <w:sz w:val="22"/>
          <w:szCs w:val="22"/>
          <w:lang w:val="uk-UA" w:eastAsia="uk-UA" w:bidi="he-IL"/>
        </w:rPr>
        <w:t>ньої дитини, він повинен укладатися на умовах і відповідати заг</w:t>
      </w:r>
      <w:r w:rsidRPr="007E40C2">
        <w:rPr>
          <w:sz w:val="22"/>
          <w:szCs w:val="22"/>
          <w:lang w:val="uk-UA" w:eastAsia="uk-UA" w:bidi="he-IL"/>
        </w:rPr>
        <w:t>а</w:t>
      </w:r>
      <w:r w:rsidRPr="007E40C2">
        <w:rPr>
          <w:sz w:val="22"/>
          <w:szCs w:val="22"/>
          <w:lang w:val="uk-UA" w:eastAsia="uk-UA" w:bidi="he-IL"/>
        </w:rPr>
        <w:t>льним вимогам, що встановлені для укладення цивільно-правових договорів у цілому.</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Так, сторонами цього договору виступають: з одного боку – подружжя, з іншого – жінка, яка бере на себе зобов'язання щодо сурогатного материнства.</w:t>
      </w:r>
    </w:p>
    <w:p w:rsidR="00325F2F" w:rsidRPr="007E40C2" w:rsidRDefault="00325F2F" w:rsidP="00845127">
      <w:pPr>
        <w:autoSpaceDE w:val="0"/>
        <w:autoSpaceDN w:val="0"/>
        <w:adjustRightInd w:val="0"/>
        <w:ind w:firstLine="540"/>
        <w:jc w:val="both"/>
        <w:rPr>
          <w:b/>
          <w:spacing w:val="-4"/>
          <w:sz w:val="22"/>
          <w:szCs w:val="22"/>
          <w:lang w:val="uk-UA" w:eastAsia="uk-UA" w:bidi="he-IL"/>
        </w:rPr>
      </w:pPr>
      <w:r w:rsidRPr="007E40C2">
        <w:rPr>
          <w:b/>
          <w:spacing w:val="-4"/>
          <w:sz w:val="22"/>
          <w:szCs w:val="22"/>
          <w:lang w:val="uk-UA" w:eastAsia="uk-UA" w:bidi="he-IL"/>
        </w:rPr>
        <w:t>6. Етичні проблеми технологій, що штучно підтримують життя – проблеми розвитку генетики та генної інженерії.</w:t>
      </w:r>
    </w:p>
    <w:p w:rsidR="00325F2F" w:rsidRPr="007E40C2" w:rsidRDefault="00325F2F" w:rsidP="005776D7">
      <w:pPr>
        <w:autoSpaceDE w:val="0"/>
        <w:autoSpaceDN w:val="0"/>
        <w:adjustRightInd w:val="0"/>
        <w:ind w:firstLine="540"/>
        <w:jc w:val="both"/>
        <w:rPr>
          <w:sz w:val="22"/>
          <w:szCs w:val="22"/>
          <w:lang w:val="uk-UA" w:bidi="he-IL"/>
        </w:rPr>
      </w:pPr>
      <w:r w:rsidRPr="007E40C2">
        <w:rPr>
          <w:b/>
          <w:bCs/>
          <w:i/>
          <w:sz w:val="22"/>
          <w:szCs w:val="22"/>
          <w:lang w:val="uk-UA" w:eastAsia="uk-UA" w:bidi="he-IL"/>
        </w:rPr>
        <w:t>Генетика</w:t>
      </w:r>
      <w:r w:rsidRPr="007E40C2">
        <w:rPr>
          <w:b/>
          <w:bCs/>
          <w:sz w:val="22"/>
          <w:szCs w:val="22"/>
          <w:lang w:val="uk-UA" w:eastAsia="uk-UA" w:bidi="he-IL"/>
        </w:rPr>
        <w:t xml:space="preserve"> </w:t>
      </w:r>
      <w:r w:rsidRPr="007E40C2">
        <w:rPr>
          <w:sz w:val="22"/>
          <w:szCs w:val="22"/>
          <w:lang w:val="uk-UA" w:eastAsia="uk-UA" w:bidi="he-IL"/>
        </w:rPr>
        <w:t xml:space="preserve">(від грец. </w:t>
      </w:r>
      <w:r w:rsidRPr="007E40C2">
        <w:rPr>
          <w:i/>
          <w:iCs/>
          <w:sz w:val="22"/>
          <w:szCs w:val="22"/>
          <w:lang w:val="uk-UA" w:eastAsia="uk-UA" w:bidi="he-IL"/>
        </w:rPr>
        <w:t xml:space="preserve">genesis </w:t>
      </w:r>
      <w:r w:rsidRPr="007E40C2">
        <w:rPr>
          <w:sz w:val="22"/>
          <w:szCs w:val="22"/>
          <w:lang w:val="uk-UA" w:eastAsia="uk-UA" w:bidi="he-IL"/>
        </w:rPr>
        <w:t>– походження) – галузь біології, що вивчає закони спадковості і мінливості живих організмів, мет</w:t>
      </w:r>
      <w:r w:rsidRPr="007E40C2">
        <w:rPr>
          <w:sz w:val="22"/>
          <w:szCs w:val="22"/>
          <w:lang w:val="uk-UA" w:eastAsia="uk-UA" w:bidi="he-IL"/>
        </w:rPr>
        <w:t>о</w:t>
      </w:r>
      <w:r w:rsidRPr="007E40C2">
        <w:rPr>
          <w:sz w:val="22"/>
          <w:szCs w:val="22"/>
          <w:lang w:val="uk-UA" w:eastAsia="uk-UA" w:bidi="he-IL"/>
        </w:rPr>
        <w:t>ди управління спадковістю і спадковою мінливістю для отримання потрібних людині форм організмів або з метою управління їх інд</w:t>
      </w:r>
      <w:r w:rsidRPr="007E40C2">
        <w:rPr>
          <w:sz w:val="22"/>
          <w:szCs w:val="22"/>
          <w:lang w:val="uk-UA" w:eastAsia="uk-UA" w:bidi="he-IL"/>
        </w:rPr>
        <w:t>и</w:t>
      </w:r>
      <w:r w:rsidRPr="007E40C2">
        <w:rPr>
          <w:sz w:val="22"/>
          <w:szCs w:val="22"/>
          <w:lang w:val="uk-UA" w:eastAsia="uk-UA" w:bidi="he-IL"/>
        </w:rPr>
        <w:t>відуальним розвитком. Залежно від об'єктів, що вивчаються, розр</w:t>
      </w:r>
      <w:r w:rsidRPr="007E40C2">
        <w:rPr>
          <w:sz w:val="22"/>
          <w:szCs w:val="22"/>
          <w:lang w:val="uk-UA" w:eastAsia="uk-UA" w:bidi="he-IL"/>
        </w:rPr>
        <w:t>і</w:t>
      </w:r>
      <w:r w:rsidRPr="007E40C2">
        <w:rPr>
          <w:sz w:val="22"/>
          <w:szCs w:val="22"/>
          <w:lang w:val="uk-UA" w:eastAsia="uk-UA" w:bidi="he-IL"/>
        </w:rPr>
        <w:t xml:space="preserve">зняють генетику мікроорганізмів, рослин, тварин і людини. </w:t>
      </w:r>
      <w:r w:rsidRPr="007E40C2">
        <w:rPr>
          <w:i/>
          <w:iCs/>
          <w:sz w:val="22"/>
          <w:szCs w:val="22"/>
          <w:lang w:val="uk-UA" w:eastAsia="uk-UA" w:bidi="he-IL"/>
        </w:rPr>
        <w:t>Ген</w:t>
      </w:r>
      <w:r w:rsidRPr="007E40C2">
        <w:rPr>
          <w:i/>
          <w:iCs/>
          <w:sz w:val="22"/>
          <w:szCs w:val="22"/>
          <w:lang w:val="uk-UA" w:eastAsia="uk-UA" w:bidi="he-IL"/>
        </w:rPr>
        <w:t>е</w:t>
      </w:r>
      <w:r w:rsidRPr="007E40C2">
        <w:rPr>
          <w:i/>
          <w:iCs/>
          <w:sz w:val="22"/>
          <w:szCs w:val="22"/>
          <w:lang w:val="uk-UA" w:eastAsia="uk-UA" w:bidi="he-IL"/>
        </w:rPr>
        <w:t xml:space="preserve">тика людини </w:t>
      </w:r>
      <w:r w:rsidRPr="007E40C2">
        <w:rPr>
          <w:b/>
          <w:bCs/>
          <w:sz w:val="22"/>
          <w:szCs w:val="22"/>
          <w:lang w:val="uk-UA" w:eastAsia="uk-UA" w:bidi="he-IL"/>
        </w:rPr>
        <w:t xml:space="preserve">– </w:t>
      </w:r>
      <w:r w:rsidRPr="007E40C2">
        <w:rPr>
          <w:sz w:val="22"/>
          <w:szCs w:val="22"/>
          <w:lang w:val="uk-UA" w:eastAsia="uk-UA" w:bidi="he-IL"/>
        </w:rPr>
        <w:t xml:space="preserve">галузь генетики, тісно пов'язана з антропологією і медициною. Підрозділяється на </w:t>
      </w:r>
      <w:r w:rsidRPr="007E40C2">
        <w:rPr>
          <w:i/>
          <w:iCs/>
          <w:sz w:val="22"/>
          <w:szCs w:val="22"/>
          <w:lang w:val="uk-UA" w:eastAsia="uk-UA" w:bidi="he-IL"/>
        </w:rPr>
        <w:t xml:space="preserve">антропогенетику, </w:t>
      </w:r>
      <w:r w:rsidRPr="007E40C2">
        <w:rPr>
          <w:sz w:val="22"/>
          <w:szCs w:val="22"/>
          <w:lang w:val="uk-UA" w:eastAsia="uk-UA" w:bidi="he-IL"/>
        </w:rPr>
        <w:t>що вивчає спа</w:t>
      </w:r>
      <w:r w:rsidRPr="007E40C2">
        <w:rPr>
          <w:sz w:val="22"/>
          <w:szCs w:val="22"/>
          <w:lang w:val="uk-UA" w:eastAsia="uk-UA" w:bidi="he-IL"/>
        </w:rPr>
        <w:t>д</w:t>
      </w:r>
      <w:r w:rsidRPr="007E40C2">
        <w:rPr>
          <w:sz w:val="22"/>
          <w:szCs w:val="22"/>
          <w:lang w:val="uk-UA" w:eastAsia="uk-UA" w:bidi="he-IL"/>
        </w:rPr>
        <w:t xml:space="preserve">ковість і мінливість нормальних ознак людського організму, і </w:t>
      </w:r>
      <w:r w:rsidRPr="007E40C2">
        <w:rPr>
          <w:i/>
          <w:iCs/>
          <w:sz w:val="22"/>
          <w:szCs w:val="22"/>
          <w:lang w:val="uk-UA" w:eastAsia="uk-UA" w:bidi="he-IL"/>
        </w:rPr>
        <w:t>г</w:t>
      </w:r>
      <w:r w:rsidRPr="007E40C2">
        <w:rPr>
          <w:i/>
          <w:iCs/>
          <w:sz w:val="22"/>
          <w:szCs w:val="22"/>
          <w:lang w:val="uk-UA" w:eastAsia="uk-UA" w:bidi="he-IL"/>
        </w:rPr>
        <w:t>е</w:t>
      </w:r>
      <w:r w:rsidRPr="007E40C2">
        <w:rPr>
          <w:i/>
          <w:iCs/>
          <w:sz w:val="22"/>
          <w:szCs w:val="22"/>
          <w:lang w:val="uk-UA" w:eastAsia="uk-UA" w:bidi="he-IL"/>
        </w:rPr>
        <w:t>нетику медичну</w:t>
      </w:r>
      <w:r w:rsidRPr="007E40C2">
        <w:rPr>
          <w:sz w:val="22"/>
          <w:szCs w:val="22"/>
          <w:lang w:val="uk-UA" w:eastAsia="uk-UA" w:bidi="he-IL"/>
        </w:rPr>
        <w:t>, яка вивчає спадкову патологію людини (спадкові хвороби, природжена потворність та інше).</w:t>
      </w:r>
    </w:p>
    <w:p w:rsidR="00325F2F" w:rsidRPr="007E40C2" w:rsidRDefault="00325F2F" w:rsidP="005776D7">
      <w:pPr>
        <w:autoSpaceDE w:val="0"/>
        <w:autoSpaceDN w:val="0"/>
        <w:adjustRightInd w:val="0"/>
        <w:ind w:firstLine="540"/>
        <w:jc w:val="both"/>
        <w:rPr>
          <w:b/>
          <w:bCs/>
          <w:i/>
          <w:sz w:val="22"/>
          <w:szCs w:val="22"/>
          <w:lang w:val="uk-UA" w:bidi="he-IL"/>
        </w:rPr>
      </w:pPr>
      <w:r w:rsidRPr="007E40C2">
        <w:rPr>
          <w:b/>
          <w:bCs/>
          <w:i/>
          <w:sz w:val="22"/>
          <w:szCs w:val="22"/>
          <w:lang w:val="uk-UA" w:eastAsia="uk-UA" w:bidi="he-IL"/>
        </w:rPr>
        <w:t>Генетична (генна) інженерія – це:</w:t>
      </w:r>
    </w:p>
    <w:p w:rsidR="00325F2F" w:rsidRPr="007E40C2" w:rsidRDefault="00325F2F" w:rsidP="00172112">
      <w:pPr>
        <w:numPr>
          <w:ilvl w:val="0"/>
          <w:numId w:val="20"/>
        </w:numPr>
        <w:autoSpaceDE w:val="0"/>
        <w:autoSpaceDN w:val="0"/>
        <w:adjustRightInd w:val="0"/>
        <w:ind w:left="284" w:hanging="284"/>
        <w:jc w:val="both"/>
        <w:rPr>
          <w:spacing w:val="-4"/>
          <w:sz w:val="22"/>
          <w:szCs w:val="22"/>
          <w:lang w:val="uk-UA" w:bidi="he-IL"/>
        </w:rPr>
      </w:pPr>
      <w:r w:rsidRPr="007E40C2">
        <w:rPr>
          <w:spacing w:val="-4"/>
          <w:sz w:val="22"/>
          <w:szCs w:val="22"/>
          <w:lang w:val="uk-UA" w:eastAsia="uk-UA" w:bidi="he-IL"/>
        </w:rPr>
        <w:t>сучасна біотехнологія, отримання нових комбінацій генетичного матеріалу шляхом маніпуляцій, що проводяться поза клітиною, з молекулами нуклеїнових кислот і перенесення створених констр</w:t>
      </w:r>
      <w:r w:rsidRPr="007E40C2">
        <w:rPr>
          <w:spacing w:val="-4"/>
          <w:sz w:val="22"/>
          <w:szCs w:val="22"/>
          <w:lang w:val="uk-UA" w:eastAsia="uk-UA" w:bidi="he-IL"/>
        </w:rPr>
        <w:t>у</w:t>
      </w:r>
      <w:r w:rsidRPr="007E40C2">
        <w:rPr>
          <w:spacing w:val="-4"/>
          <w:sz w:val="22"/>
          <w:szCs w:val="22"/>
          <w:lang w:val="uk-UA" w:eastAsia="uk-UA" w:bidi="he-IL"/>
        </w:rPr>
        <w:t>кцій генів в живий організм, внаслідок чого досягається їх вкл</w:t>
      </w:r>
      <w:r w:rsidRPr="007E40C2">
        <w:rPr>
          <w:spacing w:val="-4"/>
          <w:sz w:val="22"/>
          <w:szCs w:val="22"/>
          <w:lang w:val="uk-UA" w:eastAsia="uk-UA" w:bidi="he-IL"/>
        </w:rPr>
        <w:t>ю</w:t>
      </w:r>
      <w:r w:rsidRPr="007E40C2">
        <w:rPr>
          <w:spacing w:val="-4"/>
          <w:sz w:val="22"/>
          <w:szCs w:val="22"/>
          <w:lang w:val="uk-UA" w:eastAsia="uk-UA" w:bidi="he-IL"/>
        </w:rPr>
        <w:t xml:space="preserve">чення і активність в цьому організмі і у його потомства; </w:t>
      </w:r>
    </w:p>
    <w:p w:rsidR="00325F2F" w:rsidRPr="007E40C2" w:rsidRDefault="00325F2F" w:rsidP="00172112">
      <w:pPr>
        <w:numPr>
          <w:ilvl w:val="0"/>
          <w:numId w:val="20"/>
        </w:numPr>
        <w:autoSpaceDE w:val="0"/>
        <w:autoSpaceDN w:val="0"/>
        <w:adjustRightInd w:val="0"/>
        <w:ind w:left="284" w:hanging="284"/>
        <w:jc w:val="both"/>
        <w:rPr>
          <w:sz w:val="22"/>
          <w:szCs w:val="22"/>
          <w:lang w:val="uk-UA" w:bidi="he-IL"/>
        </w:rPr>
      </w:pPr>
      <w:r w:rsidRPr="007E40C2">
        <w:rPr>
          <w:sz w:val="22"/>
          <w:szCs w:val="22"/>
          <w:lang w:val="uk-UA" w:eastAsia="uk-UA" w:bidi="he-IL"/>
        </w:rPr>
        <w:t>наука про генетичне конструювання нових форм біологічно а</w:t>
      </w:r>
      <w:r w:rsidRPr="007E40C2">
        <w:rPr>
          <w:sz w:val="22"/>
          <w:szCs w:val="22"/>
          <w:lang w:val="uk-UA" w:eastAsia="uk-UA" w:bidi="he-IL"/>
        </w:rPr>
        <w:t>к</w:t>
      </w:r>
      <w:r w:rsidRPr="007E40C2">
        <w:rPr>
          <w:sz w:val="22"/>
          <w:szCs w:val="22"/>
          <w:lang w:val="uk-UA" w:eastAsia="uk-UA" w:bidi="he-IL"/>
        </w:rPr>
        <w:t>тивної ДНК, нових форм клітин, цілих організмів за допомогою штучних прийомів перенесення генів;</w:t>
      </w:r>
    </w:p>
    <w:p w:rsidR="00325F2F" w:rsidRPr="007E40C2" w:rsidRDefault="00325F2F" w:rsidP="00172112">
      <w:pPr>
        <w:numPr>
          <w:ilvl w:val="0"/>
          <w:numId w:val="20"/>
        </w:numPr>
        <w:autoSpaceDE w:val="0"/>
        <w:autoSpaceDN w:val="0"/>
        <w:adjustRightInd w:val="0"/>
        <w:ind w:left="284" w:hanging="284"/>
        <w:jc w:val="both"/>
        <w:rPr>
          <w:sz w:val="22"/>
          <w:szCs w:val="22"/>
          <w:lang w:val="uk-UA" w:eastAsia="uk-UA" w:bidi="he-IL"/>
        </w:rPr>
      </w:pPr>
      <w:r w:rsidRPr="007E40C2">
        <w:rPr>
          <w:sz w:val="22"/>
          <w:szCs w:val="22"/>
          <w:lang w:val="uk-UA" w:eastAsia="uk-UA" w:bidi="he-IL"/>
        </w:rPr>
        <w:t>сукупність розділів молекулярної і клітинної біології, для яких характерна синтетична методологія експерименту, що дозволяє змінювати структуру гена, створювати нові гени або констру</w:t>
      </w:r>
      <w:r w:rsidRPr="007E40C2">
        <w:rPr>
          <w:sz w:val="22"/>
          <w:szCs w:val="22"/>
          <w:lang w:val="uk-UA" w:eastAsia="uk-UA" w:bidi="he-IL"/>
        </w:rPr>
        <w:t>ю</w:t>
      </w:r>
      <w:r w:rsidRPr="007E40C2">
        <w:rPr>
          <w:sz w:val="22"/>
          <w:szCs w:val="22"/>
          <w:lang w:val="uk-UA" w:eastAsia="uk-UA" w:bidi="he-IL"/>
        </w:rPr>
        <w:t xml:space="preserve">вати химерні гени. </w:t>
      </w:r>
    </w:p>
    <w:p w:rsidR="00325F2F" w:rsidRPr="007E40C2" w:rsidRDefault="00325F2F" w:rsidP="005776D7">
      <w:pPr>
        <w:autoSpaceDE w:val="0"/>
        <w:autoSpaceDN w:val="0"/>
        <w:adjustRightInd w:val="0"/>
        <w:ind w:firstLine="540"/>
        <w:jc w:val="both"/>
        <w:rPr>
          <w:sz w:val="22"/>
          <w:szCs w:val="22"/>
          <w:lang w:val="uk-UA" w:eastAsia="uk-UA" w:bidi="he-IL"/>
        </w:rPr>
      </w:pPr>
      <w:r w:rsidRPr="007E40C2">
        <w:rPr>
          <w:sz w:val="22"/>
          <w:szCs w:val="22"/>
          <w:lang w:val="uk-UA" w:eastAsia="uk-UA" w:bidi="he-IL"/>
        </w:rPr>
        <w:lastRenderedPageBreak/>
        <w:t xml:space="preserve"> Генна інженерія розробляє різного роду біотехнології, реал</w:t>
      </w:r>
      <w:r w:rsidRPr="007E40C2">
        <w:rPr>
          <w:sz w:val="22"/>
          <w:szCs w:val="22"/>
          <w:lang w:val="uk-UA" w:eastAsia="uk-UA" w:bidi="he-IL"/>
        </w:rPr>
        <w:t>і</w:t>
      </w:r>
      <w:r w:rsidRPr="007E40C2">
        <w:rPr>
          <w:sz w:val="22"/>
          <w:szCs w:val="22"/>
          <w:lang w:val="uk-UA" w:eastAsia="uk-UA" w:bidi="he-IL"/>
        </w:rPr>
        <w:t>зує можливості введення чужорідних або модифікованих генів в геном соматичних клітин для генної терапії деяких захворювань людини (наприклад, при бета-таласемії в дефектні клітини кістк</w:t>
      </w:r>
      <w:r w:rsidRPr="007E40C2">
        <w:rPr>
          <w:sz w:val="22"/>
          <w:szCs w:val="22"/>
          <w:lang w:val="uk-UA" w:eastAsia="uk-UA" w:bidi="he-IL"/>
        </w:rPr>
        <w:t>о</w:t>
      </w:r>
      <w:r w:rsidRPr="007E40C2">
        <w:rPr>
          <w:sz w:val="22"/>
          <w:szCs w:val="22"/>
          <w:lang w:val="uk-UA" w:eastAsia="uk-UA" w:bidi="he-IL"/>
        </w:rPr>
        <w:t xml:space="preserve">вого мозку вводиться бета-глобіновий ген). Відзначаючи наукові і економічні перспективи генної інженерії, необхідно мати </w:t>
      </w:r>
      <w:r w:rsidRPr="007E40C2">
        <w:rPr>
          <w:sz w:val="22"/>
          <w:szCs w:val="22"/>
          <w:lang w:val="uk-UA" w:eastAsia="uk-UA"/>
        </w:rPr>
        <w:t xml:space="preserve">на увазі </w:t>
      </w:r>
      <w:r w:rsidRPr="007E40C2">
        <w:rPr>
          <w:sz w:val="22"/>
          <w:szCs w:val="22"/>
          <w:lang w:val="uk-UA" w:eastAsia="uk-UA" w:bidi="he-IL"/>
        </w:rPr>
        <w:t>і її етичні аспекти. Генна інженерія має можливість генетичного к</w:t>
      </w:r>
      <w:r w:rsidRPr="007E40C2">
        <w:rPr>
          <w:sz w:val="22"/>
          <w:szCs w:val="22"/>
          <w:lang w:val="uk-UA" w:eastAsia="uk-UA" w:bidi="he-IL"/>
        </w:rPr>
        <w:t>о</w:t>
      </w:r>
      <w:r w:rsidRPr="007E40C2">
        <w:rPr>
          <w:sz w:val="22"/>
          <w:szCs w:val="22"/>
          <w:lang w:val="uk-UA" w:eastAsia="uk-UA" w:bidi="he-IL"/>
        </w:rPr>
        <w:t xml:space="preserve">нтролю над організмами, може вести до соціальної і професійної дискримінації людей. </w:t>
      </w:r>
    </w:p>
    <w:p w:rsidR="00325F2F" w:rsidRPr="007E40C2" w:rsidRDefault="00325F2F" w:rsidP="005776D7">
      <w:pPr>
        <w:autoSpaceDE w:val="0"/>
        <w:autoSpaceDN w:val="0"/>
        <w:adjustRightInd w:val="0"/>
        <w:ind w:firstLine="540"/>
        <w:jc w:val="both"/>
        <w:rPr>
          <w:spacing w:val="-2"/>
          <w:sz w:val="22"/>
          <w:szCs w:val="22"/>
          <w:lang w:val="uk-UA" w:bidi="he-IL"/>
        </w:rPr>
      </w:pPr>
      <w:r w:rsidRPr="007E40C2">
        <w:rPr>
          <w:spacing w:val="-2"/>
          <w:sz w:val="22"/>
          <w:szCs w:val="22"/>
          <w:lang w:val="uk-UA" w:eastAsia="uk-UA" w:bidi="he-IL"/>
        </w:rPr>
        <w:t>Особливо відповідально слід віднестися до можливостей ге</w:t>
      </w:r>
      <w:r w:rsidRPr="007E40C2">
        <w:rPr>
          <w:spacing w:val="-2"/>
          <w:sz w:val="22"/>
          <w:szCs w:val="22"/>
          <w:lang w:val="uk-UA" w:eastAsia="uk-UA" w:bidi="he-IL"/>
        </w:rPr>
        <w:t>н</w:t>
      </w:r>
      <w:r w:rsidRPr="007E40C2">
        <w:rPr>
          <w:spacing w:val="-2"/>
          <w:sz w:val="22"/>
          <w:szCs w:val="22"/>
          <w:lang w:val="uk-UA" w:eastAsia="uk-UA" w:bidi="he-IL"/>
        </w:rPr>
        <w:t>ної інженерії в майбутньому синтезувати невідомі раніше гени і вб</w:t>
      </w:r>
      <w:r w:rsidRPr="007E40C2">
        <w:rPr>
          <w:spacing w:val="-2"/>
          <w:sz w:val="22"/>
          <w:szCs w:val="22"/>
          <w:lang w:val="uk-UA" w:eastAsia="uk-UA" w:bidi="he-IL"/>
        </w:rPr>
        <w:t>у</w:t>
      </w:r>
      <w:r w:rsidRPr="007E40C2">
        <w:rPr>
          <w:spacing w:val="-2"/>
          <w:sz w:val="22"/>
          <w:szCs w:val="22"/>
          <w:lang w:val="uk-UA" w:eastAsia="uk-UA" w:bidi="he-IL"/>
        </w:rPr>
        <w:t>довувати їх у вже існуючі організми. Нові «сконструйовані» орган</w:t>
      </w:r>
      <w:r w:rsidRPr="007E40C2">
        <w:rPr>
          <w:spacing w:val="-2"/>
          <w:sz w:val="22"/>
          <w:szCs w:val="22"/>
          <w:lang w:val="uk-UA" w:eastAsia="uk-UA" w:bidi="he-IL"/>
        </w:rPr>
        <w:t>і</w:t>
      </w:r>
      <w:r w:rsidRPr="007E40C2">
        <w:rPr>
          <w:spacing w:val="-2"/>
          <w:sz w:val="22"/>
          <w:szCs w:val="22"/>
          <w:lang w:val="uk-UA" w:eastAsia="uk-UA" w:bidi="he-IL"/>
        </w:rPr>
        <w:t>зми, які потрапили в наше місце існування, принципово відрізнят</w:t>
      </w:r>
      <w:r w:rsidRPr="007E40C2">
        <w:rPr>
          <w:spacing w:val="-2"/>
          <w:sz w:val="22"/>
          <w:szCs w:val="22"/>
          <w:lang w:val="uk-UA" w:eastAsia="uk-UA" w:bidi="he-IL"/>
        </w:rPr>
        <w:t>и</w:t>
      </w:r>
      <w:r w:rsidRPr="007E40C2">
        <w:rPr>
          <w:spacing w:val="-2"/>
          <w:sz w:val="22"/>
          <w:szCs w:val="22"/>
          <w:lang w:val="uk-UA" w:eastAsia="uk-UA" w:bidi="he-IL"/>
        </w:rPr>
        <w:t>муться від тих істот, поведінка яких давно вивчена, і тому вони м</w:t>
      </w:r>
      <w:r w:rsidRPr="007E40C2">
        <w:rPr>
          <w:spacing w:val="-2"/>
          <w:sz w:val="22"/>
          <w:szCs w:val="22"/>
          <w:lang w:val="uk-UA" w:eastAsia="uk-UA" w:bidi="he-IL"/>
        </w:rPr>
        <w:t>о</w:t>
      </w:r>
      <w:r w:rsidRPr="007E40C2">
        <w:rPr>
          <w:spacing w:val="-2"/>
          <w:sz w:val="22"/>
          <w:szCs w:val="22"/>
          <w:lang w:val="uk-UA" w:eastAsia="uk-UA" w:bidi="he-IL"/>
        </w:rPr>
        <w:t>жуть бути набагато небезпечніше. Особливо серйозні моральні пр</w:t>
      </w:r>
      <w:r w:rsidRPr="007E40C2">
        <w:rPr>
          <w:spacing w:val="-2"/>
          <w:sz w:val="22"/>
          <w:szCs w:val="22"/>
          <w:lang w:val="uk-UA" w:eastAsia="uk-UA" w:bidi="he-IL"/>
        </w:rPr>
        <w:t>о</w:t>
      </w:r>
      <w:r w:rsidRPr="007E40C2">
        <w:rPr>
          <w:spacing w:val="-2"/>
          <w:sz w:val="22"/>
          <w:szCs w:val="22"/>
          <w:lang w:val="uk-UA" w:eastAsia="uk-UA" w:bidi="he-IL"/>
        </w:rPr>
        <w:t xml:space="preserve">блеми виникають при зміні генома зародкових клітин людини.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Сьогодні вже очевидно, що генні технології володіють вел</w:t>
      </w:r>
      <w:r w:rsidRPr="007E40C2">
        <w:rPr>
          <w:sz w:val="22"/>
          <w:szCs w:val="22"/>
          <w:lang w:val="uk-UA" w:eastAsia="uk-UA" w:bidi="he-IL"/>
        </w:rPr>
        <w:t>и</w:t>
      </w:r>
      <w:r w:rsidRPr="007E40C2">
        <w:rPr>
          <w:sz w:val="22"/>
          <w:szCs w:val="22"/>
          <w:lang w:val="uk-UA" w:eastAsia="uk-UA" w:bidi="he-IL"/>
        </w:rPr>
        <w:t xml:space="preserve">чезним потенціалом і можливостями дії на людину і соціум. Проте перспективи ці виявляються подвійними. </w:t>
      </w:r>
    </w:p>
    <w:p w:rsidR="00325F2F" w:rsidRPr="007E40C2" w:rsidRDefault="00325F2F" w:rsidP="00845127">
      <w:pPr>
        <w:autoSpaceDE w:val="0"/>
        <w:autoSpaceDN w:val="0"/>
        <w:adjustRightInd w:val="0"/>
        <w:ind w:firstLine="540"/>
        <w:jc w:val="both"/>
        <w:rPr>
          <w:spacing w:val="-2"/>
          <w:sz w:val="22"/>
          <w:szCs w:val="22"/>
          <w:lang w:val="uk-UA" w:bidi="he-IL"/>
        </w:rPr>
      </w:pPr>
      <w:r w:rsidRPr="007E40C2">
        <w:rPr>
          <w:spacing w:val="-2"/>
          <w:sz w:val="22"/>
          <w:szCs w:val="22"/>
          <w:lang w:val="uk-UA" w:eastAsia="uk-UA" w:bidi="he-IL"/>
        </w:rPr>
        <w:t xml:space="preserve">Відзначаючи наукові і економічні перспективи </w:t>
      </w:r>
      <w:r w:rsidRPr="007E40C2">
        <w:rPr>
          <w:b/>
          <w:bCs/>
          <w:spacing w:val="-2"/>
          <w:sz w:val="22"/>
          <w:szCs w:val="22"/>
          <w:lang w:val="uk-UA" w:eastAsia="uk-UA" w:bidi="he-IL"/>
        </w:rPr>
        <w:t>генної інжен</w:t>
      </w:r>
      <w:r w:rsidRPr="007E40C2">
        <w:rPr>
          <w:b/>
          <w:bCs/>
          <w:spacing w:val="-2"/>
          <w:sz w:val="22"/>
          <w:szCs w:val="22"/>
          <w:lang w:val="uk-UA" w:eastAsia="uk-UA" w:bidi="he-IL"/>
        </w:rPr>
        <w:t>е</w:t>
      </w:r>
      <w:r w:rsidRPr="007E40C2">
        <w:rPr>
          <w:b/>
          <w:bCs/>
          <w:spacing w:val="-2"/>
          <w:sz w:val="22"/>
          <w:szCs w:val="22"/>
          <w:lang w:val="uk-UA" w:eastAsia="uk-UA" w:bidi="he-IL"/>
        </w:rPr>
        <w:t>рії</w:t>
      </w:r>
      <w:r w:rsidRPr="007E40C2">
        <w:rPr>
          <w:spacing w:val="-2"/>
          <w:sz w:val="22"/>
          <w:szCs w:val="22"/>
          <w:lang w:val="uk-UA" w:eastAsia="uk-UA" w:bidi="he-IL"/>
        </w:rPr>
        <w:t xml:space="preserve">, необхідно мати </w:t>
      </w:r>
      <w:r w:rsidRPr="007E40C2">
        <w:rPr>
          <w:spacing w:val="-2"/>
          <w:sz w:val="22"/>
          <w:szCs w:val="22"/>
          <w:lang w:val="uk-UA" w:eastAsia="uk-UA"/>
        </w:rPr>
        <w:t xml:space="preserve">на увазі </w:t>
      </w:r>
      <w:r w:rsidRPr="007E40C2">
        <w:rPr>
          <w:spacing w:val="-2"/>
          <w:sz w:val="22"/>
          <w:szCs w:val="22"/>
          <w:lang w:val="uk-UA" w:eastAsia="uk-UA" w:bidi="he-IL"/>
        </w:rPr>
        <w:t xml:space="preserve">й ті небезпеки, що можуть виникнути при подальшому проникненні людського розуму в природні сили природи. Тому, з погляду біомедичної етики, ставиться питання: </w:t>
      </w:r>
      <w:r w:rsidRPr="007E40C2">
        <w:rPr>
          <w:i/>
          <w:iCs/>
          <w:spacing w:val="-2"/>
          <w:sz w:val="22"/>
          <w:szCs w:val="22"/>
          <w:lang w:val="uk-UA" w:eastAsia="uk-UA" w:bidi="he-IL"/>
        </w:rPr>
        <w:t>чи завжди в області генної технології можна робити те, що можна зробити</w:t>
      </w:r>
      <w:r w:rsidRPr="007E40C2">
        <w:rPr>
          <w:spacing w:val="-2"/>
          <w:sz w:val="22"/>
          <w:szCs w:val="22"/>
          <w:lang w:val="uk-UA" w:eastAsia="uk-UA" w:bidi="he-IL"/>
        </w:rPr>
        <w:t>? Мова йде не про те, щоб сказати «так чи ні» її розвитку, а щоб освітити позитивні і негативні сторони проблеми. Генна техн</w:t>
      </w:r>
      <w:r w:rsidRPr="007E40C2">
        <w:rPr>
          <w:spacing w:val="-2"/>
          <w:sz w:val="22"/>
          <w:szCs w:val="22"/>
          <w:lang w:val="uk-UA" w:eastAsia="uk-UA" w:bidi="he-IL"/>
        </w:rPr>
        <w:t>о</w:t>
      </w:r>
      <w:r w:rsidRPr="007E40C2">
        <w:rPr>
          <w:spacing w:val="-2"/>
          <w:sz w:val="22"/>
          <w:szCs w:val="22"/>
          <w:lang w:val="uk-UA" w:eastAsia="uk-UA" w:bidi="he-IL"/>
        </w:rPr>
        <w:t>логія дала людині перевагу, якою він раніше не володів: здатність цілеспрямовано і швидко змінювати природне середовище і самого себе. Чи зуміє людина розпорядитися своєю владою, що збільшил</w:t>
      </w:r>
      <w:r w:rsidRPr="007E40C2">
        <w:rPr>
          <w:spacing w:val="-2"/>
          <w:sz w:val="22"/>
          <w:szCs w:val="22"/>
          <w:lang w:val="uk-UA" w:eastAsia="uk-UA" w:bidi="he-IL"/>
        </w:rPr>
        <w:t>а</w:t>
      </w:r>
      <w:r w:rsidRPr="007E40C2">
        <w:rPr>
          <w:spacing w:val="-2"/>
          <w:sz w:val="22"/>
          <w:szCs w:val="22"/>
          <w:lang w:val="uk-UA" w:eastAsia="uk-UA" w:bidi="he-IL"/>
        </w:rPr>
        <w:t xml:space="preserve">ся? Чому повинна відповідати </w:t>
      </w:r>
      <w:r w:rsidRPr="007E40C2">
        <w:rPr>
          <w:i/>
          <w:iCs/>
          <w:spacing w:val="-2"/>
          <w:sz w:val="22"/>
          <w:szCs w:val="22"/>
          <w:lang w:val="uk-UA" w:eastAsia="uk-UA" w:bidi="he-IL"/>
        </w:rPr>
        <w:t>нова етика поводження з Живим</w:t>
      </w:r>
      <w:r w:rsidRPr="007E40C2">
        <w:rPr>
          <w:spacing w:val="-2"/>
          <w:sz w:val="22"/>
          <w:szCs w:val="22"/>
          <w:lang w:val="uk-UA" w:eastAsia="uk-UA" w:bidi="he-IL"/>
        </w:rPr>
        <w:t xml:space="preserve">? Щоб відповісти на це питання, слід мати </w:t>
      </w:r>
      <w:r w:rsidRPr="007E40C2">
        <w:rPr>
          <w:spacing w:val="-2"/>
          <w:sz w:val="22"/>
          <w:szCs w:val="22"/>
          <w:lang w:val="uk-UA" w:eastAsia="uk-UA"/>
        </w:rPr>
        <w:t xml:space="preserve">на увазі </w:t>
      </w:r>
      <w:r w:rsidRPr="007E40C2">
        <w:rPr>
          <w:spacing w:val="-2"/>
          <w:sz w:val="22"/>
          <w:szCs w:val="22"/>
          <w:lang w:val="uk-UA" w:eastAsia="uk-UA" w:bidi="he-IL"/>
        </w:rPr>
        <w:t>наступне:</w:t>
      </w:r>
    </w:p>
    <w:p w:rsidR="00325F2F" w:rsidRPr="007E40C2" w:rsidRDefault="00325F2F" w:rsidP="00845127">
      <w:pPr>
        <w:autoSpaceDE w:val="0"/>
        <w:autoSpaceDN w:val="0"/>
        <w:adjustRightInd w:val="0"/>
        <w:ind w:firstLine="540"/>
        <w:jc w:val="both"/>
        <w:rPr>
          <w:spacing w:val="-4"/>
          <w:sz w:val="22"/>
          <w:szCs w:val="22"/>
          <w:lang w:val="uk-UA" w:bidi="he-IL"/>
        </w:rPr>
      </w:pPr>
      <w:r w:rsidRPr="007E40C2">
        <w:rPr>
          <w:spacing w:val="-4"/>
          <w:sz w:val="22"/>
          <w:szCs w:val="22"/>
          <w:lang w:val="uk-UA" w:eastAsia="uk-UA" w:bidi="he-IL"/>
        </w:rPr>
        <w:t>• генна технологія – не універсальний засіб, а продуктивний м</w:t>
      </w:r>
      <w:r w:rsidRPr="007E40C2">
        <w:rPr>
          <w:spacing w:val="-4"/>
          <w:sz w:val="22"/>
          <w:szCs w:val="22"/>
          <w:lang w:val="uk-UA" w:eastAsia="uk-UA" w:bidi="he-IL"/>
        </w:rPr>
        <w:t>е</w:t>
      </w:r>
      <w:r w:rsidRPr="007E40C2">
        <w:rPr>
          <w:spacing w:val="-4"/>
          <w:sz w:val="22"/>
          <w:szCs w:val="22"/>
          <w:lang w:val="uk-UA" w:eastAsia="uk-UA" w:bidi="he-IL"/>
        </w:rPr>
        <w:t>тод, який може бути застосований в біотехнології, клітинній біології, генетиці людини і за допомогою якого людство може покращувати в майбутньому спадковість людини, перемогти багато хвороб;</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 ефективність нової технології, види і об'єм її застосування повинні визначатися під час наукових і суспільних дискусій, що вже виявили дві основні позиції: одна, слабкіша – скептична оцінка генної інженерії, інша, сильніша – оптимістична;</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lastRenderedPageBreak/>
        <w:t>• можливість розпоряджатися життєвими процесами не п</w:t>
      </w:r>
      <w:r w:rsidRPr="007E40C2">
        <w:rPr>
          <w:sz w:val="22"/>
          <w:szCs w:val="22"/>
          <w:lang w:val="uk-UA" w:eastAsia="uk-UA" w:bidi="he-IL"/>
        </w:rPr>
        <w:t>о</w:t>
      </w:r>
      <w:r w:rsidRPr="007E40C2">
        <w:rPr>
          <w:sz w:val="22"/>
          <w:szCs w:val="22"/>
          <w:lang w:val="uk-UA" w:eastAsia="uk-UA" w:bidi="he-IL"/>
        </w:rPr>
        <w:t>винна привести до зловживань (конструювання нового життя може стати злом, тому що це життя починає існувати самостійно і від</w:t>
      </w:r>
      <w:r w:rsidRPr="007E40C2">
        <w:rPr>
          <w:sz w:val="22"/>
          <w:szCs w:val="22"/>
          <w:lang w:val="uk-UA" w:eastAsia="uk-UA" w:bidi="he-IL"/>
        </w:rPr>
        <w:t>т</w:t>
      </w:r>
      <w:r w:rsidRPr="007E40C2">
        <w:rPr>
          <w:sz w:val="22"/>
          <w:szCs w:val="22"/>
          <w:lang w:val="uk-UA" w:eastAsia="uk-UA" w:bidi="he-IL"/>
        </w:rPr>
        <w:t>ворювати саме себе);</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 нове біологічне знання відкриває нові можливості генети</w:t>
      </w:r>
      <w:r w:rsidRPr="007E40C2">
        <w:rPr>
          <w:sz w:val="22"/>
          <w:szCs w:val="22"/>
          <w:lang w:val="uk-UA" w:eastAsia="uk-UA" w:bidi="he-IL"/>
        </w:rPr>
        <w:t>ч</w:t>
      </w:r>
      <w:r w:rsidRPr="007E40C2">
        <w:rPr>
          <w:sz w:val="22"/>
          <w:szCs w:val="22"/>
          <w:lang w:val="uk-UA" w:eastAsia="uk-UA" w:bidi="he-IL"/>
        </w:rPr>
        <w:t>ного контролю над індивідом. Кожна людина несе в собі немало «дефектних» генів. Знання про вид і розмір цього «баласту» не п</w:t>
      </w:r>
      <w:r w:rsidRPr="007E40C2">
        <w:rPr>
          <w:sz w:val="22"/>
          <w:szCs w:val="22"/>
          <w:lang w:val="uk-UA" w:eastAsia="uk-UA" w:bidi="he-IL"/>
        </w:rPr>
        <w:t>о</w:t>
      </w:r>
      <w:r w:rsidRPr="007E40C2">
        <w:rPr>
          <w:sz w:val="22"/>
          <w:szCs w:val="22"/>
          <w:lang w:val="uk-UA" w:eastAsia="uk-UA" w:bidi="he-IL"/>
        </w:rPr>
        <w:t xml:space="preserve">винне вести до соціальної і професійної дискримінації, психічних переживань.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 xml:space="preserve">Сьогодні </w:t>
      </w:r>
      <w:r w:rsidRPr="007E40C2">
        <w:rPr>
          <w:b/>
          <w:bCs/>
          <w:i/>
          <w:iCs/>
          <w:sz w:val="22"/>
          <w:szCs w:val="22"/>
          <w:lang w:val="uk-UA" w:eastAsia="uk-UA" w:bidi="he-IL"/>
        </w:rPr>
        <w:t xml:space="preserve">генна технологія </w:t>
      </w:r>
      <w:r w:rsidRPr="007E40C2">
        <w:rPr>
          <w:sz w:val="22"/>
          <w:szCs w:val="22"/>
          <w:lang w:val="uk-UA" w:eastAsia="uk-UA" w:bidi="he-IL"/>
        </w:rPr>
        <w:t xml:space="preserve">і </w:t>
      </w:r>
      <w:r w:rsidRPr="007E40C2">
        <w:rPr>
          <w:b/>
          <w:bCs/>
          <w:i/>
          <w:iCs/>
          <w:sz w:val="22"/>
          <w:szCs w:val="22"/>
          <w:lang w:val="uk-UA" w:eastAsia="uk-UA" w:bidi="he-IL"/>
        </w:rPr>
        <w:t xml:space="preserve">біотехнологія </w:t>
      </w:r>
      <w:r w:rsidRPr="007E40C2">
        <w:rPr>
          <w:sz w:val="22"/>
          <w:szCs w:val="22"/>
          <w:lang w:val="uk-UA" w:eastAsia="uk-UA" w:bidi="he-IL"/>
        </w:rPr>
        <w:t>можуть втруч</w:t>
      </w:r>
      <w:r w:rsidRPr="007E40C2">
        <w:rPr>
          <w:sz w:val="22"/>
          <w:szCs w:val="22"/>
          <w:lang w:val="uk-UA" w:eastAsia="uk-UA" w:bidi="he-IL"/>
        </w:rPr>
        <w:t>а</w:t>
      </w:r>
      <w:r w:rsidRPr="007E40C2">
        <w:rPr>
          <w:sz w:val="22"/>
          <w:szCs w:val="22"/>
          <w:lang w:val="uk-UA" w:eastAsia="uk-UA" w:bidi="he-IL"/>
        </w:rPr>
        <w:t>тися в долю людини. Все, що їм вдається робити з мікроорганізм</w:t>
      </w:r>
      <w:r w:rsidRPr="007E40C2">
        <w:rPr>
          <w:sz w:val="22"/>
          <w:szCs w:val="22"/>
          <w:lang w:val="uk-UA" w:eastAsia="uk-UA" w:bidi="he-IL"/>
        </w:rPr>
        <w:t>а</w:t>
      </w:r>
      <w:r w:rsidRPr="007E40C2">
        <w:rPr>
          <w:sz w:val="22"/>
          <w:szCs w:val="22"/>
          <w:lang w:val="uk-UA" w:eastAsia="uk-UA" w:bidi="he-IL"/>
        </w:rPr>
        <w:t>ми і окремими клітинами, принципово можливо зробити з люд</w:t>
      </w:r>
      <w:r w:rsidRPr="007E40C2">
        <w:rPr>
          <w:sz w:val="22"/>
          <w:szCs w:val="22"/>
          <w:lang w:val="uk-UA" w:eastAsia="uk-UA" w:bidi="he-IL"/>
        </w:rPr>
        <w:t>и</w:t>
      </w:r>
      <w:r w:rsidRPr="007E40C2">
        <w:rPr>
          <w:sz w:val="22"/>
          <w:szCs w:val="22"/>
          <w:lang w:val="uk-UA" w:eastAsia="uk-UA" w:bidi="he-IL"/>
        </w:rPr>
        <w:t xml:space="preserve">ною, людською яйцеклітиною. При цьому деякі учені вважають, що їх діяльність ні в чому не повинна бути обмежена: те, що вони </w:t>
      </w:r>
      <w:r w:rsidRPr="007E40C2">
        <w:rPr>
          <w:i/>
          <w:iCs/>
          <w:sz w:val="22"/>
          <w:szCs w:val="22"/>
          <w:lang w:val="uk-UA" w:eastAsia="uk-UA" w:bidi="he-IL"/>
        </w:rPr>
        <w:t>хочуть</w:t>
      </w:r>
      <w:r w:rsidRPr="007E40C2">
        <w:rPr>
          <w:sz w:val="22"/>
          <w:szCs w:val="22"/>
          <w:lang w:val="uk-UA" w:eastAsia="uk-UA" w:bidi="he-IL"/>
        </w:rPr>
        <w:t xml:space="preserve">, вони </w:t>
      </w:r>
      <w:r w:rsidRPr="007E40C2">
        <w:rPr>
          <w:i/>
          <w:iCs/>
          <w:sz w:val="22"/>
          <w:szCs w:val="22"/>
          <w:lang w:val="uk-UA" w:eastAsia="uk-UA" w:bidi="he-IL"/>
        </w:rPr>
        <w:t xml:space="preserve">можуть </w:t>
      </w:r>
      <w:r w:rsidRPr="007E40C2">
        <w:rPr>
          <w:sz w:val="22"/>
          <w:szCs w:val="22"/>
          <w:lang w:val="uk-UA" w:eastAsia="uk-UA" w:bidi="he-IL"/>
        </w:rPr>
        <w:t xml:space="preserve">і </w:t>
      </w:r>
      <w:r w:rsidRPr="007E40C2">
        <w:rPr>
          <w:i/>
          <w:iCs/>
          <w:sz w:val="22"/>
          <w:szCs w:val="22"/>
          <w:lang w:val="uk-UA" w:eastAsia="uk-UA" w:bidi="he-IL"/>
        </w:rPr>
        <w:t xml:space="preserve">повинні </w:t>
      </w:r>
      <w:r w:rsidRPr="007E40C2">
        <w:rPr>
          <w:sz w:val="22"/>
          <w:szCs w:val="22"/>
          <w:lang w:val="uk-UA" w:eastAsia="uk-UA" w:bidi="he-IL"/>
        </w:rPr>
        <w:t>робити. Проте наукова «цікавість», що задовольняється за будь-яку ціну, небезпечна і не сумісна з г</w:t>
      </w:r>
      <w:r w:rsidRPr="007E40C2">
        <w:rPr>
          <w:sz w:val="22"/>
          <w:szCs w:val="22"/>
          <w:lang w:val="uk-UA" w:eastAsia="uk-UA" w:bidi="he-IL"/>
        </w:rPr>
        <w:t>у</w:t>
      </w:r>
      <w:r w:rsidRPr="007E40C2">
        <w:rPr>
          <w:sz w:val="22"/>
          <w:szCs w:val="22"/>
          <w:lang w:val="uk-UA" w:eastAsia="uk-UA" w:bidi="he-IL"/>
        </w:rPr>
        <w:t xml:space="preserve">манністю етики.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У сфері генетичної біомедицини загострюються або модиф</w:t>
      </w:r>
      <w:r w:rsidRPr="007E40C2">
        <w:rPr>
          <w:sz w:val="22"/>
          <w:szCs w:val="22"/>
          <w:lang w:val="uk-UA" w:eastAsia="uk-UA" w:bidi="he-IL"/>
        </w:rPr>
        <w:t>і</w:t>
      </w:r>
      <w:r w:rsidRPr="007E40C2">
        <w:rPr>
          <w:sz w:val="22"/>
          <w:szCs w:val="22"/>
          <w:lang w:val="uk-UA" w:eastAsia="uk-UA" w:bidi="he-IL"/>
        </w:rPr>
        <w:t xml:space="preserve">куються традиційні </w:t>
      </w:r>
      <w:r w:rsidRPr="007E40C2">
        <w:rPr>
          <w:b/>
          <w:sz w:val="22"/>
          <w:szCs w:val="22"/>
          <w:lang w:val="uk-UA" w:eastAsia="uk-UA" w:bidi="he-IL"/>
        </w:rPr>
        <w:t>проблеми біомедичної етики</w:t>
      </w:r>
      <w:r w:rsidRPr="007E40C2">
        <w:rPr>
          <w:sz w:val="22"/>
          <w:szCs w:val="22"/>
          <w:lang w:val="uk-UA" w:eastAsia="uk-UA" w:bidi="he-IL"/>
        </w:rPr>
        <w:t>:</w:t>
      </w:r>
    </w:p>
    <w:p w:rsidR="00325F2F" w:rsidRPr="007E40C2" w:rsidRDefault="00325F2F" w:rsidP="00172112">
      <w:pPr>
        <w:numPr>
          <w:ilvl w:val="0"/>
          <w:numId w:val="21"/>
        </w:numPr>
        <w:autoSpaceDE w:val="0"/>
        <w:autoSpaceDN w:val="0"/>
        <w:adjustRightInd w:val="0"/>
        <w:ind w:left="284" w:hanging="284"/>
        <w:jc w:val="both"/>
        <w:rPr>
          <w:sz w:val="22"/>
          <w:szCs w:val="22"/>
          <w:lang w:val="uk-UA" w:eastAsia="uk-UA" w:bidi="he-IL"/>
        </w:rPr>
      </w:pPr>
      <w:r w:rsidRPr="007E40C2">
        <w:rPr>
          <w:sz w:val="22"/>
          <w:szCs w:val="22"/>
          <w:lang w:val="uk-UA" w:eastAsia="uk-UA" w:bidi="he-IL"/>
        </w:rPr>
        <w:t xml:space="preserve">проблема збереження лікарської таємниці при </w:t>
      </w:r>
      <w:r w:rsidRPr="007E40C2">
        <w:rPr>
          <w:b/>
          <w:i/>
          <w:iCs/>
          <w:sz w:val="22"/>
          <w:szCs w:val="22"/>
          <w:lang w:val="uk-UA" w:eastAsia="uk-UA" w:bidi="he-IL"/>
        </w:rPr>
        <w:t>генетичному т</w:t>
      </w:r>
      <w:r w:rsidRPr="007E40C2">
        <w:rPr>
          <w:b/>
          <w:i/>
          <w:iCs/>
          <w:sz w:val="22"/>
          <w:szCs w:val="22"/>
          <w:lang w:val="uk-UA" w:eastAsia="uk-UA" w:bidi="he-IL"/>
        </w:rPr>
        <w:t>е</w:t>
      </w:r>
      <w:r w:rsidRPr="007E40C2">
        <w:rPr>
          <w:b/>
          <w:i/>
          <w:iCs/>
          <w:sz w:val="22"/>
          <w:szCs w:val="22"/>
          <w:lang w:val="uk-UA" w:eastAsia="uk-UA" w:bidi="he-IL"/>
        </w:rPr>
        <w:t>стуванні</w:t>
      </w:r>
      <w:r w:rsidRPr="007E40C2">
        <w:rPr>
          <w:b/>
          <w:sz w:val="22"/>
          <w:szCs w:val="22"/>
          <w:lang w:val="uk-UA" w:eastAsia="uk-UA" w:bidi="he-IL"/>
        </w:rPr>
        <w:t xml:space="preserve"> </w:t>
      </w:r>
      <w:r w:rsidRPr="007E40C2">
        <w:rPr>
          <w:sz w:val="22"/>
          <w:szCs w:val="22"/>
          <w:lang w:val="uk-UA" w:eastAsia="uk-UA" w:bidi="he-IL"/>
        </w:rPr>
        <w:t>(суб'єктом дотримання принципу конфіденційності і збереження лікарської таємниці стає тут не тільки пацієнт і його родичі, але і діти, що ще не народилися);</w:t>
      </w:r>
    </w:p>
    <w:p w:rsidR="00325F2F" w:rsidRPr="007E40C2" w:rsidRDefault="00325F2F" w:rsidP="00172112">
      <w:pPr>
        <w:numPr>
          <w:ilvl w:val="0"/>
          <w:numId w:val="21"/>
        </w:numPr>
        <w:autoSpaceDE w:val="0"/>
        <w:autoSpaceDN w:val="0"/>
        <w:adjustRightInd w:val="0"/>
        <w:ind w:left="284" w:hanging="284"/>
        <w:jc w:val="both"/>
        <w:rPr>
          <w:i/>
          <w:iCs/>
          <w:sz w:val="22"/>
          <w:szCs w:val="22"/>
          <w:lang w:val="uk-UA" w:eastAsia="uk-UA" w:bidi="he-IL"/>
        </w:rPr>
      </w:pPr>
      <w:r w:rsidRPr="007E40C2">
        <w:rPr>
          <w:b/>
          <w:i/>
          <w:iCs/>
          <w:sz w:val="22"/>
          <w:szCs w:val="22"/>
          <w:lang w:val="uk-UA" w:eastAsia="uk-UA" w:bidi="he-IL"/>
        </w:rPr>
        <w:t>генетична паспортизація</w:t>
      </w:r>
      <w:r w:rsidRPr="007E40C2">
        <w:rPr>
          <w:i/>
          <w:iCs/>
          <w:sz w:val="22"/>
          <w:szCs w:val="22"/>
          <w:lang w:val="uk-UA" w:eastAsia="uk-UA" w:bidi="he-IL"/>
        </w:rPr>
        <w:t xml:space="preserve"> </w:t>
      </w:r>
      <w:r w:rsidRPr="007E40C2">
        <w:rPr>
          <w:sz w:val="22"/>
          <w:szCs w:val="22"/>
          <w:lang w:val="uk-UA" w:eastAsia="uk-UA" w:bidi="he-IL"/>
        </w:rPr>
        <w:t>– отримання відомостей про генет</w:t>
      </w:r>
      <w:r w:rsidRPr="007E40C2">
        <w:rPr>
          <w:sz w:val="22"/>
          <w:szCs w:val="22"/>
          <w:lang w:val="uk-UA" w:eastAsia="uk-UA" w:bidi="he-IL"/>
        </w:rPr>
        <w:t>и</w:t>
      </w:r>
      <w:r w:rsidRPr="007E40C2">
        <w:rPr>
          <w:sz w:val="22"/>
          <w:szCs w:val="22"/>
          <w:lang w:val="uk-UA" w:eastAsia="uk-UA" w:bidi="he-IL"/>
        </w:rPr>
        <w:t xml:space="preserve">чні особливості організму і складання на їх основі </w:t>
      </w:r>
      <w:r w:rsidRPr="007E40C2">
        <w:rPr>
          <w:i/>
          <w:iCs/>
          <w:sz w:val="22"/>
          <w:szCs w:val="22"/>
          <w:lang w:val="uk-UA" w:eastAsia="uk-UA" w:bidi="he-IL"/>
        </w:rPr>
        <w:t>генетичних паспортів,</w:t>
      </w:r>
      <w:r w:rsidRPr="007E40C2">
        <w:rPr>
          <w:sz w:val="22"/>
          <w:szCs w:val="22"/>
          <w:lang w:val="uk-UA" w:eastAsia="uk-UA" w:bidi="he-IL"/>
        </w:rPr>
        <w:t xml:space="preserve"> в яких наголошується генетична схильність до спа</w:t>
      </w:r>
      <w:r w:rsidRPr="007E40C2">
        <w:rPr>
          <w:sz w:val="22"/>
          <w:szCs w:val="22"/>
          <w:lang w:val="uk-UA" w:eastAsia="uk-UA" w:bidi="he-IL"/>
        </w:rPr>
        <w:t>д</w:t>
      </w:r>
      <w:r w:rsidRPr="007E40C2">
        <w:rPr>
          <w:sz w:val="22"/>
          <w:szCs w:val="22"/>
          <w:lang w:val="uk-UA" w:eastAsia="uk-UA" w:bidi="he-IL"/>
        </w:rPr>
        <w:t>кових і деяких інших захворювань;</w:t>
      </w:r>
    </w:p>
    <w:p w:rsidR="00325F2F" w:rsidRPr="007E40C2" w:rsidRDefault="00325F2F" w:rsidP="00172112">
      <w:pPr>
        <w:numPr>
          <w:ilvl w:val="0"/>
          <w:numId w:val="21"/>
        </w:numPr>
        <w:autoSpaceDE w:val="0"/>
        <w:autoSpaceDN w:val="0"/>
        <w:adjustRightInd w:val="0"/>
        <w:ind w:left="284" w:hanging="284"/>
        <w:jc w:val="both"/>
        <w:rPr>
          <w:i/>
          <w:iCs/>
          <w:sz w:val="22"/>
          <w:szCs w:val="22"/>
          <w:lang w:val="uk-UA" w:eastAsia="uk-UA" w:bidi="he-IL"/>
        </w:rPr>
      </w:pPr>
      <w:r w:rsidRPr="007E40C2">
        <w:rPr>
          <w:i/>
          <w:iCs/>
          <w:sz w:val="22"/>
          <w:szCs w:val="22"/>
          <w:lang w:val="uk-UA" w:eastAsia="uk-UA" w:bidi="he-IL"/>
        </w:rPr>
        <w:t xml:space="preserve"> </w:t>
      </w:r>
      <w:r w:rsidRPr="007E40C2">
        <w:rPr>
          <w:b/>
          <w:i/>
          <w:iCs/>
          <w:sz w:val="22"/>
          <w:szCs w:val="22"/>
          <w:lang w:val="uk-UA" w:eastAsia="uk-UA" w:bidi="he-IL"/>
        </w:rPr>
        <w:t>проблема клонування</w:t>
      </w:r>
      <w:r w:rsidRPr="007E40C2">
        <w:rPr>
          <w:i/>
          <w:iCs/>
          <w:sz w:val="22"/>
          <w:szCs w:val="22"/>
          <w:lang w:val="uk-UA" w:eastAsia="uk-UA" w:bidi="he-IL"/>
        </w:rPr>
        <w:t>;</w:t>
      </w:r>
    </w:p>
    <w:p w:rsidR="00325F2F" w:rsidRPr="007E40C2" w:rsidRDefault="00325F2F" w:rsidP="00172112">
      <w:pPr>
        <w:numPr>
          <w:ilvl w:val="0"/>
          <w:numId w:val="21"/>
        </w:numPr>
        <w:autoSpaceDE w:val="0"/>
        <w:autoSpaceDN w:val="0"/>
        <w:adjustRightInd w:val="0"/>
        <w:ind w:left="284" w:hanging="284"/>
        <w:jc w:val="both"/>
        <w:rPr>
          <w:i/>
          <w:iCs/>
          <w:sz w:val="22"/>
          <w:szCs w:val="22"/>
          <w:lang w:val="uk-UA" w:eastAsia="uk-UA" w:bidi="he-IL"/>
        </w:rPr>
      </w:pPr>
      <w:r w:rsidRPr="007E40C2">
        <w:rPr>
          <w:b/>
          <w:bCs/>
          <w:i/>
          <w:sz w:val="22"/>
          <w:szCs w:val="22"/>
          <w:lang w:val="uk-UA" w:eastAsia="uk-UA" w:bidi="he-IL"/>
        </w:rPr>
        <w:t>створення генетично модифіковані організми.</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Розшиф</w:t>
      </w:r>
      <w:r w:rsidR="00EC065D">
        <w:rPr>
          <w:sz w:val="22"/>
          <w:szCs w:val="22"/>
          <w:lang w:val="uk-UA" w:eastAsia="uk-UA" w:bidi="he-IL"/>
        </w:rPr>
        <w:t>рування</w:t>
      </w:r>
      <w:r w:rsidRPr="007E40C2">
        <w:rPr>
          <w:sz w:val="22"/>
          <w:szCs w:val="22"/>
          <w:lang w:val="uk-UA" w:eastAsia="uk-UA" w:bidi="he-IL"/>
        </w:rPr>
        <w:t xml:space="preserve"> геном</w:t>
      </w:r>
      <w:r w:rsidR="00C16417" w:rsidRPr="007E40C2">
        <w:rPr>
          <w:sz w:val="22"/>
          <w:szCs w:val="22"/>
          <w:lang w:val="uk-UA" w:eastAsia="uk-UA" w:bidi="he-IL"/>
        </w:rPr>
        <w:t>у</w:t>
      </w:r>
      <w:r w:rsidRPr="007E40C2">
        <w:rPr>
          <w:sz w:val="22"/>
          <w:szCs w:val="22"/>
          <w:lang w:val="uk-UA" w:eastAsia="uk-UA" w:bidi="he-IL"/>
        </w:rPr>
        <w:t xml:space="preserve"> людини зробила можливим визн</w:t>
      </w:r>
      <w:r w:rsidRPr="007E40C2">
        <w:rPr>
          <w:sz w:val="22"/>
          <w:szCs w:val="22"/>
          <w:lang w:val="uk-UA" w:eastAsia="uk-UA" w:bidi="he-IL"/>
        </w:rPr>
        <w:t>а</w:t>
      </w:r>
      <w:r w:rsidRPr="007E40C2">
        <w:rPr>
          <w:sz w:val="22"/>
          <w:szCs w:val="22"/>
          <w:lang w:val="uk-UA" w:eastAsia="uk-UA" w:bidi="he-IL"/>
        </w:rPr>
        <w:t>чення наявності в генотипі людини різних мутацій або полімор</w:t>
      </w:r>
      <w:r w:rsidRPr="007E40C2">
        <w:rPr>
          <w:sz w:val="22"/>
          <w:szCs w:val="22"/>
          <w:lang w:val="uk-UA" w:eastAsia="uk-UA" w:bidi="he-IL"/>
        </w:rPr>
        <w:t>ф</w:t>
      </w:r>
      <w:r w:rsidRPr="007E40C2">
        <w:rPr>
          <w:sz w:val="22"/>
          <w:szCs w:val="22"/>
          <w:lang w:val="uk-UA" w:eastAsia="uk-UA" w:bidi="he-IL"/>
        </w:rPr>
        <w:t>них станів генів з метою визначення схильності до спадкової пат</w:t>
      </w:r>
      <w:r w:rsidRPr="007E40C2">
        <w:rPr>
          <w:sz w:val="22"/>
          <w:szCs w:val="22"/>
          <w:lang w:val="uk-UA" w:eastAsia="uk-UA" w:bidi="he-IL"/>
        </w:rPr>
        <w:t>о</w:t>
      </w:r>
      <w:r w:rsidRPr="007E40C2">
        <w:rPr>
          <w:sz w:val="22"/>
          <w:szCs w:val="22"/>
          <w:lang w:val="uk-UA" w:eastAsia="uk-UA" w:bidi="he-IL"/>
        </w:rPr>
        <w:t xml:space="preserve">логії або певних видів діяльності. При народженні дитини (і до її народження) можна виявити </w:t>
      </w:r>
      <w:r w:rsidRPr="007E40C2">
        <w:rPr>
          <w:i/>
          <w:iCs/>
          <w:sz w:val="22"/>
          <w:szCs w:val="22"/>
          <w:lang w:val="uk-UA" w:eastAsia="uk-UA" w:bidi="he-IL"/>
        </w:rPr>
        <w:t>спадкові захворювання</w:t>
      </w:r>
      <w:r w:rsidRPr="007E40C2">
        <w:rPr>
          <w:sz w:val="22"/>
          <w:szCs w:val="22"/>
          <w:lang w:val="uk-UA" w:eastAsia="uk-UA" w:bidi="he-IL"/>
        </w:rPr>
        <w:t xml:space="preserve">, що неминуче появляться (наприклад, хвороба Альцгеймера в зрілому віці), або </w:t>
      </w:r>
      <w:r w:rsidRPr="007E40C2">
        <w:rPr>
          <w:i/>
          <w:iCs/>
          <w:sz w:val="22"/>
          <w:szCs w:val="22"/>
          <w:lang w:val="uk-UA" w:eastAsia="uk-UA" w:bidi="he-IL"/>
        </w:rPr>
        <w:t xml:space="preserve">схильність </w:t>
      </w:r>
      <w:r w:rsidRPr="007E40C2">
        <w:rPr>
          <w:sz w:val="22"/>
          <w:szCs w:val="22"/>
          <w:lang w:val="uk-UA" w:eastAsia="uk-UA" w:bidi="he-IL"/>
        </w:rPr>
        <w:t>до спадкових захворювань. Складною етичною пробл</w:t>
      </w:r>
      <w:r w:rsidRPr="007E40C2">
        <w:rPr>
          <w:sz w:val="22"/>
          <w:szCs w:val="22"/>
          <w:lang w:val="uk-UA" w:eastAsia="uk-UA" w:bidi="he-IL"/>
        </w:rPr>
        <w:t>е</w:t>
      </w:r>
      <w:r w:rsidRPr="007E40C2">
        <w:rPr>
          <w:sz w:val="22"/>
          <w:szCs w:val="22"/>
          <w:lang w:val="uk-UA" w:eastAsia="uk-UA" w:bidi="he-IL"/>
        </w:rPr>
        <w:t>мою є питання доступності цієї інформації при генетичній паспо</w:t>
      </w:r>
      <w:r w:rsidRPr="007E40C2">
        <w:rPr>
          <w:sz w:val="22"/>
          <w:szCs w:val="22"/>
          <w:lang w:val="uk-UA" w:eastAsia="uk-UA" w:bidi="he-IL"/>
        </w:rPr>
        <w:t>р</w:t>
      </w:r>
      <w:r w:rsidRPr="007E40C2">
        <w:rPr>
          <w:sz w:val="22"/>
          <w:szCs w:val="22"/>
          <w:lang w:val="uk-UA" w:eastAsia="uk-UA" w:bidi="he-IL"/>
        </w:rPr>
        <w:t>тизації для самої людини і сторонніх осіб. Інформація про виявле</w:t>
      </w:r>
      <w:r w:rsidRPr="007E40C2">
        <w:rPr>
          <w:sz w:val="22"/>
          <w:szCs w:val="22"/>
          <w:lang w:val="uk-UA" w:eastAsia="uk-UA" w:bidi="he-IL"/>
        </w:rPr>
        <w:t>н</w:t>
      </w:r>
      <w:r w:rsidRPr="007E40C2">
        <w:rPr>
          <w:sz w:val="22"/>
          <w:szCs w:val="22"/>
          <w:lang w:val="uk-UA" w:eastAsia="uk-UA" w:bidi="he-IL"/>
        </w:rPr>
        <w:t xml:space="preserve">ня </w:t>
      </w:r>
      <w:r w:rsidRPr="007E40C2">
        <w:rPr>
          <w:i/>
          <w:iCs/>
          <w:sz w:val="22"/>
          <w:szCs w:val="22"/>
          <w:lang w:val="uk-UA" w:eastAsia="uk-UA" w:bidi="he-IL"/>
        </w:rPr>
        <w:t xml:space="preserve">спадкової схильності </w:t>
      </w:r>
      <w:r w:rsidRPr="007E40C2">
        <w:rPr>
          <w:sz w:val="22"/>
          <w:szCs w:val="22"/>
          <w:lang w:val="uk-UA" w:eastAsia="uk-UA" w:bidi="he-IL"/>
        </w:rPr>
        <w:t>до захворювань дозволяє прийняти проф</w:t>
      </w:r>
      <w:r w:rsidRPr="007E40C2">
        <w:rPr>
          <w:sz w:val="22"/>
          <w:szCs w:val="22"/>
          <w:lang w:val="uk-UA" w:eastAsia="uk-UA" w:bidi="he-IL"/>
        </w:rPr>
        <w:t>і</w:t>
      </w:r>
      <w:r w:rsidRPr="007E40C2">
        <w:rPr>
          <w:sz w:val="22"/>
          <w:szCs w:val="22"/>
          <w:lang w:val="uk-UA" w:eastAsia="uk-UA" w:bidi="he-IL"/>
        </w:rPr>
        <w:t>лактичні заходи. Багато спадкової патології (фенілкетонурія, мук</w:t>
      </w:r>
      <w:r w:rsidRPr="007E40C2">
        <w:rPr>
          <w:sz w:val="22"/>
          <w:szCs w:val="22"/>
          <w:lang w:val="uk-UA" w:eastAsia="uk-UA" w:bidi="he-IL"/>
        </w:rPr>
        <w:t>о</w:t>
      </w:r>
      <w:r w:rsidRPr="007E40C2">
        <w:rPr>
          <w:sz w:val="22"/>
          <w:szCs w:val="22"/>
          <w:lang w:val="uk-UA" w:eastAsia="uk-UA" w:bidi="he-IL"/>
        </w:rPr>
        <w:lastRenderedPageBreak/>
        <w:t>вісцидоз та ін.) є предметом обов'язкового тестування при нар</w:t>
      </w:r>
      <w:r w:rsidRPr="007E40C2">
        <w:rPr>
          <w:sz w:val="22"/>
          <w:szCs w:val="22"/>
          <w:lang w:val="uk-UA" w:eastAsia="uk-UA" w:bidi="he-IL"/>
        </w:rPr>
        <w:t>о</w:t>
      </w:r>
      <w:r w:rsidRPr="007E40C2">
        <w:rPr>
          <w:sz w:val="22"/>
          <w:szCs w:val="22"/>
          <w:lang w:val="uk-UA" w:eastAsia="uk-UA" w:bidi="he-IL"/>
        </w:rPr>
        <w:t>дженні</w:t>
      </w:r>
      <w:r w:rsidRPr="007E40C2">
        <w:rPr>
          <w:sz w:val="22"/>
          <w:szCs w:val="22"/>
          <w:lang w:val="uk-UA" w:bidi="he-IL"/>
        </w:rPr>
        <w:t xml:space="preserve"> </w:t>
      </w:r>
      <w:r w:rsidRPr="007E40C2">
        <w:rPr>
          <w:sz w:val="22"/>
          <w:szCs w:val="22"/>
          <w:lang w:val="uk-UA" w:eastAsia="uk-UA" w:bidi="he-IL"/>
        </w:rPr>
        <w:t>дитини з метою попередження інвалідності і летальних р</w:t>
      </w:r>
      <w:r w:rsidRPr="007E40C2">
        <w:rPr>
          <w:sz w:val="22"/>
          <w:szCs w:val="22"/>
          <w:lang w:val="uk-UA" w:eastAsia="uk-UA" w:bidi="he-IL"/>
        </w:rPr>
        <w:t>е</w:t>
      </w:r>
      <w:r w:rsidRPr="007E40C2">
        <w:rPr>
          <w:sz w:val="22"/>
          <w:szCs w:val="22"/>
          <w:lang w:val="uk-UA" w:eastAsia="uk-UA" w:bidi="he-IL"/>
        </w:rPr>
        <w:t>зультатів. Разом з тим, при виявленні невиліковної хвороби у л</w:t>
      </w:r>
      <w:r w:rsidRPr="007E40C2">
        <w:rPr>
          <w:sz w:val="22"/>
          <w:szCs w:val="22"/>
          <w:lang w:val="uk-UA" w:eastAsia="uk-UA" w:bidi="he-IL"/>
        </w:rPr>
        <w:t>ю</w:t>
      </w:r>
      <w:r w:rsidRPr="007E40C2">
        <w:rPr>
          <w:sz w:val="22"/>
          <w:szCs w:val="22"/>
          <w:lang w:val="uk-UA" w:eastAsia="uk-UA" w:bidi="he-IL"/>
        </w:rPr>
        <w:t>дини можуть виникнути проблеми, наприклад, з влаштуванням на роботу та інше. В принципі генетична паспортизація важлива і к</w:t>
      </w:r>
      <w:r w:rsidRPr="007E40C2">
        <w:rPr>
          <w:sz w:val="22"/>
          <w:szCs w:val="22"/>
          <w:lang w:val="uk-UA" w:eastAsia="uk-UA" w:bidi="he-IL"/>
        </w:rPr>
        <w:t>о</w:t>
      </w:r>
      <w:r w:rsidRPr="007E40C2">
        <w:rPr>
          <w:sz w:val="22"/>
          <w:szCs w:val="22"/>
          <w:lang w:val="uk-UA" w:eastAsia="uk-UA" w:bidi="he-IL"/>
        </w:rPr>
        <w:t>рисна, оскільки дозволяє людині правильно розпорядитися своєю долею.</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b/>
          <w:bCs/>
          <w:sz w:val="22"/>
          <w:szCs w:val="22"/>
          <w:lang w:val="uk-UA" w:eastAsia="uk-UA" w:bidi="he-IL"/>
        </w:rPr>
        <w:t xml:space="preserve">Клонування </w:t>
      </w:r>
      <w:r w:rsidRPr="007E40C2">
        <w:rPr>
          <w:sz w:val="22"/>
          <w:szCs w:val="22"/>
          <w:lang w:val="uk-UA" w:eastAsia="uk-UA" w:bidi="he-IL"/>
        </w:rPr>
        <w:t xml:space="preserve">(від грец. </w:t>
      </w:r>
      <w:r w:rsidRPr="007E40C2">
        <w:rPr>
          <w:i/>
          <w:iCs/>
          <w:sz w:val="22"/>
          <w:szCs w:val="22"/>
          <w:lang w:val="uk-UA" w:eastAsia="uk-UA" w:bidi="he-IL"/>
        </w:rPr>
        <w:t xml:space="preserve">klon </w:t>
      </w:r>
      <w:r w:rsidRPr="007E40C2">
        <w:rPr>
          <w:sz w:val="22"/>
          <w:szCs w:val="22"/>
          <w:lang w:val="uk-UA" w:eastAsia="uk-UA" w:bidi="he-IL"/>
        </w:rPr>
        <w:t>– гілка, нащадок) – штучне ств</w:t>
      </w:r>
      <w:r w:rsidRPr="007E40C2">
        <w:rPr>
          <w:sz w:val="22"/>
          <w:szCs w:val="22"/>
          <w:lang w:val="uk-UA" w:eastAsia="uk-UA" w:bidi="he-IL"/>
        </w:rPr>
        <w:t>о</w:t>
      </w:r>
      <w:r w:rsidRPr="007E40C2">
        <w:rPr>
          <w:sz w:val="22"/>
          <w:szCs w:val="22"/>
          <w:lang w:val="uk-UA" w:eastAsia="uk-UA" w:bidi="he-IL"/>
        </w:rPr>
        <w:t>рення генетично ідентичних початковим клітин, тканин, організмів шляхом нестатевого розмноження. Може бути використано для тиражування цінних порід тварин, збереження рідкісних видів, створення тканин або органів, необхідних для трансплантології («</w:t>
      </w:r>
      <w:r w:rsidRPr="007E40C2">
        <w:rPr>
          <w:iCs/>
          <w:sz w:val="22"/>
          <w:szCs w:val="22"/>
          <w:lang w:val="uk-UA" w:eastAsia="uk-UA" w:bidi="he-IL"/>
        </w:rPr>
        <w:t>терапевтичне клонування</w:t>
      </w:r>
      <w:r w:rsidRPr="007E40C2">
        <w:rPr>
          <w:sz w:val="22"/>
          <w:szCs w:val="22"/>
          <w:lang w:val="uk-UA" w:eastAsia="uk-UA" w:bidi="he-IL"/>
        </w:rPr>
        <w:t xml:space="preserve">»). </w:t>
      </w:r>
      <w:r w:rsidRPr="007E40C2">
        <w:rPr>
          <w:bCs/>
          <w:i/>
          <w:sz w:val="22"/>
          <w:szCs w:val="22"/>
          <w:lang w:val="uk-UA" w:eastAsia="uk-UA" w:bidi="he-IL"/>
        </w:rPr>
        <w:t xml:space="preserve">Клонування терапевтичне </w:t>
      </w:r>
      <w:r w:rsidRPr="007E40C2">
        <w:rPr>
          <w:sz w:val="22"/>
          <w:szCs w:val="22"/>
          <w:lang w:val="uk-UA" w:eastAsia="uk-UA" w:bidi="he-IL"/>
        </w:rPr>
        <w:t>– напрям сучасної генетики, метою якого є клонування не цілісного органі</w:t>
      </w:r>
      <w:r w:rsidRPr="007E40C2">
        <w:rPr>
          <w:sz w:val="22"/>
          <w:szCs w:val="22"/>
          <w:lang w:val="uk-UA" w:eastAsia="uk-UA" w:bidi="he-IL"/>
        </w:rPr>
        <w:t>з</w:t>
      </w:r>
      <w:r w:rsidRPr="007E40C2">
        <w:rPr>
          <w:sz w:val="22"/>
          <w:szCs w:val="22"/>
          <w:lang w:val="uk-UA" w:eastAsia="uk-UA" w:bidi="he-IL"/>
        </w:rPr>
        <w:t xml:space="preserve">му людини, а окремих його органів і клітин на користь лікування хворих, зокрема для трансплантації.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Один з запропонованих методів – клонування і використання ембріональних стволових клітин, що повертає дослідників до ети</w:t>
      </w:r>
      <w:r w:rsidRPr="007E40C2">
        <w:rPr>
          <w:sz w:val="22"/>
          <w:szCs w:val="22"/>
          <w:lang w:val="uk-UA" w:eastAsia="uk-UA" w:bidi="he-IL"/>
        </w:rPr>
        <w:t>ч</w:t>
      </w:r>
      <w:r w:rsidRPr="007E40C2">
        <w:rPr>
          <w:sz w:val="22"/>
          <w:szCs w:val="22"/>
          <w:lang w:val="uk-UA" w:eastAsia="uk-UA" w:bidi="he-IL"/>
        </w:rPr>
        <w:t xml:space="preserve">них проблем. Існує теоретична можливість створення генетичних копій людини з окремої клітини, проте ідея </w:t>
      </w:r>
      <w:r w:rsidRPr="007E40C2">
        <w:rPr>
          <w:b/>
          <w:i/>
          <w:sz w:val="22"/>
          <w:szCs w:val="22"/>
          <w:lang w:val="uk-UA" w:eastAsia="uk-UA" w:bidi="he-IL"/>
        </w:rPr>
        <w:t>клонування людини</w:t>
      </w:r>
      <w:r w:rsidRPr="007E40C2">
        <w:rPr>
          <w:i/>
          <w:sz w:val="22"/>
          <w:szCs w:val="22"/>
          <w:lang w:val="uk-UA" w:eastAsia="uk-UA" w:bidi="he-IL"/>
        </w:rPr>
        <w:t xml:space="preserve"> </w:t>
      </w:r>
      <w:r w:rsidRPr="007E40C2">
        <w:rPr>
          <w:sz w:val="22"/>
          <w:szCs w:val="22"/>
          <w:lang w:val="uk-UA" w:eastAsia="uk-UA" w:bidi="he-IL"/>
        </w:rPr>
        <w:t xml:space="preserve">піддається </w:t>
      </w:r>
      <w:r w:rsidR="00EC065D" w:rsidRPr="007E40C2">
        <w:rPr>
          <w:sz w:val="22"/>
          <w:szCs w:val="22"/>
          <w:lang w:val="uk-UA" w:eastAsia="uk-UA" w:bidi="he-IL"/>
        </w:rPr>
        <w:t>усесторонній</w:t>
      </w:r>
      <w:r w:rsidRPr="007E40C2">
        <w:rPr>
          <w:sz w:val="22"/>
          <w:szCs w:val="22"/>
          <w:lang w:val="uk-UA" w:eastAsia="uk-UA" w:bidi="he-IL"/>
        </w:rPr>
        <w:t xml:space="preserve"> біоетичній експертизі.</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 xml:space="preserve">Благополучна поява у світ і нормальний розвиток овечки </w:t>
      </w:r>
      <w:r w:rsidRPr="00EC065D">
        <w:rPr>
          <w:i/>
          <w:sz w:val="22"/>
          <w:szCs w:val="22"/>
          <w:lang w:val="uk-UA" w:eastAsia="uk-UA" w:bidi="he-IL"/>
        </w:rPr>
        <w:t>Dolly</w:t>
      </w:r>
      <w:r w:rsidRPr="007E40C2">
        <w:rPr>
          <w:sz w:val="22"/>
          <w:szCs w:val="22"/>
          <w:lang w:val="uk-UA" w:eastAsia="uk-UA" w:bidi="he-IL"/>
        </w:rPr>
        <w:t xml:space="preserve">, мавпочки </w:t>
      </w:r>
      <w:r w:rsidRPr="00EC065D">
        <w:rPr>
          <w:i/>
          <w:sz w:val="22"/>
          <w:szCs w:val="22"/>
          <w:lang w:val="uk-UA" w:eastAsia="uk-UA" w:bidi="he-IL"/>
        </w:rPr>
        <w:t>Tetra</w:t>
      </w:r>
      <w:r w:rsidRPr="007E40C2">
        <w:rPr>
          <w:sz w:val="22"/>
          <w:szCs w:val="22"/>
          <w:lang w:val="uk-UA" w:eastAsia="uk-UA" w:bidi="he-IL"/>
        </w:rPr>
        <w:t xml:space="preserve"> і кошеняти </w:t>
      </w:r>
      <w:r w:rsidRPr="00EC065D">
        <w:rPr>
          <w:i/>
          <w:sz w:val="22"/>
          <w:szCs w:val="22"/>
          <w:lang w:val="uk-UA" w:eastAsia="uk-UA" w:bidi="he-IL"/>
        </w:rPr>
        <w:t>Little Nicky</w:t>
      </w:r>
      <w:r w:rsidRPr="007E40C2">
        <w:rPr>
          <w:sz w:val="22"/>
          <w:szCs w:val="22"/>
          <w:lang w:val="uk-UA" w:eastAsia="uk-UA" w:bidi="he-IL"/>
        </w:rPr>
        <w:t xml:space="preserve"> примушують не тільки радіти торжеству людського генія, але і виражати певний неспокій, особливо якщо мова йде про </w:t>
      </w:r>
      <w:r w:rsidRPr="007E40C2">
        <w:rPr>
          <w:bCs/>
          <w:sz w:val="22"/>
          <w:szCs w:val="22"/>
          <w:lang w:val="uk-UA" w:eastAsia="uk-UA" w:bidi="he-IL"/>
        </w:rPr>
        <w:t>клонування людини</w:t>
      </w:r>
      <w:r w:rsidRPr="007E40C2">
        <w:rPr>
          <w:sz w:val="22"/>
          <w:szCs w:val="22"/>
          <w:lang w:val="uk-UA" w:eastAsia="uk-UA" w:bidi="he-IL"/>
        </w:rPr>
        <w:t>. Побоювання в</w:t>
      </w:r>
      <w:r w:rsidRPr="007E40C2">
        <w:rPr>
          <w:sz w:val="22"/>
          <w:szCs w:val="22"/>
          <w:lang w:val="uk-UA" w:eastAsia="uk-UA" w:bidi="he-IL"/>
        </w:rPr>
        <w:t>и</w:t>
      </w:r>
      <w:r w:rsidRPr="007E40C2">
        <w:rPr>
          <w:sz w:val="22"/>
          <w:szCs w:val="22"/>
          <w:lang w:val="uk-UA" w:eastAsia="uk-UA" w:bidi="he-IL"/>
        </w:rPr>
        <w:t>кликають як серйозні медико-біологічні, так і етичні, правові пр</w:t>
      </w:r>
      <w:r w:rsidRPr="007E40C2">
        <w:rPr>
          <w:sz w:val="22"/>
          <w:szCs w:val="22"/>
          <w:lang w:val="uk-UA" w:eastAsia="uk-UA" w:bidi="he-IL"/>
        </w:rPr>
        <w:t>о</w:t>
      </w:r>
      <w:r w:rsidRPr="007E40C2">
        <w:rPr>
          <w:sz w:val="22"/>
          <w:szCs w:val="22"/>
          <w:lang w:val="uk-UA" w:eastAsia="uk-UA" w:bidi="he-IL"/>
        </w:rPr>
        <w:t xml:space="preserve">блеми, які людство поки не готове вирішувати. Перш за все, це проблема </w:t>
      </w:r>
      <w:r w:rsidRPr="007E40C2">
        <w:rPr>
          <w:i/>
          <w:iCs/>
          <w:sz w:val="22"/>
          <w:szCs w:val="22"/>
          <w:lang w:val="uk-UA" w:eastAsia="uk-UA" w:bidi="he-IL"/>
        </w:rPr>
        <w:t>визначення статусу отриманого клона</w:t>
      </w:r>
      <w:r w:rsidRPr="007E40C2">
        <w:rPr>
          <w:sz w:val="22"/>
          <w:szCs w:val="22"/>
          <w:lang w:val="uk-UA" w:eastAsia="uk-UA" w:bidi="he-IL"/>
        </w:rPr>
        <w:t>. Чи буде клон самостійною автономною особою? Яке місце він займе в суспільс</w:t>
      </w:r>
      <w:r w:rsidRPr="007E40C2">
        <w:rPr>
          <w:sz w:val="22"/>
          <w:szCs w:val="22"/>
          <w:lang w:val="uk-UA" w:eastAsia="uk-UA" w:bidi="he-IL"/>
        </w:rPr>
        <w:t>т</w:t>
      </w:r>
      <w:r w:rsidRPr="007E40C2">
        <w:rPr>
          <w:sz w:val="22"/>
          <w:szCs w:val="22"/>
          <w:lang w:val="uk-UA" w:eastAsia="uk-UA" w:bidi="he-IL"/>
        </w:rPr>
        <w:t>ві? Чи треба його походження зберігати в таємниці? Як вирішув</w:t>
      </w:r>
      <w:r w:rsidRPr="007E40C2">
        <w:rPr>
          <w:sz w:val="22"/>
          <w:szCs w:val="22"/>
          <w:lang w:val="uk-UA" w:eastAsia="uk-UA" w:bidi="he-IL"/>
        </w:rPr>
        <w:t>а</w:t>
      </w:r>
      <w:r w:rsidRPr="007E40C2">
        <w:rPr>
          <w:sz w:val="22"/>
          <w:szCs w:val="22"/>
          <w:lang w:val="uk-UA" w:eastAsia="uk-UA" w:bidi="he-IL"/>
        </w:rPr>
        <w:t>тимуться проблеми його подальшого відтворення? Неправильне вирішення цих проблем і небезпека зловживань, спекуляцій на них може скомпрометувати саму ідею і науковий пошук. У будь-якому випадку завдання біомедичної етики – не забороняти дослідження і не накладати мораторії на нову і стару біотехнологію, а сприяти їх розвитку і етичному використанню.</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i/>
          <w:iCs/>
          <w:sz w:val="22"/>
          <w:szCs w:val="22"/>
          <w:lang w:val="uk-UA" w:eastAsia="uk-UA" w:bidi="he-IL"/>
        </w:rPr>
        <w:t xml:space="preserve">Медико-біологічна </w:t>
      </w:r>
      <w:r w:rsidRPr="007E40C2">
        <w:rPr>
          <w:sz w:val="22"/>
          <w:szCs w:val="22"/>
          <w:lang w:val="uk-UA" w:eastAsia="uk-UA" w:bidi="he-IL"/>
        </w:rPr>
        <w:t>мотивація заборони на клонування люд</w:t>
      </w:r>
      <w:r w:rsidRPr="007E40C2">
        <w:rPr>
          <w:sz w:val="22"/>
          <w:szCs w:val="22"/>
          <w:lang w:val="uk-UA" w:eastAsia="uk-UA" w:bidi="he-IL"/>
        </w:rPr>
        <w:t>и</w:t>
      </w:r>
      <w:r w:rsidRPr="007E40C2">
        <w:rPr>
          <w:sz w:val="22"/>
          <w:szCs w:val="22"/>
          <w:lang w:val="uk-UA" w:eastAsia="uk-UA" w:bidi="he-IL"/>
        </w:rPr>
        <w:t>ни пов'язана, в першу чергу, з високим відсотком невдач – пошк</w:t>
      </w:r>
      <w:r w:rsidRPr="007E40C2">
        <w:rPr>
          <w:sz w:val="22"/>
          <w:szCs w:val="22"/>
          <w:lang w:val="uk-UA" w:eastAsia="uk-UA" w:bidi="he-IL"/>
        </w:rPr>
        <w:t>о</w:t>
      </w:r>
      <w:r w:rsidRPr="007E40C2">
        <w:rPr>
          <w:sz w:val="22"/>
          <w:szCs w:val="22"/>
          <w:lang w:val="uk-UA" w:eastAsia="uk-UA" w:bidi="he-IL"/>
        </w:rPr>
        <w:t xml:space="preserve">джень ембріонів, мертвонародженні при клонуванні тварин. Крім того, в процесі культивування клітин можуть виникати мутації, що </w:t>
      </w:r>
      <w:r w:rsidRPr="007E40C2">
        <w:rPr>
          <w:sz w:val="22"/>
          <w:szCs w:val="22"/>
          <w:lang w:val="uk-UA" w:eastAsia="uk-UA" w:bidi="he-IL"/>
        </w:rPr>
        <w:lastRenderedPageBreak/>
        <w:t>може привести до народження генетично неповноцінних дітей. І</w:t>
      </w:r>
      <w:r w:rsidRPr="007E40C2">
        <w:rPr>
          <w:sz w:val="22"/>
          <w:szCs w:val="22"/>
          <w:lang w:val="uk-UA" w:eastAsia="uk-UA" w:bidi="he-IL"/>
        </w:rPr>
        <w:t>с</w:t>
      </w:r>
      <w:r w:rsidRPr="007E40C2">
        <w:rPr>
          <w:sz w:val="22"/>
          <w:szCs w:val="22"/>
          <w:lang w:val="uk-UA" w:eastAsia="uk-UA" w:bidi="he-IL"/>
        </w:rPr>
        <w:t xml:space="preserve">нують дані про передчасне старіння клонованих організмів через те, що кожна клітина має свій ліміт ділення, а клонований організм походить не з «молодої» статевої клітини, а з «старої» соматичної клітини, що вже пройшла велику кількість ділень. </w:t>
      </w:r>
    </w:p>
    <w:p w:rsidR="00325F2F" w:rsidRPr="007E40C2" w:rsidRDefault="00325F2F" w:rsidP="00845127">
      <w:pPr>
        <w:autoSpaceDE w:val="0"/>
        <w:autoSpaceDN w:val="0"/>
        <w:adjustRightInd w:val="0"/>
        <w:ind w:firstLine="540"/>
        <w:jc w:val="both"/>
        <w:rPr>
          <w:spacing w:val="-4"/>
          <w:sz w:val="22"/>
          <w:szCs w:val="22"/>
          <w:lang w:val="uk-UA" w:eastAsia="uk-UA" w:bidi="he-IL"/>
        </w:rPr>
      </w:pPr>
      <w:r w:rsidRPr="007E40C2">
        <w:rPr>
          <w:sz w:val="22"/>
          <w:szCs w:val="22"/>
          <w:lang w:val="uk-UA" w:eastAsia="uk-UA" w:bidi="he-IL"/>
        </w:rPr>
        <w:t xml:space="preserve">З </w:t>
      </w:r>
      <w:r w:rsidRPr="007E40C2">
        <w:rPr>
          <w:i/>
          <w:iCs/>
          <w:sz w:val="22"/>
          <w:szCs w:val="22"/>
          <w:lang w:val="uk-UA" w:eastAsia="uk-UA" w:bidi="he-IL"/>
        </w:rPr>
        <w:t xml:space="preserve">етичної </w:t>
      </w:r>
      <w:r w:rsidRPr="007E40C2">
        <w:rPr>
          <w:sz w:val="22"/>
          <w:szCs w:val="22"/>
          <w:lang w:val="uk-UA" w:eastAsia="uk-UA" w:bidi="he-IL"/>
        </w:rPr>
        <w:t>точки зору у клонування людини також є прихил</w:t>
      </w:r>
      <w:r w:rsidRPr="007E40C2">
        <w:rPr>
          <w:sz w:val="22"/>
          <w:szCs w:val="22"/>
          <w:lang w:val="uk-UA" w:eastAsia="uk-UA" w:bidi="he-IL"/>
        </w:rPr>
        <w:t>ь</w:t>
      </w:r>
      <w:r w:rsidRPr="007E40C2">
        <w:rPr>
          <w:sz w:val="22"/>
          <w:szCs w:val="22"/>
          <w:lang w:val="uk-UA" w:eastAsia="uk-UA" w:bidi="he-IL"/>
        </w:rPr>
        <w:t>ники і супротивники. Прихильники клонування людини бачать в ньому, перш за все, перспективний репродуктивний спосіб, яким можуть скористатися люди, що не мають можливості інакше від</w:t>
      </w:r>
      <w:r w:rsidRPr="007E40C2">
        <w:rPr>
          <w:sz w:val="22"/>
          <w:szCs w:val="22"/>
          <w:lang w:val="uk-UA" w:eastAsia="uk-UA" w:bidi="he-IL"/>
        </w:rPr>
        <w:t>т</w:t>
      </w:r>
      <w:r w:rsidRPr="007E40C2">
        <w:rPr>
          <w:sz w:val="22"/>
          <w:szCs w:val="22"/>
          <w:lang w:val="uk-UA" w:eastAsia="uk-UA" w:bidi="he-IL"/>
        </w:rPr>
        <w:t>ворити свої гени і отримати в результаті власну дитину. Гіпотети</w:t>
      </w:r>
      <w:r w:rsidRPr="007E40C2">
        <w:rPr>
          <w:sz w:val="22"/>
          <w:szCs w:val="22"/>
          <w:lang w:val="uk-UA" w:eastAsia="uk-UA" w:bidi="he-IL"/>
        </w:rPr>
        <w:t>ч</w:t>
      </w:r>
      <w:r w:rsidRPr="007E40C2">
        <w:rPr>
          <w:sz w:val="22"/>
          <w:szCs w:val="22"/>
          <w:lang w:val="uk-UA" w:eastAsia="uk-UA" w:bidi="he-IL"/>
        </w:rPr>
        <w:t>но клонування людини може дати можливість «розмножувати» г</w:t>
      </w:r>
      <w:r w:rsidRPr="007E40C2">
        <w:rPr>
          <w:sz w:val="22"/>
          <w:szCs w:val="22"/>
          <w:lang w:val="uk-UA" w:eastAsia="uk-UA" w:bidi="he-IL"/>
        </w:rPr>
        <w:t>е</w:t>
      </w:r>
      <w:r w:rsidRPr="007E40C2">
        <w:rPr>
          <w:sz w:val="22"/>
          <w:szCs w:val="22"/>
          <w:lang w:val="uk-UA" w:eastAsia="uk-UA" w:bidi="he-IL"/>
        </w:rPr>
        <w:t>ніальних людей, забезпечувати комусь «</w:t>
      </w:r>
      <w:r w:rsidRPr="007E40C2">
        <w:rPr>
          <w:spacing w:val="-2"/>
          <w:sz w:val="22"/>
          <w:szCs w:val="22"/>
          <w:lang w:val="uk-UA" w:eastAsia="uk-UA" w:bidi="he-IL"/>
        </w:rPr>
        <w:t>безсмертя», створюючи його копію. Супротивники указують на те, що результатом клон</w:t>
      </w:r>
      <w:r w:rsidRPr="007E40C2">
        <w:rPr>
          <w:spacing w:val="-2"/>
          <w:sz w:val="22"/>
          <w:szCs w:val="22"/>
          <w:lang w:val="uk-UA" w:eastAsia="uk-UA" w:bidi="he-IL"/>
        </w:rPr>
        <w:t>у</w:t>
      </w:r>
      <w:r w:rsidRPr="007E40C2">
        <w:rPr>
          <w:spacing w:val="-2"/>
          <w:sz w:val="22"/>
          <w:szCs w:val="22"/>
          <w:lang w:val="uk-UA" w:eastAsia="uk-UA" w:bidi="he-IL"/>
        </w:rPr>
        <w:t xml:space="preserve">вання стає не дитина своїх батьків, а одно-яйцевий близнюк батька </w:t>
      </w:r>
      <w:r w:rsidRPr="007E40C2">
        <w:rPr>
          <w:spacing w:val="-4"/>
          <w:sz w:val="22"/>
          <w:szCs w:val="22"/>
          <w:lang w:val="uk-UA" w:eastAsia="uk-UA" w:bidi="he-IL"/>
        </w:rPr>
        <w:t>або матері, що породжує нові моральні і правові проблеми. З іншого боку, існує певна небезпека зловживань і спекуляцій на нещасті безд</w:t>
      </w:r>
      <w:r w:rsidRPr="007E40C2">
        <w:rPr>
          <w:spacing w:val="-4"/>
          <w:sz w:val="22"/>
          <w:szCs w:val="22"/>
          <w:lang w:val="uk-UA" w:eastAsia="uk-UA" w:bidi="he-IL"/>
        </w:rPr>
        <w:t>і</w:t>
      </w:r>
      <w:r w:rsidRPr="007E40C2">
        <w:rPr>
          <w:spacing w:val="-4"/>
          <w:sz w:val="22"/>
          <w:szCs w:val="22"/>
          <w:lang w:val="uk-UA" w:eastAsia="uk-UA" w:bidi="he-IL"/>
        </w:rPr>
        <w:t xml:space="preserve">тних людей. Тому </w:t>
      </w:r>
      <w:r w:rsidRPr="007E40C2">
        <w:rPr>
          <w:i/>
          <w:spacing w:val="-4"/>
          <w:sz w:val="22"/>
          <w:szCs w:val="22"/>
          <w:lang w:val="uk-UA" w:eastAsia="uk-UA" w:bidi="he-IL"/>
        </w:rPr>
        <w:t>в даний час існує заборона на клонування людини</w:t>
      </w:r>
      <w:r w:rsidRPr="007E40C2">
        <w:rPr>
          <w:spacing w:val="-4"/>
          <w:sz w:val="22"/>
          <w:szCs w:val="22"/>
          <w:lang w:val="uk-UA" w:eastAsia="uk-UA" w:bidi="he-IL"/>
        </w:rPr>
        <w:t xml:space="preserve">. </w:t>
      </w:r>
    </w:p>
    <w:p w:rsidR="00325F2F" w:rsidRPr="007E40C2" w:rsidRDefault="00325F2F" w:rsidP="00845127">
      <w:pPr>
        <w:autoSpaceDE w:val="0"/>
        <w:autoSpaceDN w:val="0"/>
        <w:adjustRightInd w:val="0"/>
        <w:ind w:firstLine="540"/>
        <w:jc w:val="both"/>
        <w:rPr>
          <w:spacing w:val="-4"/>
          <w:sz w:val="22"/>
          <w:szCs w:val="22"/>
          <w:lang w:val="uk-UA" w:eastAsia="uk-UA" w:bidi="he-IL"/>
        </w:rPr>
      </w:pPr>
      <w:r w:rsidRPr="007E40C2">
        <w:rPr>
          <w:spacing w:val="-4"/>
          <w:sz w:val="22"/>
          <w:szCs w:val="22"/>
          <w:lang w:val="uk-UA" w:eastAsia="uk-UA" w:bidi="he-IL"/>
        </w:rPr>
        <w:t xml:space="preserve">Єдиний міжнародний акт, що встановлює заборону клонування людини, – </w:t>
      </w:r>
      <w:r w:rsidRPr="007E40C2">
        <w:rPr>
          <w:b/>
          <w:i/>
          <w:spacing w:val="-4"/>
          <w:sz w:val="22"/>
          <w:szCs w:val="22"/>
          <w:lang w:val="uk-UA" w:eastAsia="uk-UA" w:bidi="he-IL"/>
        </w:rPr>
        <w:t>Додатковий Протокол до Конвенції про захист прав л</w:t>
      </w:r>
      <w:r w:rsidRPr="007E40C2">
        <w:rPr>
          <w:b/>
          <w:i/>
          <w:spacing w:val="-4"/>
          <w:sz w:val="22"/>
          <w:szCs w:val="22"/>
          <w:lang w:val="uk-UA" w:eastAsia="uk-UA" w:bidi="he-IL"/>
        </w:rPr>
        <w:t>ю</w:t>
      </w:r>
      <w:r w:rsidRPr="007E40C2">
        <w:rPr>
          <w:b/>
          <w:i/>
          <w:spacing w:val="-4"/>
          <w:sz w:val="22"/>
          <w:szCs w:val="22"/>
          <w:lang w:val="uk-UA" w:eastAsia="uk-UA" w:bidi="he-IL"/>
        </w:rPr>
        <w:t>дини та людської гідності</w:t>
      </w:r>
      <w:r w:rsidRPr="007E40C2">
        <w:rPr>
          <w:spacing w:val="-4"/>
          <w:sz w:val="22"/>
          <w:szCs w:val="22"/>
          <w:lang w:val="uk-UA" w:eastAsia="uk-UA" w:bidi="he-IL"/>
        </w:rPr>
        <w:t xml:space="preserve"> </w:t>
      </w:r>
      <w:r w:rsidRPr="007E40C2">
        <w:rPr>
          <w:b/>
          <w:i/>
          <w:spacing w:val="-4"/>
          <w:sz w:val="22"/>
          <w:szCs w:val="22"/>
          <w:lang w:val="uk-UA" w:eastAsia="uk-UA" w:bidi="he-IL"/>
        </w:rPr>
        <w:t xml:space="preserve">у зв'язку із застосуванням біології та медицини </w:t>
      </w:r>
      <w:r w:rsidRPr="007E40C2">
        <w:rPr>
          <w:spacing w:val="-4"/>
          <w:sz w:val="22"/>
          <w:szCs w:val="22"/>
          <w:lang w:val="uk-UA" w:eastAsia="uk-UA" w:bidi="he-IL"/>
        </w:rPr>
        <w:t>(12.01.1998)</w:t>
      </w:r>
      <w:r w:rsidRPr="007E40C2">
        <w:rPr>
          <w:b/>
          <w:i/>
          <w:spacing w:val="-4"/>
          <w:sz w:val="22"/>
          <w:szCs w:val="22"/>
          <w:lang w:val="uk-UA" w:eastAsia="uk-UA" w:bidi="he-IL"/>
        </w:rPr>
        <w:t>,</w:t>
      </w:r>
      <w:r w:rsidRPr="007E40C2">
        <w:rPr>
          <w:spacing w:val="-4"/>
          <w:sz w:val="22"/>
          <w:szCs w:val="22"/>
          <w:lang w:val="uk-UA" w:eastAsia="uk-UA" w:bidi="he-IL"/>
        </w:rPr>
        <w:t xml:space="preserve"> що стосується заборони клонування людських істот, який підписали  24 країни з 43 країн – членів Ради. 1 березня 2001 після ратифікації 5 країнами цей Протокол набув чинності.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19 лютого 2005 р. Організація Об'єднаних Націй закликала країн-членів ООН вжити законодавчі акти, які забороняють всі ф</w:t>
      </w:r>
      <w:r w:rsidRPr="007E40C2">
        <w:rPr>
          <w:sz w:val="22"/>
          <w:szCs w:val="22"/>
          <w:lang w:val="uk-UA" w:eastAsia="uk-UA" w:bidi="he-IL"/>
        </w:rPr>
        <w:t>о</w:t>
      </w:r>
      <w:r w:rsidRPr="007E40C2">
        <w:rPr>
          <w:sz w:val="22"/>
          <w:szCs w:val="22"/>
          <w:lang w:val="uk-UA" w:eastAsia="uk-UA" w:bidi="he-IL"/>
        </w:rPr>
        <w:t>рми клонування, тому що вони "суперечать гідності людини" і в</w:t>
      </w:r>
      <w:r w:rsidRPr="007E40C2">
        <w:rPr>
          <w:sz w:val="22"/>
          <w:szCs w:val="22"/>
          <w:lang w:val="uk-UA" w:eastAsia="uk-UA" w:bidi="he-IL"/>
        </w:rPr>
        <w:t>и</w:t>
      </w:r>
      <w:r w:rsidRPr="007E40C2">
        <w:rPr>
          <w:sz w:val="22"/>
          <w:szCs w:val="22"/>
          <w:lang w:val="uk-UA" w:eastAsia="uk-UA" w:bidi="he-IL"/>
        </w:rPr>
        <w:t xml:space="preserve">ступають проти "захисту людського життя". </w:t>
      </w:r>
      <w:r w:rsidRPr="007E40C2">
        <w:rPr>
          <w:b/>
          <w:i/>
          <w:sz w:val="22"/>
          <w:szCs w:val="22"/>
          <w:lang w:val="uk-UA" w:eastAsia="uk-UA" w:bidi="he-IL"/>
        </w:rPr>
        <w:t>Декларація ООН про клонування людини,</w:t>
      </w:r>
      <w:r w:rsidRPr="007E40C2">
        <w:rPr>
          <w:sz w:val="22"/>
          <w:szCs w:val="22"/>
          <w:lang w:val="uk-UA" w:eastAsia="uk-UA" w:bidi="he-IL"/>
        </w:rPr>
        <w:t xml:space="preserve"> прийнята резолюцією 59/280 Генеральної Асамблеї від 8 березня 2005 р., містить заклик до держав-членів заборонити всі форми клонування людей у такій мірі, в якій вони несумісні з людською гідністю і захистом людського життя.</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Допустимим є лише клонування тварин і окремих органів людини, необхідних для трансплантації, що проводиться при ві</w:t>
      </w:r>
      <w:r w:rsidRPr="007E40C2">
        <w:rPr>
          <w:sz w:val="22"/>
          <w:szCs w:val="22"/>
          <w:lang w:val="uk-UA" w:eastAsia="uk-UA" w:bidi="he-IL"/>
        </w:rPr>
        <w:t>д</w:t>
      </w:r>
      <w:r w:rsidRPr="007E40C2">
        <w:rPr>
          <w:sz w:val="22"/>
          <w:szCs w:val="22"/>
          <w:lang w:val="uk-UA" w:eastAsia="uk-UA" w:bidi="he-IL"/>
        </w:rPr>
        <w:t>повідному етичному контролі. Стають реальними: направлена зм</w:t>
      </w:r>
      <w:r w:rsidRPr="007E40C2">
        <w:rPr>
          <w:sz w:val="22"/>
          <w:szCs w:val="22"/>
          <w:lang w:val="uk-UA" w:eastAsia="uk-UA" w:bidi="he-IL"/>
        </w:rPr>
        <w:t>і</w:t>
      </w:r>
      <w:r w:rsidRPr="007E40C2">
        <w:rPr>
          <w:sz w:val="22"/>
          <w:szCs w:val="22"/>
          <w:lang w:val="uk-UA" w:eastAsia="uk-UA" w:bidi="he-IL"/>
        </w:rPr>
        <w:t>на спадкового матеріалу; ідентичне відтворення генетично запро</w:t>
      </w:r>
      <w:r w:rsidRPr="007E40C2">
        <w:rPr>
          <w:sz w:val="22"/>
          <w:szCs w:val="22"/>
          <w:lang w:val="uk-UA" w:eastAsia="uk-UA" w:bidi="he-IL"/>
        </w:rPr>
        <w:t>г</w:t>
      </w:r>
      <w:r w:rsidRPr="007E40C2">
        <w:rPr>
          <w:sz w:val="22"/>
          <w:szCs w:val="22"/>
          <w:lang w:val="uk-UA" w:eastAsia="uk-UA" w:bidi="he-IL"/>
        </w:rPr>
        <w:t xml:space="preserve">рамованої особня – </w:t>
      </w:r>
      <w:r w:rsidRPr="007E40C2">
        <w:rPr>
          <w:i/>
          <w:iCs/>
          <w:sz w:val="22"/>
          <w:szCs w:val="22"/>
          <w:lang w:val="uk-UA" w:eastAsia="uk-UA" w:bidi="he-IL"/>
        </w:rPr>
        <w:t>клонування</w:t>
      </w:r>
      <w:r w:rsidRPr="007E40C2">
        <w:rPr>
          <w:sz w:val="22"/>
          <w:szCs w:val="22"/>
          <w:lang w:val="uk-UA" w:eastAsia="uk-UA" w:bidi="he-IL"/>
        </w:rPr>
        <w:t>, що має величезне практичне зн</w:t>
      </w:r>
      <w:r w:rsidRPr="007E40C2">
        <w:rPr>
          <w:sz w:val="22"/>
          <w:szCs w:val="22"/>
          <w:lang w:val="uk-UA" w:eastAsia="uk-UA" w:bidi="he-IL"/>
        </w:rPr>
        <w:t>а</w:t>
      </w:r>
      <w:r w:rsidRPr="007E40C2">
        <w:rPr>
          <w:sz w:val="22"/>
          <w:szCs w:val="22"/>
          <w:lang w:val="uk-UA" w:eastAsia="uk-UA" w:bidi="he-IL"/>
        </w:rPr>
        <w:t>чення для сільського господарства, медицини і промисловості, але викликає тривогу відносно деяких можливих маніпуляцій з люд</w:t>
      </w:r>
      <w:r w:rsidRPr="007E40C2">
        <w:rPr>
          <w:sz w:val="22"/>
          <w:szCs w:val="22"/>
          <w:lang w:val="uk-UA" w:eastAsia="uk-UA" w:bidi="he-IL"/>
        </w:rPr>
        <w:t>и</w:t>
      </w:r>
      <w:r w:rsidRPr="007E40C2">
        <w:rPr>
          <w:sz w:val="22"/>
          <w:szCs w:val="22"/>
          <w:lang w:val="uk-UA" w:eastAsia="uk-UA" w:bidi="he-IL"/>
        </w:rPr>
        <w:t>ною (наприклад, створення химер людина-тварина із спадкового матеріалу різних видів при ксенотрансплантації) й ін.</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b/>
          <w:bCs/>
          <w:sz w:val="22"/>
          <w:szCs w:val="22"/>
          <w:lang w:val="uk-UA" w:eastAsia="uk-UA" w:bidi="he-IL"/>
        </w:rPr>
        <w:lastRenderedPageBreak/>
        <w:t xml:space="preserve">Генетично модифіковані організми (ГМО) </w:t>
      </w:r>
      <w:r w:rsidRPr="007E40C2">
        <w:rPr>
          <w:sz w:val="22"/>
          <w:szCs w:val="22"/>
          <w:lang w:val="uk-UA" w:eastAsia="uk-UA" w:bidi="he-IL"/>
        </w:rPr>
        <w:t>– живі органі</w:t>
      </w:r>
      <w:r w:rsidRPr="007E40C2">
        <w:rPr>
          <w:sz w:val="22"/>
          <w:szCs w:val="22"/>
          <w:lang w:val="uk-UA" w:eastAsia="uk-UA" w:bidi="he-IL"/>
        </w:rPr>
        <w:t>з</w:t>
      </w:r>
      <w:r w:rsidRPr="007E40C2">
        <w:rPr>
          <w:sz w:val="22"/>
          <w:szCs w:val="22"/>
          <w:lang w:val="uk-UA" w:eastAsia="uk-UA" w:bidi="he-IL"/>
        </w:rPr>
        <w:t>ми, що містять нову комбінацію генетичного матеріалу, отриману за допомогою генетичної інженерії. З одного боку, ГМО можуть значною мірою сприяти вирішенню проблем сільського господар</w:t>
      </w:r>
      <w:r w:rsidRPr="007E40C2">
        <w:rPr>
          <w:sz w:val="22"/>
          <w:szCs w:val="22"/>
          <w:lang w:val="uk-UA" w:eastAsia="uk-UA" w:bidi="he-IL"/>
        </w:rPr>
        <w:t>с</w:t>
      </w:r>
      <w:r w:rsidRPr="007E40C2">
        <w:rPr>
          <w:sz w:val="22"/>
          <w:szCs w:val="22"/>
          <w:lang w:val="uk-UA" w:eastAsia="uk-UA" w:bidi="he-IL"/>
        </w:rPr>
        <w:t>тва і охорони здоров'я. З іншого, неконтрольоване створення і вив</w:t>
      </w:r>
      <w:r w:rsidRPr="007E40C2">
        <w:rPr>
          <w:sz w:val="22"/>
          <w:szCs w:val="22"/>
          <w:lang w:val="uk-UA" w:eastAsia="uk-UA" w:bidi="he-IL"/>
        </w:rPr>
        <w:t>і</w:t>
      </w:r>
      <w:r w:rsidRPr="007E40C2">
        <w:rPr>
          <w:sz w:val="22"/>
          <w:szCs w:val="22"/>
          <w:lang w:val="uk-UA" w:eastAsia="uk-UA" w:bidi="he-IL"/>
        </w:rPr>
        <w:t>льнення ГМО в навколишнє середовище може привести до неб</w:t>
      </w:r>
      <w:r w:rsidRPr="007E40C2">
        <w:rPr>
          <w:sz w:val="22"/>
          <w:szCs w:val="22"/>
          <w:lang w:val="uk-UA" w:eastAsia="uk-UA" w:bidi="he-IL"/>
        </w:rPr>
        <w:t>а</w:t>
      </w:r>
      <w:r w:rsidRPr="007E40C2">
        <w:rPr>
          <w:sz w:val="22"/>
          <w:szCs w:val="22"/>
          <w:lang w:val="uk-UA" w:eastAsia="uk-UA" w:bidi="he-IL"/>
        </w:rPr>
        <w:t>жаних наслідків для здоров'я людини і несприятливих екологічних наслідків. Побоювання екологів пов'язані з тим, що вивільнення в навколишнє середовище сільськогосподарських рослин і тварин, в геном яких привнесені чужорідні, не характерні для них гени мі</w:t>
      </w:r>
      <w:r w:rsidRPr="007E40C2">
        <w:rPr>
          <w:sz w:val="22"/>
          <w:szCs w:val="22"/>
          <w:lang w:val="uk-UA" w:eastAsia="uk-UA" w:bidi="he-IL"/>
        </w:rPr>
        <w:t>к</w:t>
      </w:r>
      <w:r w:rsidRPr="007E40C2">
        <w:rPr>
          <w:sz w:val="22"/>
          <w:szCs w:val="22"/>
          <w:lang w:val="uk-UA" w:eastAsia="uk-UA" w:bidi="he-IL"/>
        </w:rPr>
        <w:t>роорганізмів або вірусів, може приводити до зміни природних бі</w:t>
      </w:r>
      <w:r w:rsidRPr="007E40C2">
        <w:rPr>
          <w:sz w:val="22"/>
          <w:szCs w:val="22"/>
          <w:lang w:val="uk-UA" w:eastAsia="uk-UA" w:bidi="he-IL"/>
        </w:rPr>
        <w:t>о</w:t>
      </w:r>
      <w:r w:rsidRPr="007E40C2">
        <w:rPr>
          <w:sz w:val="22"/>
          <w:szCs w:val="22"/>
          <w:lang w:val="uk-UA" w:eastAsia="uk-UA" w:bidi="he-IL"/>
        </w:rPr>
        <w:t xml:space="preserve">ценозів, появи нових, агресивніших патогенів, бур'янів, поразці організмів, трансгенних ознак, що не є мішенями та інше.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Щоб уникнути небезпеки, існує ефективна система оцінки безпеки ГМО для здоров'я людини і навколишнього середовища. Вона містить цілу низку захисних заходів для отриманням свідоц</w:t>
      </w:r>
      <w:r w:rsidRPr="007E40C2">
        <w:rPr>
          <w:sz w:val="22"/>
          <w:szCs w:val="22"/>
          <w:lang w:val="uk-UA" w:eastAsia="uk-UA" w:bidi="he-IL"/>
        </w:rPr>
        <w:t>т</w:t>
      </w:r>
      <w:r w:rsidRPr="007E40C2">
        <w:rPr>
          <w:sz w:val="22"/>
          <w:szCs w:val="22"/>
          <w:lang w:val="uk-UA" w:eastAsia="uk-UA" w:bidi="he-IL"/>
        </w:rPr>
        <w:t>ва про державну реєстрацію трансгенного сорту, що дає право в</w:t>
      </w:r>
      <w:r w:rsidRPr="007E40C2">
        <w:rPr>
          <w:sz w:val="22"/>
          <w:szCs w:val="22"/>
          <w:lang w:val="uk-UA" w:eastAsia="uk-UA" w:bidi="he-IL"/>
        </w:rPr>
        <w:t>и</w:t>
      </w:r>
      <w:r w:rsidRPr="007E40C2">
        <w:rPr>
          <w:sz w:val="22"/>
          <w:szCs w:val="22"/>
          <w:lang w:val="uk-UA" w:eastAsia="uk-UA" w:bidi="he-IL"/>
        </w:rPr>
        <w:t>користовувати ГМО в господарській діяльності.</w:t>
      </w:r>
    </w:p>
    <w:p w:rsidR="00325F2F" w:rsidRPr="007E40C2" w:rsidRDefault="004057DE" w:rsidP="00845127">
      <w:pPr>
        <w:autoSpaceDE w:val="0"/>
        <w:autoSpaceDN w:val="0"/>
        <w:adjustRightInd w:val="0"/>
        <w:ind w:firstLine="540"/>
        <w:jc w:val="both"/>
        <w:rPr>
          <w:sz w:val="22"/>
          <w:szCs w:val="22"/>
          <w:lang w:val="uk-UA" w:bidi="he-IL"/>
        </w:rPr>
      </w:pPr>
      <w:r w:rsidRPr="007E40C2">
        <w:rPr>
          <w:sz w:val="22"/>
          <w:szCs w:val="22"/>
          <w:lang w:val="uk-UA" w:bidi="he-IL"/>
        </w:rPr>
        <w:t>Правові докуме</w:t>
      </w:r>
      <w:r w:rsidR="00EC065D">
        <w:rPr>
          <w:sz w:val="22"/>
          <w:szCs w:val="22"/>
          <w:lang w:val="uk-UA" w:bidi="he-IL"/>
        </w:rPr>
        <w:t>н</w:t>
      </w:r>
      <w:r w:rsidRPr="007E40C2">
        <w:rPr>
          <w:sz w:val="22"/>
          <w:szCs w:val="22"/>
          <w:lang w:val="uk-UA" w:bidi="he-IL"/>
        </w:rPr>
        <w:t xml:space="preserve">ти, що регулюють </w:t>
      </w:r>
      <w:r w:rsidR="00325F2F" w:rsidRPr="007E40C2">
        <w:rPr>
          <w:sz w:val="22"/>
          <w:szCs w:val="22"/>
          <w:lang w:val="uk-UA" w:bidi="he-IL"/>
        </w:rPr>
        <w:t xml:space="preserve">допуск </w:t>
      </w:r>
      <w:r w:rsidR="00EC065D" w:rsidRPr="007E40C2">
        <w:rPr>
          <w:sz w:val="22"/>
          <w:szCs w:val="22"/>
          <w:lang w:val="uk-UA" w:bidi="he-IL"/>
        </w:rPr>
        <w:t>генетично модиф</w:t>
      </w:r>
      <w:r w:rsidR="00EC065D" w:rsidRPr="007E40C2">
        <w:rPr>
          <w:sz w:val="22"/>
          <w:szCs w:val="22"/>
          <w:lang w:val="uk-UA" w:bidi="he-IL"/>
        </w:rPr>
        <w:t>і</w:t>
      </w:r>
      <w:r w:rsidR="00EC065D" w:rsidRPr="007E40C2">
        <w:rPr>
          <w:sz w:val="22"/>
          <w:szCs w:val="22"/>
          <w:lang w:val="uk-UA" w:bidi="he-IL"/>
        </w:rPr>
        <w:t xml:space="preserve">кованих </w:t>
      </w:r>
      <w:r w:rsidR="00325F2F" w:rsidRPr="007E40C2">
        <w:rPr>
          <w:sz w:val="22"/>
          <w:szCs w:val="22"/>
          <w:lang w:val="uk-UA" w:bidi="he-IL"/>
        </w:rPr>
        <w:t>(</w:t>
      </w:r>
      <w:r w:rsidR="00EC065D" w:rsidRPr="007E40C2">
        <w:rPr>
          <w:sz w:val="22"/>
          <w:szCs w:val="22"/>
          <w:lang w:val="uk-UA" w:bidi="he-IL"/>
        </w:rPr>
        <w:t>ГМ</w:t>
      </w:r>
      <w:r w:rsidR="00325F2F" w:rsidRPr="007E40C2">
        <w:rPr>
          <w:sz w:val="22"/>
          <w:szCs w:val="22"/>
          <w:lang w:val="uk-UA" w:bidi="he-IL"/>
        </w:rPr>
        <w:t xml:space="preserve">) продуктів </w:t>
      </w:r>
      <w:r w:rsidRPr="007E40C2">
        <w:rPr>
          <w:sz w:val="22"/>
          <w:szCs w:val="22"/>
          <w:lang w:val="uk-UA" w:bidi="he-IL"/>
        </w:rPr>
        <w:t>в Україні</w:t>
      </w:r>
      <w:r w:rsidR="00325F2F" w:rsidRPr="007E40C2">
        <w:rPr>
          <w:sz w:val="22"/>
          <w:szCs w:val="22"/>
          <w:lang w:val="uk-UA" w:bidi="he-IL"/>
        </w:rPr>
        <w:t>:</w:t>
      </w:r>
    </w:p>
    <w:p w:rsidR="00325F2F" w:rsidRPr="007E40C2" w:rsidRDefault="00325F2F" w:rsidP="00172112">
      <w:pPr>
        <w:numPr>
          <w:ilvl w:val="0"/>
          <w:numId w:val="22"/>
        </w:numPr>
        <w:autoSpaceDE w:val="0"/>
        <w:autoSpaceDN w:val="0"/>
        <w:adjustRightInd w:val="0"/>
        <w:ind w:left="284" w:hanging="284"/>
        <w:jc w:val="both"/>
        <w:rPr>
          <w:sz w:val="22"/>
          <w:szCs w:val="22"/>
          <w:lang w:val="uk-UA" w:bidi="he-IL"/>
        </w:rPr>
      </w:pPr>
      <w:r w:rsidRPr="007E40C2">
        <w:rPr>
          <w:sz w:val="22"/>
          <w:szCs w:val="22"/>
          <w:lang w:val="uk-UA" w:bidi="he-IL"/>
        </w:rPr>
        <w:t>Закон «Про державну систему біобезпеки при створенні, випр</w:t>
      </w:r>
      <w:r w:rsidRPr="007E40C2">
        <w:rPr>
          <w:sz w:val="22"/>
          <w:szCs w:val="22"/>
          <w:lang w:val="uk-UA" w:bidi="he-IL"/>
        </w:rPr>
        <w:t>о</w:t>
      </w:r>
      <w:r w:rsidRPr="007E40C2">
        <w:rPr>
          <w:sz w:val="22"/>
          <w:szCs w:val="22"/>
          <w:lang w:val="uk-UA" w:bidi="he-IL"/>
        </w:rPr>
        <w:t>буванні, транспортуванні та використанні генетично модифік</w:t>
      </w:r>
      <w:r w:rsidRPr="007E40C2">
        <w:rPr>
          <w:sz w:val="22"/>
          <w:szCs w:val="22"/>
          <w:lang w:val="uk-UA" w:bidi="he-IL"/>
        </w:rPr>
        <w:t>о</w:t>
      </w:r>
      <w:r w:rsidRPr="007E40C2">
        <w:rPr>
          <w:sz w:val="22"/>
          <w:szCs w:val="22"/>
          <w:lang w:val="uk-UA" w:bidi="he-IL"/>
        </w:rPr>
        <w:t>ваних організмів»</w:t>
      </w:r>
      <w:r w:rsidR="00DC477B" w:rsidRPr="007E40C2">
        <w:rPr>
          <w:sz w:val="22"/>
          <w:szCs w:val="22"/>
          <w:lang w:val="uk-UA" w:bidi="he-IL"/>
        </w:rPr>
        <w:t xml:space="preserve"> (2007)</w:t>
      </w:r>
      <w:r w:rsidRPr="007E40C2">
        <w:rPr>
          <w:sz w:val="22"/>
          <w:szCs w:val="22"/>
          <w:lang w:val="uk-UA" w:bidi="he-IL"/>
        </w:rPr>
        <w:t>;</w:t>
      </w:r>
    </w:p>
    <w:p w:rsidR="00325F2F" w:rsidRPr="007E40C2" w:rsidRDefault="00325F2F" w:rsidP="00172112">
      <w:pPr>
        <w:numPr>
          <w:ilvl w:val="0"/>
          <w:numId w:val="22"/>
        </w:numPr>
        <w:autoSpaceDE w:val="0"/>
        <w:autoSpaceDN w:val="0"/>
        <w:adjustRightInd w:val="0"/>
        <w:ind w:left="284" w:hanging="284"/>
        <w:jc w:val="both"/>
        <w:rPr>
          <w:sz w:val="22"/>
          <w:szCs w:val="22"/>
          <w:lang w:val="uk-UA" w:bidi="he-IL"/>
        </w:rPr>
      </w:pPr>
      <w:r w:rsidRPr="007E40C2">
        <w:rPr>
          <w:sz w:val="22"/>
          <w:szCs w:val="22"/>
          <w:lang w:val="uk-UA" w:bidi="he-IL"/>
        </w:rPr>
        <w:t>Постанова від 18 лютого 2009 р. N 114 про «Порядок державної реєстрації генетично модифікованих організмів джерел харч</w:t>
      </w:r>
      <w:r w:rsidRPr="007E40C2">
        <w:rPr>
          <w:sz w:val="22"/>
          <w:szCs w:val="22"/>
          <w:lang w:val="uk-UA" w:bidi="he-IL"/>
        </w:rPr>
        <w:t>о</w:t>
      </w:r>
      <w:r w:rsidRPr="007E40C2">
        <w:rPr>
          <w:sz w:val="22"/>
          <w:szCs w:val="22"/>
          <w:lang w:val="uk-UA" w:bidi="he-IL"/>
        </w:rPr>
        <w:t>вих продуктів, а також харчових продуктів, косметичних і л</w:t>
      </w:r>
      <w:r w:rsidRPr="007E40C2">
        <w:rPr>
          <w:sz w:val="22"/>
          <w:szCs w:val="22"/>
          <w:lang w:val="uk-UA" w:bidi="he-IL"/>
        </w:rPr>
        <w:t>і</w:t>
      </w:r>
      <w:r w:rsidRPr="007E40C2">
        <w:rPr>
          <w:sz w:val="22"/>
          <w:szCs w:val="22"/>
          <w:lang w:val="uk-UA" w:bidi="he-IL"/>
        </w:rPr>
        <w:t>карських засобів, які містять такі організми або отримані з їхнім використанням»;</w:t>
      </w:r>
    </w:p>
    <w:p w:rsidR="00325F2F" w:rsidRPr="007E40C2" w:rsidRDefault="00325F2F" w:rsidP="00172112">
      <w:pPr>
        <w:numPr>
          <w:ilvl w:val="0"/>
          <w:numId w:val="22"/>
        </w:numPr>
        <w:autoSpaceDE w:val="0"/>
        <w:autoSpaceDN w:val="0"/>
        <w:adjustRightInd w:val="0"/>
        <w:ind w:left="284" w:hanging="284"/>
        <w:jc w:val="both"/>
        <w:rPr>
          <w:sz w:val="22"/>
          <w:szCs w:val="22"/>
          <w:lang w:val="uk-UA" w:bidi="he-IL"/>
        </w:rPr>
      </w:pPr>
      <w:r w:rsidRPr="007E40C2">
        <w:rPr>
          <w:sz w:val="22"/>
          <w:szCs w:val="22"/>
          <w:lang w:val="uk-UA" w:bidi="he-IL"/>
        </w:rPr>
        <w:t xml:space="preserve">Закон «Про захист прав споживачів» </w:t>
      </w:r>
      <w:r w:rsidR="00F06FAF" w:rsidRPr="007E40C2">
        <w:rPr>
          <w:sz w:val="22"/>
          <w:szCs w:val="22"/>
          <w:lang w:val="uk-UA" w:bidi="he-IL"/>
        </w:rPr>
        <w:t xml:space="preserve">(1991) – </w:t>
      </w:r>
      <w:r w:rsidRPr="007E40C2">
        <w:rPr>
          <w:sz w:val="22"/>
          <w:szCs w:val="22"/>
          <w:lang w:val="uk-UA" w:bidi="he-IL"/>
        </w:rPr>
        <w:t>(Стаття 15. п 6) «Інформація про продукцію повинна містити: позначку про на</w:t>
      </w:r>
      <w:r w:rsidRPr="007E40C2">
        <w:rPr>
          <w:sz w:val="22"/>
          <w:szCs w:val="22"/>
          <w:lang w:val="uk-UA" w:bidi="he-IL"/>
        </w:rPr>
        <w:t>я</w:t>
      </w:r>
      <w:r w:rsidRPr="007E40C2">
        <w:rPr>
          <w:sz w:val="22"/>
          <w:szCs w:val="22"/>
          <w:lang w:val="uk-UA" w:bidi="he-IL"/>
        </w:rPr>
        <w:t>вність або відсутність у складі продуктів харчування генетично модифікованих компонентів».</w:t>
      </w:r>
    </w:p>
    <w:p w:rsidR="00325F2F" w:rsidRPr="007E40C2" w:rsidRDefault="00325F2F" w:rsidP="00845127">
      <w:pPr>
        <w:autoSpaceDE w:val="0"/>
        <w:autoSpaceDN w:val="0"/>
        <w:adjustRightInd w:val="0"/>
        <w:ind w:firstLine="540"/>
        <w:jc w:val="both"/>
        <w:rPr>
          <w:sz w:val="22"/>
          <w:szCs w:val="22"/>
          <w:lang w:val="uk-UA" w:bidi="he-IL"/>
        </w:rPr>
      </w:pPr>
      <w:r w:rsidRPr="007E40C2">
        <w:rPr>
          <w:spacing w:val="-4"/>
          <w:sz w:val="22"/>
          <w:szCs w:val="22"/>
          <w:lang w:val="uk-UA" w:bidi="he-IL"/>
        </w:rPr>
        <w:t>Таким чином, маркуванню підлягають не тільки продукти отримані з ГМО, а також харчові добавки, отримані за допомогою ГМО. Ні в Європейське, ні законодавство Сполучених Штатів не п</w:t>
      </w:r>
      <w:r w:rsidRPr="007E40C2">
        <w:rPr>
          <w:spacing w:val="-4"/>
          <w:sz w:val="22"/>
          <w:szCs w:val="22"/>
          <w:lang w:val="uk-UA" w:bidi="he-IL"/>
        </w:rPr>
        <w:t>е</w:t>
      </w:r>
      <w:r w:rsidRPr="007E40C2">
        <w:rPr>
          <w:spacing w:val="-4"/>
          <w:sz w:val="22"/>
          <w:szCs w:val="22"/>
          <w:lang w:val="uk-UA" w:bidi="he-IL"/>
        </w:rPr>
        <w:t xml:space="preserve">редбачає маркування харчових добавок, отриманих за допомогою генно-модифікованих мікроорганізмів. Крім того, </w:t>
      </w:r>
      <w:r w:rsidRPr="007E40C2">
        <w:rPr>
          <w:i/>
          <w:spacing w:val="-4"/>
          <w:sz w:val="22"/>
          <w:szCs w:val="22"/>
          <w:lang w:val="uk-UA" w:bidi="he-IL"/>
        </w:rPr>
        <w:t>Україна стала пе</w:t>
      </w:r>
      <w:r w:rsidRPr="007E40C2">
        <w:rPr>
          <w:i/>
          <w:spacing w:val="-4"/>
          <w:sz w:val="22"/>
          <w:szCs w:val="22"/>
          <w:lang w:val="uk-UA" w:bidi="he-IL"/>
        </w:rPr>
        <w:t>р</w:t>
      </w:r>
      <w:r w:rsidRPr="007E40C2">
        <w:rPr>
          <w:i/>
          <w:spacing w:val="-4"/>
          <w:sz w:val="22"/>
          <w:szCs w:val="22"/>
          <w:lang w:val="uk-UA" w:bidi="he-IL"/>
        </w:rPr>
        <w:t>шою державою у світі, яка зобов'язала виробників та імпортерів х</w:t>
      </w:r>
      <w:r w:rsidRPr="007E40C2">
        <w:rPr>
          <w:i/>
          <w:spacing w:val="-4"/>
          <w:sz w:val="22"/>
          <w:szCs w:val="22"/>
          <w:lang w:val="uk-UA" w:bidi="he-IL"/>
        </w:rPr>
        <w:t>а</w:t>
      </w:r>
      <w:r w:rsidRPr="007E40C2">
        <w:rPr>
          <w:i/>
          <w:spacing w:val="-4"/>
          <w:sz w:val="22"/>
          <w:szCs w:val="22"/>
          <w:lang w:val="uk-UA" w:bidi="he-IL"/>
        </w:rPr>
        <w:t>рчових продуктів вказувати позначення «без ГМО» в маркуванні всіх, без винятку, харчових продуктів</w:t>
      </w:r>
      <w:r w:rsidRPr="007E40C2">
        <w:rPr>
          <w:spacing w:val="-4"/>
          <w:sz w:val="22"/>
          <w:szCs w:val="22"/>
          <w:lang w:val="uk-UA" w:bidi="he-IL"/>
        </w:rPr>
        <w:t>, навіть тих, у яких ГМО не може б</w:t>
      </w:r>
      <w:r w:rsidRPr="007E40C2">
        <w:rPr>
          <w:spacing w:val="-4"/>
          <w:sz w:val="22"/>
          <w:szCs w:val="22"/>
          <w:lang w:val="uk-UA" w:bidi="he-IL"/>
        </w:rPr>
        <w:t>у</w:t>
      </w:r>
      <w:r w:rsidRPr="007E40C2">
        <w:rPr>
          <w:spacing w:val="-4"/>
          <w:sz w:val="22"/>
          <w:szCs w:val="22"/>
          <w:lang w:val="uk-UA" w:bidi="he-IL"/>
        </w:rPr>
        <w:lastRenderedPageBreak/>
        <w:t xml:space="preserve">ти ні теоретично, ні практично. </w:t>
      </w:r>
      <w:r w:rsidRPr="007E40C2">
        <w:rPr>
          <w:sz w:val="22"/>
          <w:szCs w:val="22"/>
          <w:lang w:val="uk-UA" w:bidi="he-IL"/>
        </w:rPr>
        <w:t>3 жовтня 2012 року Кабінет Мініс</w:t>
      </w:r>
      <w:r w:rsidRPr="007E40C2">
        <w:rPr>
          <w:sz w:val="22"/>
          <w:szCs w:val="22"/>
          <w:lang w:val="uk-UA" w:bidi="he-IL"/>
        </w:rPr>
        <w:t>т</w:t>
      </w:r>
      <w:r w:rsidRPr="007E40C2">
        <w:rPr>
          <w:sz w:val="22"/>
          <w:szCs w:val="22"/>
          <w:lang w:val="uk-UA" w:bidi="he-IL"/>
        </w:rPr>
        <w:t>рів України схвалив законопроект, який дозволяє не маркувати продукцію, яка не містить ГМО.</w:t>
      </w:r>
    </w:p>
    <w:p w:rsidR="00325F2F" w:rsidRPr="007E40C2" w:rsidRDefault="00325F2F" w:rsidP="00845127">
      <w:pPr>
        <w:autoSpaceDE w:val="0"/>
        <w:autoSpaceDN w:val="0"/>
        <w:adjustRightInd w:val="0"/>
        <w:ind w:firstLine="540"/>
        <w:jc w:val="both"/>
        <w:rPr>
          <w:spacing w:val="-2"/>
          <w:sz w:val="22"/>
          <w:szCs w:val="22"/>
          <w:lang w:val="uk-UA" w:bidi="he-IL"/>
        </w:rPr>
      </w:pPr>
      <w:r w:rsidRPr="007E40C2">
        <w:rPr>
          <w:spacing w:val="-2"/>
          <w:sz w:val="22"/>
          <w:szCs w:val="22"/>
          <w:lang w:val="uk-UA" w:bidi="he-IL"/>
        </w:rPr>
        <w:t>Не зважаючи на те, що закони, які регулюють допуск ГМ пр</w:t>
      </w:r>
      <w:r w:rsidRPr="007E40C2">
        <w:rPr>
          <w:spacing w:val="-2"/>
          <w:sz w:val="22"/>
          <w:szCs w:val="22"/>
          <w:lang w:val="uk-UA" w:bidi="he-IL"/>
        </w:rPr>
        <w:t>о</w:t>
      </w:r>
      <w:r w:rsidRPr="007E40C2">
        <w:rPr>
          <w:spacing w:val="-2"/>
          <w:sz w:val="22"/>
          <w:szCs w:val="22"/>
          <w:lang w:val="uk-UA" w:bidi="he-IL"/>
        </w:rPr>
        <w:t>дуктів на ринок подібні, в їхній реалізації існують певні розбіжності. США декларує політику вільної торгівлі, натомість Європа допускає вільну торгівлю з певними обмеженнями, що базується на принципі обережності. У 2003 році США, Канада та Аргентина подали скаргу в Світову організацію торгівлі (СОТ) щодо обмежень з боку Європи. У 2005 році СОТ задовольнила більшість пунктів скарги.</w:t>
      </w:r>
    </w:p>
    <w:p w:rsidR="00325F2F" w:rsidRPr="007E40C2" w:rsidRDefault="00325F2F" w:rsidP="00845127">
      <w:pPr>
        <w:autoSpaceDE w:val="0"/>
        <w:autoSpaceDN w:val="0"/>
        <w:adjustRightInd w:val="0"/>
        <w:ind w:firstLine="540"/>
        <w:jc w:val="both"/>
        <w:rPr>
          <w:spacing w:val="-4"/>
          <w:sz w:val="22"/>
          <w:szCs w:val="22"/>
          <w:lang w:val="uk-UA" w:bidi="he-IL"/>
        </w:rPr>
      </w:pPr>
      <w:r w:rsidRPr="007E40C2">
        <w:rPr>
          <w:spacing w:val="-4"/>
          <w:sz w:val="22"/>
          <w:szCs w:val="22"/>
          <w:lang w:val="uk-UA" w:bidi="he-IL"/>
        </w:rPr>
        <w:t>Також спостерігається асинхронний допуск ГМ продуктів в рі</w:t>
      </w:r>
      <w:r w:rsidRPr="007E40C2">
        <w:rPr>
          <w:spacing w:val="-4"/>
          <w:sz w:val="22"/>
          <w:szCs w:val="22"/>
          <w:lang w:val="uk-UA" w:bidi="he-IL"/>
        </w:rPr>
        <w:t>з</w:t>
      </w:r>
      <w:r w:rsidRPr="007E40C2">
        <w:rPr>
          <w:spacing w:val="-4"/>
          <w:sz w:val="22"/>
          <w:szCs w:val="22"/>
          <w:lang w:val="uk-UA" w:bidi="he-IL"/>
        </w:rPr>
        <w:t>них країнах, що викликає штучну зміну торгових пріоритетів. Напр</w:t>
      </w:r>
      <w:r w:rsidRPr="007E40C2">
        <w:rPr>
          <w:spacing w:val="-4"/>
          <w:sz w:val="22"/>
          <w:szCs w:val="22"/>
          <w:lang w:val="uk-UA" w:bidi="he-IL"/>
        </w:rPr>
        <w:t>и</w:t>
      </w:r>
      <w:r w:rsidRPr="007E40C2">
        <w:rPr>
          <w:spacing w:val="-4"/>
          <w:sz w:val="22"/>
          <w:szCs w:val="22"/>
          <w:lang w:val="uk-UA" w:bidi="he-IL"/>
        </w:rPr>
        <w:t>клад, згідно з Європейським законодавством, продукти схрещування раніше допущеного і комерціалізованого генно-модифікованого сорту з конвенційними сортами, вважаються новим ГМ-продуктом і підл</w:t>
      </w:r>
      <w:r w:rsidRPr="007E40C2">
        <w:rPr>
          <w:spacing w:val="-4"/>
          <w:sz w:val="22"/>
          <w:szCs w:val="22"/>
          <w:lang w:val="uk-UA" w:bidi="he-IL"/>
        </w:rPr>
        <w:t>я</w:t>
      </w:r>
      <w:r w:rsidRPr="007E40C2">
        <w:rPr>
          <w:spacing w:val="-4"/>
          <w:sz w:val="22"/>
          <w:szCs w:val="22"/>
          <w:lang w:val="uk-UA" w:bidi="he-IL"/>
        </w:rPr>
        <w:t>гають новій процедурі допуску. Натомість в Сполучених Штатах такі продукти окремого дозволу не потребують.</w:t>
      </w:r>
    </w:p>
    <w:p w:rsidR="00325F2F" w:rsidRPr="007E40C2" w:rsidRDefault="00325F2F" w:rsidP="00845127">
      <w:pPr>
        <w:tabs>
          <w:tab w:val="left" w:pos="540"/>
        </w:tabs>
        <w:autoSpaceDE w:val="0"/>
        <w:autoSpaceDN w:val="0"/>
        <w:adjustRightInd w:val="0"/>
        <w:ind w:firstLine="540"/>
        <w:jc w:val="both"/>
        <w:rPr>
          <w:sz w:val="22"/>
          <w:szCs w:val="22"/>
          <w:lang w:val="uk-UA" w:bidi="he-IL"/>
        </w:rPr>
      </w:pPr>
      <w:r w:rsidRPr="007E40C2">
        <w:rPr>
          <w:sz w:val="22"/>
          <w:szCs w:val="22"/>
          <w:lang w:val="uk-UA" w:bidi="he-IL"/>
        </w:rPr>
        <w:t>Переважна кількість допусків ГМ в Європі стосується дозв</w:t>
      </w:r>
      <w:r w:rsidRPr="007E40C2">
        <w:rPr>
          <w:sz w:val="22"/>
          <w:szCs w:val="22"/>
          <w:lang w:val="uk-UA" w:bidi="he-IL"/>
        </w:rPr>
        <w:t>о</w:t>
      </w:r>
      <w:r w:rsidRPr="007E40C2">
        <w:rPr>
          <w:sz w:val="22"/>
          <w:szCs w:val="22"/>
          <w:lang w:val="uk-UA" w:bidi="he-IL"/>
        </w:rPr>
        <w:t>лів на імпорт сировини, а не культивування. Так, Європа імпортує трансгенну сировину, вміст якої в готовому продукті не повинен перевищувати 0,9%. Внаслідок асинхронності допусків очікується або перебудова торгівельних ринків, або Європа відмовиться від принципу нульової толерантності.</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bidi="he-IL"/>
        </w:rPr>
        <w:t xml:space="preserve"> </w:t>
      </w:r>
    </w:p>
    <w:p w:rsidR="00325F2F" w:rsidRPr="007E40C2" w:rsidRDefault="00325F2F" w:rsidP="00845127">
      <w:pPr>
        <w:jc w:val="both"/>
        <w:rPr>
          <w:b/>
          <w:sz w:val="20"/>
          <w:szCs w:val="20"/>
          <w:lang w:val="uk-UA"/>
        </w:rPr>
      </w:pPr>
      <w:r w:rsidRPr="007E40C2">
        <w:rPr>
          <w:b/>
          <w:sz w:val="20"/>
          <w:szCs w:val="20"/>
          <w:lang w:val="uk-UA" w:eastAsia="uk-UA"/>
        </w:rPr>
        <w:t>Контрольні  питання</w:t>
      </w:r>
    </w:p>
    <w:p w:rsidR="00325F2F" w:rsidRPr="007E40C2" w:rsidRDefault="00325F2F" w:rsidP="00845127">
      <w:pPr>
        <w:tabs>
          <w:tab w:val="left" w:pos="900"/>
        </w:tabs>
        <w:jc w:val="both"/>
        <w:rPr>
          <w:sz w:val="20"/>
          <w:szCs w:val="20"/>
          <w:lang w:val="uk-UA" w:bidi="he-IL"/>
        </w:rPr>
      </w:pPr>
      <w:r w:rsidRPr="007E40C2">
        <w:rPr>
          <w:sz w:val="20"/>
          <w:szCs w:val="20"/>
          <w:lang w:val="uk-UA" w:eastAsia="uk-UA"/>
        </w:rPr>
        <w:t xml:space="preserve">1. </w:t>
      </w:r>
      <w:r w:rsidRPr="007E40C2">
        <w:rPr>
          <w:sz w:val="20"/>
          <w:szCs w:val="20"/>
          <w:lang w:val="uk-UA" w:eastAsia="uk-UA" w:bidi="he-IL"/>
        </w:rPr>
        <w:t xml:space="preserve">Основні етичні проблеми трансплантології. </w:t>
      </w:r>
    </w:p>
    <w:p w:rsidR="00325F2F" w:rsidRPr="007E40C2" w:rsidRDefault="00325F2F" w:rsidP="00845127">
      <w:pPr>
        <w:tabs>
          <w:tab w:val="left" w:pos="900"/>
        </w:tabs>
        <w:jc w:val="both"/>
        <w:rPr>
          <w:sz w:val="20"/>
          <w:szCs w:val="20"/>
          <w:lang w:val="uk-UA" w:bidi="he-IL"/>
        </w:rPr>
      </w:pPr>
      <w:r w:rsidRPr="007E40C2">
        <w:rPr>
          <w:sz w:val="20"/>
          <w:szCs w:val="20"/>
          <w:lang w:val="uk-UA" w:eastAsia="uk-UA" w:bidi="he-IL"/>
        </w:rPr>
        <w:t>2. Класифікація трансплантацій.</w:t>
      </w:r>
    </w:p>
    <w:p w:rsidR="00325F2F" w:rsidRPr="007E40C2" w:rsidRDefault="00325F2F" w:rsidP="00845127">
      <w:pPr>
        <w:tabs>
          <w:tab w:val="left" w:pos="900"/>
        </w:tabs>
        <w:jc w:val="both"/>
        <w:rPr>
          <w:spacing w:val="-6"/>
          <w:sz w:val="20"/>
          <w:szCs w:val="20"/>
          <w:lang w:val="uk-UA"/>
        </w:rPr>
      </w:pPr>
      <w:r w:rsidRPr="007E40C2">
        <w:rPr>
          <w:sz w:val="20"/>
          <w:szCs w:val="20"/>
          <w:lang w:val="uk-UA" w:eastAsia="uk-UA"/>
        </w:rPr>
        <w:t xml:space="preserve">3. </w:t>
      </w:r>
      <w:r w:rsidRPr="007E40C2">
        <w:rPr>
          <w:spacing w:val="-6"/>
          <w:sz w:val="20"/>
          <w:szCs w:val="20"/>
          <w:lang w:val="uk-UA" w:eastAsia="uk-UA"/>
        </w:rPr>
        <w:t>Поняття про міжнародні і вітчизняні законодавчі акти в трансплантології.</w:t>
      </w:r>
    </w:p>
    <w:p w:rsidR="00325F2F" w:rsidRPr="007E40C2" w:rsidRDefault="00325F2F" w:rsidP="00845127">
      <w:pPr>
        <w:tabs>
          <w:tab w:val="left" w:pos="900"/>
        </w:tabs>
        <w:jc w:val="both"/>
        <w:rPr>
          <w:sz w:val="20"/>
          <w:szCs w:val="20"/>
          <w:lang w:val="uk-UA"/>
        </w:rPr>
      </w:pPr>
      <w:r w:rsidRPr="007E40C2">
        <w:rPr>
          <w:sz w:val="20"/>
          <w:szCs w:val="20"/>
          <w:lang w:val="uk-UA" w:eastAsia="uk-UA"/>
        </w:rPr>
        <w:t>4. Етичні проблеми використання ембріональних (плодових) стволових клітин (ЕСК).</w:t>
      </w:r>
    </w:p>
    <w:p w:rsidR="00325F2F" w:rsidRPr="007E40C2" w:rsidRDefault="00325F2F" w:rsidP="00845127">
      <w:pPr>
        <w:autoSpaceDE w:val="0"/>
        <w:autoSpaceDN w:val="0"/>
        <w:adjustRightInd w:val="0"/>
        <w:jc w:val="both"/>
        <w:rPr>
          <w:sz w:val="20"/>
          <w:szCs w:val="20"/>
          <w:lang w:val="uk-UA" w:bidi="he-IL"/>
        </w:rPr>
      </w:pPr>
      <w:r w:rsidRPr="007E40C2">
        <w:rPr>
          <w:sz w:val="20"/>
          <w:szCs w:val="20"/>
          <w:lang w:val="uk-UA" w:eastAsia="uk-UA"/>
        </w:rPr>
        <w:t xml:space="preserve">5. </w:t>
      </w:r>
      <w:r w:rsidRPr="007E40C2">
        <w:rPr>
          <w:sz w:val="20"/>
          <w:szCs w:val="20"/>
          <w:lang w:val="uk-UA" w:eastAsia="uk-UA" w:bidi="he-IL"/>
        </w:rPr>
        <w:t>Екстракорпоральне (штучне) запліднення (ЕКЗ) – сучасний біотехнол</w:t>
      </w:r>
      <w:r w:rsidRPr="007E40C2">
        <w:rPr>
          <w:sz w:val="20"/>
          <w:szCs w:val="20"/>
          <w:lang w:val="uk-UA" w:eastAsia="uk-UA" w:bidi="he-IL"/>
        </w:rPr>
        <w:t>о</w:t>
      </w:r>
      <w:r w:rsidRPr="007E40C2">
        <w:rPr>
          <w:sz w:val="20"/>
          <w:szCs w:val="20"/>
          <w:lang w:val="uk-UA" w:eastAsia="uk-UA" w:bidi="he-IL"/>
        </w:rPr>
        <w:t>гічний метод подолання безпліддя.</w:t>
      </w:r>
    </w:p>
    <w:p w:rsidR="00325F2F" w:rsidRPr="007E40C2" w:rsidRDefault="00325F2F" w:rsidP="00845127">
      <w:pPr>
        <w:autoSpaceDE w:val="0"/>
        <w:autoSpaceDN w:val="0"/>
        <w:adjustRightInd w:val="0"/>
        <w:jc w:val="both"/>
        <w:rPr>
          <w:sz w:val="20"/>
          <w:szCs w:val="20"/>
          <w:lang w:val="uk-UA" w:bidi="he-IL"/>
        </w:rPr>
      </w:pPr>
      <w:r w:rsidRPr="007E40C2">
        <w:rPr>
          <w:sz w:val="20"/>
          <w:szCs w:val="20"/>
          <w:lang w:val="uk-UA" w:eastAsia="uk-UA"/>
        </w:rPr>
        <w:t xml:space="preserve">6. </w:t>
      </w:r>
      <w:r w:rsidRPr="007E40C2">
        <w:rPr>
          <w:sz w:val="20"/>
          <w:szCs w:val="20"/>
          <w:lang w:val="uk-UA" w:eastAsia="uk-UA" w:bidi="he-IL"/>
        </w:rPr>
        <w:t>У чому полягає проблема права на життя на початковій стадії людськ</w:t>
      </w:r>
      <w:r w:rsidRPr="007E40C2">
        <w:rPr>
          <w:sz w:val="20"/>
          <w:szCs w:val="20"/>
          <w:lang w:val="uk-UA" w:eastAsia="uk-UA" w:bidi="he-IL"/>
        </w:rPr>
        <w:t>о</w:t>
      </w:r>
      <w:r w:rsidRPr="007E40C2">
        <w:rPr>
          <w:sz w:val="20"/>
          <w:szCs w:val="20"/>
          <w:lang w:val="uk-UA" w:eastAsia="uk-UA" w:bidi="he-IL"/>
        </w:rPr>
        <w:t>го існування?</w:t>
      </w:r>
      <w:r w:rsidRPr="007E40C2">
        <w:rPr>
          <w:sz w:val="20"/>
          <w:szCs w:val="20"/>
          <w:lang w:val="uk-UA" w:eastAsia="uk-UA"/>
        </w:rPr>
        <w:t xml:space="preserve"> </w:t>
      </w:r>
    </w:p>
    <w:p w:rsidR="00325F2F" w:rsidRPr="007E40C2" w:rsidRDefault="00325F2F" w:rsidP="00845127">
      <w:pPr>
        <w:autoSpaceDE w:val="0"/>
        <w:autoSpaceDN w:val="0"/>
        <w:adjustRightInd w:val="0"/>
        <w:jc w:val="both"/>
        <w:rPr>
          <w:sz w:val="20"/>
          <w:szCs w:val="20"/>
          <w:lang w:val="uk-UA" w:bidi="he-IL"/>
        </w:rPr>
      </w:pPr>
      <w:r w:rsidRPr="007E40C2">
        <w:rPr>
          <w:sz w:val="20"/>
          <w:szCs w:val="20"/>
          <w:lang w:val="uk-UA" w:eastAsia="uk-UA"/>
        </w:rPr>
        <w:t>7.</w:t>
      </w:r>
      <w:r w:rsidRPr="007E40C2">
        <w:rPr>
          <w:sz w:val="20"/>
          <w:szCs w:val="20"/>
          <w:lang w:val="uk-UA" w:eastAsia="uk-UA" w:bidi="he-IL"/>
        </w:rPr>
        <w:t xml:space="preserve"> Чи має право на життя ембріон з відхиленнями розвитку?</w:t>
      </w:r>
    </w:p>
    <w:p w:rsidR="00BC73F5" w:rsidRPr="007E40C2" w:rsidRDefault="00325F2F" w:rsidP="00845127">
      <w:pPr>
        <w:jc w:val="both"/>
        <w:rPr>
          <w:bCs/>
          <w:sz w:val="20"/>
          <w:szCs w:val="20"/>
          <w:lang w:val="uk-UA"/>
        </w:rPr>
      </w:pPr>
      <w:r w:rsidRPr="007E40C2">
        <w:rPr>
          <w:sz w:val="20"/>
          <w:szCs w:val="20"/>
          <w:lang w:val="uk-UA" w:eastAsia="uk-UA"/>
        </w:rPr>
        <w:t xml:space="preserve">8. </w:t>
      </w:r>
      <w:r w:rsidRPr="007E40C2">
        <w:rPr>
          <w:bCs/>
          <w:sz w:val="20"/>
          <w:szCs w:val="20"/>
          <w:lang w:val="uk-UA" w:eastAsia="uk-UA"/>
        </w:rPr>
        <w:t>Етичні проблеми технолог</w:t>
      </w:r>
      <w:r w:rsidR="00EB161F" w:rsidRPr="007E40C2">
        <w:rPr>
          <w:bCs/>
          <w:sz w:val="20"/>
          <w:szCs w:val="20"/>
          <w:lang w:val="uk-UA" w:eastAsia="uk-UA"/>
        </w:rPr>
        <w:t>ій, що штучно підтримують життя:</w:t>
      </w:r>
      <w:r w:rsidR="00EB161F" w:rsidRPr="007E40C2">
        <w:rPr>
          <w:bCs/>
          <w:sz w:val="20"/>
          <w:szCs w:val="20"/>
          <w:lang w:val="uk-UA" w:eastAsia="uk-UA" w:bidi="he-IL"/>
        </w:rPr>
        <w:t xml:space="preserve"> генної інжене</w:t>
      </w:r>
      <w:r w:rsidR="00EC065D">
        <w:rPr>
          <w:bCs/>
          <w:sz w:val="20"/>
          <w:szCs w:val="20"/>
          <w:lang w:val="uk-UA" w:eastAsia="uk-UA" w:bidi="he-IL"/>
        </w:rPr>
        <w:t>р</w:t>
      </w:r>
      <w:r w:rsidR="00EB161F" w:rsidRPr="007E40C2">
        <w:rPr>
          <w:bCs/>
          <w:sz w:val="20"/>
          <w:szCs w:val="20"/>
          <w:lang w:val="uk-UA" w:eastAsia="uk-UA" w:bidi="he-IL"/>
        </w:rPr>
        <w:t xml:space="preserve">ії, проблеми клонування, </w:t>
      </w:r>
      <w:r w:rsidR="00EB161F" w:rsidRPr="007E40C2">
        <w:rPr>
          <w:bCs/>
          <w:sz w:val="22"/>
          <w:szCs w:val="22"/>
          <w:lang w:val="uk-UA" w:eastAsia="uk-UA" w:bidi="he-IL"/>
        </w:rPr>
        <w:t>генетично модифіковані організми.</w:t>
      </w:r>
    </w:p>
    <w:p w:rsidR="00325F2F" w:rsidRPr="007E40C2" w:rsidRDefault="00325F2F" w:rsidP="00845127">
      <w:pPr>
        <w:tabs>
          <w:tab w:val="left" w:pos="900"/>
        </w:tabs>
        <w:ind w:firstLine="540"/>
        <w:jc w:val="both"/>
        <w:rPr>
          <w:b/>
          <w:sz w:val="20"/>
          <w:szCs w:val="20"/>
          <w:lang w:val="uk-UA" w:eastAsia="uk-UA"/>
        </w:rPr>
      </w:pPr>
      <w:r w:rsidRPr="007E40C2">
        <w:rPr>
          <w:b/>
          <w:sz w:val="20"/>
          <w:szCs w:val="20"/>
          <w:lang w:val="uk-UA" w:eastAsia="uk-UA"/>
        </w:rPr>
        <w:t xml:space="preserve">Тестові завдання для контролю початкового рівня знань </w:t>
      </w:r>
    </w:p>
    <w:p w:rsidR="00325F2F" w:rsidRPr="007E40C2" w:rsidRDefault="00325F2F" w:rsidP="00845127">
      <w:pPr>
        <w:tabs>
          <w:tab w:val="left" w:pos="900"/>
        </w:tabs>
        <w:ind w:firstLine="540"/>
        <w:jc w:val="both"/>
        <w:rPr>
          <w:b/>
          <w:sz w:val="20"/>
          <w:szCs w:val="20"/>
          <w:lang w:val="uk-UA" w:eastAsia="uk-UA"/>
        </w:rPr>
      </w:pPr>
    </w:p>
    <w:p w:rsidR="00325F2F" w:rsidRPr="007E40C2" w:rsidRDefault="00325F2F" w:rsidP="00195E5D">
      <w:pPr>
        <w:tabs>
          <w:tab w:val="left" w:pos="900"/>
        </w:tabs>
        <w:rPr>
          <w:b/>
          <w:i/>
          <w:sz w:val="20"/>
          <w:szCs w:val="20"/>
          <w:lang w:val="uk-UA"/>
        </w:rPr>
      </w:pPr>
      <w:r w:rsidRPr="007E40C2">
        <w:rPr>
          <w:b/>
          <w:i/>
          <w:sz w:val="20"/>
          <w:szCs w:val="20"/>
          <w:lang w:val="uk-UA" w:eastAsia="uk-UA"/>
        </w:rPr>
        <w:t>1. Трансплантація – це:</w:t>
      </w:r>
    </w:p>
    <w:p w:rsidR="00325F2F" w:rsidRPr="007E40C2" w:rsidRDefault="00325F2F" w:rsidP="005133D2">
      <w:pPr>
        <w:tabs>
          <w:tab w:val="left" w:pos="-180"/>
        </w:tabs>
        <w:ind w:left="284" w:right="2"/>
        <w:jc w:val="both"/>
        <w:rPr>
          <w:sz w:val="20"/>
          <w:szCs w:val="20"/>
          <w:lang w:val="uk-UA"/>
        </w:rPr>
      </w:pPr>
      <w:r w:rsidRPr="007E40C2">
        <w:rPr>
          <w:sz w:val="20"/>
          <w:szCs w:val="20"/>
          <w:lang w:val="uk-UA" w:eastAsia="uk-UA"/>
        </w:rPr>
        <w:t>А. Операція з пересадки органів.</w:t>
      </w:r>
    </w:p>
    <w:p w:rsidR="00325F2F" w:rsidRPr="007E40C2" w:rsidRDefault="00325F2F" w:rsidP="005133D2">
      <w:pPr>
        <w:tabs>
          <w:tab w:val="left" w:pos="-180"/>
        </w:tabs>
        <w:ind w:left="284" w:right="2"/>
        <w:jc w:val="both"/>
        <w:rPr>
          <w:spacing w:val="-4"/>
          <w:sz w:val="20"/>
          <w:szCs w:val="20"/>
          <w:lang w:val="uk-UA"/>
        </w:rPr>
      </w:pPr>
      <w:r w:rsidRPr="007E40C2">
        <w:rPr>
          <w:sz w:val="20"/>
          <w:szCs w:val="20"/>
          <w:lang w:val="uk-UA" w:eastAsia="uk-UA"/>
        </w:rPr>
        <w:lastRenderedPageBreak/>
        <w:t xml:space="preserve">В. </w:t>
      </w:r>
      <w:r w:rsidRPr="007E40C2">
        <w:rPr>
          <w:spacing w:val="-6"/>
          <w:sz w:val="20"/>
          <w:szCs w:val="20"/>
          <w:lang w:val="uk-UA" w:eastAsia="uk-UA"/>
        </w:rPr>
        <w:t>Операція з заміщення тканин пацієнта тканинами з іншого організму.</w:t>
      </w:r>
    </w:p>
    <w:p w:rsidR="00325F2F" w:rsidRPr="007E40C2" w:rsidRDefault="00325F2F" w:rsidP="005133D2">
      <w:pPr>
        <w:tabs>
          <w:tab w:val="left" w:pos="-180"/>
        </w:tabs>
        <w:ind w:left="284" w:right="2"/>
        <w:jc w:val="both"/>
        <w:rPr>
          <w:sz w:val="20"/>
          <w:szCs w:val="20"/>
          <w:lang w:val="uk-UA" w:eastAsia="uk-UA"/>
        </w:rPr>
      </w:pPr>
      <w:r w:rsidRPr="007E40C2">
        <w:rPr>
          <w:sz w:val="20"/>
          <w:szCs w:val="20"/>
          <w:lang w:val="uk-UA" w:eastAsia="uk-UA"/>
        </w:rPr>
        <w:t xml:space="preserve">С. Операція з заміщення органів і тканин пацієнта відповідними </w:t>
      </w:r>
    </w:p>
    <w:p w:rsidR="00325F2F" w:rsidRPr="007E40C2" w:rsidRDefault="00325F2F" w:rsidP="005133D2">
      <w:pPr>
        <w:tabs>
          <w:tab w:val="left" w:pos="-180"/>
        </w:tabs>
        <w:ind w:left="284" w:right="2"/>
        <w:jc w:val="both"/>
        <w:rPr>
          <w:sz w:val="20"/>
          <w:szCs w:val="20"/>
          <w:lang w:val="uk-UA"/>
        </w:rPr>
      </w:pPr>
      <w:r w:rsidRPr="007E40C2">
        <w:rPr>
          <w:sz w:val="20"/>
          <w:szCs w:val="20"/>
          <w:lang w:val="uk-UA" w:eastAsia="uk-UA"/>
        </w:rPr>
        <w:t>структурами організму донора.</w:t>
      </w:r>
    </w:p>
    <w:p w:rsidR="00325F2F" w:rsidRPr="007E40C2" w:rsidRDefault="00325F2F" w:rsidP="005133D2">
      <w:pPr>
        <w:tabs>
          <w:tab w:val="left" w:pos="-180"/>
        </w:tabs>
        <w:ind w:left="284" w:right="2"/>
        <w:jc w:val="both"/>
        <w:rPr>
          <w:sz w:val="20"/>
          <w:szCs w:val="20"/>
          <w:lang w:val="uk-UA"/>
        </w:rPr>
      </w:pPr>
      <w:r w:rsidRPr="007E40C2">
        <w:rPr>
          <w:sz w:val="20"/>
          <w:szCs w:val="20"/>
          <w:lang w:val="uk-UA" w:eastAsia="uk-UA"/>
        </w:rPr>
        <w:t>Д. Операція з пересадки органів в межах одного виду організмів.</w:t>
      </w:r>
    </w:p>
    <w:p w:rsidR="00325F2F" w:rsidRPr="007E40C2" w:rsidRDefault="00325F2F" w:rsidP="005133D2">
      <w:pPr>
        <w:tabs>
          <w:tab w:val="left" w:pos="-180"/>
        </w:tabs>
        <w:ind w:left="284" w:right="676"/>
        <w:jc w:val="both"/>
        <w:rPr>
          <w:sz w:val="20"/>
          <w:szCs w:val="20"/>
          <w:lang w:val="uk-UA"/>
        </w:rPr>
      </w:pPr>
      <w:r w:rsidRPr="007E40C2">
        <w:rPr>
          <w:sz w:val="20"/>
          <w:szCs w:val="20"/>
          <w:lang w:val="uk-UA" w:eastAsia="uk-UA"/>
        </w:rPr>
        <w:t>Е. Всі відповіді вірні.</w:t>
      </w:r>
    </w:p>
    <w:p w:rsidR="00325F2F" w:rsidRPr="007E40C2" w:rsidRDefault="00325F2F" w:rsidP="00845127">
      <w:pPr>
        <w:tabs>
          <w:tab w:val="left" w:pos="1750"/>
        </w:tabs>
        <w:ind w:left="327" w:right="676" w:hanging="327"/>
        <w:jc w:val="both"/>
        <w:rPr>
          <w:b/>
          <w:i/>
          <w:sz w:val="20"/>
          <w:szCs w:val="20"/>
          <w:lang w:val="uk-UA"/>
        </w:rPr>
      </w:pPr>
      <w:r w:rsidRPr="007E40C2">
        <w:rPr>
          <w:b/>
          <w:i/>
          <w:sz w:val="20"/>
          <w:szCs w:val="20"/>
          <w:lang w:val="uk-UA" w:eastAsia="uk-UA"/>
        </w:rPr>
        <w:t>2. Аутотрансплантація – це:</w:t>
      </w:r>
    </w:p>
    <w:p w:rsidR="00325F2F" w:rsidRPr="007E40C2" w:rsidRDefault="00325F2F" w:rsidP="00BF7D23">
      <w:pPr>
        <w:ind w:left="284" w:right="676"/>
        <w:jc w:val="both"/>
        <w:rPr>
          <w:sz w:val="20"/>
          <w:szCs w:val="20"/>
          <w:lang w:val="uk-UA"/>
        </w:rPr>
      </w:pPr>
      <w:r w:rsidRPr="007E40C2">
        <w:rPr>
          <w:sz w:val="20"/>
          <w:szCs w:val="20"/>
          <w:lang w:val="uk-UA" w:eastAsia="uk-UA"/>
        </w:rPr>
        <w:t>А. Пересадка органу в межах одного організму.</w:t>
      </w:r>
    </w:p>
    <w:p w:rsidR="00325F2F" w:rsidRPr="007E40C2" w:rsidRDefault="00325F2F" w:rsidP="00BF7D23">
      <w:pPr>
        <w:ind w:left="284" w:right="676"/>
        <w:jc w:val="both"/>
        <w:rPr>
          <w:sz w:val="20"/>
          <w:szCs w:val="20"/>
          <w:lang w:val="uk-UA"/>
        </w:rPr>
      </w:pPr>
      <w:r w:rsidRPr="007E40C2">
        <w:rPr>
          <w:sz w:val="20"/>
          <w:szCs w:val="20"/>
          <w:lang w:val="uk-UA" w:eastAsia="uk-UA"/>
        </w:rPr>
        <w:t>В. Пересадка органів в межах двох генетично ідентичних орг</w:t>
      </w:r>
      <w:r w:rsidRPr="007E40C2">
        <w:rPr>
          <w:sz w:val="20"/>
          <w:szCs w:val="20"/>
          <w:lang w:val="uk-UA" w:eastAsia="uk-UA"/>
        </w:rPr>
        <w:t>а</w:t>
      </w:r>
      <w:r w:rsidRPr="007E40C2">
        <w:rPr>
          <w:sz w:val="20"/>
          <w:szCs w:val="20"/>
          <w:lang w:val="uk-UA" w:eastAsia="uk-UA"/>
        </w:rPr>
        <w:t>нізмів.</w:t>
      </w:r>
    </w:p>
    <w:p w:rsidR="00325F2F" w:rsidRPr="007E40C2" w:rsidRDefault="00325F2F" w:rsidP="00BF7D23">
      <w:pPr>
        <w:ind w:left="284" w:right="676"/>
        <w:jc w:val="both"/>
        <w:rPr>
          <w:sz w:val="20"/>
          <w:szCs w:val="20"/>
          <w:lang w:val="uk-UA"/>
        </w:rPr>
      </w:pPr>
      <w:r w:rsidRPr="007E40C2">
        <w:rPr>
          <w:sz w:val="20"/>
          <w:szCs w:val="20"/>
          <w:lang w:val="uk-UA" w:eastAsia="uk-UA"/>
        </w:rPr>
        <w:t>С. Пересадка органів в межах організмів одного виду.</w:t>
      </w:r>
    </w:p>
    <w:p w:rsidR="00325F2F" w:rsidRPr="007E40C2" w:rsidRDefault="00325F2F" w:rsidP="00BF7D23">
      <w:pPr>
        <w:ind w:left="284" w:right="676"/>
        <w:jc w:val="both"/>
        <w:rPr>
          <w:sz w:val="20"/>
          <w:szCs w:val="20"/>
          <w:lang w:val="uk-UA"/>
        </w:rPr>
      </w:pPr>
      <w:r w:rsidRPr="007E40C2">
        <w:rPr>
          <w:sz w:val="20"/>
          <w:szCs w:val="20"/>
          <w:lang w:val="uk-UA" w:eastAsia="uk-UA"/>
        </w:rPr>
        <w:t>Д. Пересадка органів в межах різних видів організмів.</w:t>
      </w:r>
    </w:p>
    <w:p w:rsidR="00325F2F" w:rsidRPr="007E40C2" w:rsidRDefault="00325F2F" w:rsidP="00BF7D23">
      <w:pPr>
        <w:ind w:left="284" w:right="676"/>
        <w:jc w:val="both"/>
        <w:rPr>
          <w:sz w:val="20"/>
          <w:szCs w:val="20"/>
          <w:lang w:val="uk-UA"/>
        </w:rPr>
      </w:pPr>
      <w:r w:rsidRPr="007E40C2">
        <w:rPr>
          <w:sz w:val="20"/>
          <w:szCs w:val="20"/>
          <w:lang w:val="uk-UA" w:eastAsia="uk-UA"/>
        </w:rPr>
        <w:t>Е. Пересадка реципієнтові органу з штучного матеріалу.</w:t>
      </w:r>
    </w:p>
    <w:p w:rsidR="00325F2F" w:rsidRPr="007E40C2" w:rsidRDefault="00325F2F" w:rsidP="00845127">
      <w:pPr>
        <w:tabs>
          <w:tab w:val="left" w:pos="1750"/>
        </w:tabs>
        <w:ind w:left="327" w:right="676" w:hanging="327"/>
        <w:jc w:val="both"/>
        <w:rPr>
          <w:b/>
          <w:i/>
          <w:sz w:val="20"/>
          <w:szCs w:val="20"/>
          <w:lang w:val="uk-UA"/>
        </w:rPr>
      </w:pPr>
      <w:r w:rsidRPr="007E40C2">
        <w:rPr>
          <w:b/>
          <w:i/>
          <w:sz w:val="20"/>
          <w:szCs w:val="20"/>
          <w:lang w:val="uk-UA" w:eastAsia="uk-UA"/>
        </w:rPr>
        <w:t>3. Ізотрансплантація – це:</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А. Пересадка органу в межах одного організму.</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В. Пересадка органів в межах двох генетично ідентичних орг</w:t>
      </w:r>
      <w:r w:rsidRPr="007E40C2">
        <w:rPr>
          <w:sz w:val="20"/>
          <w:szCs w:val="20"/>
          <w:lang w:val="uk-UA" w:eastAsia="uk-UA"/>
        </w:rPr>
        <w:t>а</w:t>
      </w:r>
      <w:r w:rsidRPr="007E40C2">
        <w:rPr>
          <w:sz w:val="20"/>
          <w:szCs w:val="20"/>
          <w:lang w:val="uk-UA" w:eastAsia="uk-UA"/>
        </w:rPr>
        <w:t>нізмів.</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С. Пересадка органів в межах організмів одного виду.</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Д. Пересадка органів в межах різних видів організмів.</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Е. Пересадка реципієнтові органу з штучного матеріалу.</w:t>
      </w:r>
    </w:p>
    <w:p w:rsidR="00325F2F" w:rsidRPr="007E40C2" w:rsidRDefault="00325F2F" w:rsidP="00845127">
      <w:pPr>
        <w:tabs>
          <w:tab w:val="left" w:pos="1750"/>
        </w:tabs>
        <w:ind w:left="327" w:right="676" w:hanging="327"/>
        <w:jc w:val="both"/>
        <w:rPr>
          <w:b/>
          <w:i/>
          <w:sz w:val="20"/>
          <w:szCs w:val="20"/>
          <w:lang w:val="uk-UA"/>
        </w:rPr>
      </w:pPr>
      <w:r w:rsidRPr="007E40C2">
        <w:rPr>
          <w:b/>
          <w:i/>
          <w:sz w:val="20"/>
          <w:szCs w:val="20"/>
          <w:lang w:val="uk-UA" w:eastAsia="uk-UA"/>
        </w:rPr>
        <w:t>4. Аллотрансплантація – це:</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А. Пересадка органу в межах одного організму.</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В. Пересадка органів в межах двох генетично ідентичних орг</w:t>
      </w:r>
      <w:r w:rsidRPr="007E40C2">
        <w:rPr>
          <w:sz w:val="20"/>
          <w:szCs w:val="20"/>
          <w:lang w:val="uk-UA" w:eastAsia="uk-UA"/>
        </w:rPr>
        <w:t>а</w:t>
      </w:r>
      <w:r w:rsidRPr="007E40C2">
        <w:rPr>
          <w:sz w:val="20"/>
          <w:szCs w:val="20"/>
          <w:lang w:val="uk-UA" w:eastAsia="uk-UA"/>
        </w:rPr>
        <w:t>нізмів.</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С. Пересадка органів в межах організмів одного виду.</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Д. Пересадка органів в межах різних видів організмів.</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Е. Пересадка реципієнтові органу з штучного матеріалу.</w:t>
      </w:r>
    </w:p>
    <w:p w:rsidR="00325F2F" w:rsidRPr="007E40C2" w:rsidRDefault="00325F2F" w:rsidP="00845127">
      <w:pPr>
        <w:tabs>
          <w:tab w:val="left" w:pos="1750"/>
        </w:tabs>
        <w:ind w:left="327" w:right="676" w:hanging="327"/>
        <w:jc w:val="both"/>
        <w:rPr>
          <w:b/>
          <w:i/>
          <w:iCs/>
          <w:sz w:val="20"/>
          <w:szCs w:val="20"/>
          <w:lang w:val="uk-UA"/>
        </w:rPr>
      </w:pPr>
      <w:r w:rsidRPr="007E40C2">
        <w:rPr>
          <w:b/>
          <w:sz w:val="20"/>
          <w:szCs w:val="20"/>
          <w:lang w:val="uk-UA" w:eastAsia="uk-UA"/>
        </w:rPr>
        <w:t>5.</w:t>
      </w:r>
      <w:r w:rsidRPr="007E40C2">
        <w:rPr>
          <w:b/>
          <w:i/>
          <w:iCs/>
          <w:sz w:val="20"/>
          <w:szCs w:val="20"/>
          <w:lang w:val="uk-UA" w:eastAsia="uk-UA"/>
        </w:rPr>
        <w:t xml:space="preserve"> Ксенотрансплантація – це:</w:t>
      </w:r>
    </w:p>
    <w:p w:rsidR="00325F2F" w:rsidRPr="007E40C2" w:rsidRDefault="00325F2F" w:rsidP="005133D2">
      <w:pPr>
        <w:tabs>
          <w:tab w:val="left" w:pos="1750"/>
        </w:tabs>
        <w:ind w:left="284" w:right="676"/>
        <w:jc w:val="both"/>
        <w:rPr>
          <w:sz w:val="20"/>
          <w:szCs w:val="20"/>
          <w:lang w:val="uk-UA"/>
        </w:rPr>
      </w:pPr>
      <w:r w:rsidRPr="007E40C2">
        <w:rPr>
          <w:sz w:val="20"/>
          <w:szCs w:val="20"/>
          <w:lang w:val="uk-UA" w:eastAsia="uk-UA"/>
        </w:rPr>
        <w:t>А. Пересадка органу в межах одного організму.</w:t>
      </w:r>
    </w:p>
    <w:p w:rsidR="00325F2F" w:rsidRPr="007E40C2" w:rsidRDefault="00325F2F" w:rsidP="005133D2">
      <w:pPr>
        <w:tabs>
          <w:tab w:val="left" w:pos="1750"/>
        </w:tabs>
        <w:ind w:left="284" w:right="676"/>
        <w:jc w:val="both"/>
        <w:rPr>
          <w:sz w:val="20"/>
          <w:szCs w:val="20"/>
          <w:lang w:val="uk-UA"/>
        </w:rPr>
      </w:pPr>
      <w:r w:rsidRPr="007E40C2">
        <w:rPr>
          <w:sz w:val="20"/>
          <w:szCs w:val="20"/>
          <w:lang w:val="uk-UA" w:eastAsia="uk-UA"/>
        </w:rPr>
        <w:t>В. Пересадка органів в межах двох генетично ідентичних орг</w:t>
      </w:r>
      <w:r w:rsidRPr="007E40C2">
        <w:rPr>
          <w:sz w:val="20"/>
          <w:szCs w:val="20"/>
          <w:lang w:val="uk-UA" w:eastAsia="uk-UA"/>
        </w:rPr>
        <w:t>а</w:t>
      </w:r>
      <w:r w:rsidRPr="007E40C2">
        <w:rPr>
          <w:sz w:val="20"/>
          <w:szCs w:val="20"/>
          <w:lang w:val="uk-UA" w:eastAsia="uk-UA"/>
        </w:rPr>
        <w:t>нізмів.</w:t>
      </w:r>
    </w:p>
    <w:p w:rsidR="00325F2F" w:rsidRPr="007E40C2" w:rsidRDefault="00325F2F" w:rsidP="005133D2">
      <w:pPr>
        <w:tabs>
          <w:tab w:val="left" w:pos="1750"/>
        </w:tabs>
        <w:ind w:left="284" w:right="676"/>
        <w:jc w:val="both"/>
        <w:rPr>
          <w:sz w:val="20"/>
          <w:szCs w:val="20"/>
          <w:lang w:val="uk-UA"/>
        </w:rPr>
      </w:pPr>
      <w:r w:rsidRPr="007E40C2">
        <w:rPr>
          <w:sz w:val="20"/>
          <w:szCs w:val="20"/>
          <w:lang w:val="uk-UA" w:eastAsia="uk-UA"/>
        </w:rPr>
        <w:t>С. Пересадка органів в межах організмів одного виду.</w:t>
      </w:r>
    </w:p>
    <w:p w:rsidR="00325F2F" w:rsidRPr="007E40C2" w:rsidRDefault="00325F2F" w:rsidP="005133D2">
      <w:pPr>
        <w:tabs>
          <w:tab w:val="left" w:pos="1750"/>
        </w:tabs>
        <w:ind w:left="284" w:right="676"/>
        <w:jc w:val="both"/>
        <w:rPr>
          <w:sz w:val="20"/>
          <w:szCs w:val="20"/>
          <w:lang w:val="uk-UA"/>
        </w:rPr>
      </w:pPr>
      <w:r w:rsidRPr="007E40C2">
        <w:rPr>
          <w:sz w:val="20"/>
          <w:szCs w:val="20"/>
          <w:lang w:val="uk-UA" w:eastAsia="uk-UA"/>
        </w:rPr>
        <w:t>Д. Пересадка органів в межах різних видів організмів.</w:t>
      </w:r>
    </w:p>
    <w:p w:rsidR="00325F2F" w:rsidRPr="007E40C2" w:rsidRDefault="00325F2F" w:rsidP="005133D2">
      <w:pPr>
        <w:tabs>
          <w:tab w:val="left" w:pos="1750"/>
        </w:tabs>
        <w:ind w:left="284" w:right="676"/>
        <w:jc w:val="both"/>
        <w:rPr>
          <w:sz w:val="20"/>
          <w:szCs w:val="20"/>
          <w:lang w:val="uk-UA"/>
        </w:rPr>
      </w:pPr>
      <w:r w:rsidRPr="007E40C2">
        <w:rPr>
          <w:sz w:val="20"/>
          <w:szCs w:val="20"/>
          <w:lang w:val="uk-UA" w:eastAsia="uk-UA"/>
        </w:rPr>
        <w:t>Е. Пересадка реципієнтові органу з штучного матеріалу.</w:t>
      </w:r>
    </w:p>
    <w:p w:rsidR="00325F2F" w:rsidRPr="007E40C2" w:rsidRDefault="00325F2F" w:rsidP="00845127">
      <w:pPr>
        <w:tabs>
          <w:tab w:val="left" w:pos="1750"/>
        </w:tabs>
        <w:ind w:left="327" w:right="676" w:hanging="327"/>
        <w:jc w:val="both"/>
        <w:rPr>
          <w:b/>
          <w:i/>
          <w:sz w:val="20"/>
          <w:szCs w:val="20"/>
          <w:lang w:val="uk-UA"/>
        </w:rPr>
      </w:pPr>
      <w:r w:rsidRPr="007E40C2">
        <w:rPr>
          <w:b/>
          <w:i/>
          <w:sz w:val="20"/>
          <w:szCs w:val="20"/>
          <w:lang w:val="uk-UA" w:eastAsia="uk-UA"/>
        </w:rPr>
        <w:t>6. Гетеротрансплантація – це:</w:t>
      </w:r>
    </w:p>
    <w:p w:rsidR="00325F2F" w:rsidRPr="007E40C2" w:rsidRDefault="00325F2F" w:rsidP="005133D2">
      <w:pPr>
        <w:tabs>
          <w:tab w:val="left" w:pos="1750"/>
        </w:tabs>
        <w:ind w:left="426" w:right="676" w:hanging="142"/>
        <w:jc w:val="both"/>
        <w:rPr>
          <w:sz w:val="20"/>
          <w:szCs w:val="20"/>
          <w:lang w:val="uk-UA"/>
        </w:rPr>
      </w:pPr>
      <w:r w:rsidRPr="007E40C2">
        <w:rPr>
          <w:sz w:val="20"/>
          <w:szCs w:val="20"/>
          <w:lang w:val="uk-UA" w:eastAsia="uk-UA"/>
        </w:rPr>
        <w:t>А. Пересадка органу в межах одного організму.</w:t>
      </w:r>
    </w:p>
    <w:p w:rsidR="00325F2F" w:rsidRPr="007E40C2" w:rsidRDefault="00325F2F" w:rsidP="005133D2">
      <w:pPr>
        <w:tabs>
          <w:tab w:val="left" w:pos="1750"/>
        </w:tabs>
        <w:ind w:left="284" w:right="26"/>
        <w:jc w:val="both"/>
        <w:rPr>
          <w:sz w:val="20"/>
          <w:szCs w:val="20"/>
          <w:lang w:val="uk-UA"/>
        </w:rPr>
      </w:pPr>
      <w:r w:rsidRPr="007E40C2">
        <w:rPr>
          <w:sz w:val="20"/>
          <w:szCs w:val="20"/>
          <w:lang w:val="uk-UA" w:eastAsia="uk-UA"/>
        </w:rPr>
        <w:t xml:space="preserve">В. </w:t>
      </w:r>
      <w:r w:rsidRPr="007E40C2">
        <w:rPr>
          <w:spacing w:val="-6"/>
          <w:sz w:val="20"/>
          <w:szCs w:val="20"/>
          <w:lang w:val="uk-UA" w:eastAsia="uk-UA"/>
        </w:rPr>
        <w:t>Пересадка органів в межах двох генетично ідентичних організмів.</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С. Пересадка органів в межах організмів одного виду.</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Д. Пересадка органів в межах різних видів організмів.</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Е Пересадка реципієнтові органу з штучного матеріалу.</w:t>
      </w:r>
    </w:p>
    <w:p w:rsidR="00325F2F" w:rsidRPr="007E40C2" w:rsidRDefault="00325F2F" w:rsidP="00845127">
      <w:pPr>
        <w:tabs>
          <w:tab w:val="left" w:pos="1750"/>
        </w:tabs>
        <w:ind w:left="327" w:right="676" w:hanging="327"/>
        <w:jc w:val="both"/>
        <w:rPr>
          <w:b/>
          <w:i/>
          <w:sz w:val="20"/>
          <w:szCs w:val="20"/>
          <w:lang w:val="uk-UA"/>
        </w:rPr>
      </w:pPr>
      <w:r w:rsidRPr="007E40C2">
        <w:rPr>
          <w:b/>
          <w:sz w:val="20"/>
          <w:szCs w:val="20"/>
          <w:lang w:val="uk-UA" w:eastAsia="uk-UA"/>
        </w:rPr>
        <w:t>7</w:t>
      </w:r>
      <w:r w:rsidRPr="007E40C2">
        <w:rPr>
          <w:b/>
          <w:i/>
          <w:sz w:val="20"/>
          <w:szCs w:val="20"/>
          <w:lang w:val="uk-UA" w:eastAsia="uk-UA"/>
        </w:rPr>
        <w:t>. Пацієнти після пересаджування органів признаються:</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А. Інвалідами І групи.</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В. Інвалідами ІІ групи (неробоча).</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С. Інвалідами ІІ групи (робоча).</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t>Д. Інвалідами ІІІ групи.</w:t>
      </w:r>
    </w:p>
    <w:p w:rsidR="00325F2F" w:rsidRPr="007E40C2" w:rsidRDefault="00325F2F" w:rsidP="00BF7D23">
      <w:pPr>
        <w:tabs>
          <w:tab w:val="left" w:pos="1750"/>
        </w:tabs>
        <w:ind w:left="284" w:right="676"/>
        <w:jc w:val="both"/>
        <w:rPr>
          <w:sz w:val="20"/>
          <w:szCs w:val="20"/>
          <w:lang w:val="uk-UA"/>
        </w:rPr>
      </w:pPr>
      <w:r w:rsidRPr="007E40C2">
        <w:rPr>
          <w:sz w:val="20"/>
          <w:szCs w:val="20"/>
          <w:lang w:val="uk-UA" w:eastAsia="uk-UA"/>
        </w:rPr>
        <w:lastRenderedPageBreak/>
        <w:t>Е. Можливі всі варіанти.</w:t>
      </w:r>
    </w:p>
    <w:p w:rsidR="00325F2F" w:rsidRPr="007E40C2" w:rsidRDefault="00325F2F" w:rsidP="00845127">
      <w:pPr>
        <w:tabs>
          <w:tab w:val="left" w:pos="1750"/>
        </w:tabs>
        <w:ind w:left="327" w:right="676" w:hanging="327"/>
        <w:jc w:val="both"/>
        <w:rPr>
          <w:b/>
          <w:i/>
          <w:sz w:val="20"/>
          <w:szCs w:val="20"/>
          <w:lang w:val="uk-UA"/>
        </w:rPr>
      </w:pPr>
      <w:r w:rsidRPr="007E40C2">
        <w:rPr>
          <w:b/>
          <w:i/>
          <w:sz w:val="20"/>
          <w:szCs w:val="20"/>
          <w:lang w:val="uk-UA" w:eastAsia="uk-UA"/>
        </w:rPr>
        <w:t xml:space="preserve">8. Експлантація – це: </w:t>
      </w:r>
    </w:p>
    <w:p w:rsidR="00325F2F" w:rsidRPr="007E40C2" w:rsidRDefault="00325F2F" w:rsidP="00BF7D23">
      <w:pPr>
        <w:tabs>
          <w:tab w:val="left" w:pos="1750"/>
        </w:tabs>
        <w:ind w:left="284" w:right="2"/>
        <w:jc w:val="both"/>
        <w:rPr>
          <w:sz w:val="20"/>
          <w:szCs w:val="20"/>
          <w:lang w:val="uk-UA"/>
        </w:rPr>
      </w:pPr>
      <w:r w:rsidRPr="007E40C2">
        <w:rPr>
          <w:sz w:val="20"/>
          <w:szCs w:val="20"/>
          <w:lang w:val="uk-UA" w:eastAsia="uk-UA"/>
        </w:rPr>
        <w:t>А. Пересадка донорських органів на місце відповідного органу рецип</w:t>
      </w:r>
      <w:r w:rsidRPr="007E40C2">
        <w:rPr>
          <w:sz w:val="20"/>
          <w:szCs w:val="20"/>
          <w:lang w:val="uk-UA" w:eastAsia="uk-UA"/>
        </w:rPr>
        <w:t>і</w:t>
      </w:r>
      <w:r w:rsidRPr="007E40C2">
        <w:rPr>
          <w:sz w:val="20"/>
          <w:szCs w:val="20"/>
          <w:lang w:val="uk-UA" w:eastAsia="uk-UA"/>
        </w:rPr>
        <w:t>єнта.</w:t>
      </w:r>
    </w:p>
    <w:p w:rsidR="00325F2F" w:rsidRPr="007E40C2" w:rsidRDefault="00325F2F" w:rsidP="00BF7D23">
      <w:pPr>
        <w:tabs>
          <w:tab w:val="left" w:pos="1750"/>
        </w:tabs>
        <w:ind w:left="284" w:right="2"/>
        <w:jc w:val="both"/>
        <w:rPr>
          <w:sz w:val="20"/>
          <w:szCs w:val="20"/>
          <w:lang w:val="uk-UA" w:eastAsia="uk-UA"/>
        </w:rPr>
      </w:pPr>
      <w:r w:rsidRPr="007E40C2">
        <w:rPr>
          <w:sz w:val="20"/>
          <w:szCs w:val="20"/>
          <w:lang w:val="uk-UA" w:eastAsia="uk-UA"/>
        </w:rPr>
        <w:t xml:space="preserve">В. Донорський орган імплантується не на те місце, де знаходився </w:t>
      </w:r>
    </w:p>
    <w:p w:rsidR="00325F2F" w:rsidRPr="007E40C2" w:rsidRDefault="00325F2F" w:rsidP="00BF7D23">
      <w:pPr>
        <w:tabs>
          <w:tab w:val="left" w:pos="1750"/>
        </w:tabs>
        <w:ind w:left="284" w:right="2"/>
        <w:jc w:val="both"/>
        <w:rPr>
          <w:sz w:val="20"/>
          <w:szCs w:val="20"/>
          <w:lang w:val="uk-UA"/>
        </w:rPr>
      </w:pPr>
      <w:r w:rsidRPr="007E40C2">
        <w:rPr>
          <w:sz w:val="20"/>
          <w:szCs w:val="20"/>
          <w:lang w:val="uk-UA" w:eastAsia="uk-UA"/>
        </w:rPr>
        <w:t>відповідний орган реципієнта.</w:t>
      </w:r>
    </w:p>
    <w:p w:rsidR="00325F2F" w:rsidRPr="007E40C2" w:rsidRDefault="00325F2F" w:rsidP="00BF7D23">
      <w:pPr>
        <w:tabs>
          <w:tab w:val="left" w:pos="1750"/>
        </w:tabs>
        <w:ind w:left="284" w:right="2"/>
        <w:jc w:val="both"/>
        <w:rPr>
          <w:sz w:val="20"/>
          <w:szCs w:val="20"/>
          <w:lang w:val="uk-UA"/>
        </w:rPr>
      </w:pPr>
      <w:r w:rsidRPr="007E40C2">
        <w:rPr>
          <w:sz w:val="20"/>
          <w:szCs w:val="20"/>
          <w:lang w:val="uk-UA" w:eastAsia="uk-UA"/>
        </w:rPr>
        <w:t>С. Пересадка реципієнтові трансплантата з неорганічного або штучн</w:t>
      </w:r>
      <w:r w:rsidRPr="007E40C2">
        <w:rPr>
          <w:sz w:val="20"/>
          <w:szCs w:val="20"/>
          <w:lang w:val="uk-UA" w:eastAsia="uk-UA"/>
        </w:rPr>
        <w:t>о</w:t>
      </w:r>
      <w:r w:rsidRPr="007E40C2">
        <w:rPr>
          <w:sz w:val="20"/>
          <w:szCs w:val="20"/>
          <w:lang w:val="uk-UA" w:eastAsia="uk-UA"/>
        </w:rPr>
        <w:t>го матеріалу.</w:t>
      </w:r>
    </w:p>
    <w:p w:rsidR="00325F2F" w:rsidRPr="007E40C2" w:rsidRDefault="00325F2F" w:rsidP="00BF7D23">
      <w:pPr>
        <w:tabs>
          <w:tab w:val="left" w:pos="1750"/>
        </w:tabs>
        <w:ind w:left="284" w:right="2"/>
        <w:jc w:val="both"/>
        <w:rPr>
          <w:sz w:val="20"/>
          <w:szCs w:val="20"/>
          <w:lang w:val="uk-UA"/>
        </w:rPr>
      </w:pPr>
      <w:r w:rsidRPr="007E40C2">
        <w:rPr>
          <w:sz w:val="20"/>
          <w:szCs w:val="20"/>
          <w:lang w:val="uk-UA" w:eastAsia="uk-UA"/>
        </w:rPr>
        <w:t>Д. Пересадка органів в межах різних видів організмів.</w:t>
      </w:r>
    </w:p>
    <w:p w:rsidR="00325F2F" w:rsidRPr="007E40C2" w:rsidRDefault="00325F2F" w:rsidP="00BF7D23">
      <w:pPr>
        <w:tabs>
          <w:tab w:val="left" w:pos="1750"/>
        </w:tabs>
        <w:ind w:left="284" w:right="2"/>
        <w:jc w:val="both"/>
        <w:rPr>
          <w:sz w:val="20"/>
          <w:szCs w:val="20"/>
          <w:lang w:val="uk-UA"/>
        </w:rPr>
      </w:pPr>
      <w:r w:rsidRPr="007E40C2">
        <w:rPr>
          <w:sz w:val="20"/>
          <w:szCs w:val="20"/>
          <w:lang w:val="uk-UA" w:eastAsia="uk-UA"/>
        </w:rPr>
        <w:t xml:space="preserve">Е. </w:t>
      </w:r>
      <w:r w:rsidRPr="007E40C2">
        <w:rPr>
          <w:spacing w:val="-4"/>
          <w:sz w:val="20"/>
          <w:szCs w:val="20"/>
          <w:lang w:val="uk-UA" w:eastAsia="uk-UA"/>
        </w:rPr>
        <w:t>Пересадка органів в межах двох генетично ідентичних організмів.</w:t>
      </w:r>
    </w:p>
    <w:p w:rsidR="00325F2F" w:rsidRPr="007E40C2" w:rsidRDefault="00325F2F" w:rsidP="00845127">
      <w:pPr>
        <w:tabs>
          <w:tab w:val="left" w:pos="1750"/>
        </w:tabs>
        <w:ind w:left="327" w:right="676" w:hanging="327"/>
        <w:jc w:val="both"/>
        <w:rPr>
          <w:b/>
          <w:i/>
          <w:sz w:val="20"/>
          <w:szCs w:val="20"/>
          <w:lang w:val="uk-UA"/>
        </w:rPr>
      </w:pPr>
      <w:r w:rsidRPr="007E40C2">
        <w:rPr>
          <w:b/>
          <w:i/>
          <w:sz w:val="20"/>
          <w:szCs w:val="20"/>
          <w:lang w:val="uk-UA" w:eastAsia="uk-UA"/>
        </w:rPr>
        <w:t>9. Що таке ортотопічна трансплантація?</w:t>
      </w:r>
    </w:p>
    <w:p w:rsidR="00325F2F" w:rsidRPr="007E40C2" w:rsidRDefault="00325F2F" w:rsidP="00BF7D23">
      <w:pPr>
        <w:tabs>
          <w:tab w:val="left" w:pos="1750"/>
          <w:tab w:val="left" w:pos="9720"/>
        </w:tabs>
        <w:ind w:left="284" w:right="2"/>
        <w:jc w:val="both"/>
        <w:rPr>
          <w:sz w:val="20"/>
          <w:szCs w:val="20"/>
          <w:lang w:val="uk-UA"/>
        </w:rPr>
      </w:pPr>
      <w:r w:rsidRPr="007E40C2">
        <w:rPr>
          <w:sz w:val="20"/>
          <w:szCs w:val="20"/>
          <w:lang w:val="uk-UA" w:eastAsia="uk-UA"/>
        </w:rPr>
        <w:t>А. Пересадка донорських органів на місце відповідного органу рецип</w:t>
      </w:r>
      <w:r w:rsidRPr="007E40C2">
        <w:rPr>
          <w:sz w:val="20"/>
          <w:szCs w:val="20"/>
          <w:lang w:val="uk-UA" w:eastAsia="uk-UA"/>
        </w:rPr>
        <w:t>і</w:t>
      </w:r>
      <w:r w:rsidRPr="007E40C2">
        <w:rPr>
          <w:sz w:val="20"/>
          <w:szCs w:val="20"/>
          <w:lang w:val="uk-UA" w:eastAsia="uk-UA"/>
        </w:rPr>
        <w:t>єнта.</w:t>
      </w:r>
    </w:p>
    <w:p w:rsidR="00325F2F" w:rsidRPr="007E40C2" w:rsidRDefault="00325F2F" w:rsidP="00BF7D23">
      <w:pPr>
        <w:tabs>
          <w:tab w:val="left" w:pos="1750"/>
          <w:tab w:val="left" w:pos="9720"/>
        </w:tabs>
        <w:ind w:left="284" w:right="2"/>
        <w:jc w:val="both"/>
        <w:rPr>
          <w:sz w:val="20"/>
          <w:szCs w:val="20"/>
          <w:lang w:val="uk-UA"/>
        </w:rPr>
      </w:pPr>
      <w:r w:rsidRPr="007E40C2">
        <w:rPr>
          <w:sz w:val="20"/>
          <w:szCs w:val="20"/>
          <w:lang w:val="uk-UA" w:eastAsia="uk-UA"/>
        </w:rPr>
        <w:t>В.Донорський орган імплантується не на те місце, де знаходився ві</w:t>
      </w:r>
      <w:r w:rsidRPr="007E40C2">
        <w:rPr>
          <w:sz w:val="20"/>
          <w:szCs w:val="20"/>
          <w:lang w:val="uk-UA" w:eastAsia="uk-UA"/>
        </w:rPr>
        <w:t>д</w:t>
      </w:r>
      <w:r w:rsidRPr="007E40C2">
        <w:rPr>
          <w:sz w:val="20"/>
          <w:szCs w:val="20"/>
          <w:lang w:val="uk-UA" w:eastAsia="uk-UA"/>
        </w:rPr>
        <w:t>повідний орган реципієнта.</w:t>
      </w:r>
    </w:p>
    <w:p w:rsidR="00325F2F" w:rsidRPr="007E40C2" w:rsidRDefault="00325F2F" w:rsidP="00BF7D23">
      <w:pPr>
        <w:tabs>
          <w:tab w:val="left" w:pos="1750"/>
          <w:tab w:val="left" w:pos="9919"/>
        </w:tabs>
        <w:ind w:left="284" w:right="2"/>
        <w:jc w:val="both"/>
        <w:rPr>
          <w:sz w:val="20"/>
          <w:szCs w:val="20"/>
          <w:lang w:val="uk-UA"/>
        </w:rPr>
      </w:pPr>
      <w:r w:rsidRPr="007E40C2">
        <w:rPr>
          <w:sz w:val="20"/>
          <w:szCs w:val="20"/>
          <w:lang w:val="uk-UA" w:eastAsia="uk-UA"/>
        </w:rPr>
        <w:t>С. Пересадка реципієнтові трансплантата з неорганічного або штучн</w:t>
      </w:r>
      <w:r w:rsidRPr="007E40C2">
        <w:rPr>
          <w:sz w:val="20"/>
          <w:szCs w:val="20"/>
          <w:lang w:val="uk-UA" w:eastAsia="uk-UA"/>
        </w:rPr>
        <w:t>о</w:t>
      </w:r>
      <w:r w:rsidRPr="007E40C2">
        <w:rPr>
          <w:sz w:val="20"/>
          <w:szCs w:val="20"/>
          <w:lang w:val="uk-UA" w:eastAsia="uk-UA"/>
        </w:rPr>
        <w:t>го матеріалу.</w:t>
      </w:r>
    </w:p>
    <w:p w:rsidR="00325F2F" w:rsidRPr="007E40C2" w:rsidRDefault="00325F2F" w:rsidP="00BF7D23">
      <w:pPr>
        <w:tabs>
          <w:tab w:val="left" w:pos="1750"/>
          <w:tab w:val="left" w:pos="9919"/>
        </w:tabs>
        <w:ind w:left="284" w:right="2"/>
        <w:jc w:val="both"/>
        <w:rPr>
          <w:sz w:val="20"/>
          <w:szCs w:val="20"/>
          <w:lang w:val="uk-UA"/>
        </w:rPr>
      </w:pPr>
      <w:r w:rsidRPr="007E40C2">
        <w:rPr>
          <w:sz w:val="20"/>
          <w:szCs w:val="20"/>
          <w:lang w:val="uk-UA" w:eastAsia="uk-UA"/>
        </w:rPr>
        <w:t>Д. Пересадка органів в межах різних видів організмів.</w:t>
      </w:r>
    </w:p>
    <w:p w:rsidR="00325F2F" w:rsidRPr="007E40C2" w:rsidRDefault="00325F2F" w:rsidP="00BF7D23">
      <w:pPr>
        <w:tabs>
          <w:tab w:val="left" w:pos="1750"/>
          <w:tab w:val="left" w:pos="9919"/>
        </w:tabs>
        <w:ind w:left="284" w:right="2"/>
        <w:jc w:val="both"/>
        <w:rPr>
          <w:spacing w:val="-2"/>
          <w:sz w:val="20"/>
          <w:szCs w:val="20"/>
          <w:lang w:val="uk-UA"/>
        </w:rPr>
      </w:pPr>
      <w:r w:rsidRPr="007E40C2">
        <w:rPr>
          <w:sz w:val="20"/>
          <w:szCs w:val="20"/>
          <w:lang w:val="uk-UA" w:eastAsia="uk-UA"/>
        </w:rPr>
        <w:t xml:space="preserve">Е. </w:t>
      </w:r>
      <w:r w:rsidRPr="007E40C2">
        <w:rPr>
          <w:spacing w:val="-2"/>
          <w:sz w:val="20"/>
          <w:szCs w:val="20"/>
          <w:lang w:val="uk-UA" w:eastAsia="uk-UA"/>
        </w:rPr>
        <w:t>Пересадка органів в межах двох генетично ідентичних організмів.</w:t>
      </w:r>
    </w:p>
    <w:p w:rsidR="00325F2F" w:rsidRPr="007E40C2" w:rsidRDefault="00325F2F" w:rsidP="00845127">
      <w:pPr>
        <w:tabs>
          <w:tab w:val="left" w:pos="1750"/>
        </w:tabs>
        <w:ind w:left="327" w:right="676" w:hanging="327"/>
        <w:jc w:val="both"/>
        <w:rPr>
          <w:b/>
          <w:i/>
          <w:sz w:val="20"/>
          <w:szCs w:val="20"/>
          <w:lang w:val="uk-UA"/>
        </w:rPr>
      </w:pPr>
      <w:r w:rsidRPr="007E40C2">
        <w:rPr>
          <w:b/>
          <w:i/>
          <w:sz w:val="20"/>
          <w:szCs w:val="20"/>
          <w:lang w:val="uk-UA" w:eastAsia="uk-UA"/>
        </w:rPr>
        <w:t>10. Що таке гетеротопічна трансплантація?</w:t>
      </w:r>
    </w:p>
    <w:p w:rsidR="00325F2F" w:rsidRPr="007E40C2" w:rsidRDefault="00325F2F" w:rsidP="00BF7D23">
      <w:pPr>
        <w:tabs>
          <w:tab w:val="left" w:pos="1750"/>
          <w:tab w:val="left" w:pos="9919"/>
        </w:tabs>
        <w:ind w:left="284" w:right="2"/>
        <w:jc w:val="both"/>
        <w:rPr>
          <w:spacing w:val="-2"/>
          <w:sz w:val="20"/>
          <w:szCs w:val="20"/>
          <w:lang w:val="uk-UA"/>
        </w:rPr>
      </w:pPr>
      <w:r w:rsidRPr="007E40C2">
        <w:rPr>
          <w:spacing w:val="-2"/>
          <w:sz w:val="20"/>
          <w:szCs w:val="20"/>
          <w:lang w:val="uk-UA" w:eastAsia="uk-UA"/>
        </w:rPr>
        <w:t>А. Пересадка донорських органів на місце відповідного органу реципі</w:t>
      </w:r>
      <w:r w:rsidRPr="007E40C2">
        <w:rPr>
          <w:spacing w:val="-2"/>
          <w:sz w:val="20"/>
          <w:szCs w:val="20"/>
          <w:lang w:val="uk-UA" w:eastAsia="uk-UA"/>
        </w:rPr>
        <w:t>є</w:t>
      </w:r>
      <w:r w:rsidRPr="007E40C2">
        <w:rPr>
          <w:spacing w:val="-2"/>
          <w:sz w:val="20"/>
          <w:szCs w:val="20"/>
          <w:lang w:val="uk-UA" w:eastAsia="uk-UA"/>
        </w:rPr>
        <w:t>нта.</w:t>
      </w:r>
    </w:p>
    <w:p w:rsidR="00325F2F" w:rsidRPr="007E40C2" w:rsidRDefault="00325F2F" w:rsidP="00BF7D23">
      <w:pPr>
        <w:tabs>
          <w:tab w:val="left" w:pos="1750"/>
          <w:tab w:val="left" w:pos="9919"/>
        </w:tabs>
        <w:ind w:left="284" w:right="2"/>
        <w:jc w:val="both"/>
        <w:rPr>
          <w:spacing w:val="-2"/>
          <w:sz w:val="20"/>
          <w:szCs w:val="20"/>
          <w:lang w:val="uk-UA"/>
        </w:rPr>
      </w:pPr>
      <w:r w:rsidRPr="007E40C2">
        <w:rPr>
          <w:spacing w:val="-2"/>
          <w:sz w:val="20"/>
          <w:szCs w:val="20"/>
          <w:lang w:val="uk-UA" w:eastAsia="uk-UA"/>
        </w:rPr>
        <w:t>В. Донорський орган імплантується не на те місце, де знаходився відп</w:t>
      </w:r>
      <w:r w:rsidRPr="007E40C2">
        <w:rPr>
          <w:spacing w:val="-2"/>
          <w:sz w:val="20"/>
          <w:szCs w:val="20"/>
          <w:lang w:val="uk-UA" w:eastAsia="uk-UA"/>
        </w:rPr>
        <w:t>о</w:t>
      </w:r>
      <w:r w:rsidRPr="007E40C2">
        <w:rPr>
          <w:spacing w:val="-2"/>
          <w:sz w:val="20"/>
          <w:szCs w:val="20"/>
          <w:lang w:val="uk-UA" w:eastAsia="uk-UA"/>
        </w:rPr>
        <w:t>відний орган реципієнта.</w:t>
      </w:r>
    </w:p>
    <w:p w:rsidR="00325F2F" w:rsidRPr="007E40C2" w:rsidRDefault="00325F2F" w:rsidP="00BF7D23">
      <w:pPr>
        <w:tabs>
          <w:tab w:val="left" w:pos="1750"/>
          <w:tab w:val="left" w:pos="9919"/>
        </w:tabs>
        <w:ind w:left="284" w:right="2"/>
        <w:jc w:val="both"/>
        <w:rPr>
          <w:spacing w:val="-2"/>
          <w:sz w:val="20"/>
          <w:szCs w:val="20"/>
          <w:lang w:val="uk-UA"/>
        </w:rPr>
      </w:pPr>
      <w:r w:rsidRPr="007E40C2">
        <w:rPr>
          <w:spacing w:val="-2"/>
          <w:sz w:val="20"/>
          <w:szCs w:val="20"/>
          <w:lang w:val="uk-UA" w:eastAsia="uk-UA"/>
        </w:rPr>
        <w:t>С. Пересадка реципієнтові трансплантата з неорганічного або штучного матеріалу.</w:t>
      </w:r>
    </w:p>
    <w:p w:rsidR="00325F2F" w:rsidRPr="007E40C2" w:rsidRDefault="00325F2F" w:rsidP="00BF7D23">
      <w:pPr>
        <w:tabs>
          <w:tab w:val="left" w:pos="1750"/>
          <w:tab w:val="left" w:pos="9919"/>
        </w:tabs>
        <w:ind w:left="284" w:right="2"/>
        <w:jc w:val="both"/>
        <w:rPr>
          <w:spacing w:val="-2"/>
          <w:sz w:val="20"/>
          <w:szCs w:val="20"/>
          <w:lang w:val="uk-UA"/>
        </w:rPr>
      </w:pPr>
      <w:r w:rsidRPr="007E40C2">
        <w:rPr>
          <w:spacing w:val="-2"/>
          <w:sz w:val="20"/>
          <w:szCs w:val="20"/>
          <w:lang w:val="uk-UA" w:eastAsia="uk-UA"/>
        </w:rPr>
        <w:t>Д. Пересадка органів в межах різних видів організмів.</w:t>
      </w:r>
    </w:p>
    <w:p w:rsidR="00325F2F" w:rsidRPr="007E40C2" w:rsidRDefault="00325F2F" w:rsidP="00BF7D23">
      <w:pPr>
        <w:tabs>
          <w:tab w:val="left" w:pos="1750"/>
          <w:tab w:val="left" w:pos="9919"/>
        </w:tabs>
        <w:ind w:left="284" w:right="2"/>
        <w:jc w:val="both"/>
        <w:rPr>
          <w:spacing w:val="-2"/>
          <w:sz w:val="20"/>
          <w:szCs w:val="20"/>
          <w:lang w:val="uk-UA"/>
        </w:rPr>
      </w:pPr>
      <w:r w:rsidRPr="007E40C2">
        <w:rPr>
          <w:spacing w:val="-2"/>
          <w:sz w:val="20"/>
          <w:szCs w:val="20"/>
          <w:lang w:val="uk-UA" w:eastAsia="uk-UA"/>
        </w:rPr>
        <w:t>Е. Пересадка органів в межах двох генетично ідентичних організмів.</w:t>
      </w:r>
    </w:p>
    <w:p w:rsidR="00325F2F" w:rsidRPr="007E40C2" w:rsidRDefault="00325F2F" w:rsidP="00845127">
      <w:pPr>
        <w:tabs>
          <w:tab w:val="left" w:pos="5557"/>
        </w:tabs>
        <w:ind w:right="-23"/>
        <w:jc w:val="both"/>
        <w:rPr>
          <w:b/>
          <w:i/>
          <w:sz w:val="20"/>
          <w:szCs w:val="20"/>
          <w:lang w:val="uk-UA"/>
        </w:rPr>
      </w:pPr>
      <w:r w:rsidRPr="007E40C2">
        <w:rPr>
          <w:b/>
          <w:i/>
          <w:sz w:val="20"/>
          <w:szCs w:val="20"/>
          <w:lang w:val="uk-UA" w:eastAsia="uk-UA"/>
        </w:rPr>
        <w:t>11. Найбільш часта операція пересадки в трансплантології:</w:t>
      </w:r>
    </w:p>
    <w:p w:rsidR="00325F2F" w:rsidRPr="007E40C2" w:rsidRDefault="00325F2F" w:rsidP="00BF7D23">
      <w:pPr>
        <w:ind w:left="284" w:right="219"/>
        <w:jc w:val="both"/>
        <w:rPr>
          <w:sz w:val="20"/>
          <w:szCs w:val="20"/>
          <w:lang w:val="uk-UA"/>
        </w:rPr>
      </w:pPr>
      <w:r w:rsidRPr="007E40C2">
        <w:rPr>
          <w:sz w:val="20"/>
          <w:szCs w:val="20"/>
          <w:lang w:val="uk-UA" w:eastAsia="uk-UA"/>
        </w:rPr>
        <w:t>А. Нирок.</w:t>
      </w:r>
    </w:p>
    <w:p w:rsidR="00325F2F" w:rsidRPr="007E40C2" w:rsidRDefault="00325F2F" w:rsidP="00BF7D23">
      <w:pPr>
        <w:ind w:left="284" w:right="219"/>
        <w:jc w:val="both"/>
        <w:rPr>
          <w:sz w:val="20"/>
          <w:szCs w:val="20"/>
          <w:lang w:val="uk-UA"/>
        </w:rPr>
      </w:pPr>
      <w:r w:rsidRPr="007E40C2">
        <w:rPr>
          <w:sz w:val="20"/>
          <w:szCs w:val="20"/>
          <w:lang w:val="uk-UA" w:eastAsia="uk-UA"/>
        </w:rPr>
        <w:t>В. Серця.</w:t>
      </w:r>
    </w:p>
    <w:p w:rsidR="00325F2F" w:rsidRPr="007E40C2" w:rsidRDefault="00325F2F" w:rsidP="00BF7D23">
      <w:pPr>
        <w:ind w:left="284" w:right="219"/>
        <w:jc w:val="both"/>
        <w:rPr>
          <w:sz w:val="20"/>
          <w:szCs w:val="20"/>
          <w:lang w:val="uk-UA"/>
        </w:rPr>
      </w:pPr>
      <w:r w:rsidRPr="007E40C2">
        <w:rPr>
          <w:sz w:val="20"/>
          <w:szCs w:val="20"/>
          <w:lang w:val="uk-UA" w:eastAsia="uk-UA"/>
        </w:rPr>
        <w:t>С. Печінки.</w:t>
      </w:r>
    </w:p>
    <w:p w:rsidR="00325F2F" w:rsidRPr="007E40C2" w:rsidRDefault="00325F2F" w:rsidP="00BF7D23">
      <w:pPr>
        <w:ind w:left="284" w:right="219"/>
        <w:jc w:val="both"/>
        <w:rPr>
          <w:sz w:val="20"/>
          <w:szCs w:val="20"/>
          <w:lang w:val="uk-UA"/>
        </w:rPr>
      </w:pPr>
      <w:r w:rsidRPr="007E40C2">
        <w:rPr>
          <w:sz w:val="20"/>
          <w:szCs w:val="20"/>
          <w:lang w:val="uk-UA" w:eastAsia="uk-UA"/>
        </w:rPr>
        <w:t>Д. Кісткового мозку.</w:t>
      </w:r>
    </w:p>
    <w:p w:rsidR="00325F2F" w:rsidRPr="007E40C2" w:rsidRDefault="00325F2F" w:rsidP="00C16417">
      <w:pPr>
        <w:ind w:left="284" w:right="219"/>
        <w:jc w:val="both"/>
        <w:rPr>
          <w:sz w:val="20"/>
          <w:szCs w:val="20"/>
          <w:lang w:val="uk-UA"/>
        </w:rPr>
      </w:pPr>
      <w:r w:rsidRPr="007E40C2">
        <w:rPr>
          <w:sz w:val="20"/>
          <w:szCs w:val="20"/>
          <w:lang w:val="uk-UA" w:eastAsia="uk-UA"/>
        </w:rPr>
        <w:t>Е. Легенів.</w:t>
      </w:r>
    </w:p>
    <w:p w:rsidR="00325F2F" w:rsidRPr="007E40C2" w:rsidRDefault="00325F2F" w:rsidP="00845127">
      <w:pPr>
        <w:ind w:right="219"/>
        <w:jc w:val="both"/>
        <w:rPr>
          <w:b/>
          <w:i/>
          <w:sz w:val="20"/>
          <w:szCs w:val="20"/>
          <w:lang w:val="uk-UA"/>
        </w:rPr>
      </w:pPr>
      <w:r w:rsidRPr="007E40C2">
        <w:rPr>
          <w:b/>
          <w:i/>
          <w:sz w:val="20"/>
          <w:szCs w:val="20"/>
          <w:lang w:val="uk-UA" w:eastAsia="uk-UA"/>
        </w:rPr>
        <w:t>12. Хто зробив першу пересадку серця хворому?</w:t>
      </w:r>
    </w:p>
    <w:p w:rsidR="00325F2F" w:rsidRPr="007E40C2" w:rsidRDefault="00325F2F" w:rsidP="00BF7D23">
      <w:pPr>
        <w:ind w:left="284" w:right="219"/>
        <w:jc w:val="both"/>
        <w:rPr>
          <w:sz w:val="20"/>
          <w:szCs w:val="20"/>
          <w:lang w:val="uk-UA"/>
        </w:rPr>
      </w:pPr>
      <w:r w:rsidRPr="007E40C2">
        <w:rPr>
          <w:sz w:val="20"/>
          <w:szCs w:val="20"/>
          <w:lang w:val="uk-UA" w:eastAsia="uk-UA"/>
        </w:rPr>
        <w:t>А. К. Бернард .</w:t>
      </w:r>
    </w:p>
    <w:p w:rsidR="00325F2F" w:rsidRPr="007E40C2" w:rsidRDefault="00325F2F" w:rsidP="00BF7D23">
      <w:pPr>
        <w:ind w:left="284" w:right="219"/>
        <w:jc w:val="both"/>
        <w:rPr>
          <w:sz w:val="20"/>
          <w:szCs w:val="20"/>
          <w:lang w:val="uk-UA"/>
        </w:rPr>
      </w:pPr>
      <w:r w:rsidRPr="007E40C2">
        <w:rPr>
          <w:sz w:val="20"/>
          <w:szCs w:val="20"/>
          <w:lang w:val="uk-UA" w:eastAsia="uk-UA"/>
        </w:rPr>
        <w:t>В. В. Деміхов.</w:t>
      </w:r>
    </w:p>
    <w:p w:rsidR="00325F2F" w:rsidRPr="007E40C2" w:rsidRDefault="00325F2F" w:rsidP="00BF7D23">
      <w:pPr>
        <w:ind w:left="284" w:right="219"/>
        <w:jc w:val="both"/>
        <w:rPr>
          <w:sz w:val="20"/>
          <w:szCs w:val="20"/>
          <w:lang w:val="uk-UA"/>
        </w:rPr>
      </w:pPr>
      <w:r w:rsidRPr="007E40C2">
        <w:rPr>
          <w:sz w:val="20"/>
          <w:szCs w:val="20"/>
          <w:lang w:val="uk-UA" w:eastAsia="uk-UA"/>
        </w:rPr>
        <w:t>С. В. Форсман.</w:t>
      </w:r>
    </w:p>
    <w:p w:rsidR="00325F2F" w:rsidRPr="007E40C2" w:rsidRDefault="00325F2F" w:rsidP="00BF7D23">
      <w:pPr>
        <w:ind w:left="284" w:right="219"/>
        <w:jc w:val="both"/>
        <w:rPr>
          <w:b/>
          <w:i/>
          <w:sz w:val="20"/>
          <w:szCs w:val="20"/>
          <w:lang w:val="uk-UA"/>
        </w:rPr>
      </w:pPr>
      <w:r w:rsidRPr="007E40C2">
        <w:rPr>
          <w:sz w:val="20"/>
          <w:szCs w:val="20"/>
          <w:lang w:val="uk-UA" w:eastAsia="uk-UA"/>
        </w:rPr>
        <w:t>Д. Д. Кулі.</w:t>
      </w:r>
    </w:p>
    <w:p w:rsidR="00325F2F" w:rsidRPr="007E40C2" w:rsidRDefault="00325F2F" w:rsidP="00BF7D23">
      <w:pPr>
        <w:ind w:left="284" w:right="219"/>
        <w:jc w:val="both"/>
        <w:rPr>
          <w:b/>
          <w:i/>
          <w:sz w:val="20"/>
          <w:szCs w:val="20"/>
          <w:lang w:val="uk-UA"/>
        </w:rPr>
      </w:pPr>
      <w:r w:rsidRPr="007E40C2">
        <w:rPr>
          <w:sz w:val="20"/>
          <w:szCs w:val="20"/>
          <w:lang w:val="uk-UA" w:eastAsia="uk-UA"/>
        </w:rPr>
        <w:t>Е. К. Леопольд.</w:t>
      </w:r>
    </w:p>
    <w:p w:rsidR="00325F2F" w:rsidRPr="007E40C2" w:rsidRDefault="00325F2F" w:rsidP="00845127">
      <w:pPr>
        <w:tabs>
          <w:tab w:val="left" w:pos="-1800"/>
        </w:tabs>
        <w:ind w:right="676"/>
        <w:jc w:val="both"/>
        <w:rPr>
          <w:b/>
          <w:i/>
          <w:sz w:val="20"/>
          <w:szCs w:val="20"/>
          <w:lang w:val="uk-UA"/>
        </w:rPr>
      </w:pPr>
      <w:r w:rsidRPr="007E40C2">
        <w:rPr>
          <w:b/>
          <w:i/>
          <w:sz w:val="20"/>
          <w:szCs w:val="20"/>
          <w:lang w:val="uk-UA" w:eastAsia="uk-UA"/>
        </w:rPr>
        <w:t>13. Генна інженерія – це:</w:t>
      </w:r>
    </w:p>
    <w:p w:rsidR="00325F2F" w:rsidRPr="007E40C2" w:rsidRDefault="00325F2F" w:rsidP="00C16417">
      <w:pPr>
        <w:tabs>
          <w:tab w:val="left" w:pos="1080"/>
        </w:tabs>
        <w:ind w:left="426" w:right="-23" w:hanging="284"/>
        <w:jc w:val="both"/>
        <w:rPr>
          <w:spacing w:val="-4"/>
          <w:sz w:val="20"/>
          <w:szCs w:val="20"/>
          <w:lang w:val="uk-UA"/>
        </w:rPr>
      </w:pPr>
      <w:r w:rsidRPr="007E40C2">
        <w:rPr>
          <w:spacing w:val="-4"/>
          <w:sz w:val="20"/>
          <w:szCs w:val="20"/>
          <w:lang w:val="uk-UA" w:eastAsia="uk-UA"/>
        </w:rPr>
        <w:t xml:space="preserve">А. Маніпуляція генетичним матеріалом з метою створення заздалегідь </w:t>
      </w:r>
      <w:r w:rsidR="00C16417" w:rsidRPr="007E40C2">
        <w:rPr>
          <w:spacing w:val="-4"/>
          <w:sz w:val="20"/>
          <w:szCs w:val="20"/>
          <w:lang w:val="uk-UA" w:eastAsia="uk-UA"/>
        </w:rPr>
        <w:t xml:space="preserve"> </w:t>
      </w:r>
      <w:r w:rsidRPr="007E40C2">
        <w:rPr>
          <w:spacing w:val="-4"/>
          <w:sz w:val="20"/>
          <w:szCs w:val="20"/>
          <w:lang w:val="uk-UA" w:eastAsia="uk-UA"/>
        </w:rPr>
        <w:t>з</w:t>
      </w:r>
      <w:r w:rsidRPr="007E40C2">
        <w:rPr>
          <w:spacing w:val="-4"/>
          <w:sz w:val="20"/>
          <w:szCs w:val="20"/>
          <w:lang w:val="uk-UA" w:eastAsia="uk-UA"/>
        </w:rPr>
        <w:t>а</w:t>
      </w:r>
      <w:r w:rsidRPr="007E40C2">
        <w:rPr>
          <w:spacing w:val="-4"/>
          <w:sz w:val="20"/>
          <w:szCs w:val="20"/>
          <w:lang w:val="uk-UA" w:eastAsia="uk-UA"/>
        </w:rPr>
        <w:t>програмованого організму.</w:t>
      </w:r>
    </w:p>
    <w:p w:rsidR="00325F2F" w:rsidRPr="007E40C2" w:rsidRDefault="00325F2F" w:rsidP="00BF7D23">
      <w:pPr>
        <w:tabs>
          <w:tab w:val="left" w:pos="1750"/>
        </w:tabs>
        <w:ind w:right="-23" w:firstLine="142"/>
        <w:jc w:val="both"/>
        <w:rPr>
          <w:spacing w:val="-6"/>
          <w:sz w:val="20"/>
          <w:szCs w:val="20"/>
          <w:lang w:val="uk-UA"/>
        </w:rPr>
      </w:pPr>
      <w:r w:rsidRPr="007E40C2">
        <w:rPr>
          <w:spacing w:val="-6"/>
          <w:sz w:val="20"/>
          <w:szCs w:val="20"/>
          <w:lang w:val="uk-UA" w:eastAsia="uk-UA"/>
        </w:rPr>
        <w:t>В. Перенос інформації з ДНК на РНК з метою створення нових організмів.</w:t>
      </w:r>
    </w:p>
    <w:p w:rsidR="00325F2F" w:rsidRPr="007E40C2" w:rsidRDefault="00325F2F" w:rsidP="00BF7D23">
      <w:pPr>
        <w:tabs>
          <w:tab w:val="left" w:pos="1750"/>
        </w:tabs>
        <w:ind w:right="-23" w:firstLine="142"/>
        <w:jc w:val="both"/>
        <w:rPr>
          <w:spacing w:val="-4"/>
          <w:sz w:val="20"/>
          <w:szCs w:val="20"/>
          <w:lang w:val="uk-UA"/>
        </w:rPr>
      </w:pPr>
      <w:r w:rsidRPr="007E40C2">
        <w:rPr>
          <w:spacing w:val="-4"/>
          <w:sz w:val="20"/>
          <w:szCs w:val="20"/>
          <w:lang w:val="uk-UA" w:eastAsia="uk-UA"/>
        </w:rPr>
        <w:lastRenderedPageBreak/>
        <w:t>С. Створення організмів, що є генетичною копією іншого організму.</w:t>
      </w:r>
    </w:p>
    <w:p w:rsidR="00325F2F" w:rsidRPr="007E40C2" w:rsidRDefault="00325F2F" w:rsidP="00BF7D23">
      <w:pPr>
        <w:tabs>
          <w:tab w:val="left" w:pos="1750"/>
        </w:tabs>
        <w:ind w:right="-23" w:firstLine="142"/>
        <w:jc w:val="both"/>
        <w:rPr>
          <w:spacing w:val="-4"/>
          <w:sz w:val="20"/>
          <w:szCs w:val="20"/>
          <w:lang w:val="uk-UA"/>
        </w:rPr>
      </w:pPr>
      <w:r w:rsidRPr="007E40C2">
        <w:rPr>
          <w:spacing w:val="-4"/>
          <w:sz w:val="20"/>
          <w:szCs w:val="20"/>
          <w:lang w:val="uk-UA" w:eastAsia="uk-UA"/>
        </w:rPr>
        <w:t>Д. Операція з заміщення тканин пацієнта з іншого організму.</w:t>
      </w:r>
    </w:p>
    <w:p w:rsidR="00325F2F" w:rsidRPr="007E40C2" w:rsidRDefault="00325F2F" w:rsidP="00C3431F">
      <w:pPr>
        <w:tabs>
          <w:tab w:val="left" w:pos="1750"/>
        </w:tabs>
        <w:ind w:left="284" w:right="-23" w:hanging="142"/>
        <w:jc w:val="both"/>
        <w:rPr>
          <w:spacing w:val="-4"/>
          <w:sz w:val="20"/>
          <w:szCs w:val="20"/>
          <w:lang w:val="uk-UA"/>
        </w:rPr>
      </w:pPr>
      <w:r w:rsidRPr="007E40C2">
        <w:rPr>
          <w:spacing w:val="-4"/>
          <w:sz w:val="20"/>
          <w:szCs w:val="20"/>
          <w:lang w:val="uk-UA" w:eastAsia="uk-UA"/>
        </w:rPr>
        <w:t xml:space="preserve">Е. </w:t>
      </w:r>
      <w:r w:rsidRPr="007E40C2">
        <w:rPr>
          <w:spacing w:val="-6"/>
          <w:sz w:val="20"/>
          <w:szCs w:val="20"/>
          <w:lang w:val="uk-UA" w:eastAsia="uk-UA"/>
        </w:rPr>
        <w:t>Генетична селекція з метою поліпшення генофонду нації і всього людства</w:t>
      </w:r>
      <w:r w:rsidRPr="007E40C2">
        <w:rPr>
          <w:spacing w:val="-4"/>
          <w:sz w:val="20"/>
          <w:szCs w:val="20"/>
          <w:lang w:val="uk-UA" w:eastAsia="uk-UA"/>
        </w:rPr>
        <w:t>.</w:t>
      </w:r>
    </w:p>
    <w:p w:rsidR="00325F2F" w:rsidRPr="007E40C2" w:rsidRDefault="00325F2F" w:rsidP="00845127">
      <w:pPr>
        <w:ind w:right="676"/>
        <w:jc w:val="both"/>
        <w:rPr>
          <w:b/>
          <w:i/>
          <w:sz w:val="20"/>
          <w:szCs w:val="20"/>
          <w:lang w:val="uk-UA"/>
        </w:rPr>
      </w:pPr>
      <w:r w:rsidRPr="007E40C2">
        <w:rPr>
          <w:b/>
          <w:i/>
          <w:sz w:val="20"/>
          <w:szCs w:val="20"/>
          <w:lang w:val="uk-UA" w:eastAsia="uk-UA"/>
        </w:rPr>
        <w:t>14. Клонування – це:</w:t>
      </w:r>
    </w:p>
    <w:p w:rsidR="00325F2F" w:rsidRPr="007E40C2" w:rsidRDefault="00325F2F" w:rsidP="00BF7D23">
      <w:pPr>
        <w:tabs>
          <w:tab w:val="left" w:pos="1750"/>
        </w:tabs>
        <w:ind w:right="-23" w:firstLine="142"/>
        <w:jc w:val="both"/>
        <w:rPr>
          <w:spacing w:val="-4"/>
          <w:sz w:val="20"/>
          <w:szCs w:val="20"/>
          <w:lang w:val="uk-UA"/>
        </w:rPr>
      </w:pPr>
      <w:r w:rsidRPr="007E40C2">
        <w:rPr>
          <w:spacing w:val="-4"/>
          <w:sz w:val="20"/>
          <w:szCs w:val="20"/>
          <w:lang w:val="uk-UA" w:eastAsia="uk-UA"/>
        </w:rPr>
        <w:t>А. Створювання організмів, які є генетичною копією іншого організму.</w:t>
      </w:r>
    </w:p>
    <w:p w:rsidR="00325F2F" w:rsidRPr="007E40C2" w:rsidRDefault="00325F2F" w:rsidP="00C16417">
      <w:pPr>
        <w:tabs>
          <w:tab w:val="left" w:pos="1080"/>
        </w:tabs>
        <w:ind w:left="426" w:right="-23" w:hanging="284"/>
        <w:jc w:val="both"/>
        <w:rPr>
          <w:sz w:val="20"/>
          <w:szCs w:val="20"/>
          <w:lang w:val="uk-UA"/>
        </w:rPr>
      </w:pPr>
      <w:r w:rsidRPr="007E40C2">
        <w:rPr>
          <w:sz w:val="20"/>
          <w:szCs w:val="20"/>
          <w:lang w:val="uk-UA" w:eastAsia="uk-UA"/>
        </w:rPr>
        <w:t xml:space="preserve">В. </w:t>
      </w:r>
      <w:r w:rsidRPr="007E40C2">
        <w:rPr>
          <w:spacing w:val="-4"/>
          <w:sz w:val="20"/>
          <w:szCs w:val="20"/>
          <w:lang w:val="uk-UA" w:eastAsia="uk-UA"/>
        </w:rPr>
        <w:t xml:space="preserve">Маніпуляція генетичним матеріалом з метою створення заздалегідь </w:t>
      </w:r>
      <w:r w:rsidRPr="007E40C2">
        <w:rPr>
          <w:sz w:val="20"/>
          <w:szCs w:val="20"/>
          <w:lang w:val="uk-UA" w:eastAsia="uk-UA"/>
        </w:rPr>
        <w:t>з</w:t>
      </w:r>
      <w:r w:rsidRPr="007E40C2">
        <w:rPr>
          <w:sz w:val="20"/>
          <w:szCs w:val="20"/>
          <w:lang w:val="uk-UA" w:eastAsia="uk-UA"/>
        </w:rPr>
        <w:t>а</w:t>
      </w:r>
      <w:r w:rsidRPr="007E40C2">
        <w:rPr>
          <w:sz w:val="20"/>
          <w:szCs w:val="20"/>
          <w:lang w:val="uk-UA" w:eastAsia="uk-UA"/>
        </w:rPr>
        <w:t>програмованого організму.</w:t>
      </w:r>
    </w:p>
    <w:p w:rsidR="00325F2F" w:rsidRPr="007E40C2" w:rsidRDefault="00325F2F" w:rsidP="000D2015">
      <w:pPr>
        <w:tabs>
          <w:tab w:val="left" w:pos="1750"/>
        </w:tabs>
        <w:ind w:right="-23" w:firstLine="142"/>
        <w:jc w:val="both"/>
        <w:rPr>
          <w:sz w:val="20"/>
          <w:szCs w:val="20"/>
          <w:lang w:val="uk-UA" w:eastAsia="uk-UA"/>
        </w:rPr>
      </w:pPr>
      <w:r w:rsidRPr="007E40C2">
        <w:rPr>
          <w:sz w:val="20"/>
          <w:szCs w:val="20"/>
          <w:lang w:val="uk-UA" w:eastAsia="uk-UA"/>
        </w:rPr>
        <w:t xml:space="preserve">С. </w:t>
      </w:r>
      <w:r w:rsidRPr="007E40C2">
        <w:rPr>
          <w:spacing w:val="-6"/>
          <w:sz w:val="20"/>
          <w:szCs w:val="20"/>
          <w:lang w:val="uk-UA" w:eastAsia="uk-UA"/>
        </w:rPr>
        <w:t>Перенос інформації з ДНК на РНК з метою створення нових організмів</w:t>
      </w:r>
      <w:r w:rsidRPr="007E40C2">
        <w:rPr>
          <w:sz w:val="20"/>
          <w:szCs w:val="20"/>
          <w:lang w:val="uk-UA" w:eastAsia="uk-UA"/>
        </w:rPr>
        <w:t>.</w:t>
      </w:r>
    </w:p>
    <w:p w:rsidR="00325F2F" w:rsidRPr="007E40C2" w:rsidRDefault="00325F2F" w:rsidP="00C16417">
      <w:pPr>
        <w:ind w:left="426" w:right="-23" w:hanging="284"/>
        <w:jc w:val="both"/>
        <w:rPr>
          <w:sz w:val="20"/>
          <w:szCs w:val="20"/>
          <w:lang w:val="uk-UA"/>
        </w:rPr>
      </w:pPr>
      <w:r w:rsidRPr="007E40C2">
        <w:rPr>
          <w:sz w:val="20"/>
          <w:szCs w:val="20"/>
          <w:lang w:val="uk-UA" w:eastAsia="uk-UA"/>
        </w:rPr>
        <w:t>Д. Генетична селекція з метою поліпшення генофонду націй і всього  людства.</w:t>
      </w:r>
    </w:p>
    <w:p w:rsidR="00325F2F" w:rsidRPr="007E40C2" w:rsidRDefault="00325F2F" w:rsidP="00BF7D23">
      <w:pPr>
        <w:tabs>
          <w:tab w:val="left" w:pos="1750"/>
        </w:tabs>
        <w:ind w:right="-23" w:firstLine="142"/>
        <w:jc w:val="both"/>
        <w:rPr>
          <w:sz w:val="20"/>
          <w:szCs w:val="20"/>
          <w:lang w:val="uk-UA"/>
        </w:rPr>
      </w:pPr>
      <w:r w:rsidRPr="007E40C2">
        <w:rPr>
          <w:sz w:val="20"/>
          <w:szCs w:val="20"/>
          <w:lang w:val="uk-UA" w:eastAsia="uk-UA"/>
        </w:rPr>
        <w:t>Е. Операція з заміщення тканин пацієнта з іншого організму</w:t>
      </w:r>
      <w:r w:rsidRPr="007E40C2">
        <w:rPr>
          <w:sz w:val="20"/>
          <w:szCs w:val="20"/>
          <w:lang w:val="uk-UA"/>
        </w:rPr>
        <w:t>.</w:t>
      </w:r>
    </w:p>
    <w:p w:rsidR="00325F2F" w:rsidRPr="007E40C2" w:rsidRDefault="00325F2F" w:rsidP="00BF7D23">
      <w:pPr>
        <w:tabs>
          <w:tab w:val="left" w:pos="1750"/>
        </w:tabs>
        <w:ind w:right="-23" w:firstLine="142"/>
        <w:jc w:val="both"/>
        <w:rPr>
          <w:b/>
          <w:sz w:val="22"/>
          <w:szCs w:val="22"/>
          <w:lang w:val="uk-UA" w:eastAsia="uk-UA"/>
        </w:rPr>
      </w:pPr>
    </w:p>
    <w:p w:rsidR="00325F2F" w:rsidRPr="007E40C2" w:rsidRDefault="00325F2F" w:rsidP="00BF7D23">
      <w:pPr>
        <w:tabs>
          <w:tab w:val="left" w:pos="1750"/>
        </w:tabs>
        <w:ind w:right="-23" w:firstLine="142"/>
        <w:jc w:val="both"/>
        <w:rPr>
          <w:b/>
          <w:sz w:val="22"/>
          <w:szCs w:val="22"/>
          <w:lang w:val="uk-UA" w:eastAsia="uk-UA"/>
        </w:rPr>
      </w:pPr>
    </w:p>
    <w:p w:rsidR="00C3431F" w:rsidRPr="007E40C2" w:rsidRDefault="00325F2F" w:rsidP="00560FB6">
      <w:pPr>
        <w:jc w:val="center"/>
        <w:rPr>
          <w:b/>
          <w:spacing w:val="-4"/>
          <w:sz w:val="22"/>
          <w:szCs w:val="22"/>
          <w:lang w:val="uk-UA" w:eastAsia="uk-UA"/>
        </w:rPr>
      </w:pPr>
      <w:r w:rsidRPr="007E40C2">
        <w:rPr>
          <w:b/>
          <w:spacing w:val="-4"/>
          <w:sz w:val="22"/>
          <w:szCs w:val="22"/>
          <w:lang w:val="uk-UA" w:eastAsia="uk-UA"/>
        </w:rPr>
        <w:t>Тема 11. ДЕОНТОЛОГІЧНІ ПРОБЛЕМИ ПРАВА ПАЦІЄНТА НА СМЕРТЬ: ПОНЯТТЯ ПРО СМЕРТЬ, ПОНЯТТЯ ПРО</w:t>
      </w:r>
    </w:p>
    <w:p w:rsidR="00C3431F" w:rsidRPr="007E40C2" w:rsidRDefault="00325F2F" w:rsidP="00560FB6">
      <w:pPr>
        <w:jc w:val="center"/>
        <w:rPr>
          <w:b/>
          <w:spacing w:val="-4"/>
          <w:sz w:val="22"/>
          <w:szCs w:val="22"/>
          <w:lang w:val="uk-UA" w:eastAsia="uk-UA"/>
        </w:rPr>
      </w:pPr>
      <w:r w:rsidRPr="007E40C2">
        <w:rPr>
          <w:b/>
          <w:spacing w:val="-4"/>
          <w:sz w:val="22"/>
          <w:szCs w:val="22"/>
          <w:lang w:val="uk-UA" w:eastAsia="uk-UA"/>
        </w:rPr>
        <w:t xml:space="preserve"> ЕВТАНАЗІЮ;МОРАЛЬНО-ДЕОНТОЛОГІЧНІ ПОГЛЯДИ </w:t>
      </w:r>
    </w:p>
    <w:p w:rsidR="00325F2F" w:rsidRPr="007E40C2" w:rsidRDefault="00325F2F" w:rsidP="00560FB6">
      <w:pPr>
        <w:jc w:val="center"/>
        <w:rPr>
          <w:b/>
          <w:spacing w:val="-4"/>
          <w:sz w:val="22"/>
          <w:szCs w:val="22"/>
          <w:lang w:val="uk-UA" w:eastAsia="uk-UA"/>
        </w:rPr>
      </w:pPr>
      <w:r w:rsidRPr="007E40C2">
        <w:rPr>
          <w:b/>
          <w:spacing w:val="-4"/>
          <w:sz w:val="22"/>
          <w:szCs w:val="22"/>
          <w:lang w:val="uk-UA" w:eastAsia="uk-UA"/>
        </w:rPr>
        <w:t>НА СУЇЦИД. ПОНЯТТЯ «ХОСПІС»</w:t>
      </w:r>
    </w:p>
    <w:p w:rsidR="00325F2F" w:rsidRPr="007E40C2" w:rsidRDefault="00325F2F" w:rsidP="00845127">
      <w:pPr>
        <w:jc w:val="center"/>
        <w:rPr>
          <w:b/>
          <w:bCs/>
          <w:sz w:val="22"/>
          <w:szCs w:val="22"/>
          <w:lang w:val="uk-UA" w:eastAsia="uk-UA"/>
        </w:rPr>
      </w:pPr>
    </w:p>
    <w:p w:rsidR="00325F2F" w:rsidRPr="007E40C2" w:rsidRDefault="00325F2F" w:rsidP="007A69B6">
      <w:pPr>
        <w:jc w:val="both"/>
        <w:rPr>
          <w:b/>
          <w:bCs/>
          <w:iCs/>
          <w:sz w:val="22"/>
          <w:szCs w:val="22"/>
          <w:lang w:val="uk-UA" w:bidi="he-IL"/>
        </w:rPr>
      </w:pPr>
      <w:r w:rsidRPr="007E40C2">
        <w:rPr>
          <w:b/>
          <w:bCs/>
          <w:sz w:val="22"/>
          <w:szCs w:val="22"/>
          <w:lang w:val="uk-UA" w:eastAsia="uk-UA"/>
        </w:rPr>
        <w:t>1</w:t>
      </w:r>
      <w:r w:rsidRPr="007E40C2">
        <w:rPr>
          <w:sz w:val="22"/>
          <w:szCs w:val="22"/>
          <w:lang w:val="uk-UA" w:eastAsia="uk-UA"/>
        </w:rPr>
        <w:t xml:space="preserve">. </w:t>
      </w:r>
      <w:r w:rsidRPr="007E40C2">
        <w:rPr>
          <w:b/>
          <w:bCs/>
          <w:sz w:val="22"/>
          <w:szCs w:val="22"/>
          <w:lang w:val="uk-UA" w:eastAsia="uk-UA"/>
        </w:rPr>
        <w:t>Визначити поняття «термінальний стан», «клінічна і біолог</w:t>
      </w:r>
      <w:r w:rsidRPr="007E40C2">
        <w:rPr>
          <w:b/>
          <w:bCs/>
          <w:sz w:val="22"/>
          <w:szCs w:val="22"/>
          <w:lang w:val="uk-UA" w:eastAsia="uk-UA"/>
        </w:rPr>
        <w:t>і</w:t>
      </w:r>
      <w:r w:rsidRPr="007E40C2">
        <w:rPr>
          <w:b/>
          <w:bCs/>
          <w:sz w:val="22"/>
          <w:szCs w:val="22"/>
          <w:lang w:val="uk-UA" w:eastAsia="uk-UA"/>
        </w:rPr>
        <w:t>чна смерть». Е</w:t>
      </w:r>
      <w:r w:rsidRPr="007E40C2">
        <w:rPr>
          <w:b/>
          <w:bCs/>
          <w:iCs/>
          <w:sz w:val="22"/>
          <w:szCs w:val="22"/>
          <w:lang w:val="uk-UA" w:eastAsia="uk-UA" w:bidi="he-IL"/>
        </w:rPr>
        <w:t>тичні проблеми відношення до смерті.</w:t>
      </w:r>
    </w:p>
    <w:p w:rsidR="00325F2F" w:rsidRPr="007E40C2" w:rsidRDefault="00325F2F" w:rsidP="00845127">
      <w:pPr>
        <w:autoSpaceDE w:val="0"/>
        <w:autoSpaceDN w:val="0"/>
        <w:adjustRightInd w:val="0"/>
        <w:ind w:firstLine="540"/>
        <w:jc w:val="both"/>
        <w:rPr>
          <w:color w:val="FF0000"/>
          <w:sz w:val="22"/>
          <w:szCs w:val="22"/>
          <w:lang w:val="uk-UA" w:eastAsia="uk-UA" w:bidi="he-IL"/>
        </w:rPr>
      </w:pPr>
      <w:r w:rsidRPr="007E40C2">
        <w:rPr>
          <w:sz w:val="22"/>
          <w:szCs w:val="22"/>
          <w:lang w:val="uk-UA" w:eastAsia="uk-UA" w:bidi="he-IL"/>
        </w:rPr>
        <w:t>Багато тлумачень смерті можна знайти в тлумачних довідн</w:t>
      </w:r>
      <w:r w:rsidRPr="007E40C2">
        <w:rPr>
          <w:sz w:val="22"/>
          <w:szCs w:val="22"/>
          <w:lang w:val="uk-UA" w:eastAsia="uk-UA" w:bidi="he-IL"/>
        </w:rPr>
        <w:t>и</w:t>
      </w:r>
      <w:r w:rsidRPr="007E40C2">
        <w:rPr>
          <w:sz w:val="22"/>
          <w:szCs w:val="22"/>
          <w:lang w:val="uk-UA" w:eastAsia="uk-UA" w:bidi="he-IL"/>
        </w:rPr>
        <w:t>ках: «Смерть – це кінець життя» (Оксфордський академічний сло</w:t>
      </w:r>
      <w:r w:rsidRPr="007E40C2">
        <w:rPr>
          <w:sz w:val="22"/>
          <w:szCs w:val="22"/>
          <w:lang w:val="uk-UA" w:eastAsia="uk-UA" w:bidi="he-IL"/>
        </w:rPr>
        <w:t>в</w:t>
      </w:r>
      <w:r w:rsidRPr="007E40C2">
        <w:rPr>
          <w:sz w:val="22"/>
          <w:szCs w:val="22"/>
          <w:lang w:val="uk-UA" w:eastAsia="uk-UA" w:bidi="he-IL"/>
        </w:rPr>
        <w:t>ник), «Смерть (вмирати), смертушка – кінець земного життя, ро</w:t>
      </w:r>
      <w:r w:rsidRPr="007E40C2">
        <w:rPr>
          <w:sz w:val="22"/>
          <w:szCs w:val="22"/>
          <w:lang w:val="uk-UA" w:eastAsia="uk-UA" w:bidi="he-IL"/>
        </w:rPr>
        <w:t>з</w:t>
      </w:r>
      <w:r w:rsidRPr="007E40C2">
        <w:rPr>
          <w:sz w:val="22"/>
          <w:szCs w:val="22"/>
          <w:lang w:val="uk-UA" w:eastAsia="uk-UA" w:bidi="he-IL"/>
        </w:rPr>
        <w:t>лучення душі з тілом, вмирання, стан віджилого. Смерть людини, кінець плотського життя, воскресіння, перехід до вічного, духовн</w:t>
      </w:r>
      <w:r w:rsidRPr="007E40C2">
        <w:rPr>
          <w:sz w:val="22"/>
          <w:szCs w:val="22"/>
          <w:lang w:val="uk-UA" w:eastAsia="uk-UA" w:bidi="he-IL"/>
        </w:rPr>
        <w:t>о</w:t>
      </w:r>
      <w:r w:rsidRPr="007E40C2">
        <w:rPr>
          <w:sz w:val="22"/>
          <w:szCs w:val="22"/>
          <w:lang w:val="uk-UA" w:eastAsia="uk-UA" w:bidi="he-IL"/>
        </w:rPr>
        <w:t xml:space="preserve">го життя» (Тлумачний словник В. Даля). </w:t>
      </w:r>
    </w:p>
    <w:p w:rsidR="00325F2F" w:rsidRPr="007E40C2" w:rsidRDefault="00325F2F" w:rsidP="00845127">
      <w:pPr>
        <w:autoSpaceDE w:val="0"/>
        <w:autoSpaceDN w:val="0"/>
        <w:adjustRightInd w:val="0"/>
        <w:ind w:firstLine="540"/>
        <w:jc w:val="both"/>
        <w:rPr>
          <w:b/>
          <w:bCs/>
          <w:i/>
          <w:iCs/>
          <w:spacing w:val="-2"/>
          <w:sz w:val="22"/>
          <w:szCs w:val="22"/>
          <w:lang w:val="uk-UA" w:eastAsia="uk-UA" w:bidi="he-IL"/>
        </w:rPr>
      </w:pPr>
      <w:r w:rsidRPr="007E40C2">
        <w:rPr>
          <w:spacing w:val="-2"/>
          <w:sz w:val="22"/>
          <w:szCs w:val="22"/>
          <w:lang w:val="uk-UA" w:eastAsia="uk-UA" w:bidi="he-IL"/>
        </w:rPr>
        <w:t>Важливою сучасною етико-філософською проблемою є визн</w:t>
      </w:r>
      <w:r w:rsidRPr="007E40C2">
        <w:rPr>
          <w:spacing w:val="-2"/>
          <w:sz w:val="22"/>
          <w:szCs w:val="22"/>
          <w:lang w:val="uk-UA" w:eastAsia="uk-UA" w:bidi="he-IL"/>
        </w:rPr>
        <w:t>а</w:t>
      </w:r>
      <w:r w:rsidRPr="007E40C2">
        <w:rPr>
          <w:spacing w:val="-2"/>
          <w:sz w:val="22"/>
          <w:szCs w:val="22"/>
          <w:lang w:val="uk-UA" w:eastAsia="uk-UA" w:bidi="he-IL"/>
        </w:rPr>
        <w:t xml:space="preserve">чення </w:t>
      </w:r>
      <w:r w:rsidRPr="007E40C2">
        <w:rPr>
          <w:b/>
          <w:bCs/>
          <w:i/>
          <w:iCs/>
          <w:spacing w:val="-2"/>
          <w:sz w:val="22"/>
          <w:szCs w:val="22"/>
          <w:lang w:val="uk-UA" w:eastAsia="uk-UA" w:bidi="he-IL"/>
        </w:rPr>
        <w:t>статусу смерті</w:t>
      </w:r>
      <w:r w:rsidRPr="007E40C2">
        <w:rPr>
          <w:spacing w:val="-2"/>
          <w:sz w:val="22"/>
          <w:szCs w:val="22"/>
          <w:lang w:val="uk-UA" w:eastAsia="uk-UA" w:bidi="he-IL"/>
        </w:rPr>
        <w:t xml:space="preserve">: у якому сенсі слід визнати її </w:t>
      </w:r>
      <w:r w:rsidRPr="007E40C2">
        <w:rPr>
          <w:i/>
          <w:iCs/>
          <w:spacing w:val="-2"/>
          <w:sz w:val="22"/>
          <w:szCs w:val="22"/>
          <w:lang w:val="uk-UA" w:eastAsia="uk-UA" w:bidi="he-IL"/>
        </w:rPr>
        <w:t>існування</w:t>
      </w:r>
      <w:r w:rsidRPr="007E40C2">
        <w:rPr>
          <w:spacing w:val="-2"/>
          <w:sz w:val="22"/>
          <w:szCs w:val="22"/>
          <w:lang w:val="uk-UA" w:eastAsia="uk-UA" w:bidi="he-IL"/>
        </w:rPr>
        <w:t>? Я</w:t>
      </w:r>
      <w:r w:rsidRPr="007E40C2">
        <w:rPr>
          <w:spacing w:val="-2"/>
          <w:sz w:val="22"/>
          <w:szCs w:val="22"/>
          <w:lang w:val="uk-UA" w:eastAsia="uk-UA" w:bidi="he-IL"/>
        </w:rPr>
        <w:t>к</w:t>
      </w:r>
      <w:r w:rsidRPr="007E40C2">
        <w:rPr>
          <w:spacing w:val="-2"/>
          <w:sz w:val="22"/>
          <w:szCs w:val="22"/>
          <w:lang w:val="uk-UA" w:eastAsia="uk-UA" w:bidi="he-IL"/>
        </w:rPr>
        <w:t xml:space="preserve">що смерть </w:t>
      </w:r>
      <w:r w:rsidRPr="007E40C2">
        <w:rPr>
          <w:i/>
          <w:iCs/>
          <w:spacing w:val="-2"/>
          <w:sz w:val="22"/>
          <w:szCs w:val="22"/>
          <w:lang w:val="uk-UA" w:eastAsia="uk-UA" w:bidi="he-IL"/>
        </w:rPr>
        <w:t>існує</w:t>
      </w:r>
      <w:r w:rsidRPr="007E40C2">
        <w:rPr>
          <w:spacing w:val="-2"/>
          <w:sz w:val="22"/>
          <w:szCs w:val="22"/>
          <w:lang w:val="uk-UA" w:eastAsia="uk-UA" w:bidi="he-IL"/>
        </w:rPr>
        <w:t xml:space="preserve">, то існує вона як </w:t>
      </w:r>
      <w:r w:rsidRPr="007E40C2">
        <w:rPr>
          <w:i/>
          <w:iCs/>
          <w:spacing w:val="-2"/>
          <w:sz w:val="22"/>
          <w:szCs w:val="22"/>
          <w:lang w:val="uk-UA" w:eastAsia="uk-UA" w:bidi="he-IL"/>
        </w:rPr>
        <w:t xml:space="preserve">вмирання, </w:t>
      </w:r>
      <w:r w:rsidRPr="007E40C2">
        <w:rPr>
          <w:spacing w:val="-2"/>
          <w:sz w:val="22"/>
          <w:szCs w:val="22"/>
          <w:lang w:val="uk-UA" w:eastAsia="uk-UA" w:bidi="he-IL"/>
        </w:rPr>
        <w:t xml:space="preserve">як перехід однієї якості в інше: </w:t>
      </w:r>
      <w:r w:rsidRPr="007E40C2">
        <w:rPr>
          <w:i/>
          <w:iCs/>
          <w:spacing w:val="-2"/>
          <w:sz w:val="22"/>
          <w:szCs w:val="22"/>
          <w:lang w:val="uk-UA" w:eastAsia="uk-UA" w:bidi="he-IL"/>
        </w:rPr>
        <w:t>живого – в мертве.</w:t>
      </w:r>
      <w:r w:rsidRPr="007E40C2">
        <w:rPr>
          <w:b/>
          <w:bCs/>
          <w:i/>
          <w:iCs/>
          <w:spacing w:val="-2"/>
          <w:sz w:val="22"/>
          <w:szCs w:val="22"/>
          <w:lang w:val="uk-UA" w:eastAsia="uk-UA" w:bidi="he-IL"/>
        </w:rPr>
        <w:t xml:space="preserve"> </w:t>
      </w:r>
      <w:r w:rsidRPr="007E40C2">
        <w:rPr>
          <w:spacing w:val="-2"/>
          <w:sz w:val="22"/>
          <w:szCs w:val="22"/>
          <w:lang w:val="uk-UA" w:eastAsia="uk-UA" w:bidi="he-IL"/>
        </w:rPr>
        <w:t>Межею ж буття і небуття живого виступає особливий вид існування – «</w:t>
      </w:r>
      <w:r w:rsidRPr="007E40C2">
        <w:rPr>
          <w:i/>
          <w:iCs/>
          <w:spacing w:val="-2"/>
          <w:sz w:val="22"/>
          <w:szCs w:val="22"/>
          <w:lang w:val="uk-UA" w:eastAsia="uk-UA" w:bidi="he-IL"/>
        </w:rPr>
        <w:t>клінічна смерть»</w:t>
      </w:r>
      <w:r w:rsidRPr="007E40C2">
        <w:rPr>
          <w:spacing w:val="-2"/>
          <w:sz w:val="22"/>
          <w:szCs w:val="22"/>
          <w:lang w:val="uk-UA" w:eastAsia="uk-UA" w:bidi="he-IL"/>
        </w:rPr>
        <w:t>. Її специфічна особл</w:t>
      </w:r>
      <w:r w:rsidRPr="007E40C2">
        <w:rPr>
          <w:spacing w:val="-2"/>
          <w:sz w:val="22"/>
          <w:szCs w:val="22"/>
          <w:lang w:val="uk-UA" w:eastAsia="uk-UA" w:bidi="he-IL"/>
        </w:rPr>
        <w:t>и</w:t>
      </w:r>
      <w:r w:rsidRPr="007E40C2">
        <w:rPr>
          <w:spacing w:val="-2"/>
          <w:sz w:val="22"/>
          <w:szCs w:val="22"/>
          <w:lang w:val="uk-UA" w:eastAsia="uk-UA" w:bidi="he-IL"/>
        </w:rPr>
        <w:t xml:space="preserve">вість – принципова </w:t>
      </w:r>
      <w:r w:rsidRPr="007E40C2">
        <w:rPr>
          <w:i/>
          <w:iCs/>
          <w:spacing w:val="-2"/>
          <w:sz w:val="22"/>
          <w:szCs w:val="22"/>
          <w:lang w:val="uk-UA" w:eastAsia="uk-UA" w:bidi="he-IL"/>
        </w:rPr>
        <w:t>оборотність</w:t>
      </w:r>
      <w:r w:rsidRPr="007E40C2">
        <w:rPr>
          <w:spacing w:val="-2"/>
          <w:sz w:val="22"/>
          <w:szCs w:val="22"/>
          <w:lang w:val="uk-UA" w:eastAsia="uk-UA" w:bidi="he-IL"/>
        </w:rPr>
        <w:t>, яка породжує етичний імператив, спонукаючи до надання негайної допомоги вмираючому.</w:t>
      </w:r>
      <w:r w:rsidRPr="007E40C2">
        <w:rPr>
          <w:b/>
          <w:bCs/>
          <w:i/>
          <w:iCs/>
          <w:spacing w:val="-2"/>
          <w:sz w:val="22"/>
          <w:szCs w:val="22"/>
          <w:lang w:val="uk-UA" w:eastAsia="uk-UA" w:bidi="he-IL"/>
        </w:rPr>
        <w:t xml:space="preserve"> </w:t>
      </w:r>
    </w:p>
    <w:p w:rsidR="00325F2F" w:rsidRPr="007E40C2" w:rsidRDefault="00325F2F" w:rsidP="00845127">
      <w:pPr>
        <w:autoSpaceDE w:val="0"/>
        <w:autoSpaceDN w:val="0"/>
        <w:adjustRightInd w:val="0"/>
        <w:ind w:firstLine="540"/>
        <w:jc w:val="both"/>
        <w:rPr>
          <w:color w:val="FF0000"/>
          <w:sz w:val="22"/>
          <w:szCs w:val="22"/>
          <w:lang w:val="uk-UA" w:eastAsia="uk-UA" w:bidi="he-IL"/>
        </w:rPr>
      </w:pPr>
      <w:r w:rsidRPr="007E40C2">
        <w:rPr>
          <w:b/>
          <w:bCs/>
          <w:i/>
          <w:sz w:val="22"/>
          <w:szCs w:val="22"/>
          <w:lang w:val="uk-UA" w:eastAsia="uk-UA" w:bidi="he-IL"/>
        </w:rPr>
        <w:t>Смерть</w:t>
      </w:r>
      <w:r w:rsidRPr="007E40C2">
        <w:rPr>
          <w:b/>
          <w:bCs/>
          <w:sz w:val="22"/>
          <w:szCs w:val="22"/>
          <w:lang w:val="uk-UA" w:eastAsia="uk-UA" w:bidi="he-IL"/>
        </w:rPr>
        <w:t xml:space="preserve"> </w:t>
      </w:r>
      <w:r w:rsidRPr="007E40C2">
        <w:rPr>
          <w:sz w:val="22"/>
          <w:szCs w:val="22"/>
          <w:lang w:val="uk-UA" w:eastAsia="uk-UA" w:bidi="he-IL"/>
        </w:rPr>
        <w:t xml:space="preserve">— природне явище, що вінчає кінець життя. </w:t>
      </w:r>
      <w:r w:rsidRPr="007E40C2">
        <w:rPr>
          <w:b/>
          <w:bCs/>
          <w:i/>
          <w:sz w:val="22"/>
          <w:szCs w:val="22"/>
          <w:lang w:val="uk-UA" w:eastAsia="uk-UA" w:bidi="he-IL"/>
        </w:rPr>
        <w:t>Смерть</w:t>
      </w:r>
      <w:r w:rsidRPr="007E40C2">
        <w:rPr>
          <w:b/>
          <w:bCs/>
          <w:sz w:val="22"/>
          <w:szCs w:val="22"/>
          <w:lang w:val="uk-UA" w:eastAsia="uk-UA" w:bidi="he-IL"/>
        </w:rPr>
        <w:t xml:space="preserve"> </w:t>
      </w:r>
      <w:r w:rsidRPr="007E40C2">
        <w:rPr>
          <w:sz w:val="22"/>
          <w:szCs w:val="22"/>
          <w:lang w:val="uk-UA" w:eastAsia="uk-UA" w:bidi="he-IL"/>
        </w:rPr>
        <w:t>– припинення життєдіяльності організму і внаслідок цього – заг</w:t>
      </w:r>
      <w:r w:rsidRPr="007E40C2">
        <w:rPr>
          <w:sz w:val="22"/>
          <w:szCs w:val="22"/>
          <w:lang w:val="uk-UA" w:eastAsia="uk-UA" w:bidi="he-IL"/>
        </w:rPr>
        <w:t>и</w:t>
      </w:r>
      <w:r w:rsidRPr="007E40C2">
        <w:rPr>
          <w:sz w:val="22"/>
          <w:szCs w:val="22"/>
          <w:lang w:val="uk-UA" w:eastAsia="uk-UA" w:bidi="he-IL"/>
        </w:rPr>
        <w:t>бель індивіда як відособленої живої системи. Визначення філосо</w:t>
      </w:r>
      <w:r w:rsidRPr="007E40C2">
        <w:rPr>
          <w:sz w:val="22"/>
          <w:szCs w:val="22"/>
          <w:lang w:val="uk-UA" w:eastAsia="uk-UA" w:bidi="he-IL"/>
        </w:rPr>
        <w:t>ф</w:t>
      </w:r>
      <w:r w:rsidRPr="007E40C2">
        <w:rPr>
          <w:sz w:val="22"/>
          <w:szCs w:val="22"/>
          <w:lang w:val="uk-UA" w:eastAsia="uk-UA" w:bidi="he-IL"/>
        </w:rPr>
        <w:t xml:space="preserve">сько-онтологічного </w:t>
      </w:r>
      <w:r w:rsidRPr="007E40C2">
        <w:rPr>
          <w:i/>
          <w:iCs/>
          <w:sz w:val="22"/>
          <w:szCs w:val="22"/>
          <w:lang w:val="uk-UA" w:eastAsia="uk-UA" w:bidi="he-IL"/>
        </w:rPr>
        <w:t xml:space="preserve">статусу смерті </w:t>
      </w:r>
      <w:r w:rsidRPr="007E40C2">
        <w:rPr>
          <w:sz w:val="22"/>
          <w:szCs w:val="22"/>
          <w:lang w:val="uk-UA" w:eastAsia="uk-UA" w:bidi="he-IL"/>
        </w:rPr>
        <w:t>припускає вирішення пробл</w:t>
      </w:r>
      <w:r w:rsidRPr="007E40C2">
        <w:rPr>
          <w:sz w:val="22"/>
          <w:szCs w:val="22"/>
          <w:lang w:val="uk-UA" w:eastAsia="uk-UA" w:bidi="he-IL"/>
        </w:rPr>
        <w:t>е</w:t>
      </w:r>
      <w:r w:rsidRPr="007E40C2">
        <w:rPr>
          <w:sz w:val="22"/>
          <w:szCs w:val="22"/>
          <w:lang w:val="uk-UA" w:eastAsia="uk-UA" w:bidi="he-IL"/>
        </w:rPr>
        <w:t xml:space="preserve">ми </w:t>
      </w:r>
      <w:r w:rsidRPr="007E40C2">
        <w:rPr>
          <w:i/>
          <w:iCs/>
          <w:sz w:val="22"/>
          <w:szCs w:val="22"/>
          <w:lang w:val="uk-UA" w:eastAsia="uk-UA" w:bidi="he-IL"/>
        </w:rPr>
        <w:t xml:space="preserve">існування </w:t>
      </w:r>
      <w:r w:rsidRPr="007E40C2">
        <w:rPr>
          <w:sz w:val="22"/>
          <w:szCs w:val="22"/>
          <w:lang w:val="uk-UA" w:eastAsia="uk-UA" w:bidi="he-IL"/>
        </w:rPr>
        <w:t xml:space="preserve">і </w:t>
      </w:r>
      <w:r w:rsidRPr="007E40C2">
        <w:rPr>
          <w:i/>
          <w:iCs/>
          <w:sz w:val="22"/>
          <w:szCs w:val="22"/>
          <w:lang w:val="uk-UA" w:eastAsia="uk-UA" w:bidi="he-IL"/>
        </w:rPr>
        <w:t xml:space="preserve">суті </w:t>
      </w:r>
      <w:r w:rsidRPr="007E40C2">
        <w:rPr>
          <w:sz w:val="22"/>
          <w:szCs w:val="22"/>
          <w:lang w:val="uk-UA" w:eastAsia="uk-UA" w:bidi="he-IL"/>
        </w:rPr>
        <w:t xml:space="preserve">смерті.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b/>
          <w:bCs/>
          <w:sz w:val="22"/>
          <w:szCs w:val="22"/>
          <w:lang w:val="uk-UA" w:eastAsia="uk-UA" w:bidi="he-IL"/>
        </w:rPr>
        <w:t xml:space="preserve">Смерть клінічна – </w:t>
      </w:r>
      <w:r w:rsidRPr="007E40C2">
        <w:rPr>
          <w:sz w:val="22"/>
          <w:szCs w:val="22"/>
          <w:lang w:val="uk-UA" w:eastAsia="uk-UA" w:bidi="he-IL"/>
        </w:rPr>
        <w:t xml:space="preserve">особливий вид існування – </w:t>
      </w:r>
      <w:r w:rsidRPr="007E40C2">
        <w:rPr>
          <w:i/>
          <w:iCs/>
          <w:sz w:val="22"/>
          <w:szCs w:val="22"/>
          <w:lang w:val="uk-UA" w:eastAsia="uk-UA" w:bidi="he-IL"/>
        </w:rPr>
        <w:t>термінальний стан</w:t>
      </w:r>
      <w:r w:rsidRPr="007E40C2">
        <w:rPr>
          <w:sz w:val="22"/>
          <w:szCs w:val="22"/>
          <w:lang w:val="uk-UA" w:eastAsia="uk-UA" w:bidi="he-IL"/>
        </w:rPr>
        <w:t xml:space="preserve">, межа буття і небуття живого; процес </w:t>
      </w:r>
      <w:r w:rsidRPr="007E40C2">
        <w:rPr>
          <w:i/>
          <w:iCs/>
          <w:sz w:val="22"/>
          <w:szCs w:val="22"/>
          <w:lang w:val="uk-UA" w:eastAsia="uk-UA" w:bidi="he-IL"/>
        </w:rPr>
        <w:t xml:space="preserve">вмирання </w:t>
      </w:r>
      <w:r w:rsidRPr="007E40C2">
        <w:rPr>
          <w:sz w:val="22"/>
          <w:szCs w:val="22"/>
          <w:lang w:val="uk-UA" w:eastAsia="uk-UA" w:bidi="he-IL"/>
        </w:rPr>
        <w:t xml:space="preserve">як перехід однієї якості в іншу. Часовий інтервал, </w:t>
      </w:r>
      <w:r w:rsidR="001103A1">
        <w:rPr>
          <w:sz w:val="22"/>
          <w:szCs w:val="22"/>
          <w:lang w:val="uk-UA" w:eastAsia="uk-UA" w:bidi="he-IL"/>
        </w:rPr>
        <w:t>що характеризує</w:t>
      </w:r>
      <w:r w:rsidRPr="007E40C2">
        <w:rPr>
          <w:sz w:val="22"/>
          <w:szCs w:val="22"/>
          <w:lang w:val="uk-UA" w:eastAsia="uk-UA" w:bidi="he-IL"/>
        </w:rPr>
        <w:t xml:space="preserve"> </w:t>
      </w:r>
      <w:r w:rsidRPr="007E40C2">
        <w:rPr>
          <w:bCs/>
          <w:sz w:val="22"/>
          <w:szCs w:val="22"/>
          <w:lang w:val="uk-UA" w:eastAsia="uk-UA" w:bidi="he-IL"/>
        </w:rPr>
        <w:t xml:space="preserve">клінічну </w:t>
      </w:r>
      <w:r w:rsidRPr="007E40C2">
        <w:rPr>
          <w:sz w:val="22"/>
          <w:szCs w:val="22"/>
          <w:lang w:val="uk-UA" w:eastAsia="uk-UA" w:bidi="he-IL"/>
        </w:rPr>
        <w:lastRenderedPageBreak/>
        <w:t>с</w:t>
      </w:r>
      <w:r w:rsidRPr="007E40C2">
        <w:rPr>
          <w:bCs/>
          <w:sz w:val="22"/>
          <w:szCs w:val="22"/>
          <w:lang w:val="uk-UA" w:eastAsia="uk-UA" w:bidi="he-IL"/>
        </w:rPr>
        <w:t>мерть,</w:t>
      </w:r>
      <w:r w:rsidRPr="007E40C2">
        <w:rPr>
          <w:sz w:val="22"/>
          <w:szCs w:val="22"/>
          <w:lang w:val="uk-UA" w:eastAsia="uk-UA" w:bidi="he-IL"/>
        </w:rPr>
        <w:t xml:space="preserve"> – 5-6 хвилин (іноді менше) – кількісно виражена </w:t>
      </w:r>
      <w:r w:rsidRPr="007E40C2">
        <w:rPr>
          <w:i/>
          <w:iCs/>
          <w:sz w:val="22"/>
          <w:szCs w:val="22"/>
          <w:lang w:val="uk-UA" w:eastAsia="uk-UA" w:bidi="he-IL"/>
        </w:rPr>
        <w:t xml:space="preserve">міра </w:t>
      </w:r>
      <w:r w:rsidRPr="007E40C2">
        <w:rPr>
          <w:sz w:val="22"/>
          <w:szCs w:val="22"/>
          <w:lang w:val="uk-UA" w:eastAsia="uk-UA" w:bidi="he-IL"/>
        </w:rPr>
        <w:t>жи</w:t>
      </w:r>
      <w:r w:rsidRPr="007E40C2">
        <w:rPr>
          <w:sz w:val="22"/>
          <w:szCs w:val="22"/>
          <w:lang w:val="uk-UA" w:eastAsia="uk-UA" w:bidi="he-IL"/>
        </w:rPr>
        <w:t>т</w:t>
      </w:r>
      <w:r w:rsidRPr="007E40C2">
        <w:rPr>
          <w:sz w:val="22"/>
          <w:szCs w:val="22"/>
          <w:lang w:val="uk-UA" w:eastAsia="uk-UA" w:bidi="he-IL"/>
        </w:rPr>
        <w:t xml:space="preserve">тя, що ще зберігається. </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 xml:space="preserve">Навколо поняття і суті </w:t>
      </w:r>
      <w:r w:rsidRPr="007E40C2">
        <w:rPr>
          <w:bCs/>
          <w:sz w:val="22"/>
          <w:szCs w:val="22"/>
          <w:lang w:val="uk-UA" w:eastAsia="uk-UA" w:bidi="he-IL"/>
        </w:rPr>
        <w:t xml:space="preserve">клінічної </w:t>
      </w:r>
      <w:r w:rsidRPr="007E40C2">
        <w:rPr>
          <w:sz w:val="22"/>
          <w:szCs w:val="22"/>
          <w:lang w:val="uk-UA" w:eastAsia="uk-UA" w:bidi="he-IL"/>
        </w:rPr>
        <w:t>с</w:t>
      </w:r>
      <w:r w:rsidRPr="007E40C2">
        <w:rPr>
          <w:bCs/>
          <w:sz w:val="22"/>
          <w:szCs w:val="22"/>
          <w:lang w:val="uk-UA" w:eastAsia="uk-UA" w:bidi="he-IL"/>
        </w:rPr>
        <w:t>мерті</w:t>
      </w:r>
      <w:r w:rsidRPr="007E40C2">
        <w:rPr>
          <w:sz w:val="22"/>
          <w:szCs w:val="22"/>
          <w:lang w:val="uk-UA" w:eastAsia="uk-UA" w:bidi="he-IL"/>
        </w:rPr>
        <w:t xml:space="preserve"> ведуться безперервні суперечки. Одні вчені вказують на те, що </w:t>
      </w:r>
      <w:r w:rsidRPr="007E40C2">
        <w:rPr>
          <w:bCs/>
          <w:sz w:val="22"/>
          <w:szCs w:val="22"/>
          <w:lang w:val="uk-UA" w:eastAsia="uk-UA" w:bidi="he-IL"/>
        </w:rPr>
        <w:t xml:space="preserve">клінічна </w:t>
      </w:r>
      <w:r w:rsidRPr="007E40C2">
        <w:rPr>
          <w:sz w:val="22"/>
          <w:szCs w:val="22"/>
          <w:lang w:val="uk-UA" w:eastAsia="uk-UA" w:bidi="he-IL"/>
        </w:rPr>
        <w:t>с</w:t>
      </w:r>
      <w:r w:rsidRPr="007E40C2">
        <w:rPr>
          <w:bCs/>
          <w:sz w:val="22"/>
          <w:szCs w:val="22"/>
          <w:lang w:val="uk-UA" w:eastAsia="uk-UA" w:bidi="he-IL"/>
        </w:rPr>
        <w:t>мерть</w:t>
      </w:r>
      <w:r w:rsidRPr="007E40C2">
        <w:rPr>
          <w:sz w:val="22"/>
          <w:szCs w:val="22"/>
          <w:lang w:val="uk-UA" w:eastAsia="uk-UA" w:bidi="he-IL"/>
        </w:rPr>
        <w:t xml:space="preserve"> «вже не є життям, але ще не є смертю» (В.А. Неговський). Інші вважають її «якісно особливою формою життя», оскільки, з біологічної точки зору, при </w:t>
      </w:r>
      <w:r w:rsidRPr="007E40C2">
        <w:rPr>
          <w:bCs/>
          <w:sz w:val="22"/>
          <w:szCs w:val="22"/>
          <w:lang w:val="uk-UA" w:eastAsia="uk-UA" w:bidi="he-IL"/>
        </w:rPr>
        <w:t xml:space="preserve">клінічній </w:t>
      </w:r>
      <w:r w:rsidRPr="007E40C2">
        <w:rPr>
          <w:sz w:val="22"/>
          <w:szCs w:val="22"/>
          <w:lang w:val="uk-UA" w:eastAsia="uk-UA" w:bidi="he-IL"/>
        </w:rPr>
        <w:t>с</w:t>
      </w:r>
      <w:r w:rsidRPr="007E40C2">
        <w:rPr>
          <w:bCs/>
          <w:sz w:val="22"/>
          <w:szCs w:val="22"/>
          <w:lang w:val="uk-UA" w:eastAsia="uk-UA" w:bidi="he-IL"/>
        </w:rPr>
        <w:t xml:space="preserve">мерті </w:t>
      </w:r>
      <w:r w:rsidRPr="007E40C2">
        <w:rPr>
          <w:sz w:val="22"/>
          <w:szCs w:val="22"/>
          <w:lang w:val="uk-UA" w:eastAsia="uk-UA" w:bidi="he-IL"/>
        </w:rPr>
        <w:t>ще зберігається достатня кількість «ел</w:t>
      </w:r>
      <w:r w:rsidRPr="007E40C2">
        <w:rPr>
          <w:sz w:val="22"/>
          <w:szCs w:val="22"/>
          <w:lang w:val="uk-UA" w:eastAsia="uk-UA" w:bidi="he-IL"/>
        </w:rPr>
        <w:t>е</w:t>
      </w:r>
      <w:r w:rsidRPr="007E40C2">
        <w:rPr>
          <w:sz w:val="22"/>
          <w:szCs w:val="22"/>
          <w:lang w:val="uk-UA" w:eastAsia="uk-UA" w:bidi="he-IL"/>
        </w:rPr>
        <w:t>ментів життя», багато функцій яких лише припинилися (А.Я. Ів</w:t>
      </w:r>
      <w:r w:rsidRPr="007E40C2">
        <w:rPr>
          <w:sz w:val="22"/>
          <w:szCs w:val="22"/>
          <w:lang w:val="uk-UA" w:eastAsia="uk-UA" w:bidi="he-IL"/>
        </w:rPr>
        <w:t>а</w:t>
      </w:r>
      <w:r w:rsidRPr="007E40C2">
        <w:rPr>
          <w:sz w:val="22"/>
          <w:szCs w:val="22"/>
          <w:lang w:val="uk-UA" w:eastAsia="uk-UA" w:bidi="he-IL"/>
        </w:rPr>
        <w:t xml:space="preserve">нюшкін). Звідси – специфічна особливість «клінічної смерті» – її принципова </w:t>
      </w:r>
      <w:r w:rsidRPr="007E40C2">
        <w:rPr>
          <w:i/>
          <w:iCs/>
          <w:sz w:val="22"/>
          <w:szCs w:val="22"/>
          <w:lang w:val="uk-UA" w:eastAsia="uk-UA" w:bidi="he-IL"/>
        </w:rPr>
        <w:t>оборотність</w:t>
      </w:r>
      <w:r w:rsidRPr="007E40C2">
        <w:rPr>
          <w:sz w:val="22"/>
          <w:szCs w:val="22"/>
          <w:lang w:val="uk-UA" w:eastAsia="uk-UA" w:bidi="he-IL"/>
        </w:rPr>
        <w:t xml:space="preserve">, яка породжує </w:t>
      </w:r>
      <w:r w:rsidRPr="007E40C2">
        <w:rPr>
          <w:i/>
          <w:iCs/>
          <w:sz w:val="22"/>
          <w:szCs w:val="22"/>
          <w:lang w:val="uk-UA" w:eastAsia="uk-UA" w:bidi="he-IL"/>
        </w:rPr>
        <w:t>етичний імператив</w:t>
      </w:r>
      <w:r w:rsidRPr="007E40C2">
        <w:rPr>
          <w:sz w:val="22"/>
          <w:szCs w:val="22"/>
          <w:lang w:val="uk-UA" w:eastAsia="uk-UA" w:bidi="he-IL"/>
        </w:rPr>
        <w:t xml:space="preserve">, що вимагає від медиків відношення до </w:t>
      </w:r>
      <w:r w:rsidRPr="007E40C2">
        <w:rPr>
          <w:bCs/>
          <w:sz w:val="22"/>
          <w:szCs w:val="22"/>
          <w:lang w:val="uk-UA" w:eastAsia="uk-UA" w:bidi="he-IL"/>
        </w:rPr>
        <w:t xml:space="preserve">клінічної </w:t>
      </w:r>
      <w:r w:rsidRPr="007E40C2">
        <w:rPr>
          <w:sz w:val="22"/>
          <w:szCs w:val="22"/>
          <w:lang w:val="uk-UA" w:eastAsia="uk-UA" w:bidi="he-IL"/>
        </w:rPr>
        <w:t>с</w:t>
      </w:r>
      <w:r w:rsidRPr="007E40C2">
        <w:rPr>
          <w:bCs/>
          <w:sz w:val="22"/>
          <w:szCs w:val="22"/>
          <w:lang w:val="uk-UA" w:eastAsia="uk-UA" w:bidi="he-IL"/>
        </w:rPr>
        <w:t>мерті</w:t>
      </w:r>
      <w:r w:rsidRPr="007E40C2">
        <w:rPr>
          <w:sz w:val="22"/>
          <w:szCs w:val="22"/>
          <w:lang w:val="uk-UA" w:eastAsia="uk-UA" w:bidi="he-IL"/>
        </w:rPr>
        <w:t xml:space="preserve"> як стану, що потребує невідкладних заходів допомоги вмираючому.</w:t>
      </w:r>
    </w:p>
    <w:p w:rsidR="00325F2F" w:rsidRPr="007E40C2" w:rsidRDefault="00325F2F" w:rsidP="00845127">
      <w:pPr>
        <w:autoSpaceDE w:val="0"/>
        <w:autoSpaceDN w:val="0"/>
        <w:adjustRightInd w:val="0"/>
        <w:ind w:firstLine="540"/>
        <w:jc w:val="both"/>
        <w:rPr>
          <w:b/>
          <w:bCs/>
          <w:sz w:val="22"/>
          <w:szCs w:val="22"/>
          <w:lang w:val="uk-UA" w:eastAsia="uk-UA" w:bidi="he-IL"/>
        </w:rPr>
      </w:pPr>
      <w:r w:rsidRPr="007E40C2">
        <w:rPr>
          <w:sz w:val="22"/>
          <w:szCs w:val="22"/>
          <w:lang w:val="uk-UA" w:eastAsia="uk-UA" w:bidi="he-IL"/>
        </w:rPr>
        <w:t xml:space="preserve">Найважливіше етичне завдання – </w:t>
      </w:r>
      <w:r w:rsidRPr="007E40C2">
        <w:rPr>
          <w:i/>
          <w:sz w:val="22"/>
          <w:szCs w:val="22"/>
          <w:lang w:val="uk-UA" w:eastAsia="uk-UA" w:bidi="he-IL"/>
        </w:rPr>
        <w:t>виробити у хворого механ</w:t>
      </w:r>
      <w:r w:rsidRPr="007E40C2">
        <w:rPr>
          <w:i/>
          <w:sz w:val="22"/>
          <w:szCs w:val="22"/>
          <w:lang w:val="uk-UA" w:eastAsia="uk-UA" w:bidi="he-IL"/>
        </w:rPr>
        <w:t>і</w:t>
      </w:r>
      <w:r w:rsidRPr="007E40C2">
        <w:rPr>
          <w:i/>
          <w:sz w:val="22"/>
          <w:szCs w:val="22"/>
          <w:lang w:val="uk-UA" w:eastAsia="uk-UA" w:bidi="he-IL"/>
        </w:rPr>
        <w:t xml:space="preserve">зми захисту від </w:t>
      </w:r>
      <w:r w:rsidRPr="007E40C2">
        <w:rPr>
          <w:i/>
          <w:iCs/>
          <w:sz w:val="22"/>
          <w:szCs w:val="22"/>
          <w:lang w:val="uk-UA" w:eastAsia="uk-UA" w:bidi="he-IL"/>
        </w:rPr>
        <w:t xml:space="preserve">страху перед смертю </w:t>
      </w:r>
      <w:r w:rsidRPr="007E40C2">
        <w:rPr>
          <w:iCs/>
          <w:sz w:val="22"/>
          <w:szCs w:val="22"/>
          <w:lang w:val="uk-UA" w:eastAsia="uk-UA" w:bidi="he-IL"/>
        </w:rPr>
        <w:t>(</w:t>
      </w:r>
      <w:r w:rsidRPr="007E40C2">
        <w:rPr>
          <w:sz w:val="22"/>
          <w:szCs w:val="22"/>
          <w:lang w:val="uk-UA" w:eastAsia="uk-UA" w:bidi="he-IL"/>
        </w:rPr>
        <w:t>емоційні і раціональні). А</w:t>
      </w:r>
      <w:r w:rsidRPr="007E40C2">
        <w:rPr>
          <w:sz w:val="22"/>
          <w:szCs w:val="22"/>
          <w:lang w:val="uk-UA" w:eastAsia="uk-UA" w:bidi="he-IL"/>
        </w:rPr>
        <w:t>н</w:t>
      </w:r>
      <w:r w:rsidRPr="007E40C2">
        <w:rPr>
          <w:sz w:val="22"/>
          <w:szCs w:val="22"/>
          <w:lang w:val="uk-UA" w:eastAsia="uk-UA" w:bidi="he-IL"/>
        </w:rPr>
        <w:t xml:space="preserve">глійський філософ Ф. Бекон вбачає, що </w:t>
      </w:r>
      <w:r w:rsidRPr="007E40C2">
        <w:rPr>
          <w:i/>
          <w:sz w:val="22"/>
          <w:szCs w:val="22"/>
          <w:lang w:val="uk-UA" w:eastAsia="uk-UA" w:bidi="he-IL"/>
        </w:rPr>
        <w:t>е</w:t>
      </w:r>
      <w:r w:rsidRPr="007E40C2">
        <w:rPr>
          <w:i/>
          <w:iCs/>
          <w:sz w:val="22"/>
          <w:szCs w:val="22"/>
          <w:lang w:val="uk-UA" w:eastAsia="uk-UA" w:bidi="he-IL"/>
        </w:rPr>
        <w:t xml:space="preserve">моційний захист </w:t>
      </w:r>
      <w:r w:rsidRPr="007E40C2">
        <w:rPr>
          <w:sz w:val="22"/>
          <w:szCs w:val="22"/>
          <w:lang w:val="uk-UA" w:eastAsia="uk-UA" w:bidi="he-IL"/>
        </w:rPr>
        <w:t>від стр</w:t>
      </w:r>
      <w:r w:rsidRPr="007E40C2">
        <w:rPr>
          <w:sz w:val="22"/>
          <w:szCs w:val="22"/>
          <w:lang w:val="uk-UA" w:eastAsia="uk-UA" w:bidi="he-IL"/>
        </w:rPr>
        <w:t>а</w:t>
      </w:r>
      <w:r w:rsidRPr="007E40C2">
        <w:rPr>
          <w:sz w:val="22"/>
          <w:szCs w:val="22"/>
          <w:lang w:val="uk-UA" w:eastAsia="uk-UA" w:bidi="he-IL"/>
        </w:rPr>
        <w:t>ху смерті полягає в тому, що «нема в душі людини навіть найсла</w:t>
      </w:r>
      <w:r w:rsidRPr="007E40C2">
        <w:rPr>
          <w:sz w:val="22"/>
          <w:szCs w:val="22"/>
          <w:lang w:val="uk-UA" w:eastAsia="uk-UA" w:bidi="he-IL"/>
        </w:rPr>
        <w:t>б</w:t>
      </w:r>
      <w:r w:rsidRPr="007E40C2">
        <w:rPr>
          <w:sz w:val="22"/>
          <w:szCs w:val="22"/>
          <w:lang w:val="uk-UA" w:eastAsia="uk-UA" w:bidi="he-IL"/>
        </w:rPr>
        <w:t>кішої пристрасті, яка не перемагала б страху смерті; а значить, смерть не може бути таким вже страшним ворогом, раз у людини ціла рать, здатна її здолати. Помста торжествує над смертю; любов її зневажає; честь закликає її; горе шукає в ній притулок; страх п</w:t>
      </w:r>
      <w:r w:rsidRPr="007E40C2">
        <w:rPr>
          <w:sz w:val="22"/>
          <w:szCs w:val="22"/>
          <w:lang w:val="uk-UA" w:eastAsia="uk-UA" w:bidi="he-IL"/>
        </w:rPr>
        <w:t>е</w:t>
      </w:r>
      <w:r w:rsidRPr="007E40C2">
        <w:rPr>
          <w:sz w:val="22"/>
          <w:szCs w:val="22"/>
          <w:lang w:val="uk-UA" w:eastAsia="uk-UA" w:bidi="he-IL"/>
        </w:rPr>
        <w:t xml:space="preserve">редбачає її». </w:t>
      </w:r>
      <w:r w:rsidRPr="007E40C2">
        <w:rPr>
          <w:i/>
          <w:iCs/>
          <w:sz w:val="22"/>
          <w:szCs w:val="22"/>
          <w:lang w:val="uk-UA" w:eastAsia="uk-UA" w:bidi="he-IL"/>
        </w:rPr>
        <w:t xml:space="preserve">Раціональний захист </w:t>
      </w:r>
      <w:r w:rsidRPr="007E40C2">
        <w:rPr>
          <w:sz w:val="22"/>
          <w:szCs w:val="22"/>
          <w:lang w:val="uk-UA" w:eastAsia="uk-UA" w:bidi="he-IL"/>
        </w:rPr>
        <w:t>від страху перед смертю пере</w:t>
      </w:r>
      <w:r w:rsidRPr="007E40C2">
        <w:rPr>
          <w:sz w:val="22"/>
          <w:szCs w:val="22"/>
          <w:lang w:val="uk-UA" w:eastAsia="uk-UA" w:bidi="he-IL"/>
        </w:rPr>
        <w:t>д</w:t>
      </w:r>
      <w:r w:rsidRPr="007E40C2">
        <w:rPr>
          <w:sz w:val="22"/>
          <w:szCs w:val="22"/>
          <w:lang w:val="uk-UA" w:eastAsia="uk-UA" w:bidi="he-IL"/>
        </w:rPr>
        <w:t xml:space="preserve">бачався ще в стародавніх релігійних культах, вченням Сократа, Платона, Аристотеля про </w:t>
      </w:r>
      <w:r w:rsidRPr="007E40C2">
        <w:rPr>
          <w:i/>
          <w:iCs/>
          <w:sz w:val="22"/>
          <w:szCs w:val="22"/>
          <w:lang w:val="uk-UA" w:eastAsia="uk-UA" w:bidi="he-IL"/>
        </w:rPr>
        <w:t>безсмертя душі</w:t>
      </w:r>
      <w:r w:rsidRPr="007E40C2">
        <w:rPr>
          <w:sz w:val="22"/>
          <w:szCs w:val="22"/>
          <w:lang w:val="uk-UA" w:eastAsia="uk-UA" w:bidi="he-IL"/>
        </w:rPr>
        <w:t>. Простий доказ, що зн</w:t>
      </w:r>
      <w:r w:rsidRPr="007E40C2">
        <w:rPr>
          <w:sz w:val="22"/>
          <w:szCs w:val="22"/>
          <w:lang w:val="uk-UA" w:eastAsia="uk-UA" w:bidi="he-IL"/>
        </w:rPr>
        <w:t>і</w:t>
      </w:r>
      <w:r w:rsidRPr="007E40C2">
        <w:rPr>
          <w:sz w:val="22"/>
          <w:szCs w:val="22"/>
          <w:lang w:val="uk-UA" w:eastAsia="uk-UA" w:bidi="he-IL"/>
        </w:rPr>
        <w:t>має страх перед смертю, приводить Епікур: «…саме жахливе із злого, смерть, не має до нас ніякого відношення; коли ми є, то см</w:t>
      </w:r>
      <w:r w:rsidRPr="007E40C2">
        <w:rPr>
          <w:sz w:val="22"/>
          <w:szCs w:val="22"/>
          <w:lang w:val="uk-UA" w:eastAsia="uk-UA" w:bidi="he-IL"/>
        </w:rPr>
        <w:t>е</w:t>
      </w:r>
      <w:r w:rsidRPr="007E40C2">
        <w:rPr>
          <w:sz w:val="22"/>
          <w:szCs w:val="22"/>
          <w:lang w:val="uk-UA" w:eastAsia="uk-UA" w:bidi="he-IL"/>
        </w:rPr>
        <w:t>рті ще немає; а коли смерть наступає, то нас вже немає». Згодом ці та інші подібні ідеї сприймаються християнством і стають традиц</w:t>
      </w:r>
      <w:r w:rsidRPr="007E40C2">
        <w:rPr>
          <w:sz w:val="22"/>
          <w:szCs w:val="22"/>
          <w:lang w:val="uk-UA" w:eastAsia="uk-UA" w:bidi="he-IL"/>
        </w:rPr>
        <w:t>і</w:t>
      </w:r>
      <w:r w:rsidRPr="007E40C2">
        <w:rPr>
          <w:sz w:val="22"/>
          <w:szCs w:val="22"/>
          <w:lang w:val="uk-UA" w:eastAsia="uk-UA" w:bidi="he-IL"/>
        </w:rPr>
        <w:t>єю європейського духовного життя.</w:t>
      </w:r>
      <w:r w:rsidRPr="007E40C2">
        <w:rPr>
          <w:b/>
          <w:bCs/>
          <w:sz w:val="22"/>
          <w:szCs w:val="22"/>
          <w:lang w:val="uk-UA" w:eastAsia="uk-UA" w:bidi="he-IL"/>
        </w:rPr>
        <w:t xml:space="preserve"> </w:t>
      </w:r>
    </w:p>
    <w:p w:rsidR="00325F2F" w:rsidRPr="007E40C2" w:rsidRDefault="00325F2F" w:rsidP="00BB011C">
      <w:pPr>
        <w:autoSpaceDE w:val="0"/>
        <w:autoSpaceDN w:val="0"/>
        <w:adjustRightInd w:val="0"/>
        <w:ind w:firstLine="540"/>
        <w:jc w:val="both"/>
        <w:rPr>
          <w:b/>
          <w:bCs/>
          <w:spacing w:val="-4"/>
          <w:sz w:val="22"/>
          <w:szCs w:val="22"/>
          <w:lang w:val="uk-UA" w:eastAsia="uk-UA" w:bidi="he-IL"/>
        </w:rPr>
      </w:pPr>
      <w:r w:rsidRPr="007E40C2">
        <w:rPr>
          <w:spacing w:val="-4"/>
          <w:sz w:val="22"/>
          <w:szCs w:val="22"/>
          <w:lang w:val="uk-UA" w:eastAsia="uk-UA" w:bidi="he-IL"/>
        </w:rPr>
        <w:t xml:space="preserve">З поняттям «клінічної смерті» тісно пов'язана етична проблема визначення </w:t>
      </w:r>
      <w:r w:rsidRPr="007E40C2">
        <w:rPr>
          <w:b/>
          <w:bCs/>
          <w:spacing w:val="-4"/>
          <w:sz w:val="22"/>
          <w:szCs w:val="22"/>
          <w:lang w:val="uk-UA" w:eastAsia="uk-UA" w:bidi="he-IL"/>
        </w:rPr>
        <w:t>критерію смерті</w:t>
      </w:r>
      <w:r w:rsidRPr="007E40C2">
        <w:rPr>
          <w:spacing w:val="-4"/>
          <w:sz w:val="22"/>
          <w:szCs w:val="22"/>
          <w:lang w:val="uk-UA" w:eastAsia="uk-UA" w:bidi="he-IL"/>
        </w:rPr>
        <w:t>: який ступінь деградації життєвого пр</w:t>
      </w:r>
      <w:r w:rsidRPr="007E40C2">
        <w:rPr>
          <w:spacing w:val="-4"/>
          <w:sz w:val="22"/>
          <w:szCs w:val="22"/>
          <w:lang w:val="uk-UA" w:eastAsia="uk-UA" w:bidi="he-IL"/>
        </w:rPr>
        <w:t>о</w:t>
      </w:r>
      <w:r w:rsidRPr="007E40C2">
        <w:rPr>
          <w:spacing w:val="-4"/>
          <w:sz w:val="22"/>
          <w:szCs w:val="22"/>
          <w:lang w:val="uk-UA" w:eastAsia="uk-UA" w:bidi="he-IL"/>
        </w:rPr>
        <w:t xml:space="preserve">цесу слід вважати </w:t>
      </w:r>
      <w:r w:rsidRPr="007E40C2">
        <w:rPr>
          <w:i/>
          <w:iCs/>
          <w:spacing w:val="-4"/>
          <w:sz w:val="22"/>
          <w:szCs w:val="22"/>
          <w:lang w:val="uk-UA" w:eastAsia="uk-UA" w:bidi="he-IL"/>
        </w:rPr>
        <w:t>смертю, що об'єктивно наступила</w:t>
      </w:r>
      <w:r w:rsidRPr="007E40C2">
        <w:rPr>
          <w:spacing w:val="-4"/>
          <w:sz w:val="22"/>
          <w:szCs w:val="22"/>
          <w:lang w:val="uk-UA" w:eastAsia="uk-UA" w:bidi="he-IL"/>
        </w:rPr>
        <w:t>?</w:t>
      </w:r>
    </w:p>
    <w:p w:rsidR="00325F2F" w:rsidRPr="007E40C2" w:rsidRDefault="00325F2F" w:rsidP="00BB011C">
      <w:pPr>
        <w:autoSpaceDE w:val="0"/>
        <w:autoSpaceDN w:val="0"/>
        <w:adjustRightInd w:val="0"/>
        <w:ind w:firstLine="540"/>
        <w:jc w:val="both"/>
        <w:rPr>
          <w:b/>
          <w:bCs/>
          <w:i/>
          <w:iCs/>
          <w:spacing w:val="-4"/>
          <w:sz w:val="22"/>
          <w:szCs w:val="22"/>
          <w:lang w:val="uk-UA" w:bidi="he-IL"/>
        </w:rPr>
      </w:pPr>
      <w:r w:rsidRPr="007E40C2">
        <w:rPr>
          <w:b/>
          <w:bCs/>
          <w:spacing w:val="-4"/>
          <w:sz w:val="22"/>
          <w:szCs w:val="22"/>
          <w:lang w:val="uk-UA" w:eastAsia="uk-UA" w:bidi="he-IL"/>
        </w:rPr>
        <w:t xml:space="preserve">Критерії смерті </w:t>
      </w:r>
      <w:r w:rsidRPr="007E40C2">
        <w:rPr>
          <w:spacing w:val="-4"/>
          <w:sz w:val="22"/>
          <w:szCs w:val="22"/>
          <w:lang w:val="uk-UA" w:eastAsia="uk-UA" w:bidi="he-IL"/>
        </w:rPr>
        <w:t>– ознаки</w:t>
      </w:r>
      <w:r w:rsidRPr="007E40C2">
        <w:rPr>
          <w:i/>
          <w:iCs/>
          <w:spacing w:val="-4"/>
          <w:sz w:val="22"/>
          <w:szCs w:val="22"/>
          <w:lang w:val="uk-UA" w:eastAsia="uk-UA" w:bidi="he-IL"/>
        </w:rPr>
        <w:t xml:space="preserve">, </w:t>
      </w:r>
      <w:r w:rsidRPr="007E40C2">
        <w:rPr>
          <w:spacing w:val="-4"/>
          <w:sz w:val="22"/>
          <w:szCs w:val="22"/>
          <w:lang w:val="uk-UA" w:eastAsia="uk-UA" w:bidi="he-IL"/>
        </w:rPr>
        <w:t xml:space="preserve">що визначають остаточний ступінь деградації життєвого процесу і об'єктивне настання смерті. Сучасні концепції пропонують вважати таким критерієм смерті людського індивіда </w:t>
      </w:r>
      <w:r w:rsidRPr="007E40C2">
        <w:rPr>
          <w:i/>
          <w:spacing w:val="-4"/>
          <w:sz w:val="22"/>
          <w:szCs w:val="22"/>
          <w:lang w:val="uk-UA" w:eastAsia="uk-UA" w:bidi="he-IL"/>
        </w:rPr>
        <w:t>омертвіння головного мозку</w:t>
      </w:r>
      <w:r w:rsidRPr="007E40C2">
        <w:rPr>
          <w:spacing w:val="-4"/>
          <w:sz w:val="22"/>
          <w:szCs w:val="22"/>
          <w:lang w:val="uk-UA" w:eastAsia="uk-UA" w:bidi="he-IL"/>
        </w:rPr>
        <w:t>. Саме в цьому випадку втрач</w:t>
      </w:r>
      <w:r w:rsidRPr="007E40C2">
        <w:rPr>
          <w:spacing w:val="-4"/>
          <w:sz w:val="22"/>
          <w:szCs w:val="22"/>
          <w:lang w:val="uk-UA" w:eastAsia="uk-UA" w:bidi="he-IL"/>
        </w:rPr>
        <w:t>а</w:t>
      </w:r>
      <w:r w:rsidRPr="007E40C2">
        <w:rPr>
          <w:spacing w:val="-4"/>
          <w:sz w:val="22"/>
          <w:szCs w:val="22"/>
          <w:lang w:val="uk-UA" w:eastAsia="uk-UA" w:bidi="he-IL"/>
        </w:rPr>
        <w:t xml:space="preserve">ється автономність і індивідуальність особи, оскільки носієм життя, що забезпечує її автономну цілісність, суверенність і індивідуальність (навіть у біологічному сенсі), є мозок. Тому </w:t>
      </w:r>
      <w:r w:rsidRPr="007E40C2">
        <w:rPr>
          <w:b/>
          <w:i/>
          <w:iCs/>
          <w:spacing w:val="-4"/>
          <w:sz w:val="22"/>
          <w:szCs w:val="22"/>
          <w:lang w:val="uk-UA" w:eastAsia="uk-UA" w:bidi="he-IL"/>
        </w:rPr>
        <w:t>смерть мозку</w:t>
      </w:r>
      <w:r w:rsidRPr="007E40C2">
        <w:rPr>
          <w:i/>
          <w:iCs/>
          <w:spacing w:val="-4"/>
          <w:sz w:val="22"/>
          <w:szCs w:val="22"/>
          <w:lang w:val="uk-UA" w:eastAsia="uk-UA" w:bidi="he-IL"/>
        </w:rPr>
        <w:t xml:space="preserve"> </w:t>
      </w:r>
      <w:r w:rsidRPr="007E40C2">
        <w:rPr>
          <w:spacing w:val="-4"/>
          <w:sz w:val="22"/>
          <w:szCs w:val="22"/>
          <w:lang w:val="uk-UA" w:eastAsia="uk-UA" w:bidi="he-IL"/>
        </w:rPr>
        <w:t xml:space="preserve"> є розще</w:t>
      </w:r>
      <w:r w:rsidRPr="007E40C2">
        <w:rPr>
          <w:spacing w:val="-4"/>
          <w:sz w:val="22"/>
          <w:szCs w:val="22"/>
          <w:lang w:val="uk-UA" w:eastAsia="uk-UA" w:bidi="he-IL"/>
        </w:rPr>
        <w:t>п</w:t>
      </w:r>
      <w:r w:rsidRPr="007E40C2">
        <w:rPr>
          <w:spacing w:val="-4"/>
          <w:sz w:val="22"/>
          <w:szCs w:val="22"/>
          <w:lang w:val="uk-UA" w:eastAsia="uk-UA" w:bidi="he-IL"/>
        </w:rPr>
        <w:t>лення підстави життя, бо саме в цьому випадку втрачаються її атриб</w:t>
      </w:r>
      <w:r w:rsidRPr="007E40C2">
        <w:rPr>
          <w:spacing w:val="-4"/>
          <w:sz w:val="22"/>
          <w:szCs w:val="22"/>
          <w:lang w:val="uk-UA" w:eastAsia="uk-UA" w:bidi="he-IL"/>
        </w:rPr>
        <w:t>у</w:t>
      </w:r>
      <w:r w:rsidRPr="007E40C2">
        <w:rPr>
          <w:spacing w:val="-4"/>
          <w:sz w:val="22"/>
          <w:szCs w:val="22"/>
          <w:lang w:val="uk-UA" w:eastAsia="uk-UA" w:bidi="he-IL"/>
        </w:rPr>
        <w:lastRenderedPageBreak/>
        <w:t>тивні якості. Вибирати не доводиться: людина кінцева, життя його обмежене зачаттям і смертю.</w:t>
      </w:r>
    </w:p>
    <w:p w:rsidR="00325F2F" w:rsidRPr="007E40C2" w:rsidRDefault="00325F2F" w:rsidP="00BB011C">
      <w:pPr>
        <w:autoSpaceDE w:val="0"/>
        <w:autoSpaceDN w:val="0"/>
        <w:adjustRightInd w:val="0"/>
        <w:ind w:firstLine="540"/>
        <w:jc w:val="both"/>
        <w:rPr>
          <w:b/>
          <w:bCs/>
          <w:sz w:val="22"/>
          <w:szCs w:val="22"/>
          <w:lang w:val="uk-UA" w:eastAsia="uk-UA" w:bidi="he-IL"/>
        </w:rPr>
      </w:pPr>
      <w:r w:rsidRPr="007E40C2">
        <w:rPr>
          <w:sz w:val="22"/>
          <w:szCs w:val="22"/>
          <w:lang w:val="uk-UA" w:eastAsia="uk-UA" w:bidi="he-IL"/>
        </w:rPr>
        <w:t>Проте при цьому можуть зберігатися деякі видимі ще ознаки життя (наприклад, скорочення серцевого м'яза), тому вікові меди</w:t>
      </w:r>
      <w:r w:rsidRPr="007E40C2">
        <w:rPr>
          <w:sz w:val="22"/>
          <w:szCs w:val="22"/>
          <w:lang w:val="uk-UA" w:eastAsia="uk-UA" w:bidi="he-IL"/>
        </w:rPr>
        <w:t>ч</w:t>
      </w:r>
      <w:r w:rsidRPr="007E40C2">
        <w:rPr>
          <w:sz w:val="22"/>
          <w:szCs w:val="22"/>
          <w:lang w:val="uk-UA" w:eastAsia="uk-UA" w:bidi="he-IL"/>
        </w:rPr>
        <w:t>ні традиції не дають визнати людину мертвою. І тоді виникає п</w:t>
      </w:r>
      <w:r w:rsidRPr="007E40C2">
        <w:rPr>
          <w:sz w:val="22"/>
          <w:szCs w:val="22"/>
          <w:lang w:val="uk-UA" w:eastAsia="uk-UA" w:bidi="he-IL"/>
        </w:rPr>
        <w:t>и</w:t>
      </w:r>
      <w:r w:rsidRPr="007E40C2">
        <w:rPr>
          <w:sz w:val="22"/>
          <w:szCs w:val="22"/>
          <w:lang w:val="uk-UA" w:eastAsia="uk-UA" w:bidi="he-IL"/>
        </w:rPr>
        <w:t>тання: чи є відключення апаратури, що штучно підтримує існува</w:t>
      </w:r>
      <w:r w:rsidRPr="007E40C2">
        <w:rPr>
          <w:sz w:val="22"/>
          <w:szCs w:val="22"/>
          <w:lang w:val="uk-UA" w:eastAsia="uk-UA" w:bidi="he-IL"/>
        </w:rPr>
        <w:t>н</w:t>
      </w:r>
      <w:r w:rsidRPr="007E40C2">
        <w:rPr>
          <w:sz w:val="22"/>
          <w:szCs w:val="22"/>
          <w:lang w:val="uk-UA" w:eastAsia="uk-UA" w:bidi="he-IL"/>
        </w:rPr>
        <w:t>ня, вбивством? Це питання носить не абстрактно-умоглядний хар</w:t>
      </w:r>
      <w:r w:rsidRPr="007E40C2">
        <w:rPr>
          <w:sz w:val="22"/>
          <w:szCs w:val="22"/>
          <w:lang w:val="uk-UA" w:eastAsia="uk-UA" w:bidi="he-IL"/>
        </w:rPr>
        <w:t>а</w:t>
      </w:r>
      <w:r w:rsidRPr="007E40C2">
        <w:rPr>
          <w:sz w:val="22"/>
          <w:szCs w:val="22"/>
          <w:lang w:val="uk-UA" w:eastAsia="uk-UA" w:bidi="he-IL"/>
        </w:rPr>
        <w:t>ктер; він містить в собі етичні підстави для вирішення практичних завдань сучасної біомедицини.</w:t>
      </w:r>
      <w:r w:rsidRPr="007E40C2">
        <w:rPr>
          <w:b/>
          <w:bCs/>
          <w:sz w:val="22"/>
          <w:szCs w:val="22"/>
          <w:lang w:val="uk-UA" w:eastAsia="uk-UA" w:bidi="he-IL"/>
        </w:rPr>
        <w:t xml:space="preserve"> </w:t>
      </w:r>
    </w:p>
    <w:p w:rsidR="00325F2F" w:rsidRPr="007E40C2" w:rsidRDefault="00325F2F" w:rsidP="00BB011C">
      <w:pPr>
        <w:autoSpaceDE w:val="0"/>
        <w:autoSpaceDN w:val="0"/>
        <w:adjustRightInd w:val="0"/>
        <w:ind w:firstLine="540"/>
        <w:jc w:val="both"/>
        <w:rPr>
          <w:sz w:val="22"/>
          <w:szCs w:val="22"/>
          <w:lang w:val="uk-UA" w:eastAsia="uk-UA" w:bidi="he-IL"/>
        </w:rPr>
      </w:pPr>
      <w:r w:rsidRPr="007E40C2">
        <w:rPr>
          <w:sz w:val="22"/>
          <w:szCs w:val="22"/>
          <w:lang w:val="uk-UA" w:eastAsia="uk-UA" w:bidi="he-IL"/>
        </w:rPr>
        <w:t>Одним з найбільш значущих прецедентів в цьому відношенні став «</w:t>
      </w:r>
      <w:r w:rsidRPr="007E40C2">
        <w:rPr>
          <w:i/>
          <w:sz w:val="22"/>
          <w:szCs w:val="22"/>
          <w:lang w:val="uk-UA" w:eastAsia="uk-UA" w:bidi="he-IL"/>
        </w:rPr>
        <w:t>казус Клівлен</w:t>
      </w:r>
      <w:r w:rsidRPr="007E40C2">
        <w:rPr>
          <w:sz w:val="22"/>
          <w:szCs w:val="22"/>
          <w:lang w:val="uk-UA" w:eastAsia="uk-UA" w:bidi="he-IL"/>
        </w:rPr>
        <w:t>», що змусив не тільки медиків, але етиків, ф</w:t>
      </w:r>
      <w:r w:rsidRPr="007E40C2">
        <w:rPr>
          <w:sz w:val="22"/>
          <w:szCs w:val="22"/>
          <w:lang w:val="uk-UA" w:eastAsia="uk-UA" w:bidi="he-IL"/>
        </w:rPr>
        <w:t>і</w:t>
      </w:r>
      <w:r w:rsidRPr="007E40C2">
        <w:rPr>
          <w:sz w:val="22"/>
          <w:szCs w:val="22"/>
          <w:lang w:val="uk-UA" w:eastAsia="uk-UA" w:bidi="he-IL"/>
        </w:rPr>
        <w:t xml:space="preserve">лософів, юристів вирішувати непросте питання: збереження або припинення життя молодої дівчини, яка впродовж багатьох років перебувала в стані клінічної смерті, пов'язаному із смертю мозку. Як відноситися до цього феномена «вегетативного </w:t>
      </w:r>
      <w:r w:rsidRPr="007E40C2">
        <w:rPr>
          <w:i/>
          <w:iCs/>
          <w:sz w:val="22"/>
          <w:szCs w:val="22"/>
          <w:lang w:val="uk-UA" w:eastAsia="uk-UA" w:bidi="he-IL"/>
        </w:rPr>
        <w:t>існування»</w:t>
      </w:r>
      <w:r w:rsidRPr="007E40C2">
        <w:rPr>
          <w:sz w:val="22"/>
          <w:szCs w:val="22"/>
          <w:lang w:val="uk-UA" w:eastAsia="uk-UA" w:bidi="he-IL"/>
        </w:rPr>
        <w:t>: це життя чи ні, що слід робити в цій ситуації – підтримувати це існ</w:t>
      </w:r>
      <w:r w:rsidRPr="007E40C2">
        <w:rPr>
          <w:sz w:val="22"/>
          <w:szCs w:val="22"/>
          <w:lang w:val="uk-UA" w:eastAsia="uk-UA" w:bidi="he-IL"/>
        </w:rPr>
        <w:t>у</w:t>
      </w:r>
      <w:r w:rsidRPr="007E40C2">
        <w:rPr>
          <w:sz w:val="22"/>
          <w:szCs w:val="22"/>
          <w:lang w:val="uk-UA" w:eastAsia="uk-UA" w:bidi="he-IL"/>
        </w:rPr>
        <w:t>вання або припиняти його, як кваліфікувати дії лікарів в останнь</w:t>
      </w:r>
      <w:r w:rsidRPr="007E40C2">
        <w:rPr>
          <w:sz w:val="22"/>
          <w:szCs w:val="22"/>
          <w:lang w:val="uk-UA" w:eastAsia="uk-UA" w:bidi="he-IL"/>
        </w:rPr>
        <w:t>о</w:t>
      </w:r>
      <w:r w:rsidRPr="007E40C2">
        <w:rPr>
          <w:sz w:val="22"/>
          <w:szCs w:val="22"/>
          <w:lang w:val="uk-UA" w:eastAsia="uk-UA" w:bidi="he-IL"/>
        </w:rPr>
        <w:t xml:space="preserve">му випадку? </w:t>
      </w:r>
    </w:p>
    <w:p w:rsidR="00325F2F" w:rsidRPr="007E40C2" w:rsidRDefault="00325F2F" w:rsidP="00BB011C">
      <w:pPr>
        <w:autoSpaceDE w:val="0"/>
        <w:autoSpaceDN w:val="0"/>
        <w:adjustRightInd w:val="0"/>
        <w:ind w:firstLine="540"/>
        <w:jc w:val="both"/>
        <w:rPr>
          <w:sz w:val="22"/>
          <w:szCs w:val="22"/>
          <w:lang w:val="uk-UA" w:bidi="he-IL"/>
        </w:rPr>
      </w:pPr>
      <w:r w:rsidRPr="007E40C2">
        <w:rPr>
          <w:sz w:val="22"/>
          <w:szCs w:val="22"/>
          <w:lang w:val="uk-UA" w:eastAsia="uk-UA" w:bidi="he-IL"/>
        </w:rPr>
        <w:t>Сьогодні при відповідному медичному і економічному забе</w:t>
      </w:r>
      <w:r w:rsidRPr="007E40C2">
        <w:rPr>
          <w:sz w:val="22"/>
          <w:szCs w:val="22"/>
          <w:lang w:val="uk-UA" w:eastAsia="uk-UA" w:bidi="he-IL"/>
        </w:rPr>
        <w:t>з</w:t>
      </w:r>
      <w:r w:rsidRPr="007E40C2">
        <w:rPr>
          <w:sz w:val="22"/>
          <w:szCs w:val="22"/>
          <w:lang w:val="uk-UA" w:eastAsia="uk-UA" w:bidi="he-IL"/>
        </w:rPr>
        <w:t>печенні хворі в «вегетативному» стані можуть жити, точніше, існ</w:t>
      </w:r>
      <w:r w:rsidRPr="007E40C2">
        <w:rPr>
          <w:sz w:val="22"/>
          <w:szCs w:val="22"/>
          <w:lang w:val="uk-UA" w:eastAsia="uk-UA" w:bidi="he-IL"/>
        </w:rPr>
        <w:t>у</w:t>
      </w:r>
      <w:r w:rsidRPr="007E40C2">
        <w:rPr>
          <w:sz w:val="22"/>
          <w:szCs w:val="22"/>
          <w:lang w:val="uk-UA" w:eastAsia="uk-UA" w:bidi="he-IL"/>
        </w:rPr>
        <w:t>вати достатньо довго і після смерті мозку. Питання в тому, чи по</w:t>
      </w:r>
      <w:r w:rsidRPr="007E40C2">
        <w:rPr>
          <w:sz w:val="22"/>
          <w:szCs w:val="22"/>
          <w:lang w:val="uk-UA" w:eastAsia="uk-UA" w:bidi="he-IL"/>
        </w:rPr>
        <w:t>т</w:t>
      </w:r>
      <w:r w:rsidRPr="007E40C2">
        <w:rPr>
          <w:sz w:val="22"/>
          <w:szCs w:val="22"/>
          <w:lang w:val="uk-UA" w:eastAsia="uk-UA" w:bidi="he-IL"/>
        </w:rPr>
        <w:t>рібно це, що це дає? Навіть у найсприятливішому випадку невід</w:t>
      </w:r>
      <w:r w:rsidRPr="007E40C2">
        <w:rPr>
          <w:sz w:val="22"/>
          <w:szCs w:val="22"/>
          <w:lang w:val="uk-UA" w:eastAsia="uk-UA" w:bidi="he-IL"/>
        </w:rPr>
        <w:t>о</w:t>
      </w:r>
      <w:r w:rsidRPr="007E40C2">
        <w:rPr>
          <w:sz w:val="22"/>
          <w:szCs w:val="22"/>
          <w:lang w:val="uk-UA" w:eastAsia="uk-UA" w:bidi="he-IL"/>
        </w:rPr>
        <w:t xml:space="preserve">мо, чи повернеться до врятованої людини нормальна свідомість </w:t>
      </w:r>
      <w:r w:rsidRPr="007E40C2">
        <w:rPr>
          <w:bCs/>
          <w:sz w:val="22"/>
          <w:szCs w:val="22"/>
          <w:lang w:val="uk-UA" w:eastAsia="uk-UA" w:bidi="he-IL"/>
        </w:rPr>
        <w:t>(</w:t>
      </w:r>
      <w:r w:rsidRPr="007E40C2">
        <w:rPr>
          <w:sz w:val="22"/>
          <w:szCs w:val="22"/>
          <w:lang w:val="uk-UA" w:eastAsia="uk-UA" w:bidi="he-IL"/>
        </w:rPr>
        <w:t>адже пошкодження мозку до недавнього часу вважалися необор</w:t>
      </w:r>
      <w:r w:rsidRPr="007E40C2">
        <w:rPr>
          <w:sz w:val="22"/>
          <w:szCs w:val="22"/>
          <w:lang w:val="uk-UA" w:eastAsia="uk-UA" w:bidi="he-IL"/>
        </w:rPr>
        <w:t>о</w:t>
      </w:r>
      <w:r w:rsidRPr="007E40C2">
        <w:rPr>
          <w:sz w:val="22"/>
          <w:szCs w:val="22"/>
          <w:lang w:val="uk-UA" w:eastAsia="uk-UA" w:bidi="he-IL"/>
        </w:rPr>
        <w:t>тними). Ради чого тоді зберігати це рослинно-тваринне існування, якщо людина перестала бути особою?</w:t>
      </w:r>
      <w:r w:rsidRPr="007E40C2">
        <w:rPr>
          <w:b/>
          <w:bCs/>
          <w:sz w:val="22"/>
          <w:szCs w:val="22"/>
          <w:lang w:val="uk-UA" w:eastAsia="uk-UA" w:bidi="he-IL"/>
        </w:rPr>
        <w:t xml:space="preserve"> </w:t>
      </w:r>
      <w:r w:rsidRPr="007E40C2">
        <w:rPr>
          <w:sz w:val="22"/>
          <w:szCs w:val="22"/>
          <w:lang w:val="uk-UA" w:eastAsia="uk-UA" w:bidi="he-IL"/>
        </w:rPr>
        <w:t>Разом з тим, сьогодні все частіше з'являються повідомлення про повернення до життя людей, що достатньо довго проіснували у вегетативному стані. Це ще б</w:t>
      </w:r>
      <w:r w:rsidRPr="007E40C2">
        <w:rPr>
          <w:sz w:val="22"/>
          <w:szCs w:val="22"/>
          <w:lang w:val="uk-UA" w:eastAsia="uk-UA" w:bidi="he-IL"/>
        </w:rPr>
        <w:t>і</w:t>
      </w:r>
      <w:r w:rsidRPr="007E40C2">
        <w:rPr>
          <w:sz w:val="22"/>
          <w:szCs w:val="22"/>
          <w:lang w:val="uk-UA" w:eastAsia="uk-UA" w:bidi="he-IL"/>
        </w:rPr>
        <w:t>льше ускладнює</w:t>
      </w:r>
      <w:r w:rsidRPr="007E40C2">
        <w:rPr>
          <w:b/>
          <w:bCs/>
          <w:sz w:val="22"/>
          <w:szCs w:val="22"/>
          <w:lang w:val="uk-UA" w:eastAsia="uk-UA" w:bidi="he-IL"/>
        </w:rPr>
        <w:t xml:space="preserve"> </w:t>
      </w:r>
      <w:r w:rsidRPr="007E40C2">
        <w:rPr>
          <w:sz w:val="22"/>
          <w:szCs w:val="22"/>
          <w:lang w:val="uk-UA" w:eastAsia="uk-UA" w:bidi="he-IL"/>
        </w:rPr>
        <w:t>ухвалення лікарями рішення у разі констатації з</w:t>
      </w:r>
      <w:r w:rsidRPr="007E40C2">
        <w:rPr>
          <w:sz w:val="22"/>
          <w:szCs w:val="22"/>
          <w:lang w:val="uk-UA" w:eastAsia="uk-UA" w:bidi="he-IL"/>
        </w:rPr>
        <w:t>а</w:t>
      </w:r>
      <w:r w:rsidRPr="007E40C2">
        <w:rPr>
          <w:sz w:val="22"/>
          <w:szCs w:val="22"/>
          <w:lang w:val="uk-UA" w:eastAsia="uk-UA" w:bidi="he-IL"/>
        </w:rPr>
        <w:t>гибелі мозку. Чи можна говорити про прогрес медичного гуманізму у зв'язку з визнанням смерті мозку критерієм смерті</w:t>
      </w:r>
      <w:r w:rsidRPr="007E40C2">
        <w:rPr>
          <w:b/>
          <w:bCs/>
          <w:sz w:val="22"/>
          <w:szCs w:val="22"/>
          <w:lang w:val="uk-UA" w:eastAsia="uk-UA" w:bidi="he-IL"/>
        </w:rPr>
        <w:t xml:space="preserve"> </w:t>
      </w:r>
      <w:r w:rsidRPr="007E40C2">
        <w:rPr>
          <w:sz w:val="22"/>
          <w:szCs w:val="22"/>
          <w:lang w:val="uk-UA" w:eastAsia="uk-UA" w:bidi="he-IL"/>
        </w:rPr>
        <w:t>людини? Чи не поступається медицина міркуванням утилітарної доцільності, о</w:t>
      </w:r>
      <w:r w:rsidRPr="007E40C2">
        <w:rPr>
          <w:sz w:val="22"/>
          <w:szCs w:val="22"/>
          <w:lang w:val="uk-UA" w:eastAsia="uk-UA" w:bidi="he-IL"/>
        </w:rPr>
        <w:t>б</w:t>
      </w:r>
      <w:r w:rsidRPr="007E40C2">
        <w:rPr>
          <w:sz w:val="22"/>
          <w:szCs w:val="22"/>
          <w:lang w:val="uk-UA" w:eastAsia="uk-UA" w:bidi="he-IL"/>
        </w:rPr>
        <w:t>ґрунтувавши і виправдовуючи право обривати нитку людського життя в цьому випадку? Подібні питання, в першу чергу – морал</w:t>
      </w:r>
      <w:r w:rsidRPr="007E40C2">
        <w:rPr>
          <w:sz w:val="22"/>
          <w:szCs w:val="22"/>
          <w:lang w:val="uk-UA" w:eastAsia="uk-UA" w:bidi="he-IL"/>
        </w:rPr>
        <w:t>ь</w:t>
      </w:r>
      <w:r w:rsidRPr="007E40C2">
        <w:rPr>
          <w:sz w:val="22"/>
          <w:szCs w:val="22"/>
          <w:lang w:val="uk-UA" w:eastAsia="uk-UA" w:bidi="he-IL"/>
        </w:rPr>
        <w:t>ні, постають і при обговоренні інших проблем біомедичної етики: евтаназії, трансплантології та інше.</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b/>
          <w:bCs/>
          <w:sz w:val="22"/>
          <w:szCs w:val="22"/>
          <w:lang w:val="uk-UA" w:eastAsia="uk-UA" w:bidi="he-IL"/>
        </w:rPr>
        <w:t xml:space="preserve">Етичні проблеми реанімації. </w:t>
      </w:r>
      <w:r w:rsidRPr="007E40C2">
        <w:rPr>
          <w:sz w:val="22"/>
          <w:szCs w:val="22"/>
          <w:lang w:val="uk-UA" w:eastAsia="uk-UA" w:bidi="he-IL"/>
        </w:rPr>
        <w:t>Основна форма надання н</w:t>
      </w:r>
      <w:r w:rsidRPr="007E40C2">
        <w:rPr>
          <w:sz w:val="22"/>
          <w:szCs w:val="22"/>
          <w:lang w:val="uk-UA" w:eastAsia="uk-UA" w:bidi="he-IL"/>
        </w:rPr>
        <w:t>е</w:t>
      </w:r>
      <w:r w:rsidRPr="007E40C2">
        <w:rPr>
          <w:sz w:val="22"/>
          <w:szCs w:val="22"/>
          <w:lang w:val="uk-UA" w:eastAsia="uk-UA" w:bidi="he-IL"/>
        </w:rPr>
        <w:t>гайної допомоги вмираючому – (</w:t>
      </w:r>
      <w:r w:rsidRPr="007E40C2">
        <w:rPr>
          <w:b/>
          <w:bCs/>
          <w:i/>
          <w:iCs/>
          <w:sz w:val="22"/>
          <w:szCs w:val="22"/>
          <w:lang w:val="uk-UA" w:eastAsia="uk-UA" w:bidi="he-IL"/>
        </w:rPr>
        <w:t>реанімація</w:t>
      </w:r>
      <w:r w:rsidRPr="007E40C2">
        <w:rPr>
          <w:sz w:val="22"/>
          <w:szCs w:val="22"/>
          <w:lang w:val="uk-UA" w:eastAsia="uk-UA" w:bidi="he-IL"/>
        </w:rPr>
        <w:t>) – «пожвавлення» л</w:t>
      </w:r>
      <w:r w:rsidRPr="007E40C2">
        <w:rPr>
          <w:sz w:val="22"/>
          <w:szCs w:val="22"/>
          <w:lang w:val="uk-UA" w:eastAsia="uk-UA" w:bidi="he-IL"/>
        </w:rPr>
        <w:t>ю</w:t>
      </w:r>
      <w:r w:rsidRPr="007E40C2">
        <w:rPr>
          <w:sz w:val="22"/>
          <w:szCs w:val="22"/>
          <w:lang w:val="uk-UA" w:eastAsia="uk-UA" w:bidi="he-IL"/>
        </w:rPr>
        <w:t>дини, повернення її до життя. Разом з тим, процес реанімації нері</w:t>
      </w:r>
      <w:r w:rsidRPr="007E40C2">
        <w:rPr>
          <w:sz w:val="22"/>
          <w:szCs w:val="22"/>
          <w:lang w:val="uk-UA" w:eastAsia="uk-UA" w:bidi="he-IL"/>
        </w:rPr>
        <w:t>д</w:t>
      </w:r>
      <w:r w:rsidRPr="007E40C2">
        <w:rPr>
          <w:sz w:val="22"/>
          <w:szCs w:val="22"/>
          <w:lang w:val="uk-UA" w:eastAsia="uk-UA" w:bidi="he-IL"/>
        </w:rPr>
        <w:t>ко повертає людину не тільки до життя, але і до страждань, або п</w:t>
      </w:r>
      <w:r w:rsidRPr="007E40C2">
        <w:rPr>
          <w:sz w:val="22"/>
          <w:szCs w:val="22"/>
          <w:lang w:val="uk-UA" w:eastAsia="uk-UA" w:bidi="he-IL"/>
        </w:rPr>
        <w:t>і</w:t>
      </w:r>
      <w:r w:rsidRPr="007E40C2">
        <w:rPr>
          <w:sz w:val="22"/>
          <w:szCs w:val="22"/>
          <w:lang w:val="uk-UA" w:eastAsia="uk-UA" w:bidi="he-IL"/>
        </w:rPr>
        <w:lastRenderedPageBreak/>
        <w:t>дтримує життя на такому низькому рівні її якості, яка буває нест</w:t>
      </w:r>
      <w:r w:rsidRPr="007E40C2">
        <w:rPr>
          <w:sz w:val="22"/>
          <w:szCs w:val="22"/>
          <w:lang w:val="uk-UA" w:eastAsia="uk-UA" w:bidi="he-IL"/>
        </w:rPr>
        <w:t>е</w:t>
      </w:r>
      <w:r w:rsidRPr="007E40C2">
        <w:rPr>
          <w:sz w:val="22"/>
          <w:szCs w:val="22"/>
          <w:lang w:val="uk-UA" w:eastAsia="uk-UA" w:bidi="he-IL"/>
        </w:rPr>
        <w:t>рпною для хворого. Тому одна з найважливіших моральних пр</w:t>
      </w:r>
      <w:r w:rsidRPr="007E40C2">
        <w:rPr>
          <w:sz w:val="22"/>
          <w:szCs w:val="22"/>
          <w:lang w:val="uk-UA" w:eastAsia="uk-UA" w:bidi="he-IL"/>
        </w:rPr>
        <w:t>о</w:t>
      </w:r>
      <w:r w:rsidRPr="007E40C2">
        <w:rPr>
          <w:sz w:val="22"/>
          <w:szCs w:val="22"/>
          <w:lang w:val="uk-UA" w:eastAsia="uk-UA" w:bidi="he-IL"/>
        </w:rPr>
        <w:t>блем реаніматології – проблема вибору, ухвалення рішення про необхідність реанімації, її тривалість або припинення; рішення п</w:t>
      </w:r>
      <w:r w:rsidRPr="007E40C2">
        <w:rPr>
          <w:sz w:val="22"/>
          <w:szCs w:val="22"/>
          <w:lang w:val="uk-UA" w:eastAsia="uk-UA" w:bidi="he-IL"/>
        </w:rPr>
        <w:t>и</w:t>
      </w:r>
      <w:r w:rsidRPr="007E40C2">
        <w:rPr>
          <w:sz w:val="22"/>
          <w:szCs w:val="22"/>
          <w:lang w:val="uk-UA" w:eastAsia="uk-UA" w:bidi="he-IL"/>
        </w:rPr>
        <w:t>тання про те, до яких пір розумні зусилля реаніматологів з продо</w:t>
      </w:r>
      <w:r w:rsidRPr="007E40C2">
        <w:rPr>
          <w:sz w:val="22"/>
          <w:szCs w:val="22"/>
          <w:lang w:val="uk-UA" w:eastAsia="uk-UA" w:bidi="he-IL"/>
        </w:rPr>
        <w:t>в</w:t>
      </w:r>
      <w:r w:rsidRPr="007E40C2">
        <w:rPr>
          <w:sz w:val="22"/>
          <w:szCs w:val="22"/>
          <w:lang w:val="uk-UA" w:eastAsia="uk-UA" w:bidi="he-IL"/>
        </w:rPr>
        <w:t>ження життя безнадійно хворої людини, і якими етико-правовими нормами слід при цьому керуватися.</w:t>
      </w:r>
      <w:r w:rsidRPr="007E40C2">
        <w:rPr>
          <w:b/>
          <w:bCs/>
          <w:color w:val="FF6600"/>
          <w:sz w:val="22"/>
          <w:szCs w:val="22"/>
          <w:lang w:val="uk-UA" w:eastAsia="uk-UA" w:bidi="he-IL"/>
        </w:rPr>
        <w:t xml:space="preserve">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bCs/>
          <w:sz w:val="22"/>
          <w:szCs w:val="22"/>
          <w:lang w:val="uk-UA" w:eastAsia="uk-UA" w:bidi="he-IL"/>
        </w:rPr>
        <w:t>Реанімація</w:t>
      </w:r>
      <w:r w:rsidRPr="007E40C2">
        <w:rPr>
          <w:b/>
          <w:bCs/>
          <w:sz w:val="22"/>
          <w:szCs w:val="22"/>
          <w:lang w:val="uk-UA" w:eastAsia="uk-UA" w:bidi="he-IL"/>
        </w:rPr>
        <w:t xml:space="preserve"> </w:t>
      </w:r>
      <w:r w:rsidRPr="007E40C2">
        <w:rPr>
          <w:sz w:val="22"/>
          <w:szCs w:val="22"/>
          <w:lang w:val="uk-UA" w:eastAsia="uk-UA" w:bidi="he-IL"/>
        </w:rPr>
        <w:t xml:space="preserve">(від латин. </w:t>
      </w:r>
      <w:r w:rsidRPr="007E40C2">
        <w:rPr>
          <w:i/>
          <w:iCs/>
          <w:sz w:val="22"/>
          <w:szCs w:val="22"/>
          <w:lang w:val="uk-UA" w:eastAsia="uk-UA" w:bidi="he-IL"/>
        </w:rPr>
        <w:t xml:space="preserve">reanimatio </w:t>
      </w:r>
      <w:r w:rsidRPr="007E40C2">
        <w:rPr>
          <w:sz w:val="22"/>
          <w:szCs w:val="22"/>
          <w:lang w:val="uk-UA" w:eastAsia="uk-UA" w:bidi="he-IL"/>
        </w:rPr>
        <w:t xml:space="preserve">– пожвавлення) – сукупність заходів, щодо «пожвавлення» людини в стані </w:t>
      </w:r>
      <w:r w:rsidRPr="007E40C2">
        <w:rPr>
          <w:i/>
          <w:iCs/>
          <w:sz w:val="22"/>
          <w:szCs w:val="22"/>
          <w:lang w:val="uk-UA" w:eastAsia="uk-UA" w:bidi="he-IL"/>
        </w:rPr>
        <w:t xml:space="preserve">клінічної смерті. </w:t>
      </w:r>
      <w:r w:rsidRPr="007E40C2">
        <w:rPr>
          <w:sz w:val="22"/>
          <w:szCs w:val="22"/>
          <w:lang w:val="uk-UA" w:eastAsia="uk-UA" w:bidi="he-IL"/>
        </w:rPr>
        <w:t>З</w:t>
      </w:r>
      <w:r w:rsidRPr="007E40C2">
        <w:rPr>
          <w:sz w:val="22"/>
          <w:szCs w:val="22"/>
          <w:lang w:val="uk-UA" w:eastAsia="uk-UA" w:bidi="he-IL"/>
        </w:rPr>
        <w:t>а</w:t>
      </w:r>
      <w:r w:rsidRPr="007E40C2">
        <w:rPr>
          <w:sz w:val="22"/>
          <w:szCs w:val="22"/>
          <w:lang w:val="uk-UA" w:eastAsia="uk-UA" w:bidi="he-IL"/>
        </w:rPr>
        <w:t>ходи реанімаційної допомоги направлені на те, щоб затримати п</w:t>
      </w:r>
      <w:r w:rsidRPr="007E40C2">
        <w:rPr>
          <w:sz w:val="22"/>
          <w:szCs w:val="22"/>
          <w:lang w:val="uk-UA" w:eastAsia="uk-UA" w:bidi="he-IL"/>
        </w:rPr>
        <w:t>е</w:t>
      </w:r>
      <w:r w:rsidRPr="007E40C2">
        <w:rPr>
          <w:sz w:val="22"/>
          <w:szCs w:val="22"/>
          <w:lang w:val="uk-UA" w:eastAsia="uk-UA" w:bidi="he-IL"/>
        </w:rPr>
        <w:t>рехід від життя до смерті і як найскоріше відновити життєдіял</w:t>
      </w:r>
      <w:r w:rsidRPr="007E40C2">
        <w:rPr>
          <w:sz w:val="22"/>
          <w:szCs w:val="22"/>
          <w:lang w:val="uk-UA" w:eastAsia="uk-UA" w:bidi="he-IL"/>
        </w:rPr>
        <w:t>ь</w:t>
      </w:r>
      <w:r w:rsidRPr="007E40C2">
        <w:rPr>
          <w:sz w:val="22"/>
          <w:szCs w:val="22"/>
          <w:lang w:val="uk-UA" w:eastAsia="uk-UA" w:bidi="he-IL"/>
        </w:rPr>
        <w:t xml:space="preserve">ність організму. Основним регулятором для реанімації є чинник часу – кількісно виражена </w:t>
      </w:r>
      <w:r w:rsidRPr="007E40C2">
        <w:rPr>
          <w:i/>
          <w:iCs/>
          <w:sz w:val="22"/>
          <w:szCs w:val="22"/>
          <w:lang w:val="uk-UA" w:eastAsia="uk-UA" w:bidi="he-IL"/>
        </w:rPr>
        <w:t>міра життя</w:t>
      </w:r>
      <w:r w:rsidRPr="007E40C2">
        <w:rPr>
          <w:sz w:val="22"/>
          <w:szCs w:val="22"/>
          <w:lang w:val="uk-UA" w:eastAsia="uk-UA" w:bidi="he-IL"/>
        </w:rPr>
        <w:t>, що зберігається в умовах клінічної смерті. Етичні проблеми реанімації при рішенні питання про збереження життя невиліковних хворих – наскільки етичні ід</w:t>
      </w:r>
      <w:r w:rsidRPr="007E40C2">
        <w:rPr>
          <w:sz w:val="22"/>
          <w:szCs w:val="22"/>
          <w:lang w:val="uk-UA" w:eastAsia="uk-UA" w:bidi="he-IL"/>
        </w:rPr>
        <w:t>е</w:t>
      </w:r>
      <w:r w:rsidRPr="007E40C2">
        <w:rPr>
          <w:sz w:val="22"/>
          <w:szCs w:val="22"/>
          <w:lang w:val="uk-UA" w:eastAsia="uk-UA" w:bidi="he-IL"/>
        </w:rPr>
        <w:t>али традиційної медичної етики, що приписують боротися за життя «до кінця», якщо хворий віддає перевагу «легкій смерті»; при тра</w:t>
      </w:r>
      <w:r w:rsidRPr="007E40C2">
        <w:rPr>
          <w:sz w:val="22"/>
          <w:szCs w:val="22"/>
          <w:lang w:val="uk-UA" w:eastAsia="uk-UA" w:bidi="he-IL"/>
        </w:rPr>
        <w:t>н</w:t>
      </w:r>
      <w:r w:rsidRPr="007E40C2">
        <w:rPr>
          <w:sz w:val="22"/>
          <w:szCs w:val="22"/>
          <w:lang w:val="uk-UA" w:eastAsia="uk-UA" w:bidi="he-IL"/>
        </w:rPr>
        <w:t>сплантації – суперечність між необхідністю вилучення для перес</w:t>
      </w:r>
      <w:r w:rsidRPr="007E40C2">
        <w:rPr>
          <w:sz w:val="22"/>
          <w:szCs w:val="22"/>
          <w:lang w:val="uk-UA" w:eastAsia="uk-UA" w:bidi="he-IL"/>
        </w:rPr>
        <w:t>а</w:t>
      </w:r>
      <w:r w:rsidRPr="007E40C2">
        <w:rPr>
          <w:sz w:val="22"/>
          <w:szCs w:val="22"/>
          <w:lang w:val="uk-UA" w:eastAsia="uk-UA" w:bidi="he-IL"/>
        </w:rPr>
        <w:t>дки ще «живого» донорського органу, для чого сам донор повинен бути вже необоротно мертвий; при продовженні життя хворого за допомогою апаратури – які аргументи будуть етично вагомі при відключенні апаратури, тобто по суті справи «убиванні» хворого та інші.</w:t>
      </w:r>
    </w:p>
    <w:p w:rsidR="00325F2F" w:rsidRPr="007E40C2" w:rsidRDefault="00325F2F" w:rsidP="00845127">
      <w:pPr>
        <w:ind w:firstLine="540"/>
        <w:jc w:val="both"/>
        <w:rPr>
          <w:b/>
          <w:bCs/>
          <w:sz w:val="22"/>
          <w:szCs w:val="22"/>
          <w:lang w:val="uk-UA"/>
        </w:rPr>
      </w:pPr>
      <w:r w:rsidRPr="007E40C2">
        <w:rPr>
          <w:b/>
          <w:bCs/>
          <w:sz w:val="22"/>
          <w:szCs w:val="22"/>
          <w:lang w:val="uk-UA" w:eastAsia="uk-UA"/>
        </w:rPr>
        <w:t>2. Право людини на смерть. Визначити поняття «</w:t>
      </w:r>
      <w:r w:rsidRPr="007E40C2">
        <w:rPr>
          <w:b/>
          <w:bCs/>
          <w:sz w:val="22"/>
          <w:szCs w:val="22"/>
          <w:lang w:val="uk-UA" w:eastAsia="uk-UA" w:bidi="he-IL"/>
        </w:rPr>
        <w:t>вмира</w:t>
      </w:r>
      <w:r w:rsidRPr="007E40C2">
        <w:rPr>
          <w:b/>
          <w:bCs/>
          <w:sz w:val="22"/>
          <w:szCs w:val="22"/>
          <w:lang w:val="uk-UA" w:eastAsia="uk-UA" w:bidi="he-IL"/>
        </w:rPr>
        <w:t>н</w:t>
      </w:r>
      <w:r w:rsidRPr="007E40C2">
        <w:rPr>
          <w:b/>
          <w:bCs/>
          <w:sz w:val="22"/>
          <w:szCs w:val="22"/>
          <w:lang w:val="uk-UA" w:eastAsia="uk-UA" w:bidi="he-IL"/>
        </w:rPr>
        <w:t>ня з гідністю».</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 xml:space="preserve">Логічним продовженням </w:t>
      </w:r>
      <w:r w:rsidRPr="007E40C2">
        <w:rPr>
          <w:i/>
          <w:iCs/>
          <w:sz w:val="22"/>
          <w:szCs w:val="22"/>
          <w:lang w:val="uk-UA" w:eastAsia="uk-UA" w:bidi="he-IL"/>
        </w:rPr>
        <w:t>права людини на гідне життя,</w:t>
      </w:r>
      <w:r w:rsidRPr="007E40C2">
        <w:rPr>
          <w:sz w:val="22"/>
          <w:szCs w:val="22"/>
          <w:lang w:val="uk-UA" w:eastAsia="uk-UA" w:bidi="he-IL"/>
        </w:rPr>
        <w:t xml:space="preserve"> як природного права кожної людини, – є визнання такого ж природн</w:t>
      </w:r>
      <w:r w:rsidRPr="007E40C2">
        <w:rPr>
          <w:sz w:val="22"/>
          <w:szCs w:val="22"/>
          <w:lang w:val="uk-UA" w:eastAsia="uk-UA" w:bidi="he-IL"/>
        </w:rPr>
        <w:t>о</w:t>
      </w:r>
      <w:r w:rsidRPr="007E40C2">
        <w:rPr>
          <w:sz w:val="22"/>
          <w:szCs w:val="22"/>
          <w:lang w:val="uk-UA" w:eastAsia="uk-UA" w:bidi="he-IL"/>
        </w:rPr>
        <w:t xml:space="preserve">го його </w:t>
      </w:r>
      <w:r w:rsidRPr="007E40C2">
        <w:rPr>
          <w:bCs/>
          <w:i/>
          <w:sz w:val="22"/>
          <w:szCs w:val="22"/>
          <w:lang w:val="uk-UA" w:eastAsia="uk-UA" w:bidi="he-IL"/>
        </w:rPr>
        <w:t>права на гідну смерть</w:t>
      </w:r>
      <w:r w:rsidRPr="007E40C2">
        <w:rPr>
          <w:b/>
          <w:bCs/>
          <w:sz w:val="22"/>
          <w:szCs w:val="22"/>
          <w:lang w:val="uk-UA" w:eastAsia="uk-UA" w:bidi="he-IL"/>
        </w:rPr>
        <w:t>.</w:t>
      </w:r>
      <w:r w:rsidRPr="007E40C2">
        <w:rPr>
          <w:sz w:val="22"/>
          <w:szCs w:val="22"/>
          <w:lang w:val="uk-UA" w:eastAsia="uk-UA" w:bidi="he-IL"/>
        </w:rPr>
        <w:t xml:space="preserve"> </w:t>
      </w:r>
      <w:r w:rsidRPr="007E40C2">
        <w:rPr>
          <w:b/>
          <w:bCs/>
          <w:sz w:val="22"/>
          <w:szCs w:val="22"/>
          <w:lang w:val="uk-UA" w:eastAsia="uk-UA" w:bidi="he-IL"/>
        </w:rPr>
        <w:t xml:space="preserve">Право на гідну смерть </w:t>
      </w:r>
      <w:r w:rsidRPr="007E40C2">
        <w:rPr>
          <w:sz w:val="22"/>
          <w:szCs w:val="22"/>
          <w:lang w:val="uk-UA" w:eastAsia="uk-UA" w:bidi="he-IL"/>
        </w:rPr>
        <w:t xml:space="preserve">– природне право кожної людини, таке ж, як </w:t>
      </w:r>
      <w:r w:rsidRPr="007E40C2">
        <w:rPr>
          <w:i/>
          <w:iCs/>
          <w:sz w:val="22"/>
          <w:szCs w:val="22"/>
          <w:lang w:val="uk-UA" w:eastAsia="uk-UA" w:bidi="he-IL"/>
        </w:rPr>
        <w:t xml:space="preserve">право на гідне життя, </w:t>
      </w:r>
      <w:r w:rsidRPr="007E40C2">
        <w:rPr>
          <w:sz w:val="22"/>
          <w:szCs w:val="22"/>
          <w:lang w:val="uk-UA" w:eastAsia="uk-UA" w:bidi="he-IL"/>
        </w:rPr>
        <w:t xml:space="preserve">оскільки смерть – інша сторона життєдіяльності людини, що включає два аспекти. </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1. Право на смерть, засноване на моральному праві людини вільно, на свій розсуд розпоряджатися собою, своїм життям і сме</w:t>
      </w:r>
      <w:r w:rsidRPr="007E40C2">
        <w:rPr>
          <w:sz w:val="22"/>
          <w:szCs w:val="22"/>
          <w:lang w:val="uk-UA" w:eastAsia="uk-UA" w:bidi="he-IL"/>
        </w:rPr>
        <w:t>р</w:t>
      </w:r>
      <w:r w:rsidRPr="007E40C2">
        <w:rPr>
          <w:sz w:val="22"/>
          <w:szCs w:val="22"/>
          <w:lang w:val="uk-UA" w:eastAsia="uk-UA" w:bidi="he-IL"/>
        </w:rPr>
        <w:t>тю, аж до відмови від лікування в ситуаціях, коли воно занадто б</w:t>
      </w:r>
      <w:r w:rsidRPr="007E40C2">
        <w:rPr>
          <w:sz w:val="22"/>
          <w:szCs w:val="22"/>
          <w:lang w:val="uk-UA" w:eastAsia="uk-UA" w:bidi="he-IL"/>
        </w:rPr>
        <w:t>о</w:t>
      </w:r>
      <w:r w:rsidRPr="007E40C2">
        <w:rPr>
          <w:sz w:val="22"/>
          <w:szCs w:val="22"/>
          <w:lang w:val="uk-UA" w:eastAsia="uk-UA" w:bidi="he-IL"/>
        </w:rPr>
        <w:t>лісне, безперспективно і веде до втрати людської гідності. Прих</w:t>
      </w:r>
      <w:r w:rsidRPr="007E40C2">
        <w:rPr>
          <w:sz w:val="22"/>
          <w:szCs w:val="22"/>
          <w:lang w:val="uk-UA" w:eastAsia="uk-UA" w:bidi="he-IL"/>
        </w:rPr>
        <w:t>и</w:t>
      </w:r>
      <w:r w:rsidRPr="007E40C2">
        <w:rPr>
          <w:sz w:val="22"/>
          <w:szCs w:val="22"/>
          <w:lang w:val="uk-UA" w:eastAsia="uk-UA" w:bidi="he-IL"/>
        </w:rPr>
        <w:t>льники традиційної медичної деонтології висловлюються проти права на смерть, вважаючи, що воно не належить до таких фунд</w:t>
      </w:r>
      <w:r w:rsidRPr="007E40C2">
        <w:rPr>
          <w:sz w:val="22"/>
          <w:szCs w:val="22"/>
          <w:lang w:val="uk-UA" w:eastAsia="uk-UA" w:bidi="he-IL"/>
        </w:rPr>
        <w:t>а</w:t>
      </w:r>
      <w:r w:rsidRPr="007E40C2">
        <w:rPr>
          <w:sz w:val="22"/>
          <w:szCs w:val="22"/>
          <w:lang w:val="uk-UA" w:eastAsia="uk-UA" w:bidi="he-IL"/>
        </w:rPr>
        <w:t>ментальних людських цінностей, як право на життя, а у разі його визнання приведе до несприятливих для суспільства наслідків (м</w:t>
      </w:r>
      <w:r w:rsidRPr="007E40C2">
        <w:rPr>
          <w:sz w:val="22"/>
          <w:szCs w:val="22"/>
          <w:lang w:val="uk-UA" w:eastAsia="uk-UA" w:bidi="he-IL"/>
        </w:rPr>
        <w:t>а</w:t>
      </w:r>
      <w:r w:rsidRPr="007E40C2">
        <w:rPr>
          <w:sz w:val="22"/>
          <w:szCs w:val="22"/>
          <w:lang w:val="uk-UA" w:eastAsia="uk-UA" w:bidi="he-IL"/>
        </w:rPr>
        <w:t xml:space="preserve">совим зловживанням, дискредитації лікарської професії, панічному </w:t>
      </w:r>
      <w:r w:rsidRPr="007E40C2">
        <w:rPr>
          <w:sz w:val="22"/>
          <w:szCs w:val="22"/>
          <w:lang w:val="uk-UA" w:eastAsia="uk-UA" w:bidi="he-IL"/>
        </w:rPr>
        <w:lastRenderedPageBreak/>
        <w:t>страху хворих перед лікарями). Їх опоненти заявляють, що бажа</w:t>
      </w:r>
      <w:r w:rsidRPr="007E40C2">
        <w:rPr>
          <w:sz w:val="22"/>
          <w:szCs w:val="22"/>
          <w:lang w:val="uk-UA" w:eastAsia="uk-UA" w:bidi="he-IL"/>
        </w:rPr>
        <w:t>н</w:t>
      </w:r>
      <w:r w:rsidRPr="007E40C2">
        <w:rPr>
          <w:sz w:val="22"/>
          <w:szCs w:val="22"/>
          <w:lang w:val="uk-UA" w:eastAsia="uk-UA" w:bidi="he-IL"/>
        </w:rPr>
        <w:t>ня, вільний вибір людини повинні вважатися вищим законом, в</w:t>
      </w:r>
      <w:r w:rsidRPr="007E40C2">
        <w:rPr>
          <w:sz w:val="22"/>
          <w:szCs w:val="22"/>
          <w:lang w:val="uk-UA" w:eastAsia="uk-UA" w:bidi="he-IL"/>
        </w:rPr>
        <w:t>и</w:t>
      </w:r>
      <w:r w:rsidRPr="007E40C2">
        <w:rPr>
          <w:sz w:val="22"/>
          <w:szCs w:val="22"/>
          <w:lang w:val="uk-UA" w:eastAsia="uk-UA" w:bidi="he-IL"/>
        </w:rPr>
        <w:t>знання права хворого на припинення власного життя не містить в собі ніякої загрози суспільним інтересам, оскільки стосується сф</w:t>
      </w:r>
      <w:r w:rsidRPr="007E40C2">
        <w:rPr>
          <w:sz w:val="22"/>
          <w:szCs w:val="22"/>
          <w:lang w:val="uk-UA" w:eastAsia="uk-UA" w:bidi="he-IL"/>
        </w:rPr>
        <w:t>е</w:t>
      </w:r>
      <w:r w:rsidRPr="007E40C2">
        <w:rPr>
          <w:sz w:val="22"/>
          <w:szCs w:val="22"/>
          <w:lang w:val="uk-UA" w:eastAsia="uk-UA" w:bidi="he-IL"/>
        </w:rPr>
        <w:t>ри особистої свободи, що не належить соціальній регламентації.</w:t>
      </w:r>
    </w:p>
    <w:p w:rsidR="00325F2F" w:rsidRPr="007E40C2" w:rsidRDefault="00325F2F" w:rsidP="00845127">
      <w:pPr>
        <w:autoSpaceDE w:val="0"/>
        <w:autoSpaceDN w:val="0"/>
        <w:adjustRightInd w:val="0"/>
        <w:ind w:firstLine="540"/>
        <w:jc w:val="both"/>
        <w:rPr>
          <w:spacing w:val="-2"/>
          <w:sz w:val="22"/>
          <w:szCs w:val="22"/>
          <w:lang w:val="uk-UA" w:eastAsia="uk-UA" w:bidi="he-IL"/>
        </w:rPr>
      </w:pPr>
      <w:r w:rsidRPr="007E40C2">
        <w:rPr>
          <w:sz w:val="22"/>
          <w:szCs w:val="22"/>
          <w:lang w:val="uk-UA" w:eastAsia="uk-UA" w:bidi="he-IL"/>
        </w:rPr>
        <w:t xml:space="preserve">2. Право на </w:t>
      </w:r>
      <w:r w:rsidRPr="007E40C2">
        <w:rPr>
          <w:i/>
          <w:iCs/>
          <w:sz w:val="22"/>
          <w:szCs w:val="22"/>
          <w:lang w:val="uk-UA" w:eastAsia="uk-UA" w:bidi="he-IL"/>
        </w:rPr>
        <w:t xml:space="preserve">гідну </w:t>
      </w:r>
      <w:r w:rsidRPr="007E40C2">
        <w:rPr>
          <w:sz w:val="22"/>
          <w:szCs w:val="22"/>
          <w:lang w:val="uk-UA" w:eastAsia="uk-UA" w:bidi="he-IL"/>
        </w:rPr>
        <w:t>смерть, в якому виявляється родова суть людини, – природне прагнення до отримання задоволення і уни</w:t>
      </w:r>
      <w:r w:rsidRPr="007E40C2">
        <w:rPr>
          <w:sz w:val="22"/>
          <w:szCs w:val="22"/>
          <w:lang w:val="uk-UA" w:eastAsia="uk-UA" w:bidi="he-IL"/>
        </w:rPr>
        <w:t>к</w:t>
      </w:r>
      <w:r w:rsidRPr="007E40C2">
        <w:rPr>
          <w:sz w:val="22"/>
          <w:szCs w:val="22"/>
          <w:lang w:val="uk-UA" w:eastAsia="uk-UA" w:bidi="he-IL"/>
        </w:rPr>
        <w:t xml:space="preserve">нення страждань – фізичних і духовних. Право на </w:t>
      </w:r>
      <w:r w:rsidRPr="007E40C2">
        <w:rPr>
          <w:iCs/>
          <w:sz w:val="22"/>
          <w:szCs w:val="22"/>
          <w:lang w:val="uk-UA" w:eastAsia="uk-UA" w:bidi="he-IL"/>
        </w:rPr>
        <w:t xml:space="preserve">гідну </w:t>
      </w:r>
      <w:r w:rsidRPr="007E40C2">
        <w:rPr>
          <w:sz w:val="22"/>
          <w:szCs w:val="22"/>
          <w:lang w:val="uk-UA" w:eastAsia="uk-UA" w:bidi="he-IL"/>
        </w:rPr>
        <w:t xml:space="preserve">смерть  фіксує в собі моральні аспекти </w:t>
      </w:r>
      <w:r w:rsidRPr="007E40C2">
        <w:rPr>
          <w:i/>
          <w:iCs/>
          <w:sz w:val="22"/>
          <w:szCs w:val="22"/>
          <w:lang w:val="uk-UA" w:eastAsia="uk-UA" w:bidi="he-IL"/>
        </w:rPr>
        <w:t>достоїнства</w:t>
      </w:r>
      <w:r w:rsidRPr="007E40C2">
        <w:rPr>
          <w:sz w:val="22"/>
          <w:szCs w:val="22"/>
          <w:lang w:val="uk-UA" w:eastAsia="uk-UA" w:bidi="he-IL"/>
        </w:rPr>
        <w:t>, що гармонізують життя окремої людини і суспільства в цілому. Не тільки відхід з життя з особистих міркувань, коли людина сама віддає перевагу гідній смерті негідному життю, але і нестандартні ситуації, що п</w:t>
      </w:r>
      <w:r w:rsidRPr="007E40C2">
        <w:rPr>
          <w:sz w:val="22"/>
          <w:szCs w:val="22"/>
          <w:lang w:val="uk-UA" w:eastAsia="uk-UA" w:bidi="he-IL"/>
        </w:rPr>
        <w:t>о</w:t>
      </w:r>
      <w:r w:rsidRPr="007E40C2">
        <w:rPr>
          <w:sz w:val="22"/>
          <w:szCs w:val="22"/>
          <w:lang w:val="uk-UA" w:eastAsia="uk-UA" w:bidi="he-IL"/>
        </w:rPr>
        <w:t>роджуються науково-технічним прогресом в практиці медицини (трансплантація органів, підтримка людини в несвідомому – «вег</w:t>
      </w:r>
      <w:r w:rsidRPr="007E40C2">
        <w:rPr>
          <w:sz w:val="22"/>
          <w:szCs w:val="22"/>
          <w:lang w:val="uk-UA" w:eastAsia="uk-UA" w:bidi="he-IL"/>
        </w:rPr>
        <w:t>е</w:t>
      </w:r>
      <w:r w:rsidRPr="007E40C2">
        <w:rPr>
          <w:sz w:val="22"/>
          <w:szCs w:val="22"/>
          <w:lang w:val="uk-UA" w:eastAsia="uk-UA" w:bidi="he-IL"/>
        </w:rPr>
        <w:t>тативному» стані, нові підходи до визначення критерію смерті і так далі) примушують суспільство переглядати, заглиблювати відн</w:t>
      </w:r>
      <w:r w:rsidRPr="007E40C2">
        <w:rPr>
          <w:sz w:val="22"/>
          <w:szCs w:val="22"/>
          <w:lang w:val="uk-UA" w:eastAsia="uk-UA" w:bidi="he-IL"/>
        </w:rPr>
        <w:t>о</w:t>
      </w:r>
      <w:r w:rsidRPr="007E40C2">
        <w:rPr>
          <w:sz w:val="22"/>
          <w:szCs w:val="22"/>
          <w:lang w:val="uk-UA" w:eastAsia="uk-UA" w:bidi="he-IL"/>
        </w:rPr>
        <w:t xml:space="preserve">шення до права на </w:t>
      </w:r>
      <w:r w:rsidRPr="007E40C2">
        <w:rPr>
          <w:i/>
          <w:iCs/>
          <w:sz w:val="22"/>
          <w:szCs w:val="22"/>
          <w:lang w:val="uk-UA" w:eastAsia="uk-UA" w:bidi="he-IL"/>
        </w:rPr>
        <w:t xml:space="preserve">гідну </w:t>
      </w:r>
      <w:r w:rsidRPr="007E40C2">
        <w:rPr>
          <w:sz w:val="22"/>
          <w:szCs w:val="22"/>
          <w:lang w:val="uk-UA" w:eastAsia="uk-UA" w:bidi="he-IL"/>
        </w:rPr>
        <w:t>смерть . Це право припускає етичну турб</w:t>
      </w:r>
      <w:r w:rsidRPr="007E40C2">
        <w:rPr>
          <w:sz w:val="22"/>
          <w:szCs w:val="22"/>
          <w:lang w:val="uk-UA" w:eastAsia="uk-UA" w:bidi="he-IL"/>
        </w:rPr>
        <w:t>о</w:t>
      </w:r>
      <w:r w:rsidRPr="007E40C2">
        <w:rPr>
          <w:sz w:val="22"/>
          <w:szCs w:val="22"/>
          <w:lang w:val="uk-UA" w:eastAsia="uk-UA" w:bidi="he-IL"/>
        </w:rPr>
        <w:t xml:space="preserve">ту про автономію і гідність вмираючого, перш за все, з боку </w:t>
      </w:r>
      <w:r w:rsidRPr="007E40C2">
        <w:rPr>
          <w:spacing w:val="-2"/>
          <w:sz w:val="22"/>
          <w:szCs w:val="22"/>
          <w:lang w:val="uk-UA" w:eastAsia="uk-UA" w:bidi="he-IL"/>
        </w:rPr>
        <w:t>меди</w:t>
      </w:r>
      <w:r w:rsidRPr="007E40C2">
        <w:rPr>
          <w:spacing w:val="-2"/>
          <w:sz w:val="22"/>
          <w:szCs w:val="22"/>
          <w:lang w:val="uk-UA" w:eastAsia="uk-UA" w:bidi="he-IL"/>
        </w:rPr>
        <w:t>ч</w:t>
      </w:r>
      <w:r w:rsidRPr="007E40C2">
        <w:rPr>
          <w:spacing w:val="-2"/>
          <w:sz w:val="22"/>
          <w:szCs w:val="22"/>
          <w:lang w:val="uk-UA" w:eastAsia="uk-UA" w:bidi="he-IL"/>
        </w:rPr>
        <w:t xml:space="preserve">них працівників, які повинні дати хворому правдиву інформацію про діагноз його хвороби, про лікувальні процедури і доводи за і проти них, щоб пацієнт сам зміг зробити вибір. Право на </w:t>
      </w:r>
      <w:r w:rsidRPr="007E40C2">
        <w:rPr>
          <w:i/>
          <w:iCs/>
          <w:spacing w:val="-2"/>
          <w:sz w:val="22"/>
          <w:szCs w:val="22"/>
          <w:lang w:val="uk-UA" w:eastAsia="uk-UA" w:bidi="he-IL"/>
        </w:rPr>
        <w:t xml:space="preserve">гідну </w:t>
      </w:r>
      <w:r w:rsidRPr="007E40C2">
        <w:rPr>
          <w:spacing w:val="-2"/>
          <w:sz w:val="22"/>
          <w:szCs w:val="22"/>
          <w:lang w:val="uk-UA" w:eastAsia="uk-UA" w:bidi="he-IL"/>
        </w:rPr>
        <w:t xml:space="preserve">смерть включає поняття «вмирання </w:t>
      </w:r>
      <w:r w:rsidRPr="007E40C2">
        <w:rPr>
          <w:i/>
          <w:iCs/>
          <w:spacing w:val="-2"/>
          <w:sz w:val="22"/>
          <w:szCs w:val="22"/>
          <w:lang w:val="uk-UA" w:eastAsia="uk-UA" w:bidi="he-IL"/>
        </w:rPr>
        <w:t xml:space="preserve">з гідністю». У </w:t>
      </w:r>
      <w:r w:rsidRPr="007E40C2">
        <w:rPr>
          <w:spacing w:val="-2"/>
          <w:sz w:val="22"/>
          <w:szCs w:val="22"/>
          <w:lang w:val="uk-UA" w:eastAsia="uk-UA" w:bidi="he-IL"/>
        </w:rPr>
        <w:t>праві на гідну смерть і гідне вмирання можуть фіксуватися різні моральні цінності і перев</w:t>
      </w:r>
      <w:r w:rsidRPr="007E40C2">
        <w:rPr>
          <w:spacing w:val="-2"/>
          <w:sz w:val="22"/>
          <w:szCs w:val="22"/>
          <w:lang w:val="uk-UA" w:eastAsia="uk-UA" w:bidi="he-IL"/>
        </w:rPr>
        <w:t>а</w:t>
      </w:r>
      <w:r w:rsidRPr="007E40C2">
        <w:rPr>
          <w:spacing w:val="-2"/>
          <w:sz w:val="22"/>
          <w:szCs w:val="22"/>
          <w:lang w:val="uk-UA" w:eastAsia="uk-UA" w:bidi="he-IL"/>
        </w:rPr>
        <w:t xml:space="preserve">ги. Одна з крайніх форм реалізації права на смерть – </w:t>
      </w:r>
      <w:r w:rsidRPr="007E40C2">
        <w:rPr>
          <w:i/>
          <w:spacing w:val="-2"/>
          <w:sz w:val="22"/>
          <w:szCs w:val="22"/>
          <w:lang w:val="uk-UA" w:eastAsia="uk-UA" w:bidi="he-IL"/>
        </w:rPr>
        <w:t>суїцид</w:t>
      </w:r>
      <w:r w:rsidRPr="007E40C2">
        <w:rPr>
          <w:i/>
          <w:iCs/>
          <w:spacing w:val="-2"/>
          <w:sz w:val="22"/>
          <w:szCs w:val="22"/>
          <w:lang w:val="uk-UA" w:eastAsia="uk-UA" w:bidi="he-IL"/>
        </w:rPr>
        <w:t>, сам</w:t>
      </w:r>
      <w:r w:rsidRPr="007E40C2">
        <w:rPr>
          <w:i/>
          <w:iCs/>
          <w:spacing w:val="-2"/>
          <w:sz w:val="22"/>
          <w:szCs w:val="22"/>
          <w:lang w:val="uk-UA" w:eastAsia="uk-UA" w:bidi="he-IL"/>
        </w:rPr>
        <w:t>о</w:t>
      </w:r>
      <w:r w:rsidRPr="007E40C2">
        <w:rPr>
          <w:i/>
          <w:iCs/>
          <w:spacing w:val="-2"/>
          <w:sz w:val="22"/>
          <w:szCs w:val="22"/>
          <w:lang w:val="uk-UA" w:eastAsia="uk-UA" w:bidi="he-IL"/>
        </w:rPr>
        <w:t>губство</w:t>
      </w:r>
      <w:r w:rsidRPr="007E40C2">
        <w:rPr>
          <w:spacing w:val="-2"/>
          <w:sz w:val="22"/>
          <w:szCs w:val="22"/>
          <w:lang w:val="uk-UA" w:eastAsia="uk-UA" w:bidi="he-IL"/>
        </w:rPr>
        <w:t xml:space="preserve">, на яке людина вирішується з особистих міркувань. </w:t>
      </w:r>
    </w:p>
    <w:p w:rsidR="00325F2F" w:rsidRPr="007E40C2" w:rsidRDefault="00325F2F" w:rsidP="00845127">
      <w:pPr>
        <w:autoSpaceDE w:val="0"/>
        <w:autoSpaceDN w:val="0"/>
        <w:adjustRightInd w:val="0"/>
        <w:ind w:firstLine="540"/>
        <w:jc w:val="both"/>
        <w:rPr>
          <w:spacing w:val="-2"/>
          <w:sz w:val="22"/>
          <w:szCs w:val="22"/>
          <w:lang w:val="uk-UA" w:eastAsia="uk-UA" w:bidi="he-IL"/>
        </w:rPr>
      </w:pPr>
      <w:r w:rsidRPr="007E40C2">
        <w:rPr>
          <w:spacing w:val="-2"/>
          <w:sz w:val="22"/>
          <w:szCs w:val="22"/>
          <w:lang w:val="uk-UA" w:eastAsia="uk-UA" w:bidi="he-IL"/>
        </w:rPr>
        <w:t xml:space="preserve">У біомедичній етиці моральні </w:t>
      </w:r>
      <w:r w:rsidRPr="007E40C2">
        <w:rPr>
          <w:i/>
          <w:iCs/>
          <w:spacing w:val="-2"/>
          <w:sz w:val="22"/>
          <w:szCs w:val="22"/>
          <w:lang w:val="uk-UA" w:eastAsia="uk-UA" w:bidi="he-IL"/>
        </w:rPr>
        <w:t xml:space="preserve">проблеми вмирання виникають </w:t>
      </w:r>
      <w:r w:rsidRPr="007E40C2">
        <w:rPr>
          <w:spacing w:val="-2"/>
          <w:sz w:val="22"/>
          <w:szCs w:val="22"/>
          <w:lang w:val="uk-UA" w:eastAsia="uk-UA" w:bidi="he-IL"/>
        </w:rPr>
        <w:t>як «інша» сторона життєдіяльності людини в результаті, так званих, нестандартних ситуацій в практиці медицини, примушуючи медичне співтовариство переглядати і заглиблювати зміст цінностей, що д</w:t>
      </w:r>
      <w:r w:rsidRPr="007E40C2">
        <w:rPr>
          <w:spacing w:val="-2"/>
          <w:sz w:val="22"/>
          <w:szCs w:val="22"/>
          <w:lang w:val="uk-UA" w:eastAsia="uk-UA" w:bidi="he-IL"/>
        </w:rPr>
        <w:t>і</w:t>
      </w:r>
      <w:r w:rsidRPr="007E40C2">
        <w:rPr>
          <w:spacing w:val="-2"/>
          <w:sz w:val="22"/>
          <w:szCs w:val="22"/>
          <w:lang w:val="uk-UA" w:eastAsia="uk-UA" w:bidi="he-IL"/>
        </w:rPr>
        <w:t xml:space="preserve">ють в нім, зокрема, відстоюючи право хворого на смерть, «дане йому від народження» (Дж. Кеворкян, «доктор Смерть», США).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Виробляються нові підходи до проблеми вмирання, зокрема, «</w:t>
      </w:r>
      <w:r w:rsidRPr="007E40C2">
        <w:rPr>
          <w:bCs/>
          <w:sz w:val="22"/>
          <w:szCs w:val="22"/>
          <w:lang w:val="uk-UA" w:eastAsia="uk-UA" w:bidi="he-IL"/>
        </w:rPr>
        <w:t>вмирання з гідністю»</w:t>
      </w:r>
      <w:r w:rsidRPr="007E40C2">
        <w:rPr>
          <w:b/>
          <w:bCs/>
          <w:sz w:val="22"/>
          <w:szCs w:val="22"/>
          <w:lang w:val="uk-UA" w:eastAsia="uk-UA" w:bidi="he-IL"/>
        </w:rPr>
        <w:t xml:space="preserve">. </w:t>
      </w:r>
      <w:r w:rsidRPr="007E40C2">
        <w:rPr>
          <w:sz w:val="22"/>
          <w:szCs w:val="22"/>
          <w:lang w:val="uk-UA" w:eastAsia="uk-UA" w:bidi="he-IL"/>
        </w:rPr>
        <w:t>Сьогодні людина все частіше йде з життя не вдома, не в кругу рідних і близьких, а в лікарні, де процес вмира</w:t>
      </w:r>
      <w:r w:rsidRPr="007E40C2">
        <w:rPr>
          <w:sz w:val="22"/>
          <w:szCs w:val="22"/>
          <w:lang w:val="uk-UA" w:eastAsia="uk-UA" w:bidi="he-IL"/>
        </w:rPr>
        <w:t>н</w:t>
      </w:r>
      <w:r w:rsidRPr="007E40C2">
        <w:rPr>
          <w:sz w:val="22"/>
          <w:szCs w:val="22"/>
          <w:lang w:val="uk-UA" w:eastAsia="uk-UA" w:bidi="he-IL"/>
        </w:rPr>
        <w:t>ня жорстко регламентується персоналом клініки і уявленнями, з</w:t>
      </w:r>
      <w:r w:rsidRPr="007E40C2">
        <w:rPr>
          <w:sz w:val="22"/>
          <w:szCs w:val="22"/>
          <w:lang w:val="uk-UA" w:eastAsia="uk-UA" w:bidi="he-IL"/>
        </w:rPr>
        <w:t>а</w:t>
      </w:r>
      <w:r w:rsidRPr="007E40C2">
        <w:rPr>
          <w:sz w:val="22"/>
          <w:szCs w:val="22"/>
          <w:lang w:val="uk-UA" w:eastAsia="uk-UA" w:bidi="he-IL"/>
        </w:rPr>
        <w:t>гальноприйнятими в медичній практиці. Будучи до цього вільним у виборі того, як йому слід розпорядитися своїм життям, в її фінал</w:t>
      </w:r>
      <w:r w:rsidRPr="007E40C2">
        <w:rPr>
          <w:sz w:val="22"/>
          <w:szCs w:val="22"/>
          <w:lang w:val="uk-UA" w:eastAsia="uk-UA" w:bidi="he-IL"/>
        </w:rPr>
        <w:t>ь</w:t>
      </w:r>
      <w:r w:rsidRPr="007E40C2">
        <w:rPr>
          <w:sz w:val="22"/>
          <w:szCs w:val="22"/>
          <w:lang w:val="uk-UA" w:eastAsia="uk-UA" w:bidi="he-IL"/>
        </w:rPr>
        <w:t>ній стадії він виявляється скованим, а іноді і повністю позбавленим права голосу, вимушеним приймати той стиль поведінки, який вважається обов'язковим в громадській думці. Разом з тим, вм</w:t>
      </w:r>
      <w:r w:rsidRPr="007E40C2">
        <w:rPr>
          <w:sz w:val="22"/>
          <w:szCs w:val="22"/>
          <w:lang w:val="uk-UA" w:eastAsia="uk-UA" w:bidi="he-IL"/>
        </w:rPr>
        <w:t>и</w:t>
      </w:r>
      <w:r w:rsidRPr="007E40C2">
        <w:rPr>
          <w:sz w:val="22"/>
          <w:szCs w:val="22"/>
          <w:lang w:val="uk-UA" w:eastAsia="uk-UA" w:bidi="he-IL"/>
        </w:rPr>
        <w:lastRenderedPageBreak/>
        <w:t>рання з гідністю повинне включати і пошану особистої унікально</w:t>
      </w:r>
      <w:r w:rsidRPr="007E40C2">
        <w:rPr>
          <w:sz w:val="22"/>
          <w:szCs w:val="22"/>
          <w:lang w:val="uk-UA" w:eastAsia="uk-UA" w:bidi="he-IL"/>
        </w:rPr>
        <w:t>с</w:t>
      </w:r>
      <w:r w:rsidRPr="007E40C2">
        <w:rPr>
          <w:sz w:val="22"/>
          <w:szCs w:val="22"/>
          <w:lang w:val="uk-UA" w:eastAsia="uk-UA" w:bidi="he-IL"/>
        </w:rPr>
        <w:t xml:space="preserve">ті людини, його світоглядних, етичних, релігійних або атеїстичних поглядів і переконань, його національної приналежності.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w:t>
      </w:r>
      <w:r w:rsidRPr="007E40C2">
        <w:rPr>
          <w:i/>
          <w:sz w:val="22"/>
          <w:szCs w:val="22"/>
          <w:lang w:val="uk-UA" w:eastAsia="uk-UA" w:bidi="he-IL"/>
        </w:rPr>
        <w:t>Вмирання з гідністю</w:t>
      </w:r>
      <w:r w:rsidRPr="007E40C2">
        <w:rPr>
          <w:sz w:val="22"/>
          <w:szCs w:val="22"/>
          <w:lang w:val="uk-UA" w:eastAsia="uk-UA" w:bidi="he-IL"/>
        </w:rPr>
        <w:t>»</w:t>
      </w:r>
      <w:r w:rsidRPr="007E40C2">
        <w:rPr>
          <w:b/>
          <w:bCs/>
          <w:sz w:val="22"/>
          <w:szCs w:val="22"/>
          <w:lang w:val="uk-UA" w:eastAsia="uk-UA" w:bidi="he-IL"/>
        </w:rPr>
        <w:t xml:space="preserve"> – </w:t>
      </w:r>
      <w:r w:rsidRPr="007E40C2">
        <w:rPr>
          <w:bCs/>
          <w:sz w:val="22"/>
          <w:szCs w:val="22"/>
          <w:lang w:val="uk-UA" w:eastAsia="uk-UA" w:bidi="he-IL"/>
        </w:rPr>
        <w:t>символізує</w:t>
      </w:r>
      <w:r w:rsidRPr="007E40C2">
        <w:rPr>
          <w:b/>
          <w:bCs/>
          <w:sz w:val="22"/>
          <w:szCs w:val="22"/>
          <w:lang w:val="uk-UA" w:eastAsia="uk-UA" w:bidi="he-IL"/>
        </w:rPr>
        <w:t xml:space="preserve"> </w:t>
      </w:r>
      <w:r w:rsidRPr="007E40C2">
        <w:rPr>
          <w:sz w:val="22"/>
          <w:szCs w:val="22"/>
          <w:lang w:val="uk-UA" w:eastAsia="uk-UA" w:bidi="he-IL"/>
        </w:rPr>
        <w:t>етичну турботу про вм</w:t>
      </w:r>
      <w:r w:rsidRPr="007E40C2">
        <w:rPr>
          <w:sz w:val="22"/>
          <w:szCs w:val="22"/>
          <w:lang w:val="uk-UA" w:eastAsia="uk-UA" w:bidi="he-IL"/>
        </w:rPr>
        <w:t>и</w:t>
      </w:r>
      <w:r w:rsidRPr="007E40C2">
        <w:rPr>
          <w:sz w:val="22"/>
          <w:szCs w:val="22"/>
          <w:lang w:val="uk-UA" w:eastAsia="uk-UA" w:bidi="he-IL"/>
        </w:rPr>
        <w:t xml:space="preserve">раючого хворого, що виявляється в шанобливому відношенні до його тілесної і духовної гідності.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w:t>
      </w:r>
      <w:r w:rsidRPr="007E40C2">
        <w:rPr>
          <w:i/>
          <w:sz w:val="22"/>
          <w:szCs w:val="22"/>
          <w:lang w:val="uk-UA" w:eastAsia="uk-UA" w:bidi="he-IL"/>
        </w:rPr>
        <w:t>Вмирання з гідністю</w:t>
      </w:r>
      <w:r w:rsidRPr="007E40C2">
        <w:rPr>
          <w:sz w:val="22"/>
          <w:szCs w:val="22"/>
          <w:lang w:val="uk-UA" w:eastAsia="uk-UA" w:bidi="he-IL"/>
        </w:rPr>
        <w:t>» має однакове відношення як до ос</w:t>
      </w:r>
      <w:r w:rsidRPr="007E40C2">
        <w:rPr>
          <w:sz w:val="22"/>
          <w:szCs w:val="22"/>
          <w:lang w:val="uk-UA" w:eastAsia="uk-UA" w:bidi="he-IL"/>
        </w:rPr>
        <w:t>о</w:t>
      </w:r>
      <w:r w:rsidRPr="007E40C2">
        <w:rPr>
          <w:sz w:val="22"/>
          <w:szCs w:val="22"/>
          <w:lang w:val="uk-UA" w:eastAsia="uk-UA" w:bidi="he-IL"/>
        </w:rPr>
        <w:t>бистої гідності, так і до гідності суспільства, яке своїми діями п</w:t>
      </w:r>
      <w:r w:rsidRPr="007E40C2">
        <w:rPr>
          <w:sz w:val="22"/>
          <w:szCs w:val="22"/>
          <w:lang w:val="uk-UA" w:eastAsia="uk-UA" w:bidi="he-IL"/>
        </w:rPr>
        <w:t>о</w:t>
      </w:r>
      <w:r w:rsidRPr="007E40C2">
        <w:rPr>
          <w:sz w:val="22"/>
          <w:szCs w:val="22"/>
          <w:lang w:val="uk-UA" w:eastAsia="uk-UA" w:bidi="he-IL"/>
        </w:rPr>
        <w:t>винне охороняти гідність кожної людини; включає психологічне і естетичне вимірювання: пошана особистої унікальності пацієнта, його світоглядних, релігійних поглядів і переконань, його націон</w:t>
      </w:r>
      <w:r w:rsidRPr="007E40C2">
        <w:rPr>
          <w:sz w:val="22"/>
          <w:szCs w:val="22"/>
          <w:lang w:val="uk-UA" w:eastAsia="uk-UA" w:bidi="he-IL"/>
        </w:rPr>
        <w:t>а</w:t>
      </w:r>
      <w:r w:rsidRPr="007E40C2">
        <w:rPr>
          <w:sz w:val="22"/>
          <w:szCs w:val="22"/>
          <w:lang w:val="uk-UA" w:eastAsia="uk-UA" w:bidi="he-IL"/>
        </w:rPr>
        <w:t xml:space="preserve">льної приналежності; турботу про гігієнічний і естетичний стан тіла вмираючого. </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w:t>
      </w:r>
      <w:r w:rsidRPr="007E40C2">
        <w:rPr>
          <w:i/>
          <w:sz w:val="22"/>
          <w:szCs w:val="22"/>
          <w:lang w:val="uk-UA" w:eastAsia="uk-UA" w:bidi="he-IL"/>
        </w:rPr>
        <w:t>Вмирання з гідністю</w:t>
      </w:r>
      <w:r w:rsidRPr="007E40C2">
        <w:rPr>
          <w:sz w:val="22"/>
          <w:szCs w:val="22"/>
          <w:lang w:val="uk-UA" w:eastAsia="uk-UA" w:bidi="he-IL"/>
        </w:rPr>
        <w:t>» припускає також добре обдумане р</w:t>
      </w:r>
      <w:r w:rsidRPr="007E40C2">
        <w:rPr>
          <w:sz w:val="22"/>
          <w:szCs w:val="22"/>
          <w:lang w:val="uk-UA" w:eastAsia="uk-UA" w:bidi="he-IL"/>
        </w:rPr>
        <w:t>і</w:t>
      </w:r>
      <w:r w:rsidRPr="007E40C2">
        <w:rPr>
          <w:sz w:val="22"/>
          <w:szCs w:val="22"/>
          <w:lang w:val="uk-UA" w:eastAsia="uk-UA" w:bidi="he-IL"/>
        </w:rPr>
        <w:t xml:space="preserve">шення піти з життя самого хворого, яке слід розглядати як прояв самоповаги особи, оскільки воно пов'язане з ціннісним підходом до життя. Поява нової </w:t>
      </w:r>
      <w:r w:rsidR="001103A1">
        <w:rPr>
          <w:sz w:val="22"/>
          <w:szCs w:val="22"/>
          <w:lang w:val="uk-UA" w:eastAsia="uk-UA" w:bidi="he-IL"/>
        </w:rPr>
        <w:t xml:space="preserve">– </w:t>
      </w:r>
      <w:r w:rsidRPr="007E40C2">
        <w:rPr>
          <w:sz w:val="22"/>
          <w:szCs w:val="22"/>
          <w:lang w:val="uk-UA" w:eastAsia="uk-UA" w:bidi="he-IL"/>
        </w:rPr>
        <w:t xml:space="preserve">гуманістичної моделі взаємин людей, </w:t>
      </w:r>
      <w:r w:rsidR="001103A1">
        <w:rPr>
          <w:sz w:val="22"/>
          <w:szCs w:val="22"/>
          <w:lang w:val="uk-UA" w:eastAsia="uk-UA" w:bidi="he-IL"/>
        </w:rPr>
        <w:t>пос</w:t>
      </w:r>
      <w:r w:rsidR="001103A1">
        <w:rPr>
          <w:sz w:val="22"/>
          <w:szCs w:val="22"/>
          <w:lang w:val="uk-UA" w:eastAsia="uk-UA" w:bidi="he-IL"/>
        </w:rPr>
        <w:t>и</w:t>
      </w:r>
      <w:r w:rsidR="001103A1">
        <w:rPr>
          <w:sz w:val="22"/>
          <w:szCs w:val="22"/>
          <w:lang w:val="uk-UA" w:eastAsia="uk-UA" w:bidi="he-IL"/>
        </w:rPr>
        <w:t xml:space="preserve">лення </w:t>
      </w:r>
      <w:r w:rsidRPr="007E40C2">
        <w:rPr>
          <w:sz w:val="22"/>
          <w:szCs w:val="22"/>
          <w:lang w:val="uk-UA" w:eastAsia="uk-UA" w:bidi="he-IL"/>
        </w:rPr>
        <w:t>автономн</w:t>
      </w:r>
      <w:r w:rsidR="001103A1">
        <w:rPr>
          <w:sz w:val="22"/>
          <w:szCs w:val="22"/>
          <w:lang w:val="uk-UA" w:eastAsia="uk-UA" w:bidi="he-IL"/>
        </w:rPr>
        <w:t>ості</w:t>
      </w:r>
      <w:r w:rsidRPr="007E40C2">
        <w:rPr>
          <w:sz w:val="22"/>
          <w:szCs w:val="22"/>
          <w:lang w:val="uk-UA" w:eastAsia="uk-UA" w:bidi="he-IL"/>
        </w:rPr>
        <w:t xml:space="preserve"> особи, впровадження в практичну медицину досягнень науки, </w:t>
      </w:r>
      <w:r w:rsidR="001103A1">
        <w:rPr>
          <w:sz w:val="22"/>
          <w:szCs w:val="22"/>
          <w:lang w:val="uk-UA" w:eastAsia="uk-UA" w:bidi="he-IL"/>
        </w:rPr>
        <w:t>що продовжують</w:t>
      </w:r>
      <w:r w:rsidRPr="007E40C2">
        <w:rPr>
          <w:sz w:val="22"/>
          <w:szCs w:val="22"/>
          <w:lang w:val="uk-UA" w:eastAsia="uk-UA" w:bidi="he-IL"/>
        </w:rPr>
        <w:t xml:space="preserve"> існування тяжкохворого, але не завжди покращуючи якість </w:t>
      </w:r>
      <w:r w:rsidRPr="007E40C2">
        <w:rPr>
          <w:i/>
          <w:iCs/>
          <w:sz w:val="22"/>
          <w:szCs w:val="22"/>
          <w:lang w:val="uk-UA" w:eastAsia="uk-UA" w:bidi="he-IL"/>
        </w:rPr>
        <w:t xml:space="preserve">його життя, </w:t>
      </w:r>
      <w:r w:rsidR="001103A1">
        <w:rPr>
          <w:i/>
          <w:iCs/>
          <w:sz w:val="22"/>
          <w:szCs w:val="22"/>
          <w:lang w:val="uk-UA" w:eastAsia="uk-UA" w:bidi="he-IL"/>
        </w:rPr>
        <w:t>–</w:t>
      </w:r>
      <w:r w:rsidRPr="007E40C2">
        <w:rPr>
          <w:i/>
          <w:iCs/>
          <w:sz w:val="22"/>
          <w:szCs w:val="22"/>
          <w:lang w:val="uk-UA" w:eastAsia="uk-UA" w:bidi="he-IL"/>
        </w:rPr>
        <w:t xml:space="preserve"> </w:t>
      </w:r>
      <w:r w:rsidRPr="007E40C2">
        <w:rPr>
          <w:sz w:val="22"/>
          <w:szCs w:val="22"/>
          <w:lang w:val="uk-UA" w:eastAsia="uk-UA" w:bidi="he-IL"/>
        </w:rPr>
        <w:t>все це внесло нові ві</w:t>
      </w:r>
      <w:r w:rsidRPr="007E40C2">
        <w:rPr>
          <w:sz w:val="22"/>
          <w:szCs w:val="22"/>
          <w:lang w:val="uk-UA" w:eastAsia="uk-UA" w:bidi="he-IL"/>
        </w:rPr>
        <w:t>д</w:t>
      </w:r>
      <w:r w:rsidRPr="007E40C2">
        <w:rPr>
          <w:sz w:val="22"/>
          <w:szCs w:val="22"/>
          <w:lang w:val="uk-UA" w:eastAsia="uk-UA" w:bidi="he-IL"/>
        </w:rPr>
        <w:t>тінки до поняття «вмирання з гідністю», вимагаючи від медичного персоналу особливо дбайливого етичного відношення до вмира</w:t>
      </w:r>
      <w:r w:rsidRPr="007E40C2">
        <w:rPr>
          <w:sz w:val="22"/>
          <w:szCs w:val="22"/>
          <w:lang w:val="uk-UA" w:eastAsia="uk-UA" w:bidi="he-IL"/>
        </w:rPr>
        <w:t>ю</w:t>
      </w:r>
      <w:r w:rsidRPr="007E40C2">
        <w:rPr>
          <w:sz w:val="22"/>
          <w:szCs w:val="22"/>
          <w:lang w:val="uk-UA" w:eastAsia="uk-UA" w:bidi="he-IL"/>
        </w:rPr>
        <w:t>чого хворого.</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 xml:space="preserve">Спроби вирішити проблему «вмирання з гідністю» робляться сьогодні з двох протилежних сторін: відстоювання права на </w:t>
      </w:r>
      <w:r w:rsidRPr="007E40C2">
        <w:rPr>
          <w:b/>
          <w:i/>
          <w:iCs/>
          <w:sz w:val="22"/>
          <w:szCs w:val="22"/>
          <w:lang w:val="uk-UA" w:eastAsia="uk-UA" w:bidi="he-IL"/>
        </w:rPr>
        <w:t>евт</w:t>
      </w:r>
      <w:r w:rsidRPr="007E40C2">
        <w:rPr>
          <w:b/>
          <w:i/>
          <w:iCs/>
          <w:sz w:val="22"/>
          <w:szCs w:val="22"/>
          <w:lang w:val="uk-UA" w:eastAsia="uk-UA" w:bidi="he-IL"/>
        </w:rPr>
        <w:t>а</w:t>
      </w:r>
      <w:r w:rsidRPr="007E40C2">
        <w:rPr>
          <w:b/>
          <w:i/>
          <w:iCs/>
          <w:sz w:val="22"/>
          <w:szCs w:val="22"/>
          <w:lang w:val="uk-UA" w:eastAsia="uk-UA" w:bidi="he-IL"/>
        </w:rPr>
        <w:t>назію</w:t>
      </w:r>
      <w:r w:rsidRPr="007E40C2">
        <w:rPr>
          <w:sz w:val="22"/>
          <w:szCs w:val="22"/>
          <w:lang w:val="uk-UA" w:eastAsia="uk-UA" w:bidi="he-IL"/>
        </w:rPr>
        <w:t xml:space="preserve"> і</w:t>
      </w:r>
      <w:r w:rsidRPr="007E40C2">
        <w:rPr>
          <w:i/>
          <w:iCs/>
          <w:sz w:val="22"/>
          <w:szCs w:val="22"/>
          <w:lang w:val="uk-UA" w:eastAsia="uk-UA" w:bidi="he-IL"/>
        </w:rPr>
        <w:t xml:space="preserve"> </w:t>
      </w:r>
      <w:r w:rsidRPr="007E40C2">
        <w:rPr>
          <w:b/>
          <w:bCs/>
          <w:i/>
          <w:iCs/>
          <w:sz w:val="22"/>
          <w:szCs w:val="22"/>
          <w:lang w:val="uk-UA" w:eastAsia="uk-UA" w:bidi="he-IL"/>
        </w:rPr>
        <w:t xml:space="preserve"> </w:t>
      </w:r>
      <w:r w:rsidRPr="007E40C2">
        <w:rPr>
          <w:sz w:val="22"/>
          <w:szCs w:val="22"/>
          <w:lang w:val="uk-UA" w:eastAsia="uk-UA" w:bidi="he-IL"/>
        </w:rPr>
        <w:t xml:space="preserve">впровадження </w:t>
      </w:r>
      <w:r w:rsidRPr="007E40C2">
        <w:rPr>
          <w:b/>
          <w:i/>
          <w:iCs/>
          <w:sz w:val="22"/>
          <w:szCs w:val="22"/>
          <w:lang w:val="uk-UA" w:eastAsia="uk-UA" w:bidi="he-IL"/>
        </w:rPr>
        <w:t>хоспісного руху</w:t>
      </w:r>
      <w:r w:rsidRPr="007E40C2">
        <w:rPr>
          <w:i/>
          <w:iCs/>
          <w:sz w:val="22"/>
          <w:szCs w:val="22"/>
          <w:lang w:val="uk-UA" w:eastAsia="uk-UA" w:bidi="he-IL"/>
        </w:rPr>
        <w:t>.</w:t>
      </w:r>
    </w:p>
    <w:p w:rsidR="00325F2F" w:rsidRPr="007E40C2" w:rsidRDefault="00325F2F" w:rsidP="00F77F2D">
      <w:pPr>
        <w:ind w:firstLine="426"/>
        <w:jc w:val="both"/>
        <w:rPr>
          <w:b/>
          <w:bCs/>
          <w:i/>
          <w:iCs/>
          <w:spacing w:val="-4"/>
          <w:sz w:val="22"/>
          <w:szCs w:val="22"/>
          <w:lang w:val="uk-UA" w:bidi="he-IL"/>
        </w:rPr>
      </w:pPr>
      <w:r w:rsidRPr="007E40C2">
        <w:rPr>
          <w:b/>
          <w:bCs/>
          <w:spacing w:val="-4"/>
          <w:sz w:val="22"/>
          <w:szCs w:val="22"/>
          <w:lang w:val="uk-UA" w:eastAsia="uk-UA"/>
        </w:rPr>
        <w:t xml:space="preserve">3. Визначення поняття «евтаназії». Основні види евтаназії. </w:t>
      </w:r>
    </w:p>
    <w:p w:rsidR="00325F2F" w:rsidRPr="007E40C2" w:rsidRDefault="00325F2F" w:rsidP="00845127">
      <w:pPr>
        <w:autoSpaceDE w:val="0"/>
        <w:autoSpaceDN w:val="0"/>
        <w:adjustRightInd w:val="0"/>
        <w:ind w:firstLine="540"/>
        <w:jc w:val="both"/>
        <w:rPr>
          <w:spacing w:val="-4"/>
          <w:sz w:val="22"/>
          <w:szCs w:val="22"/>
          <w:lang w:val="uk-UA" w:bidi="he-IL"/>
        </w:rPr>
      </w:pPr>
      <w:r w:rsidRPr="007E40C2">
        <w:rPr>
          <w:spacing w:val="-4"/>
          <w:sz w:val="22"/>
          <w:szCs w:val="22"/>
          <w:lang w:val="uk-UA" w:eastAsia="uk-UA" w:bidi="he-IL"/>
        </w:rPr>
        <w:t>Один з найважливіших аспектів проблеми «вмирання з гідні</w:t>
      </w:r>
      <w:r w:rsidRPr="007E40C2">
        <w:rPr>
          <w:spacing w:val="-4"/>
          <w:sz w:val="22"/>
          <w:szCs w:val="22"/>
          <w:lang w:val="uk-UA" w:eastAsia="uk-UA" w:bidi="he-IL"/>
        </w:rPr>
        <w:t>с</w:t>
      </w:r>
      <w:r w:rsidRPr="007E40C2">
        <w:rPr>
          <w:spacing w:val="-4"/>
          <w:sz w:val="22"/>
          <w:szCs w:val="22"/>
          <w:lang w:val="uk-UA" w:eastAsia="uk-UA" w:bidi="he-IL"/>
        </w:rPr>
        <w:t>тю» – право хворого на рішення зроблене ним обдумано, з урахува</w:t>
      </w:r>
      <w:r w:rsidRPr="007E40C2">
        <w:rPr>
          <w:spacing w:val="-4"/>
          <w:sz w:val="22"/>
          <w:szCs w:val="22"/>
          <w:lang w:val="uk-UA" w:eastAsia="uk-UA" w:bidi="he-IL"/>
        </w:rPr>
        <w:t>н</w:t>
      </w:r>
      <w:r w:rsidRPr="007E40C2">
        <w:rPr>
          <w:spacing w:val="-4"/>
          <w:sz w:val="22"/>
          <w:szCs w:val="22"/>
          <w:lang w:val="uk-UA" w:eastAsia="uk-UA" w:bidi="he-IL"/>
        </w:rPr>
        <w:t xml:space="preserve">ням свого психічного і фізичного стану, </w:t>
      </w:r>
      <w:r w:rsidRPr="007E40C2">
        <w:rPr>
          <w:i/>
          <w:iCs/>
          <w:spacing w:val="-4"/>
          <w:sz w:val="22"/>
          <w:szCs w:val="22"/>
          <w:lang w:val="uk-UA" w:eastAsia="uk-UA" w:bidi="he-IL"/>
        </w:rPr>
        <w:t>добровільно піти з життя</w:t>
      </w:r>
      <w:r w:rsidRPr="007E40C2">
        <w:rPr>
          <w:spacing w:val="-4"/>
          <w:sz w:val="22"/>
          <w:szCs w:val="22"/>
          <w:lang w:val="uk-UA" w:eastAsia="uk-UA" w:bidi="he-IL"/>
        </w:rPr>
        <w:t xml:space="preserve">, через смерть, що штучно наближається, – на </w:t>
      </w:r>
      <w:r w:rsidRPr="007E40C2">
        <w:rPr>
          <w:bCs/>
          <w:spacing w:val="-4"/>
          <w:sz w:val="22"/>
          <w:szCs w:val="22"/>
          <w:lang w:val="uk-UA" w:eastAsia="uk-UA" w:bidi="he-IL"/>
        </w:rPr>
        <w:t>евтаназію</w:t>
      </w:r>
      <w:r w:rsidRPr="007E40C2">
        <w:rPr>
          <w:spacing w:val="-4"/>
          <w:sz w:val="22"/>
          <w:szCs w:val="22"/>
          <w:lang w:val="uk-UA" w:eastAsia="uk-UA" w:bidi="he-IL"/>
        </w:rPr>
        <w:t>.</w:t>
      </w:r>
      <w:r w:rsidRPr="007E40C2">
        <w:rPr>
          <w:color w:val="FF0000"/>
          <w:spacing w:val="-4"/>
          <w:sz w:val="22"/>
          <w:szCs w:val="22"/>
          <w:lang w:val="uk-UA" w:eastAsia="uk-UA" w:bidi="he-IL"/>
        </w:rPr>
        <w:t xml:space="preserve"> </w:t>
      </w:r>
      <w:r w:rsidRPr="007E40C2">
        <w:rPr>
          <w:spacing w:val="-4"/>
          <w:sz w:val="22"/>
          <w:szCs w:val="22"/>
          <w:lang w:val="uk-UA" w:eastAsia="uk-UA" w:bidi="he-IL"/>
        </w:rPr>
        <w:t>У грецькій міфології смерть втілена в образі Танатоса (Таната), що належить до старшого, доолімпійс</w:t>
      </w:r>
      <w:r w:rsidR="001103A1">
        <w:rPr>
          <w:spacing w:val="-4"/>
          <w:sz w:val="22"/>
          <w:szCs w:val="22"/>
          <w:lang w:val="uk-UA" w:eastAsia="uk-UA" w:bidi="he-IL"/>
        </w:rPr>
        <w:t>ь</w:t>
      </w:r>
      <w:r w:rsidRPr="007E40C2">
        <w:rPr>
          <w:spacing w:val="-4"/>
          <w:sz w:val="22"/>
          <w:szCs w:val="22"/>
          <w:lang w:val="uk-UA" w:eastAsia="uk-UA" w:bidi="he-IL"/>
        </w:rPr>
        <w:t>кого покоління богів. Танат (смерть) був бр</w:t>
      </w:r>
      <w:r w:rsidRPr="007E40C2">
        <w:rPr>
          <w:spacing w:val="-4"/>
          <w:sz w:val="22"/>
          <w:szCs w:val="22"/>
          <w:lang w:val="uk-UA" w:eastAsia="uk-UA" w:bidi="he-IL"/>
        </w:rPr>
        <w:t>а</w:t>
      </w:r>
      <w:r w:rsidRPr="007E40C2">
        <w:rPr>
          <w:spacing w:val="-4"/>
          <w:sz w:val="22"/>
          <w:szCs w:val="22"/>
          <w:lang w:val="uk-UA" w:eastAsia="uk-UA" w:bidi="he-IL"/>
        </w:rPr>
        <w:t xml:space="preserve">том </w:t>
      </w:r>
      <w:r w:rsidRPr="007E40C2">
        <w:rPr>
          <w:i/>
          <w:spacing w:val="-4"/>
          <w:sz w:val="22"/>
          <w:szCs w:val="22"/>
          <w:lang w:val="uk-UA" w:eastAsia="uk-UA" w:bidi="he-IL"/>
        </w:rPr>
        <w:t xml:space="preserve">Гіпноса </w:t>
      </w:r>
      <w:r w:rsidRPr="007E40C2">
        <w:rPr>
          <w:spacing w:val="-4"/>
          <w:sz w:val="22"/>
          <w:szCs w:val="22"/>
          <w:lang w:val="uk-UA" w:eastAsia="uk-UA" w:bidi="he-IL"/>
        </w:rPr>
        <w:t xml:space="preserve">(гіпнос – сон) і перебував з ним в царстві мертвих – Аїді, вилітавши звідти, щоб витягти душу у жертви і напитися її крові. Ім'ям Таната названа наука про смерть – </w:t>
      </w:r>
      <w:r w:rsidRPr="007E40C2">
        <w:rPr>
          <w:b/>
          <w:bCs/>
          <w:i/>
          <w:spacing w:val="-4"/>
          <w:sz w:val="22"/>
          <w:szCs w:val="22"/>
          <w:lang w:val="uk-UA" w:eastAsia="uk-UA" w:bidi="he-IL"/>
        </w:rPr>
        <w:t>танатологія</w:t>
      </w:r>
      <w:r w:rsidRPr="007E40C2">
        <w:rPr>
          <w:b/>
          <w:bCs/>
          <w:spacing w:val="-4"/>
          <w:sz w:val="22"/>
          <w:szCs w:val="22"/>
          <w:lang w:val="uk-UA" w:eastAsia="uk-UA" w:bidi="he-IL"/>
        </w:rPr>
        <w:t xml:space="preserve">, </w:t>
      </w:r>
      <w:r w:rsidRPr="007E40C2">
        <w:rPr>
          <w:spacing w:val="-4"/>
          <w:sz w:val="22"/>
          <w:szCs w:val="22"/>
          <w:lang w:val="uk-UA" w:eastAsia="uk-UA" w:bidi="he-IL"/>
        </w:rPr>
        <w:t>що розглядає її біологічні і медичні аспекти.</w:t>
      </w:r>
    </w:p>
    <w:p w:rsidR="00325F2F" w:rsidRPr="007E40C2" w:rsidRDefault="00325F2F" w:rsidP="00845127">
      <w:pPr>
        <w:tabs>
          <w:tab w:val="left" w:pos="540"/>
        </w:tabs>
        <w:ind w:firstLine="540"/>
        <w:jc w:val="both"/>
        <w:rPr>
          <w:rStyle w:val="longtext"/>
          <w:sz w:val="22"/>
          <w:szCs w:val="22"/>
          <w:lang w:val="uk-UA"/>
        </w:rPr>
      </w:pPr>
      <w:r w:rsidRPr="007E40C2">
        <w:rPr>
          <w:rStyle w:val="longtext"/>
          <w:b/>
          <w:sz w:val="22"/>
          <w:szCs w:val="22"/>
          <w:lang w:val="uk-UA"/>
        </w:rPr>
        <w:t>Евтаназія</w:t>
      </w:r>
      <w:r w:rsidRPr="007E40C2">
        <w:rPr>
          <w:rStyle w:val="longtext"/>
          <w:sz w:val="22"/>
          <w:szCs w:val="22"/>
          <w:lang w:val="uk-UA"/>
        </w:rPr>
        <w:t xml:space="preserve"> (від древнегре</w:t>
      </w:r>
      <w:r w:rsidR="001103A1">
        <w:rPr>
          <w:rStyle w:val="longtext"/>
          <w:sz w:val="22"/>
          <w:szCs w:val="22"/>
          <w:lang w:val="uk-UA"/>
        </w:rPr>
        <w:t>ц</w:t>
      </w:r>
      <w:r w:rsidRPr="007E40C2">
        <w:rPr>
          <w:rStyle w:val="longtext"/>
          <w:sz w:val="22"/>
          <w:szCs w:val="22"/>
          <w:lang w:val="uk-UA"/>
        </w:rPr>
        <w:t xml:space="preserve">. </w:t>
      </w:r>
      <w:r w:rsidRPr="007E40C2">
        <w:rPr>
          <w:rStyle w:val="longtext"/>
          <w:i/>
          <w:sz w:val="22"/>
          <w:szCs w:val="22"/>
          <w:lang w:val="uk-UA"/>
        </w:rPr>
        <w:t>Eu</w:t>
      </w:r>
      <w:r w:rsidRPr="007E40C2">
        <w:rPr>
          <w:rStyle w:val="longtext"/>
          <w:sz w:val="22"/>
          <w:szCs w:val="22"/>
          <w:lang w:val="uk-UA"/>
        </w:rPr>
        <w:t xml:space="preserve"> – добре і </w:t>
      </w:r>
      <w:r w:rsidRPr="007E40C2">
        <w:rPr>
          <w:rStyle w:val="longtext"/>
          <w:i/>
          <w:sz w:val="22"/>
          <w:szCs w:val="22"/>
          <w:lang w:val="uk-UA"/>
        </w:rPr>
        <w:t>thanatos</w:t>
      </w:r>
      <w:r w:rsidRPr="007E40C2">
        <w:rPr>
          <w:rStyle w:val="longtext"/>
          <w:sz w:val="22"/>
          <w:szCs w:val="22"/>
          <w:lang w:val="uk-UA"/>
        </w:rPr>
        <w:t xml:space="preserve"> – смерть) - поняття, що означає навмисне прискорення смерті або умертвіння невиліковного хворого, який перебуває в термінальному стані, з </w:t>
      </w:r>
      <w:r w:rsidRPr="007E40C2">
        <w:rPr>
          <w:rStyle w:val="longtext"/>
          <w:sz w:val="22"/>
          <w:szCs w:val="22"/>
          <w:lang w:val="uk-UA"/>
        </w:rPr>
        <w:lastRenderedPageBreak/>
        <w:t>метою припинення його страждань. Людина, яка вмирає має право визначити, що для нього важливіше: бути людиною, яка володіє самосвідомістю і розумом, або просто залишатися ще якийсь час живим, в стані штучної підтримки життя. Таке рішення пов'язане з ціннісним підходом до життя і може бути розглянуто як прояв с</w:t>
      </w:r>
      <w:r w:rsidRPr="007E40C2">
        <w:rPr>
          <w:rStyle w:val="longtext"/>
          <w:sz w:val="22"/>
          <w:szCs w:val="22"/>
          <w:lang w:val="uk-UA"/>
        </w:rPr>
        <w:t>а</w:t>
      </w:r>
      <w:r w:rsidRPr="007E40C2">
        <w:rPr>
          <w:rStyle w:val="longtext"/>
          <w:sz w:val="22"/>
          <w:szCs w:val="22"/>
          <w:lang w:val="uk-UA"/>
        </w:rPr>
        <w:t xml:space="preserve">моповаги особистості.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rStyle w:val="longtext"/>
          <w:sz w:val="22"/>
          <w:szCs w:val="22"/>
          <w:lang w:val="uk-UA"/>
        </w:rPr>
        <w:t xml:space="preserve">Поняття евтаназія було введено Ф. Беконом ще в XVII ст. </w:t>
      </w:r>
      <w:r w:rsidRPr="007E40C2">
        <w:rPr>
          <w:b/>
          <w:bCs/>
          <w:sz w:val="22"/>
          <w:szCs w:val="22"/>
          <w:lang w:val="uk-UA" w:eastAsia="uk-UA" w:bidi="he-IL"/>
        </w:rPr>
        <w:t xml:space="preserve">У 1935 році в Лондоні </w:t>
      </w:r>
      <w:r w:rsidRPr="007E40C2">
        <w:rPr>
          <w:sz w:val="22"/>
          <w:szCs w:val="22"/>
          <w:lang w:val="uk-UA" w:eastAsia="uk-UA" w:bidi="he-IL"/>
        </w:rPr>
        <w:t>було створено перше в світі «Суспільство д</w:t>
      </w:r>
      <w:r w:rsidRPr="007E40C2">
        <w:rPr>
          <w:sz w:val="22"/>
          <w:szCs w:val="22"/>
          <w:lang w:val="uk-UA" w:eastAsia="uk-UA" w:bidi="he-IL"/>
        </w:rPr>
        <w:t>о</w:t>
      </w:r>
      <w:r w:rsidRPr="007E40C2">
        <w:rPr>
          <w:sz w:val="22"/>
          <w:szCs w:val="22"/>
          <w:lang w:val="uk-UA" w:eastAsia="uk-UA" w:bidi="he-IL"/>
        </w:rPr>
        <w:t>бровільної евтаназії». Воно було засноване для пропаганди ідей про те, що дорослому пацієнтові, який важко страждає від смерт</w:t>
      </w:r>
      <w:r w:rsidRPr="007E40C2">
        <w:rPr>
          <w:sz w:val="22"/>
          <w:szCs w:val="22"/>
          <w:lang w:val="uk-UA" w:eastAsia="uk-UA" w:bidi="he-IL"/>
        </w:rPr>
        <w:t>е</w:t>
      </w:r>
      <w:r w:rsidRPr="007E40C2">
        <w:rPr>
          <w:sz w:val="22"/>
          <w:szCs w:val="22"/>
          <w:lang w:val="uk-UA" w:eastAsia="uk-UA" w:bidi="he-IL"/>
        </w:rPr>
        <w:t>льної хвороби, від якої ще не були відомі способи лікування, закон повинен дати право на милосердя безболісної смерті за умови, що це є бажанням хворого. У 1980-му році це суспільство переймен</w:t>
      </w:r>
      <w:r w:rsidRPr="007E40C2">
        <w:rPr>
          <w:sz w:val="22"/>
          <w:szCs w:val="22"/>
          <w:lang w:val="uk-UA" w:eastAsia="uk-UA" w:bidi="he-IL"/>
        </w:rPr>
        <w:t>о</w:t>
      </w:r>
      <w:r w:rsidRPr="007E40C2">
        <w:rPr>
          <w:sz w:val="22"/>
          <w:szCs w:val="22"/>
          <w:lang w:val="uk-UA" w:eastAsia="uk-UA" w:bidi="he-IL"/>
        </w:rPr>
        <w:t xml:space="preserve">ване в «ЕХІТ» – «Суспільство за право померти з гідністю».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bCs/>
          <w:sz w:val="22"/>
          <w:szCs w:val="22"/>
          <w:lang w:val="uk-UA" w:eastAsia="uk-UA" w:bidi="he-IL"/>
        </w:rPr>
        <w:t xml:space="preserve">У 1938 році </w:t>
      </w:r>
      <w:r w:rsidRPr="007E40C2">
        <w:rPr>
          <w:sz w:val="22"/>
          <w:szCs w:val="22"/>
          <w:lang w:val="uk-UA" w:eastAsia="uk-UA" w:bidi="he-IL"/>
        </w:rPr>
        <w:t xml:space="preserve">подібна організація з'явилася </w:t>
      </w:r>
      <w:r w:rsidRPr="007E40C2">
        <w:rPr>
          <w:bCs/>
          <w:sz w:val="22"/>
          <w:szCs w:val="22"/>
          <w:lang w:val="uk-UA" w:eastAsia="uk-UA" w:bidi="he-IL"/>
        </w:rPr>
        <w:t>в США. В</w:t>
      </w:r>
      <w:r w:rsidRPr="007E40C2">
        <w:rPr>
          <w:sz w:val="22"/>
          <w:szCs w:val="22"/>
          <w:lang w:val="uk-UA" w:eastAsia="uk-UA" w:bidi="he-IL"/>
        </w:rPr>
        <w:t xml:space="preserve"> 1941 р. евтаназія дозволена і в швейцарському кантоні Цюріх. </w:t>
      </w:r>
      <w:r w:rsidRPr="007E40C2">
        <w:rPr>
          <w:bCs/>
          <w:sz w:val="22"/>
          <w:szCs w:val="22"/>
          <w:lang w:val="uk-UA" w:eastAsia="uk-UA" w:bidi="he-IL"/>
        </w:rPr>
        <w:t xml:space="preserve">У 1973 році </w:t>
      </w:r>
      <w:r w:rsidRPr="007E40C2">
        <w:rPr>
          <w:sz w:val="22"/>
          <w:szCs w:val="22"/>
          <w:lang w:val="uk-UA" w:eastAsia="uk-UA" w:bidi="he-IL"/>
        </w:rPr>
        <w:t xml:space="preserve">суспільства на підтримку евтаназії виникли в </w:t>
      </w:r>
      <w:r w:rsidRPr="007E40C2">
        <w:rPr>
          <w:bCs/>
          <w:sz w:val="22"/>
          <w:szCs w:val="22"/>
          <w:lang w:val="uk-UA" w:eastAsia="uk-UA" w:bidi="he-IL"/>
        </w:rPr>
        <w:t xml:space="preserve">Нідерландах і Швеції. У 1976 році в Японії </w:t>
      </w:r>
      <w:r w:rsidRPr="007E40C2">
        <w:rPr>
          <w:sz w:val="22"/>
          <w:szCs w:val="22"/>
          <w:lang w:val="uk-UA" w:eastAsia="uk-UA" w:bidi="he-IL"/>
        </w:rPr>
        <w:t xml:space="preserve">також було організовано суспільство легкої смерті. У </w:t>
      </w:r>
      <w:r w:rsidRPr="007E40C2">
        <w:rPr>
          <w:bCs/>
          <w:sz w:val="22"/>
          <w:szCs w:val="22"/>
          <w:lang w:val="uk-UA" w:eastAsia="uk-UA" w:bidi="he-IL"/>
        </w:rPr>
        <w:t>1975 році виходить бюлетень «Новини евтаназії», започ</w:t>
      </w:r>
      <w:r w:rsidRPr="007E40C2">
        <w:rPr>
          <w:bCs/>
          <w:sz w:val="22"/>
          <w:szCs w:val="22"/>
          <w:lang w:val="uk-UA" w:eastAsia="uk-UA" w:bidi="he-IL"/>
        </w:rPr>
        <w:t>а</w:t>
      </w:r>
      <w:r w:rsidRPr="007E40C2">
        <w:rPr>
          <w:bCs/>
          <w:sz w:val="22"/>
          <w:szCs w:val="22"/>
          <w:lang w:val="uk-UA" w:eastAsia="uk-UA" w:bidi="he-IL"/>
        </w:rPr>
        <w:t>ткований Британським товариством евтаназії.</w:t>
      </w:r>
      <w:r w:rsidRPr="007E40C2">
        <w:rPr>
          <w:sz w:val="22"/>
          <w:szCs w:val="22"/>
          <w:lang w:val="uk-UA" w:eastAsia="uk-UA" w:bidi="he-IL"/>
        </w:rPr>
        <w:t xml:space="preserve"> З часом такий же бюлетень почало випускати і Американське товариство евтаназії. </w:t>
      </w:r>
    </w:p>
    <w:p w:rsidR="00325F2F" w:rsidRPr="007E40C2" w:rsidRDefault="00325F2F" w:rsidP="00C67847">
      <w:pPr>
        <w:autoSpaceDE w:val="0"/>
        <w:autoSpaceDN w:val="0"/>
        <w:adjustRightInd w:val="0"/>
        <w:ind w:firstLine="540"/>
        <w:jc w:val="both"/>
        <w:rPr>
          <w:sz w:val="22"/>
          <w:szCs w:val="22"/>
          <w:lang w:val="uk-UA" w:bidi="he-IL"/>
        </w:rPr>
      </w:pPr>
      <w:r w:rsidRPr="007E40C2">
        <w:rPr>
          <w:sz w:val="22"/>
          <w:szCs w:val="22"/>
          <w:lang w:val="uk-UA" w:eastAsia="uk-UA" w:bidi="he-IL"/>
        </w:rPr>
        <w:t xml:space="preserve">У </w:t>
      </w:r>
      <w:r w:rsidRPr="007E40C2">
        <w:rPr>
          <w:b/>
          <w:bCs/>
          <w:sz w:val="22"/>
          <w:szCs w:val="22"/>
          <w:lang w:val="uk-UA" w:eastAsia="uk-UA" w:bidi="he-IL"/>
        </w:rPr>
        <w:t xml:space="preserve">1989 році Джек Кеворкян </w:t>
      </w:r>
      <w:r w:rsidRPr="007E40C2">
        <w:rPr>
          <w:sz w:val="22"/>
          <w:szCs w:val="22"/>
          <w:lang w:val="uk-UA" w:eastAsia="uk-UA" w:bidi="he-IL"/>
        </w:rPr>
        <w:t>заснував практику активної е</w:t>
      </w:r>
      <w:r w:rsidRPr="007E40C2">
        <w:rPr>
          <w:sz w:val="22"/>
          <w:szCs w:val="22"/>
          <w:lang w:val="uk-UA" w:eastAsia="uk-UA" w:bidi="he-IL"/>
        </w:rPr>
        <w:t>в</w:t>
      </w:r>
      <w:r w:rsidRPr="007E40C2">
        <w:rPr>
          <w:sz w:val="22"/>
          <w:szCs w:val="22"/>
          <w:lang w:val="uk-UA" w:eastAsia="uk-UA" w:bidi="he-IL"/>
        </w:rPr>
        <w:t xml:space="preserve">таназії в </w:t>
      </w:r>
      <w:r w:rsidRPr="007E40C2">
        <w:rPr>
          <w:bCs/>
          <w:sz w:val="22"/>
          <w:szCs w:val="22"/>
          <w:lang w:val="uk-UA" w:eastAsia="uk-UA" w:bidi="he-IL"/>
        </w:rPr>
        <w:t>Америці.</w:t>
      </w:r>
      <w:r w:rsidRPr="007E40C2">
        <w:rPr>
          <w:sz w:val="22"/>
          <w:szCs w:val="22"/>
          <w:lang w:val="uk-UA" w:eastAsia="uk-UA" w:bidi="he-IL"/>
        </w:rPr>
        <w:t xml:space="preserve"> Джек Кеворкя́н (англ. Jack Kevorkian)— амер</w:t>
      </w:r>
      <w:r w:rsidRPr="007E40C2">
        <w:rPr>
          <w:sz w:val="22"/>
          <w:szCs w:val="22"/>
          <w:lang w:val="uk-UA" w:eastAsia="uk-UA" w:bidi="he-IL"/>
        </w:rPr>
        <w:t>и</w:t>
      </w:r>
      <w:r w:rsidRPr="007E40C2">
        <w:rPr>
          <w:sz w:val="22"/>
          <w:szCs w:val="22"/>
          <w:lang w:val="uk-UA" w:eastAsia="uk-UA" w:bidi="he-IL"/>
        </w:rPr>
        <w:t>канський лікар-патологоанатом, прихильник «права на смерть». Завдяки популяризації евтаназії його прозвали «Доктор смерть». За власним визнанням допоміг скінчити життя самогубством більш як 130 тяжко хворим пацієнтам. У 1989 р. побудував свій власний пристрій, т</w:t>
      </w:r>
      <w:r w:rsidR="001103A1">
        <w:rPr>
          <w:sz w:val="22"/>
          <w:szCs w:val="22"/>
          <w:lang w:val="uk-UA" w:eastAsia="uk-UA" w:bidi="he-IL"/>
        </w:rPr>
        <w:t>ак</w:t>
      </w:r>
      <w:r w:rsidRPr="007E40C2">
        <w:rPr>
          <w:sz w:val="22"/>
          <w:szCs w:val="22"/>
          <w:lang w:val="uk-UA" w:eastAsia="uk-UA" w:bidi="he-IL"/>
        </w:rPr>
        <w:t xml:space="preserve"> зв</w:t>
      </w:r>
      <w:r w:rsidR="001103A1">
        <w:rPr>
          <w:sz w:val="22"/>
          <w:szCs w:val="22"/>
          <w:lang w:val="uk-UA" w:eastAsia="uk-UA" w:bidi="he-IL"/>
        </w:rPr>
        <w:t>ану</w:t>
      </w:r>
      <w:r w:rsidRPr="007E40C2">
        <w:rPr>
          <w:sz w:val="22"/>
          <w:szCs w:val="22"/>
          <w:lang w:val="uk-UA" w:eastAsia="uk-UA" w:bidi="he-IL"/>
        </w:rPr>
        <w:t xml:space="preserve"> машину самогубства </w:t>
      </w:r>
      <w:r w:rsidR="007F13CE" w:rsidRPr="007E40C2">
        <w:rPr>
          <w:sz w:val="22"/>
          <w:szCs w:val="22"/>
          <w:lang w:val="uk-UA" w:eastAsia="uk-UA" w:bidi="he-IL"/>
        </w:rPr>
        <w:t>–</w:t>
      </w:r>
      <w:r w:rsidRPr="007E40C2">
        <w:rPr>
          <w:sz w:val="22"/>
          <w:szCs w:val="22"/>
          <w:lang w:val="uk-UA" w:eastAsia="uk-UA" w:bidi="he-IL"/>
        </w:rPr>
        <w:t xml:space="preserve"> </w:t>
      </w:r>
      <w:r w:rsidRPr="001103A1">
        <w:rPr>
          <w:i/>
          <w:sz w:val="22"/>
          <w:szCs w:val="22"/>
          <w:lang w:val="uk-UA" w:eastAsia="uk-UA" w:bidi="he-IL"/>
        </w:rPr>
        <w:t>Mercitron</w:t>
      </w:r>
      <w:r w:rsidRPr="007E40C2">
        <w:rPr>
          <w:sz w:val="22"/>
          <w:szCs w:val="22"/>
          <w:lang w:val="uk-UA" w:eastAsia="uk-UA" w:bidi="he-IL"/>
        </w:rPr>
        <w:t xml:space="preserve"> (від англ. </w:t>
      </w:r>
      <w:r w:rsidRPr="001103A1">
        <w:rPr>
          <w:i/>
          <w:sz w:val="22"/>
          <w:szCs w:val="22"/>
          <w:lang w:val="uk-UA" w:eastAsia="uk-UA" w:bidi="he-IL"/>
        </w:rPr>
        <w:t>mercy</w:t>
      </w:r>
      <w:r w:rsidRPr="007E40C2">
        <w:rPr>
          <w:sz w:val="22"/>
          <w:szCs w:val="22"/>
          <w:lang w:val="uk-UA" w:eastAsia="uk-UA" w:bidi="he-IL"/>
        </w:rPr>
        <w:t xml:space="preserve"> — милосердя), за допомогою якої невиліковно хворі та стр</w:t>
      </w:r>
      <w:r w:rsidRPr="007E40C2">
        <w:rPr>
          <w:sz w:val="22"/>
          <w:szCs w:val="22"/>
          <w:lang w:val="uk-UA" w:eastAsia="uk-UA" w:bidi="he-IL"/>
        </w:rPr>
        <w:t>а</w:t>
      </w:r>
      <w:r w:rsidRPr="007E40C2">
        <w:rPr>
          <w:sz w:val="22"/>
          <w:szCs w:val="22"/>
          <w:lang w:val="uk-UA" w:eastAsia="uk-UA" w:bidi="he-IL"/>
        </w:rPr>
        <w:t>ждаючі пацієнти могли самі скінчити життя самогубством. Пр</w:t>
      </w:r>
      <w:r w:rsidRPr="007E40C2">
        <w:rPr>
          <w:sz w:val="22"/>
          <w:szCs w:val="22"/>
          <w:lang w:val="uk-UA" w:eastAsia="uk-UA" w:bidi="he-IL"/>
        </w:rPr>
        <w:t>и</w:t>
      </w:r>
      <w:r w:rsidRPr="007E40C2">
        <w:rPr>
          <w:sz w:val="22"/>
          <w:szCs w:val="22"/>
          <w:lang w:val="uk-UA" w:eastAsia="uk-UA" w:bidi="he-IL"/>
        </w:rPr>
        <w:t>стрій дозволяв подачу медичних препаратів у кров, які зупиняли серце і таким чином припиняли страждання хворого. 4 червня 1990 р. перший пацієнт хворий та хворобу Альцгаймера покінчив життя за допомогою пристрою лікаря Кеворкяна. Ідеї і практика евтаназії отримали неабиякий розголос у американському суспільстві. У 1991 р. штат Мічиган відібрав у нього ліцензію на право меди</w:t>
      </w:r>
      <w:r w:rsidR="00AB63B1">
        <w:rPr>
          <w:sz w:val="22"/>
          <w:szCs w:val="22"/>
          <w:lang w:val="uk-UA" w:eastAsia="uk-UA" w:bidi="he-IL"/>
        </w:rPr>
        <w:t>чн</w:t>
      </w:r>
      <w:r w:rsidRPr="007E40C2">
        <w:rPr>
          <w:sz w:val="22"/>
          <w:szCs w:val="22"/>
          <w:lang w:val="uk-UA" w:eastAsia="uk-UA" w:bidi="he-IL"/>
        </w:rPr>
        <w:t>ої практики і заборонив працювати лікарем. Незважаючи на заборону, продовжував допомагати тяжко хворим пацієнтам скінчити життя, вже не як лікар, а як приватна особа.</w:t>
      </w:r>
    </w:p>
    <w:p w:rsidR="00325F2F" w:rsidRPr="007E40C2" w:rsidRDefault="00325F2F" w:rsidP="00C67847">
      <w:pPr>
        <w:autoSpaceDE w:val="0"/>
        <w:autoSpaceDN w:val="0"/>
        <w:adjustRightInd w:val="0"/>
        <w:ind w:firstLine="540"/>
        <w:jc w:val="both"/>
        <w:rPr>
          <w:sz w:val="22"/>
          <w:szCs w:val="22"/>
          <w:lang w:val="uk-UA" w:eastAsia="uk-UA" w:bidi="he-IL"/>
        </w:rPr>
      </w:pPr>
      <w:r w:rsidRPr="007E40C2">
        <w:rPr>
          <w:sz w:val="22"/>
          <w:szCs w:val="22"/>
          <w:lang w:val="uk-UA" w:eastAsia="uk-UA" w:bidi="he-IL"/>
        </w:rPr>
        <w:lastRenderedPageBreak/>
        <w:t>За свою діяльність проти нього декілька разів порушували кримінальні справи, але щоразу його виправдовували. Завдяки п</w:t>
      </w:r>
      <w:r w:rsidRPr="007E40C2">
        <w:rPr>
          <w:sz w:val="22"/>
          <w:szCs w:val="22"/>
          <w:lang w:val="uk-UA" w:eastAsia="uk-UA" w:bidi="he-IL"/>
        </w:rPr>
        <w:t>о</w:t>
      </w:r>
      <w:r w:rsidRPr="007E40C2">
        <w:rPr>
          <w:sz w:val="22"/>
          <w:szCs w:val="22"/>
          <w:lang w:val="uk-UA" w:eastAsia="uk-UA" w:bidi="he-IL"/>
        </w:rPr>
        <w:t>пулярності його послуг серед хворих та деякої підтримки серед з</w:t>
      </w:r>
      <w:r w:rsidRPr="007E40C2">
        <w:rPr>
          <w:sz w:val="22"/>
          <w:szCs w:val="22"/>
          <w:lang w:val="uk-UA" w:eastAsia="uk-UA" w:bidi="he-IL"/>
        </w:rPr>
        <w:t>а</w:t>
      </w:r>
      <w:r w:rsidRPr="007E40C2">
        <w:rPr>
          <w:sz w:val="22"/>
          <w:szCs w:val="22"/>
          <w:lang w:val="uk-UA" w:eastAsia="uk-UA" w:bidi="he-IL"/>
        </w:rPr>
        <w:t>галу населення ідей евтаназії, у американському суспільстві поча</w:t>
      </w:r>
      <w:r w:rsidRPr="007E40C2">
        <w:rPr>
          <w:sz w:val="22"/>
          <w:szCs w:val="22"/>
          <w:lang w:val="uk-UA" w:eastAsia="uk-UA" w:bidi="he-IL"/>
        </w:rPr>
        <w:t>в</w:t>
      </w:r>
      <w:r w:rsidRPr="007E40C2">
        <w:rPr>
          <w:sz w:val="22"/>
          <w:szCs w:val="22"/>
          <w:lang w:val="uk-UA" w:eastAsia="uk-UA" w:bidi="he-IL"/>
        </w:rPr>
        <w:t>ся діалог щодо доцільності та правових наслідків добровільного скінчення життя. 23 листопада 1998 р. у прямому ефірі телебачення Кеворкян запропонував відеоплівку від 17 вересня того ж року, яка демонструвала добровільне скінчення життя одним з тяжко хворих пацієнтів. На плівці Кеворкян сам зробив ін'єкцію смертельних препаратів хворому, який сам вже був нездатний це зробити і під</w:t>
      </w:r>
      <w:r w:rsidRPr="007E40C2">
        <w:rPr>
          <w:sz w:val="22"/>
          <w:szCs w:val="22"/>
          <w:lang w:val="uk-UA" w:eastAsia="uk-UA" w:bidi="he-IL"/>
        </w:rPr>
        <w:t>т</w:t>
      </w:r>
      <w:r w:rsidRPr="007E40C2">
        <w:rPr>
          <w:sz w:val="22"/>
          <w:szCs w:val="22"/>
          <w:lang w:val="uk-UA" w:eastAsia="uk-UA" w:bidi="he-IL"/>
        </w:rPr>
        <w:t>вердив своє бажання вмерти. Відеозапис і дії Кеворкяна були ро</w:t>
      </w:r>
      <w:r w:rsidRPr="007E40C2">
        <w:rPr>
          <w:sz w:val="22"/>
          <w:szCs w:val="22"/>
          <w:lang w:val="uk-UA" w:eastAsia="uk-UA" w:bidi="he-IL"/>
        </w:rPr>
        <w:t>з</w:t>
      </w:r>
      <w:r w:rsidRPr="007E40C2">
        <w:rPr>
          <w:sz w:val="22"/>
          <w:szCs w:val="22"/>
          <w:lang w:val="uk-UA" w:eastAsia="uk-UA" w:bidi="he-IL"/>
        </w:rPr>
        <w:t xml:space="preserve">цінені як навмисне вбивство і проти нього була порушена чергова кримінальна справа. На цей раз суд звинуватив його в умисному вбивстві і засудив на 25 років позбавлення волі. </w:t>
      </w:r>
    </w:p>
    <w:p w:rsidR="00325F2F" w:rsidRPr="007E40C2" w:rsidRDefault="00325F2F" w:rsidP="00845127">
      <w:pPr>
        <w:autoSpaceDE w:val="0"/>
        <w:autoSpaceDN w:val="0"/>
        <w:adjustRightInd w:val="0"/>
        <w:ind w:firstLine="540"/>
        <w:jc w:val="both"/>
        <w:rPr>
          <w:rStyle w:val="longtext"/>
          <w:spacing w:val="-2"/>
          <w:sz w:val="22"/>
          <w:szCs w:val="22"/>
          <w:lang w:val="uk-UA" w:eastAsia="uk-UA" w:bidi="he-IL"/>
        </w:rPr>
      </w:pPr>
      <w:r w:rsidRPr="007E40C2">
        <w:rPr>
          <w:rStyle w:val="longtext"/>
          <w:b/>
          <w:sz w:val="22"/>
          <w:szCs w:val="22"/>
          <w:lang w:val="uk-UA"/>
        </w:rPr>
        <w:t xml:space="preserve">Види евтаназії. </w:t>
      </w:r>
      <w:r w:rsidRPr="007E40C2">
        <w:rPr>
          <w:rStyle w:val="longtext"/>
          <w:sz w:val="22"/>
          <w:szCs w:val="22"/>
          <w:lang w:val="uk-UA"/>
        </w:rPr>
        <w:t xml:space="preserve">Сьогодні визначають евтаназію пасивну та </w:t>
      </w:r>
      <w:r w:rsidRPr="007E40C2">
        <w:rPr>
          <w:rStyle w:val="longtext"/>
          <w:spacing w:val="-2"/>
          <w:sz w:val="22"/>
          <w:szCs w:val="22"/>
          <w:lang w:val="uk-UA"/>
        </w:rPr>
        <w:t xml:space="preserve">активну, добровільну і ненавмисну. </w:t>
      </w:r>
      <w:r w:rsidRPr="007E40C2">
        <w:rPr>
          <w:rStyle w:val="longtext"/>
          <w:b/>
          <w:i/>
          <w:spacing w:val="-2"/>
          <w:sz w:val="22"/>
          <w:szCs w:val="22"/>
          <w:lang w:val="uk-UA"/>
        </w:rPr>
        <w:t>Пасивна евтаназія</w:t>
      </w:r>
      <w:r w:rsidRPr="007E40C2">
        <w:rPr>
          <w:rStyle w:val="longtext"/>
          <w:spacing w:val="-2"/>
          <w:sz w:val="22"/>
          <w:szCs w:val="22"/>
          <w:lang w:val="uk-UA"/>
        </w:rPr>
        <w:t xml:space="preserve"> – рішення про припинення лікування через безнадійний стан хворого; </w:t>
      </w:r>
      <w:r w:rsidRPr="007E40C2">
        <w:rPr>
          <w:rStyle w:val="longtext"/>
          <w:b/>
          <w:i/>
          <w:spacing w:val="-2"/>
          <w:sz w:val="22"/>
          <w:szCs w:val="22"/>
          <w:lang w:val="uk-UA"/>
        </w:rPr>
        <w:t>активна евтаназія</w:t>
      </w:r>
      <w:r w:rsidRPr="007E40C2">
        <w:rPr>
          <w:rStyle w:val="longtext"/>
          <w:spacing w:val="-2"/>
          <w:sz w:val="22"/>
          <w:szCs w:val="22"/>
          <w:lang w:val="uk-UA"/>
        </w:rPr>
        <w:t xml:space="preserve"> – застосування засобів та дій, що прямо або побічно при</w:t>
      </w:r>
      <w:r w:rsidRPr="007E40C2">
        <w:rPr>
          <w:rStyle w:val="longtext"/>
          <w:spacing w:val="-2"/>
          <w:sz w:val="22"/>
          <w:szCs w:val="22"/>
          <w:lang w:val="uk-UA"/>
        </w:rPr>
        <w:t>з</w:t>
      </w:r>
      <w:r w:rsidRPr="007E40C2">
        <w:rPr>
          <w:rStyle w:val="longtext"/>
          <w:spacing w:val="-2"/>
          <w:sz w:val="22"/>
          <w:szCs w:val="22"/>
          <w:lang w:val="uk-UA"/>
        </w:rPr>
        <w:t>водять до смерті хворих, які перебувають в безнадійному стані в зв'язку з хронічними захворюваннями, наприклад вмирають від зл</w:t>
      </w:r>
      <w:r w:rsidRPr="007E40C2">
        <w:rPr>
          <w:rStyle w:val="longtext"/>
          <w:spacing w:val="-2"/>
          <w:sz w:val="22"/>
          <w:szCs w:val="22"/>
          <w:lang w:val="uk-UA"/>
        </w:rPr>
        <w:t>о</w:t>
      </w:r>
      <w:r w:rsidRPr="007E40C2">
        <w:rPr>
          <w:rStyle w:val="longtext"/>
          <w:spacing w:val="-2"/>
          <w:sz w:val="22"/>
          <w:szCs w:val="22"/>
          <w:lang w:val="uk-UA"/>
        </w:rPr>
        <w:t>якісних захворювань і введення високих доз наркотиків, що прип</w:t>
      </w:r>
      <w:r w:rsidRPr="007E40C2">
        <w:rPr>
          <w:rStyle w:val="longtext"/>
          <w:spacing w:val="-2"/>
          <w:sz w:val="22"/>
          <w:szCs w:val="22"/>
          <w:lang w:val="uk-UA"/>
        </w:rPr>
        <w:t>и</w:t>
      </w:r>
      <w:r w:rsidRPr="007E40C2">
        <w:rPr>
          <w:rStyle w:val="longtext"/>
          <w:spacing w:val="-2"/>
          <w:sz w:val="22"/>
          <w:szCs w:val="22"/>
          <w:lang w:val="uk-UA"/>
        </w:rPr>
        <w:t xml:space="preserve">няють страждання і життя безнадійних хворих; </w:t>
      </w:r>
      <w:r w:rsidRPr="007E40C2">
        <w:rPr>
          <w:rStyle w:val="longtext"/>
          <w:b/>
          <w:i/>
          <w:spacing w:val="-2"/>
          <w:sz w:val="22"/>
          <w:szCs w:val="22"/>
          <w:lang w:val="uk-UA"/>
        </w:rPr>
        <w:t>добровільна евтан</w:t>
      </w:r>
      <w:r w:rsidRPr="007E40C2">
        <w:rPr>
          <w:rStyle w:val="longtext"/>
          <w:b/>
          <w:i/>
          <w:spacing w:val="-2"/>
          <w:sz w:val="22"/>
          <w:szCs w:val="22"/>
          <w:lang w:val="uk-UA"/>
        </w:rPr>
        <w:t>а</w:t>
      </w:r>
      <w:r w:rsidRPr="007E40C2">
        <w:rPr>
          <w:rStyle w:val="longtext"/>
          <w:b/>
          <w:i/>
          <w:spacing w:val="-2"/>
          <w:sz w:val="22"/>
          <w:szCs w:val="22"/>
          <w:lang w:val="uk-UA"/>
        </w:rPr>
        <w:t>зія</w:t>
      </w:r>
      <w:r w:rsidRPr="007E40C2">
        <w:rPr>
          <w:rStyle w:val="longtext"/>
          <w:spacing w:val="-2"/>
          <w:sz w:val="22"/>
          <w:szCs w:val="22"/>
          <w:lang w:val="uk-UA"/>
        </w:rPr>
        <w:t xml:space="preserve"> – здійснювана на прохання хворого, кваліфікується як допомога при самогубстві або вбивство на прохання; </w:t>
      </w:r>
      <w:r w:rsidRPr="007E40C2">
        <w:rPr>
          <w:rStyle w:val="longtext"/>
          <w:b/>
          <w:i/>
          <w:spacing w:val="-2"/>
          <w:sz w:val="22"/>
          <w:szCs w:val="22"/>
          <w:lang w:val="uk-UA"/>
        </w:rPr>
        <w:t>ненавмисна евтаназія</w:t>
      </w:r>
      <w:r w:rsidRPr="007E40C2">
        <w:rPr>
          <w:rStyle w:val="longtext"/>
          <w:spacing w:val="-2"/>
          <w:sz w:val="22"/>
          <w:szCs w:val="22"/>
          <w:lang w:val="uk-UA"/>
        </w:rPr>
        <w:t xml:space="preserve"> – без  згоди хворого. Поняття </w:t>
      </w:r>
      <w:r w:rsidRPr="007E40C2">
        <w:rPr>
          <w:rStyle w:val="longtext"/>
          <w:b/>
          <w:i/>
          <w:spacing w:val="-2"/>
          <w:sz w:val="22"/>
          <w:szCs w:val="22"/>
          <w:lang w:val="uk-UA"/>
        </w:rPr>
        <w:t>асистована евтаназія</w:t>
      </w:r>
      <w:r w:rsidRPr="007E40C2">
        <w:rPr>
          <w:rStyle w:val="longtext"/>
          <w:spacing w:val="-2"/>
          <w:sz w:val="22"/>
          <w:szCs w:val="22"/>
          <w:lang w:val="uk-UA"/>
        </w:rPr>
        <w:t xml:space="preserve"> відноситься до безнадійних хворих, «які могли б висловити бажання добровільно піти з життя, але нездатні зробити це самі через фізичну неміч або з інших причин». </w:t>
      </w:r>
      <w:r w:rsidRPr="007E40C2">
        <w:rPr>
          <w:rStyle w:val="longtext"/>
          <w:b/>
          <w:i/>
          <w:spacing w:val="-2"/>
          <w:sz w:val="22"/>
          <w:szCs w:val="22"/>
          <w:lang w:val="uk-UA"/>
        </w:rPr>
        <w:t>Примусова евтаназія</w:t>
      </w:r>
      <w:r w:rsidRPr="007E40C2">
        <w:rPr>
          <w:rStyle w:val="longtext"/>
          <w:spacing w:val="-2"/>
          <w:sz w:val="22"/>
          <w:szCs w:val="22"/>
          <w:lang w:val="uk-UA"/>
        </w:rPr>
        <w:t xml:space="preserve"> – прийняття рішення пере</w:t>
      </w:r>
      <w:r w:rsidRPr="007E40C2">
        <w:rPr>
          <w:rStyle w:val="longtext"/>
          <w:spacing w:val="-2"/>
          <w:sz w:val="22"/>
          <w:szCs w:val="22"/>
          <w:lang w:val="uk-UA"/>
        </w:rPr>
        <w:t>р</w:t>
      </w:r>
      <w:r w:rsidRPr="007E40C2">
        <w:rPr>
          <w:rStyle w:val="longtext"/>
          <w:spacing w:val="-2"/>
          <w:sz w:val="22"/>
          <w:szCs w:val="22"/>
          <w:lang w:val="uk-UA"/>
        </w:rPr>
        <w:t>вати життя хворого без його згоди. Зазвичай цей захід застосовуєт</w:t>
      </w:r>
      <w:r w:rsidRPr="007E40C2">
        <w:rPr>
          <w:rStyle w:val="longtext"/>
          <w:spacing w:val="-2"/>
          <w:sz w:val="22"/>
          <w:szCs w:val="22"/>
          <w:lang w:val="uk-UA"/>
        </w:rPr>
        <w:t>ь</w:t>
      </w:r>
      <w:r w:rsidRPr="007E40C2">
        <w:rPr>
          <w:rStyle w:val="longtext"/>
          <w:spacing w:val="-2"/>
          <w:sz w:val="22"/>
          <w:szCs w:val="22"/>
          <w:lang w:val="uk-UA"/>
        </w:rPr>
        <w:t xml:space="preserve">ся до новонароджених з важкою патологією та хворих із безнадійно пошкодженим мозком. </w:t>
      </w:r>
      <w:r w:rsidRPr="007E40C2">
        <w:rPr>
          <w:rStyle w:val="longtext"/>
          <w:b/>
          <w:i/>
          <w:spacing w:val="-2"/>
          <w:sz w:val="22"/>
          <w:szCs w:val="22"/>
          <w:lang w:val="uk-UA"/>
        </w:rPr>
        <w:t>Дистаназія</w:t>
      </w:r>
      <w:r w:rsidRPr="007E40C2">
        <w:rPr>
          <w:rStyle w:val="longtext"/>
          <w:i/>
          <w:spacing w:val="-2"/>
          <w:sz w:val="22"/>
          <w:szCs w:val="22"/>
          <w:lang w:val="uk-UA"/>
        </w:rPr>
        <w:t xml:space="preserve"> – </w:t>
      </w:r>
      <w:r w:rsidRPr="007E40C2">
        <w:rPr>
          <w:rStyle w:val="longtext"/>
          <w:spacing w:val="-2"/>
          <w:sz w:val="22"/>
          <w:szCs w:val="22"/>
          <w:lang w:val="uk-UA"/>
        </w:rPr>
        <w:t>заперечення смерті, лікар д</w:t>
      </w:r>
      <w:r w:rsidRPr="007E40C2">
        <w:rPr>
          <w:rStyle w:val="longtext"/>
          <w:spacing w:val="-2"/>
          <w:sz w:val="22"/>
          <w:szCs w:val="22"/>
          <w:lang w:val="uk-UA"/>
        </w:rPr>
        <w:t>о</w:t>
      </w:r>
      <w:r w:rsidRPr="007E40C2">
        <w:rPr>
          <w:rStyle w:val="longtext"/>
          <w:spacing w:val="-2"/>
          <w:sz w:val="22"/>
          <w:szCs w:val="22"/>
          <w:lang w:val="uk-UA"/>
        </w:rPr>
        <w:t xml:space="preserve">кладає героїчних зусиль, спрямованих для порятунку хворого. </w:t>
      </w:r>
      <w:r w:rsidRPr="007E40C2">
        <w:rPr>
          <w:rStyle w:val="longtext"/>
          <w:b/>
          <w:i/>
          <w:spacing w:val="-2"/>
          <w:sz w:val="22"/>
          <w:szCs w:val="22"/>
          <w:lang w:val="uk-UA"/>
        </w:rPr>
        <w:t>О</w:t>
      </w:r>
      <w:r w:rsidRPr="007E40C2">
        <w:rPr>
          <w:rStyle w:val="longtext"/>
          <w:b/>
          <w:i/>
          <w:spacing w:val="-2"/>
          <w:sz w:val="22"/>
          <w:szCs w:val="22"/>
          <w:lang w:val="uk-UA"/>
        </w:rPr>
        <w:t>р</w:t>
      </w:r>
      <w:r w:rsidRPr="007E40C2">
        <w:rPr>
          <w:rStyle w:val="longtext"/>
          <w:b/>
          <w:i/>
          <w:spacing w:val="-2"/>
          <w:sz w:val="22"/>
          <w:szCs w:val="22"/>
          <w:lang w:val="uk-UA"/>
        </w:rPr>
        <w:t>тотаназія</w:t>
      </w:r>
      <w:r w:rsidRPr="007E40C2">
        <w:rPr>
          <w:rStyle w:val="longtext"/>
          <w:i/>
          <w:spacing w:val="-2"/>
          <w:sz w:val="22"/>
          <w:szCs w:val="22"/>
          <w:lang w:val="uk-UA"/>
        </w:rPr>
        <w:t xml:space="preserve"> </w:t>
      </w:r>
      <w:r w:rsidRPr="007E40C2">
        <w:rPr>
          <w:rStyle w:val="longtext"/>
          <w:spacing w:val="-2"/>
          <w:sz w:val="22"/>
          <w:szCs w:val="22"/>
          <w:lang w:val="uk-UA"/>
        </w:rPr>
        <w:t>– поняття, близьке до пасивної евтаназії. Лікар не вживає активних зусиль, але і не використовує засобів, що вкорочують жи</w:t>
      </w:r>
      <w:r w:rsidRPr="007E40C2">
        <w:rPr>
          <w:rStyle w:val="longtext"/>
          <w:spacing w:val="-2"/>
          <w:sz w:val="22"/>
          <w:szCs w:val="22"/>
          <w:lang w:val="uk-UA"/>
        </w:rPr>
        <w:t>т</w:t>
      </w:r>
      <w:r w:rsidRPr="007E40C2">
        <w:rPr>
          <w:rStyle w:val="longtext"/>
          <w:spacing w:val="-2"/>
          <w:sz w:val="22"/>
          <w:szCs w:val="22"/>
          <w:lang w:val="uk-UA"/>
        </w:rPr>
        <w:t xml:space="preserve">тя хворого. </w:t>
      </w:r>
      <w:r w:rsidRPr="007E40C2">
        <w:rPr>
          <w:rStyle w:val="longtext"/>
          <w:b/>
          <w:i/>
          <w:spacing w:val="-2"/>
          <w:sz w:val="22"/>
          <w:szCs w:val="22"/>
          <w:lang w:val="uk-UA"/>
        </w:rPr>
        <w:t>Ятротаназія</w:t>
      </w:r>
      <w:r w:rsidRPr="007E40C2">
        <w:rPr>
          <w:rStyle w:val="longtext"/>
          <w:spacing w:val="-2"/>
          <w:sz w:val="22"/>
          <w:szCs w:val="22"/>
          <w:lang w:val="uk-UA"/>
        </w:rPr>
        <w:t xml:space="preserve"> – лікар сприяє смерті хворого після того, як хворого</w:t>
      </w:r>
      <w:r w:rsidRPr="007E40C2">
        <w:rPr>
          <w:rStyle w:val="longtext"/>
          <w:color w:val="FF0000"/>
          <w:spacing w:val="-2"/>
          <w:sz w:val="22"/>
          <w:szCs w:val="22"/>
          <w:lang w:val="uk-UA"/>
        </w:rPr>
        <w:t xml:space="preserve"> </w:t>
      </w:r>
      <w:r w:rsidRPr="007E40C2">
        <w:rPr>
          <w:rStyle w:val="longtext"/>
          <w:spacing w:val="-2"/>
          <w:sz w:val="22"/>
          <w:szCs w:val="22"/>
          <w:lang w:val="uk-UA"/>
        </w:rPr>
        <w:t xml:space="preserve">визнано </w:t>
      </w:r>
      <w:r w:rsidRPr="007E40C2">
        <w:rPr>
          <w:rStyle w:val="longtext"/>
          <w:color w:val="000000"/>
          <w:spacing w:val="-2"/>
          <w:sz w:val="22"/>
          <w:szCs w:val="22"/>
          <w:lang w:val="uk-UA"/>
        </w:rPr>
        <w:t>невиліковним</w:t>
      </w:r>
      <w:r w:rsidRPr="007E40C2">
        <w:rPr>
          <w:rStyle w:val="longtext"/>
          <w:spacing w:val="-2"/>
          <w:sz w:val="22"/>
          <w:szCs w:val="22"/>
          <w:lang w:val="uk-UA"/>
        </w:rPr>
        <w:t xml:space="preserve">. </w:t>
      </w:r>
    </w:p>
    <w:p w:rsidR="00325F2F" w:rsidRPr="007E40C2" w:rsidRDefault="00325F2F" w:rsidP="00845127">
      <w:pPr>
        <w:ind w:firstLine="540"/>
        <w:jc w:val="both"/>
        <w:rPr>
          <w:rStyle w:val="longtext"/>
          <w:sz w:val="22"/>
          <w:szCs w:val="22"/>
          <w:lang w:val="uk-UA"/>
        </w:rPr>
      </w:pPr>
      <w:r w:rsidRPr="007E40C2">
        <w:rPr>
          <w:rStyle w:val="longtext"/>
          <w:sz w:val="22"/>
          <w:szCs w:val="22"/>
          <w:lang w:val="uk-UA"/>
        </w:rPr>
        <w:t xml:space="preserve">Найбільш дискусійним з біоетичної точки зору є питання про </w:t>
      </w:r>
      <w:r w:rsidRPr="007E40C2">
        <w:rPr>
          <w:rStyle w:val="longtext"/>
          <w:b/>
          <w:i/>
          <w:sz w:val="22"/>
          <w:szCs w:val="22"/>
          <w:lang w:val="uk-UA"/>
        </w:rPr>
        <w:t>добровільну активну евтаназію</w:t>
      </w:r>
      <w:r w:rsidRPr="007E40C2">
        <w:rPr>
          <w:rStyle w:val="longtext"/>
          <w:sz w:val="22"/>
          <w:szCs w:val="22"/>
          <w:lang w:val="uk-UA"/>
        </w:rPr>
        <w:t>. Її прихильники висувають два основних етичних аргументи: милосердя і «золоте правило». Пе</w:t>
      </w:r>
      <w:r w:rsidRPr="007E40C2">
        <w:rPr>
          <w:rStyle w:val="longtext"/>
          <w:sz w:val="22"/>
          <w:szCs w:val="22"/>
          <w:lang w:val="uk-UA"/>
        </w:rPr>
        <w:t>р</w:t>
      </w:r>
      <w:r w:rsidRPr="007E40C2">
        <w:rPr>
          <w:rStyle w:val="longtext"/>
          <w:sz w:val="22"/>
          <w:szCs w:val="22"/>
          <w:lang w:val="uk-UA"/>
        </w:rPr>
        <w:t xml:space="preserve">ший аргумент обумовлений нестерпні страждання, які відчуває </w:t>
      </w:r>
      <w:r w:rsidRPr="007E40C2">
        <w:rPr>
          <w:rStyle w:val="longtext"/>
          <w:sz w:val="22"/>
          <w:szCs w:val="22"/>
          <w:lang w:val="uk-UA"/>
        </w:rPr>
        <w:lastRenderedPageBreak/>
        <w:t>вмираючий людина, і прагненням звільнити його від цих стра</w:t>
      </w:r>
      <w:r w:rsidRPr="007E40C2">
        <w:rPr>
          <w:rStyle w:val="longtext"/>
          <w:sz w:val="22"/>
          <w:szCs w:val="22"/>
          <w:lang w:val="uk-UA"/>
        </w:rPr>
        <w:t>ж</w:t>
      </w:r>
      <w:r w:rsidRPr="007E40C2">
        <w:rPr>
          <w:rStyle w:val="longtext"/>
          <w:sz w:val="22"/>
          <w:szCs w:val="22"/>
          <w:lang w:val="uk-UA"/>
        </w:rPr>
        <w:t>дань. Подібна акція була б проявом милосердя і по відношенню до інших пацієнтам, яким в результаті дісталося б більше уваги ме</w:t>
      </w:r>
      <w:r w:rsidRPr="007E40C2">
        <w:rPr>
          <w:rStyle w:val="longtext"/>
          <w:sz w:val="22"/>
          <w:szCs w:val="22"/>
          <w:lang w:val="uk-UA"/>
        </w:rPr>
        <w:t>д</w:t>
      </w:r>
      <w:r w:rsidRPr="007E40C2">
        <w:rPr>
          <w:rStyle w:val="longtext"/>
          <w:sz w:val="22"/>
          <w:szCs w:val="22"/>
          <w:lang w:val="uk-UA"/>
        </w:rPr>
        <w:t>персоналу і медикаментів. Аргумент «золотого правила» базується на категоричному імперативі Канта, який вимагає чинити з іншими так, як ми хотіли б, щоб чинили з нами. Стосовно до проблеми е</w:t>
      </w:r>
      <w:r w:rsidRPr="007E40C2">
        <w:rPr>
          <w:rStyle w:val="longtext"/>
          <w:sz w:val="22"/>
          <w:szCs w:val="22"/>
          <w:lang w:val="uk-UA"/>
        </w:rPr>
        <w:t>в</w:t>
      </w:r>
      <w:r w:rsidRPr="007E40C2">
        <w:rPr>
          <w:rStyle w:val="longtext"/>
          <w:sz w:val="22"/>
          <w:szCs w:val="22"/>
          <w:lang w:val="uk-UA"/>
        </w:rPr>
        <w:t>таназії це означає, що кожен з нас на основі принципу автономно</w:t>
      </w:r>
      <w:r w:rsidRPr="007E40C2">
        <w:rPr>
          <w:rStyle w:val="longtext"/>
          <w:sz w:val="22"/>
          <w:szCs w:val="22"/>
          <w:lang w:val="uk-UA"/>
        </w:rPr>
        <w:t>с</w:t>
      </w:r>
      <w:r w:rsidRPr="007E40C2">
        <w:rPr>
          <w:rStyle w:val="longtext"/>
          <w:sz w:val="22"/>
          <w:szCs w:val="22"/>
          <w:lang w:val="uk-UA"/>
        </w:rPr>
        <w:t>ті особистості повинен мати право вибрати для себе болючу або безболісну смерть. Актуальність проблеми евтаназії сьогодні баг</w:t>
      </w:r>
      <w:r w:rsidRPr="007E40C2">
        <w:rPr>
          <w:rStyle w:val="longtext"/>
          <w:sz w:val="22"/>
          <w:szCs w:val="22"/>
          <w:lang w:val="uk-UA"/>
        </w:rPr>
        <w:t>а</w:t>
      </w:r>
      <w:r w:rsidRPr="007E40C2">
        <w:rPr>
          <w:rStyle w:val="longtext"/>
          <w:sz w:val="22"/>
          <w:szCs w:val="22"/>
          <w:lang w:val="uk-UA"/>
        </w:rPr>
        <w:t>то в чому пов'язана з тим, що стара лікарська етика вже не здатна вказати рішення багатьох проблем в нових умовах. Розширилася сфера прикордонних (між життям і смертю) ситуацій: сучасні зас</w:t>
      </w:r>
      <w:r w:rsidRPr="007E40C2">
        <w:rPr>
          <w:rStyle w:val="longtext"/>
          <w:sz w:val="22"/>
          <w:szCs w:val="22"/>
          <w:lang w:val="uk-UA"/>
        </w:rPr>
        <w:t>о</w:t>
      </w:r>
      <w:r w:rsidRPr="007E40C2">
        <w:rPr>
          <w:rStyle w:val="longtext"/>
          <w:sz w:val="22"/>
          <w:szCs w:val="22"/>
          <w:lang w:val="uk-UA"/>
        </w:rPr>
        <w:t>би медицини дозволяють іноді повернути назад або привести до штучного уповільнення, здавалося б, неминучий процес вмирання, («затримана смерть»). Найчастіше таке уповільнення продовжує не стільки життя, скільки агонію і підтримує лише несвідоме існува</w:t>
      </w:r>
      <w:r w:rsidRPr="007E40C2">
        <w:rPr>
          <w:rStyle w:val="longtext"/>
          <w:sz w:val="22"/>
          <w:szCs w:val="22"/>
          <w:lang w:val="uk-UA"/>
        </w:rPr>
        <w:t>н</w:t>
      </w:r>
      <w:r w:rsidRPr="007E40C2">
        <w:rPr>
          <w:rStyle w:val="longtext"/>
          <w:sz w:val="22"/>
          <w:szCs w:val="22"/>
          <w:lang w:val="uk-UA"/>
        </w:rPr>
        <w:t>ня тіла без будь-якої надії повернути людині свідомість. Викори</w:t>
      </w:r>
      <w:r w:rsidRPr="007E40C2">
        <w:rPr>
          <w:rStyle w:val="longtext"/>
          <w:sz w:val="22"/>
          <w:szCs w:val="22"/>
          <w:lang w:val="uk-UA"/>
        </w:rPr>
        <w:t>с</w:t>
      </w:r>
      <w:r w:rsidRPr="007E40C2">
        <w:rPr>
          <w:rStyle w:val="longtext"/>
          <w:sz w:val="22"/>
          <w:szCs w:val="22"/>
          <w:lang w:val="uk-UA"/>
        </w:rPr>
        <w:t>тання новітніх технологій дозволяє зберегти життя і тим пацієнтам, організм яких не придбав (новонароджені з неусувними дефект</w:t>
      </w:r>
      <w:r w:rsidRPr="007E40C2">
        <w:rPr>
          <w:rStyle w:val="longtext"/>
          <w:sz w:val="22"/>
          <w:szCs w:val="22"/>
          <w:lang w:val="uk-UA"/>
        </w:rPr>
        <w:t>а</w:t>
      </w:r>
      <w:r w:rsidRPr="007E40C2">
        <w:rPr>
          <w:rStyle w:val="longtext"/>
          <w:sz w:val="22"/>
          <w:szCs w:val="22"/>
          <w:lang w:val="uk-UA"/>
        </w:rPr>
        <w:t>ми) або назавжди втратив здатність самостійно справлятися з на</w:t>
      </w:r>
      <w:r w:rsidRPr="007E40C2">
        <w:rPr>
          <w:rStyle w:val="longtext"/>
          <w:sz w:val="22"/>
          <w:szCs w:val="22"/>
          <w:lang w:val="uk-UA"/>
        </w:rPr>
        <w:t>й</w:t>
      </w:r>
      <w:r w:rsidRPr="007E40C2">
        <w:rPr>
          <w:rStyle w:val="longtext"/>
          <w:sz w:val="22"/>
          <w:szCs w:val="22"/>
          <w:lang w:val="uk-UA"/>
        </w:rPr>
        <w:t>важливішими життєвими функціями. Так благородне і гуманне з</w:t>
      </w:r>
      <w:r w:rsidRPr="007E40C2">
        <w:rPr>
          <w:rStyle w:val="longtext"/>
          <w:sz w:val="22"/>
          <w:szCs w:val="22"/>
          <w:lang w:val="uk-UA"/>
        </w:rPr>
        <w:t>а</w:t>
      </w:r>
      <w:r w:rsidRPr="007E40C2">
        <w:rPr>
          <w:rStyle w:val="longtext"/>
          <w:sz w:val="22"/>
          <w:szCs w:val="22"/>
          <w:lang w:val="uk-UA"/>
        </w:rPr>
        <w:t xml:space="preserve">вдання медицини – </w:t>
      </w:r>
      <w:r w:rsidRPr="007E40C2">
        <w:rPr>
          <w:rStyle w:val="longtext"/>
          <w:i/>
          <w:sz w:val="22"/>
          <w:szCs w:val="22"/>
          <w:lang w:val="uk-UA"/>
        </w:rPr>
        <w:t>боротьба з хворобою</w:t>
      </w:r>
      <w:r w:rsidRPr="007E40C2">
        <w:rPr>
          <w:rStyle w:val="longtext"/>
          <w:sz w:val="22"/>
          <w:szCs w:val="22"/>
          <w:lang w:val="uk-UA"/>
        </w:rPr>
        <w:t xml:space="preserve"> –  стає своєю протилежн</w:t>
      </w:r>
      <w:r w:rsidRPr="007E40C2">
        <w:rPr>
          <w:rStyle w:val="longtext"/>
          <w:sz w:val="22"/>
          <w:szCs w:val="22"/>
          <w:lang w:val="uk-UA"/>
        </w:rPr>
        <w:t>і</w:t>
      </w:r>
      <w:r w:rsidRPr="007E40C2">
        <w:rPr>
          <w:rStyle w:val="longtext"/>
          <w:sz w:val="22"/>
          <w:szCs w:val="22"/>
          <w:lang w:val="uk-UA"/>
        </w:rPr>
        <w:t xml:space="preserve">стю – </w:t>
      </w:r>
      <w:r w:rsidRPr="007E40C2">
        <w:rPr>
          <w:rStyle w:val="longtext"/>
          <w:i/>
          <w:sz w:val="22"/>
          <w:szCs w:val="22"/>
          <w:lang w:val="uk-UA"/>
        </w:rPr>
        <w:t>боротьбою за підтримання хвороби</w:t>
      </w:r>
      <w:r w:rsidRPr="007E40C2">
        <w:rPr>
          <w:rStyle w:val="longtext"/>
          <w:sz w:val="22"/>
          <w:szCs w:val="22"/>
          <w:lang w:val="uk-UA"/>
        </w:rPr>
        <w:t xml:space="preserve"> протягом тривалого т</w:t>
      </w:r>
      <w:r w:rsidRPr="007E40C2">
        <w:rPr>
          <w:rStyle w:val="longtext"/>
          <w:sz w:val="22"/>
          <w:szCs w:val="22"/>
          <w:lang w:val="uk-UA"/>
        </w:rPr>
        <w:t>е</w:t>
      </w:r>
      <w:r w:rsidRPr="007E40C2">
        <w:rPr>
          <w:rStyle w:val="longtext"/>
          <w:sz w:val="22"/>
          <w:szCs w:val="22"/>
          <w:lang w:val="uk-UA"/>
        </w:rPr>
        <w:t xml:space="preserve">рміну. </w:t>
      </w:r>
    </w:p>
    <w:p w:rsidR="00325F2F" w:rsidRPr="007E40C2" w:rsidRDefault="00325F2F" w:rsidP="00845127">
      <w:pPr>
        <w:ind w:firstLine="540"/>
        <w:jc w:val="both"/>
        <w:rPr>
          <w:rStyle w:val="longtext"/>
          <w:sz w:val="22"/>
          <w:szCs w:val="22"/>
          <w:lang w:val="uk-UA"/>
        </w:rPr>
      </w:pPr>
      <w:r w:rsidRPr="007E40C2">
        <w:rPr>
          <w:rStyle w:val="longtext"/>
          <w:sz w:val="22"/>
          <w:szCs w:val="22"/>
          <w:lang w:val="uk-UA"/>
        </w:rPr>
        <w:t xml:space="preserve">Сьогодні в медичних колах широко дискутується питання, якою мірою морально виправдане продовження життя безнадійно хворого в ситуаціях, коли: </w:t>
      </w:r>
    </w:p>
    <w:p w:rsidR="00325F2F" w:rsidRPr="007E40C2" w:rsidRDefault="00325F2F" w:rsidP="003F07E4">
      <w:pPr>
        <w:ind w:firstLine="284"/>
        <w:jc w:val="both"/>
        <w:rPr>
          <w:rStyle w:val="longtext"/>
          <w:sz w:val="22"/>
          <w:szCs w:val="22"/>
          <w:lang w:val="uk-UA"/>
        </w:rPr>
      </w:pPr>
      <w:r w:rsidRPr="007E40C2">
        <w:rPr>
          <w:rStyle w:val="longtext"/>
          <w:sz w:val="22"/>
          <w:szCs w:val="22"/>
          <w:lang w:val="uk-UA"/>
        </w:rPr>
        <w:t xml:space="preserve">а) його свідомість необоротно втрачена; </w:t>
      </w:r>
    </w:p>
    <w:p w:rsidR="00325F2F" w:rsidRPr="007E40C2" w:rsidRDefault="00325F2F" w:rsidP="003F07E4">
      <w:pPr>
        <w:ind w:firstLine="284"/>
        <w:jc w:val="both"/>
        <w:rPr>
          <w:rStyle w:val="longtext"/>
          <w:sz w:val="22"/>
          <w:szCs w:val="22"/>
          <w:lang w:val="uk-UA"/>
        </w:rPr>
      </w:pPr>
      <w:r w:rsidRPr="007E40C2">
        <w:rPr>
          <w:rStyle w:val="longtext"/>
          <w:sz w:val="22"/>
          <w:szCs w:val="22"/>
          <w:lang w:val="uk-UA"/>
        </w:rPr>
        <w:t xml:space="preserve">б) вмираючи, він відчуває нестерпні фізичні страждання; </w:t>
      </w:r>
    </w:p>
    <w:p w:rsidR="00325F2F" w:rsidRPr="007E40C2" w:rsidRDefault="00325F2F" w:rsidP="003F07E4">
      <w:pPr>
        <w:ind w:firstLine="284"/>
        <w:jc w:val="both"/>
        <w:rPr>
          <w:rStyle w:val="longtext"/>
          <w:sz w:val="22"/>
          <w:szCs w:val="22"/>
          <w:lang w:val="uk-UA"/>
        </w:rPr>
      </w:pPr>
      <w:r w:rsidRPr="007E40C2">
        <w:rPr>
          <w:rStyle w:val="longtext"/>
          <w:sz w:val="22"/>
          <w:szCs w:val="22"/>
          <w:lang w:val="uk-UA"/>
        </w:rPr>
        <w:t xml:space="preserve">в) цей пацієнт – новонароджений, анатомо-фізіологічні дефекти якого несумісні з життям. </w:t>
      </w:r>
    </w:p>
    <w:p w:rsidR="00325F2F" w:rsidRPr="007E40C2" w:rsidRDefault="00325F2F" w:rsidP="00845127">
      <w:pPr>
        <w:ind w:firstLine="540"/>
        <w:jc w:val="both"/>
        <w:rPr>
          <w:rStyle w:val="longtext"/>
          <w:sz w:val="22"/>
          <w:szCs w:val="22"/>
          <w:lang w:val="uk-UA"/>
        </w:rPr>
      </w:pPr>
      <w:r w:rsidRPr="007E40C2">
        <w:rPr>
          <w:rStyle w:val="longtext"/>
          <w:sz w:val="22"/>
          <w:szCs w:val="22"/>
          <w:lang w:val="uk-UA"/>
        </w:rPr>
        <w:t>Абсолютно бездоганних з морально-етичної і правової точок зору способів вирішення цих проблем не існує, оскільки вибір р</w:t>
      </w:r>
      <w:r w:rsidRPr="007E40C2">
        <w:rPr>
          <w:rStyle w:val="longtext"/>
          <w:sz w:val="22"/>
          <w:szCs w:val="22"/>
          <w:lang w:val="uk-UA"/>
        </w:rPr>
        <w:t>о</w:t>
      </w:r>
      <w:r w:rsidRPr="007E40C2">
        <w:rPr>
          <w:rStyle w:val="longtext"/>
          <w:sz w:val="22"/>
          <w:szCs w:val="22"/>
          <w:lang w:val="uk-UA"/>
        </w:rPr>
        <w:t xml:space="preserve">биться не між добром і злом, а між меншим і більшим злом. Разом з тим, </w:t>
      </w:r>
      <w:r w:rsidRPr="007E40C2">
        <w:rPr>
          <w:rStyle w:val="longtext"/>
          <w:i/>
          <w:sz w:val="22"/>
          <w:szCs w:val="22"/>
          <w:lang w:val="uk-UA"/>
        </w:rPr>
        <w:t>прихильники евтаназії</w:t>
      </w:r>
      <w:r w:rsidRPr="007E40C2">
        <w:rPr>
          <w:rStyle w:val="longtext"/>
          <w:sz w:val="22"/>
          <w:szCs w:val="22"/>
          <w:lang w:val="uk-UA"/>
        </w:rPr>
        <w:t xml:space="preserve"> вважають, що вона може бути етично виправдана у випадках:  </w:t>
      </w:r>
    </w:p>
    <w:p w:rsidR="00325F2F" w:rsidRPr="007E40C2" w:rsidRDefault="00325F2F" w:rsidP="003F07E4">
      <w:pPr>
        <w:ind w:firstLine="284"/>
        <w:jc w:val="both"/>
        <w:rPr>
          <w:rStyle w:val="longtext"/>
          <w:sz w:val="22"/>
          <w:szCs w:val="22"/>
          <w:lang w:val="uk-UA"/>
        </w:rPr>
      </w:pPr>
      <w:r w:rsidRPr="007E40C2">
        <w:rPr>
          <w:rStyle w:val="longtext"/>
          <w:sz w:val="22"/>
          <w:szCs w:val="22"/>
          <w:lang w:val="uk-UA"/>
        </w:rPr>
        <w:t>1) невиліковного захворювання, що викликає у людини несте</w:t>
      </w:r>
      <w:r w:rsidRPr="007E40C2">
        <w:rPr>
          <w:rStyle w:val="longtext"/>
          <w:sz w:val="22"/>
          <w:szCs w:val="22"/>
          <w:lang w:val="uk-UA"/>
        </w:rPr>
        <w:t>р</w:t>
      </w:r>
      <w:r w:rsidRPr="007E40C2">
        <w:rPr>
          <w:rStyle w:val="longtext"/>
          <w:sz w:val="22"/>
          <w:szCs w:val="22"/>
          <w:lang w:val="uk-UA"/>
        </w:rPr>
        <w:t>пні страждання,</w:t>
      </w:r>
    </w:p>
    <w:p w:rsidR="00325F2F" w:rsidRPr="007E40C2" w:rsidRDefault="00325F2F" w:rsidP="003F07E4">
      <w:pPr>
        <w:ind w:firstLine="284"/>
        <w:jc w:val="both"/>
        <w:rPr>
          <w:rStyle w:val="longtext"/>
          <w:sz w:val="22"/>
          <w:szCs w:val="22"/>
          <w:lang w:val="uk-UA"/>
        </w:rPr>
      </w:pPr>
      <w:r w:rsidRPr="007E40C2">
        <w:rPr>
          <w:rStyle w:val="longtext"/>
          <w:sz w:val="22"/>
          <w:szCs w:val="22"/>
          <w:lang w:val="uk-UA"/>
        </w:rPr>
        <w:t xml:space="preserve"> 2) важкої форми інвалідності, що обмежує життєдіяльність л</w:t>
      </w:r>
      <w:r w:rsidRPr="007E40C2">
        <w:rPr>
          <w:rStyle w:val="longtext"/>
          <w:sz w:val="22"/>
          <w:szCs w:val="22"/>
          <w:lang w:val="uk-UA"/>
        </w:rPr>
        <w:t>ю</w:t>
      </w:r>
      <w:r w:rsidRPr="007E40C2">
        <w:rPr>
          <w:rStyle w:val="longtext"/>
          <w:sz w:val="22"/>
          <w:szCs w:val="22"/>
          <w:lang w:val="uk-UA"/>
        </w:rPr>
        <w:t xml:space="preserve">дини. </w:t>
      </w:r>
    </w:p>
    <w:p w:rsidR="00325F2F" w:rsidRPr="007E40C2" w:rsidRDefault="00325F2F" w:rsidP="00845127">
      <w:pPr>
        <w:ind w:firstLine="540"/>
        <w:jc w:val="both"/>
        <w:rPr>
          <w:rStyle w:val="longtext"/>
          <w:sz w:val="22"/>
          <w:szCs w:val="22"/>
          <w:lang w:val="uk-UA"/>
        </w:rPr>
      </w:pPr>
      <w:r w:rsidRPr="007E40C2">
        <w:rPr>
          <w:rStyle w:val="longtext"/>
          <w:i/>
          <w:sz w:val="22"/>
          <w:szCs w:val="22"/>
          <w:lang w:val="uk-UA"/>
        </w:rPr>
        <w:lastRenderedPageBreak/>
        <w:t>Противники добровільної активної евтаназії</w:t>
      </w:r>
      <w:r w:rsidRPr="007E40C2">
        <w:rPr>
          <w:rStyle w:val="longtext"/>
          <w:sz w:val="22"/>
          <w:szCs w:val="22"/>
          <w:lang w:val="uk-UA"/>
        </w:rPr>
        <w:t xml:space="preserve"> аргументують свою позицію тим, що: </w:t>
      </w:r>
    </w:p>
    <w:p w:rsidR="00325F2F" w:rsidRPr="007E40C2" w:rsidRDefault="00325F2F" w:rsidP="003F07E4">
      <w:pPr>
        <w:ind w:firstLine="284"/>
        <w:jc w:val="both"/>
        <w:rPr>
          <w:rStyle w:val="longtext"/>
          <w:sz w:val="22"/>
          <w:szCs w:val="22"/>
          <w:lang w:val="uk-UA"/>
        </w:rPr>
      </w:pPr>
      <w:r w:rsidRPr="007E40C2">
        <w:rPr>
          <w:rStyle w:val="longtext"/>
          <w:sz w:val="22"/>
          <w:szCs w:val="22"/>
          <w:lang w:val="uk-UA"/>
        </w:rPr>
        <w:t xml:space="preserve">1) навмисне припинення людського життя завжди аморально і не може бути морально виправдано, </w:t>
      </w:r>
    </w:p>
    <w:p w:rsidR="00325F2F" w:rsidRPr="007E40C2" w:rsidRDefault="00325F2F" w:rsidP="003F07E4">
      <w:pPr>
        <w:ind w:firstLine="284"/>
        <w:jc w:val="both"/>
        <w:rPr>
          <w:rStyle w:val="longtext"/>
          <w:sz w:val="22"/>
          <w:szCs w:val="22"/>
          <w:lang w:val="uk-UA"/>
        </w:rPr>
      </w:pPr>
      <w:r w:rsidRPr="007E40C2">
        <w:rPr>
          <w:rStyle w:val="longtext"/>
          <w:sz w:val="22"/>
          <w:szCs w:val="22"/>
          <w:lang w:val="uk-UA"/>
        </w:rPr>
        <w:t>2) у разі постановки неправильного діагнозу можна марно зан</w:t>
      </w:r>
      <w:r w:rsidRPr="007E40C2">
        <w:rPr>
          <w:rStyle w:val="longtext"/>
          <w:sz w:val="22"/>
          <w:szCs w:val="22"/>
          <w:lang w:val="uk-UA"/>
        </w:rPr>
        <w:t>а</w:t>
      </w:r>
      <w:r w:rsidRPr="007E40C2">
        <w:rPr>
          <w:rStyle w:val="longtext"/>
          <w:sz w:val="22"/>
          <w:szCs w:val="22"/>
          <w:lang w:val="uk-UA"/>
        </w:rPr>
        <w:t xml:space="preserve">пастити людське життя; </w:t>
      </w:r>
    </w:p>
    <w:p w:rsidR="00325F2F" w:rsidRPr="007E40C2" w:rsidRDefault="00325F2F" w:rsidP="003F07E4">
      <w:pPr>
        <w:ind w:firstLine="284"/>
        <w:jc w:val="both"/>
        <w:rPr>
          <w:rStyle w:val="longtext"/>
          <w:spacing w:val="-4"/>
          <w:sz w:val="22"/>
          <w:szCs w:val="22"/>
          <w:lang w:val="uk-UA"/>
        </w:rPr>
      </w:pPr>
      <w:r w:rsidRPr="007E40C2">
        <w:rPr>
          <w:rStyle w:val="longtext"/>
          <w:sz w:val="22"/>
          <w:szCs w:val="22"/>
          <w:lang w:val="uk-UA"/>
        </w:rPr>
        <w:t>3</w:t>
      </w:r>
      <w:r w:rsidRPr="007E40C2">
        <w:rPr>
          <w:rStyle w:val="longtext"/>
          <w:spacing w:val="-4"/>
          <w:sz w:val="22"/>
          <w:szCs w:val="22"/>
          <w:lang w:val="uk-UA"/>
        </w:rPr>
        <w:t>) при поспішному зверненні до евтаназії може статися так, що н</w:t>
      </w:r>
      <w:r w:rsidRPr="007E40C2">
        <w:rPr>
          <w:rStyle w:val="longtext"/>
          <w:spacing w:val="-4"/>
          <w:sz w:val="22"/>
          <w:szCs w:val="22"/>
          <w:lang w:val="uk-UA"/>
        </w:rPr>
        <w:t>е</w:t>
      </w:r>
      <w:r w:rsidRPr="007E40C2">
        <w:rPr>
          <w:rStyle w:val="longtext"/>
          <w:spacing w:val="-4"/>
          <w:sz w:val="22"/>
          <w:szCs w:val="22"/>
          <w:lang w:val="uk-UA"/>
        </w:rPr>
        <w:t xml:space="preserve">виліковна сьогодні хвороба завтра буде успішно переможена; </w:t>
      </w:r>
    </w:p>
    <w:p w:rsidR="00325F2F" w:rsidRPr="007E40C2" w:rsidRDefault="00325F2F" w:rsidP="003F07E4">
      <w:pPr>
        <w:ind w:firstLine="284"/>
        <w:jc w:val="both"/>
        <w:rPr>
          <w:rStyle w:val="longtext"/>
          <w:spacing w:val="-8"/>
          <w:sz w:val="22"/>
          <w:szCs w:val="22"/>
          <w:lang w:val="uk-UA"/>
        </w:rPr>
      </w:pPr>
      <w:r w:rsidRPr="007E40C2">
        <w:rPr>
          <w:rStyle w:val="longtext"/>
          <w:sz w:val="22"/>
          <w:szCs w:val="22"/>
          <w:lang w:val="uk-UA"/>
        </w:rPr>
        <w:t xml:space="preserve">4) </w:t>
      </w:r>
      <w:r w:rsidRPr="007E40C2">
        <w:rPr>
          <w:rStyle w:val="longtext"/>
          <w:spacing w:val="-8"/>
          <w:sz w:val="22"/>
          <w:szCs w:val="22"/>
          <w:lang w:val="uk-UA"/>
        </w:rPr>
        <w:t xml:space="preserve">можливі зловживання «вбивством з милосердя» з боку лікарів і близьких, які можуть бути зацікавлені в передчасній смерті хворого; </w:t>
      </w:r>
    </w:p>
    <w:p w:rsidR="00325F2F" w:rsidRPr="007E40C2" w:rsidRDefault="00325F2F" w:rsidP="003F07E4">
      <w:pPr>
        <w:ind w:firstLine="284"/>
        <w:jc w:val="both"/>
        <w:rPr>
          <w:rStyle w:val="longtext"/>
          <w:spacing w:val="-4"/>
          <w:sz w:val="22"/>
          <w:szCs w:val="22"/>
          <w:lang w:val="uk-UA"/>
        </w:rPr>
      </w:pPr>
      <w:r w:rsidRPr="007E40C2">
        <w:rPr>
          <w:rStyle w:val="longtext"/>
          <w:sz w:val="22"/>
          <w:szCs w:val="22"/>
          <w:lang w:val="uk-UA"/>
        </w:rPr>
        <w:t xml:space="preserve">5) </w:t>
      </w:r>
      <w:r w:rsidRPr="007E40C2">
        <w:rPr>
          <w:rStyle w:val="longtext"/>
          <w:spacing w:val="-4"/>
          <w:sz w:val="22"/>
          <w:szCs w:val="22"/>
          <w:lang w:val="uk-UA"/>
        </w:rPr>
        <w:t>доступність евтаназії може спровокувати у медиків і близьких спокусу позбутися тяг</w:t>
      </w:r>
      <w:r w:rsidR="00C16417" w:rsidRPr="007E40C2">
        <w:rPr>
          <w:rStyle w:val="longtext"/>
          <w:spacing w:val="-4"/>
          <w:sz w:val="22"/>
          <w:szCs w:val="22"/>
          <w:lang w:val="uk-UA"/>
        </w:rPr>
        <w:t>аря</w:t>
      </w:r>
      <w:r w:rsidRPr="007E40C2">
        <w:rPr>
          <w:rStyle w:val="longtext"/>
          <w:spacing w:val="-4"/>
          <w:sz w:val="22"/>
          <w:szCs w:val="22"/>
          <w:lang w:val="uk-UA"/>
        </w:rPr>
        <w:t xml:space="preserve"> турбот та догляду за важкохворим; </w:t>
      </w:r>
    </w:p>
    <w:p w:rsidR="00325F2F" w:rsidRPr="007E40C2" w:rsidRDefault="00325F2F" w:rsidP="003F07E4">
      <w:pPr>
        <w:ind w:firstLine="284"/>
        <w:jc w:val="both"/>
        <w:rPr>
          <w:rStyle w:val="longtext"/>
          <w:sz w:val="22"/>
          <w:szCs w:val="22"/>
          <w:lang w:val="uk-UA"/>
        </w:rPr>
      </w:pPr>
      <w:r w:rsidRPr="007E40C2">
        <w:rPr>
          <w:rStyle w:val="longtext"/>
          <w:sz w:val="22"/>
          <w:szCs w:val="22"/>
          <w:lang w:val="uk-UA"/>
        </w:rPr>
        <w:t>6) суспільство, керуючись законністю евтаназії, може отримати право позбавлятися від своїх недієздатних «непотрібних» і «за</w:t>
      </w:r>
      <w:r w:rsidRPr="007E40C2">
        <w:rPr>
          <w:rStyle w:val="longtext"/>
          <w:sz w:val="22"/>
          <w:szCs w:val="22"/>
          <w:lang w:val="uk-UA"/>
        </w:rPr>
        <w:t>й</w:t>
      </w:r>
      <w:r w:rsidRPr="007E40C2">
        <w:rPr>
          <w:rStyle w:val="longtext"/>
          <w:sz w:val="22"/>
          <w:szCs w:val="22"/>
          <w:lang w:val="uk-UA"/>
        </w:rPr>
        <w:t xml:space="preserve">вих» членів; </w:t>
      </w:r>
    </w:p>
    <w:p w:rsidR="00325F2F" w:rsidRPr="007E40C2" w:rsidRDefault="00325F2F" w:rsidP="003F07E4">
      <w:pPr>
        <w:ind w:firstLine="284"/>
        <w:jc w:val="both"/>
        <w:rPr>
          <w:rStyle w:val="longtext"/>
          <w:sz w:val="22"/>
          <w:szCs w:val="22"/>
          <w:lang w:val="uk-UA"/>
        </w:rPr>
      </w:pPr>
      <w:r w:rsidRPr="007E40C2">
        <w:rPr>
          <w:rStyle w:val="longtext"/>
          <w:sz w:val="22"/>
          <w:szCs w:val="22"/>
          <w:lang w:val="uk-UA"/>
        </w:rPr>
        <w:t>7) аморально залучення до участі в евтаназії лікарів – предста</w:t>
      </w:r>
      <w:r w:rsidRPr="007E40C2">
        <w:rPr>
          <w:rStyle w:val="longtext"/>
          <w:sz w:val="22"/>
          <w:szCs w:val="22"/>
          <w:lang w:val="uk-UA"/>
        </w:rPr>
        <w:t>в</w:t>
      </w:r>
      <w:r w:rsidRPr="007E40C2">
        <w:rPr>
          <w:rStyle w:val="longtext"/>
          <w:sz w:val="22"/>
          <w:szCs w:val="22"/>
          <w:lang w:val="uk-UA"/>
        </w:rPr>
        <w:t xml:space="preserve">ників найгуманнішої професії.  </w:t>
      </w:r>
    </w:p>
    <w:p w:rsidR="00325F2F" w:rsidRPr="007E40C2" w:rsidRDefault="00325F2F" w:rsidP="00845127">
      <w:pPr>
        <w:ind w:firstLine="540"/>
        <w:jc w:val="both"/>
        <w:rPr>
          <w:rStyle w:val="longtext"/>
          <w:sz w:val="22"/>
          <w:szCs w:val="22"/>
          <w:lang w:val="uk-UA"/>
        </w:rPr>
      </w:pPr>
      <w:r w:rsidRPr="007E40C2">
        <w:rPr>
          <w:rStyle w:val="longtext"/>
          <w:sz w:val="22"/>
          <w:szCs w:val="22"/>
          <w:lang w:val="uk-UA"/>
        </w:rPr>
        <w:t>Зіставлення доводів за і проти легалізації евтаназії призв</w:t>
      </w:r>
      <w:r w:rsidRPr="007E40C2">
        <w:rPr>
          <w:rStyle w:val="longtext"/>
          <w:sz w:val="22"/>
          <w:szCs w:val="22"/>
          <w:lang w:val="uk-UA"/>
        </w:rPr>
        <w:t>о</w:t>
      </w:r>
      <w:r w:rsidRPr="007E40C2">
        <w:rPr>
          <w:rStyle w:val="longtext"/>
          <w:sz w:val="22"/>
          <w:szCs w:val="22"/>
          <w:lang w:val="uk-UA"/>
        </w:rPr>
        <w:t xml:space="preserve">дить до висновків, що: </w:t>
      </w:r>
    </w:p>
    <w:p w:rsidR="00325F2F" w:rsidRPr="007E40C2" w:rsidRDefault="00325F2F" w:rsidP="00845127">
      <w:pPr>
        <w:ind w:firstLine="540"/>
        <w:jc w:val="both"/>
        <w:rPr>
          <w:rStyle w:val="longtext"/>
          <w:sz w:val="22"/>
          <w:szCs w:val="22"/>
          <w:lang w:val="uk-UA"/>
        </w:rPr>
      </w:pPr>
      <w:r w:rsidRPr="007E40C2">
        <w:rPr>
          <w:rStyle w:val="longtext"/>
          <w:sz w:val="22"/>
          <w:szCs w:val="22"/>
          <w:lang w:val="uk-UA"/>
        </w:rPr>
        <w:t xml:space="preserve">1) активна недобровільна евтаназія повинна бути відкинута як порушення права на життя, </w:t>
      </w:r>
    </w:p>
    <w:p w:rsidR="00325F2F" w:rsidRPr="007E40C2" w:rsidRDefault="00325F2F" w:rsidP="00845127">
      <w:pPr>
        <w:ind w:firstLine="540"/>
        <w:jc w:val="both"/>
        <w:rPr>
          <w:rStyle w:val="longtext"/>
          <w:sz w:val="22"/>
          <w:szCs w:val="22"/>
          <w:lang w:val="uk-UA"/>
        </w:rPr>
      </w:pPr>
      <w:r w:rsidRPr="007E40C2">
        <w:rPr>
          <w:rStyle w:val="longtext"/>
          <w:sz w:val="22"/>
          <w:szCs w:val="22"/>
          <w:lang w:val="uk-UA"/>
        </w:rPr>
        <w:t xml:space="preserve">2) пасивна недобровільна евтаназія може бути допущена в особливих, спеціально обумовлених станах медичного характеру (загибель головного мозку, наявність інших ознак, несумісних з життям й інше), </w:t>
      </w:r>
    </w:p>
    <w:p w:rsidR="00325F2F" w:rsidRPr="007E40C2" w:rsidRDefault="00325F2F" w:rsidP="00845127">
      <w:pPr>
        <w:ind w:firstLine="540"/>
        <w:jc w:val="both"/>
        <w:rPr>
          <w:rStyle w:val="longtext"/>
          <w:spacing w:val="-4"/>
          <w:sz w:val="22"/>
          <w:szCs w:val="22"/>
          <w:lang w:val="uk-UA"/>
        </w:rPr>
      </w:pPr>
      <w:r w:rsidRPr="007E40C2">
        <w:rPr>
          <w:rStyle w:val="longtext"/>
          <w:sz w:val="22"/>
          <w:szCs w:val="22"/>
          <w:lang w:val="uk-UA"/>
        </w:rPr>
        <w:t>3</w:t>
      </w:r>
      <w:r w:rsidRPr="007E40C2">
        <w:rPr>
          <w:rStyle w:val="longtext"/>
          <w:spacing w:val="-4"/>
          <w:sz w:val="22"/>
          <w:szCs w:val="22"/>
          <w:lang w:val="uk-UA"/>
        </w:rPr>
        <w:t>) добровільна евтаназія (активна і пасивна) повинна бути сум</w:t>
      </w:r>
      <w:r w:rsidRPr="007E40C2">
        <w:rPr>
          <w:rStyle w:val="longtext"/>
          <w:spacing w:val="-4"/>
          <w:sz w:val="22"/>
          <w:szCs w:val="22"/>
          <w:lang w:val="uk-UA"/>
        </w:rPr>
        <w:t>і</w:t>
      </w:r>
      <w:r w:rsidRPr="007E40C2">
        <w:rPr>
          <w:rStyle w:val="longtext"/>
          <w:spacing w:val="-4"/>
          <w:sz w:val="22"/>
          <w:szCs w:val="22"/>
          <w:lang w:val="uk-UA"/>
        </w:rPr>
        <w:t xml:space="preserve">сна зі справедливістю, гуманністю і милосердям,  її легалізація може розглядатися як реалізація права людини на гідну смерть. </w:t>
      </w:r>
    </w:p>
    <w:p w:rsidR="00325F2F" w:rsidRPr="007E40C2" w:rsidRDefault="00325F2F" w:rsidP="00845127">
      <w:pPr>
        <w:ind w:firstLine="540"/>
        <w:jc w:val="both"/>
        <w:rPr>
          <w:rStyle w:val="longtext"/>
          <w:spacing w:val="-4"/>
          <w:sz w:val="22"/>
          <w:szCs w:val="22"/>
          <w:lang w:val="uk-UA"/>
        </w:rPr>
      </w:pPr>
      <w:r w:rsidRPr="007E40C2">
        <w:rPr>
          <w:rStyle w:val="longtext"/>
          <w:b/>
          <w:sz w:val="22"/>
          <w:szCs w:val="22"/>
          <w:lang w:val="uk-UA"/>
        </w:rPr>
        <w:t>Проблема евтаназії</w:t>
      </w:r>
      <w:r w:rsidRPr="007E40C2">
        <w:rPr>
          <w:rStyle w:val="longtext"/>
          <w:sz w:val="22"/>
          <w:szCs w:val="22"/>
          <w:lang w:val="uk-UA"/>
        </w:rPr>
        <w:t xml:space="preserve"> пов'язана, насамперед, </w:t>
      </w:r>
      <w:r w:rsidRPr="007E40C2">
        <w:rPr>
          <w:rStyle w:val="longtext"/>
          <w:i/>
          <w:sz w:val="22"/>
          <w:szCs w:val="22"/>
          <w:lang w:val="uk-UA"/>
        </w:rPr>
        <w:t>з правом людини на життя</w:t>
      </w:r>
      <w:r w:rsidRPr="007E40C2">
        <w:rPr>
          <w:rStyle w:val="longtext"/>
          <w:sz w:val="22"/>
          <w:szCs w:val="22"/>
          <w:lang w:val="uk-UA"/>
        </w:rPr>
        <w:t>, яке має кілька аспектів: право на збереження життя (і</w:t>
      </w:r>
      <w:r w:rsidRPr="007E40C2">
        <w:rPr>
          <w:rStyle w:val="longtext"/>
          <w:sz w:val="22"/>
          <w:szCs w:val="22"/>
          <w:lang w:val="uk-UA"/>
        </w:rPr>
        <w:t>н</w:t>
      </w:r>
      <w:r w:rsidRPr="007E40C2">
        <w:rPr>
          <w:rStyle w:val="longtext"/>
          <w:sz w:val="22"/>
          <w:szCs w:val="22"/>
          <w:lang w:val="uk-UA"/>
        </w:rPr>
        <w:t>дивідуальності); право розпоряджатися власним життям; право піддавати своє життя значному ризику; нарешті, най</w:t>
      </w:r>
      <w:r w:rsidR="00C16417" w:rsidRPr="007E40C2">
        <w:rPr>
          <w:rStyle w:val="longtext"/>
          <w:sz w:val="22"/>
          <w:szCs w:val="22"/>
          <w:lang w:val="uk-UA"/>
        </w:rPr>
        <w:t>більш ди</w:t>
      </w:r>
      <w:r w:rsidRPr="007E40C2">
        <w:rPr>
          <w:rStyle w:val="longtext"/>
          <w:sz w:val="22"/>
          <w:szCs w:val="22"/>
          <w:lang w:val="uk-UA"/>
        </w:rPr>
        <w:t>ск</w:t>
      </w:r>
      <w:r w:rsidRPr="007E40C2">
        <w:rPr>
          <w:rStyle w:val="longtext"/>
          <w:sz w:val="22"/>
          <w:szCs w:val="22"/>
          <w:lang w:val="uk-UA"/>
        </w:rPr>
        <w:t>у</w:t>
      </w:r>
      <w:r w:rsidRPr="007E40C2">
        <w:rPr>
          <w:rStyle w:val="longtext"/>
          <w:sz w:val="22"/>
          <w:szCs w:val="22"/>
          <w:lang w:val="uk-UA"/>
        </w:rPr>
        <w:t xml:space="preserve">сійне </w:t>
      </w:r>
      <w:r w:rsidRPr="007E40C2">
        <w:rPr>
          <w:rStyle w:val="longtext"/>
          <w:i/>
          <w:sz w:val="22"/>
          <w:szCs w:val="22"/>
          <w:lang w:val="uk-UA"/>
        </w:rPr>
        <w:t>право вирішувати питання про припинення власного життя.</w:t>
      </w:r>
      <w:r w:rsidRPr="007E40C2">
        <w:rPr>
          <w:rStyle w:val="longtext"/>
          <w:sz w:val="22"/>
          <w:szCs w:val="22"/>
          <w:lang w:val="uk-UA"/>
        </w:rPr>
        <w:t xml:space="preserve"> </w:t>
      </w:r>
      <w:r w:rsidRPr="007E40C2">
        <w:rPr>
          <w:rStyle w:val="longtext"/>
          <w:spacing w:val="-4"/>
          <w:sz w:val="22"/>
          <w:szCs w:val="22"/>
          <w:lang w:val="uk-UA"/>
        </w:rPr>
        <w:t>В деяких випадках життя і діяльність людини пов'язані з високим р</w:t>
      </w:r>
      <w:r w:rsidRPr="007E40C2">
        <w:rPr>
          <w:rStyle w:val="longtext"/>
          <w:spacing w:val="-4"/>
          <w:sz w:val="22"/>
          <w:szCs w:val="22"/>
          <w:lang w:val="uk-UA"/>
        </w:rPr>
        <w:t>и</w:t>
      </w:r>
      <w:r w:rsidRPr="007E40C2">
        <w:rPr>
          <w:rStyle w:val="longtext"/>
          <w:spacing w:val="-4"/>
          <w:sz w:val="22"/>
          <w:szCs w:val="22"/>
          <w:lang w:val="uk-UA"/>
        </w:rPr>
        <w:t>зиком для її життя і здоров'я, але це не забороняється законом, зн</w:t>
      </w:r>
      <w:r w:rsidRPr="007E40C2">
        <w:rPr>
          <w:rStyle w:val="longtext"/>
          <w:spacing w:val="-4"/>
          <w:sz w:val="22"/>
          <w:szCs w:val="22"/>
          <w:lang w:val="uk-UA"/>
        </w:rPr>
        <w:t>а</w:t>
      </w:r>
      <w:r w:rsidRPr="007E40C2">
        <w:rPr>
          <w:rStyle w:val="longtext"/>
          <w:spacing w:val="-4"/>
          <w:sz w:val="22"/>
          <w:szCs w:val="22"/>
          <w:lang w:val="uk-UA"/>
        </w:rPr>
        <w:t>чить, побічно визнається (діяльність вченого, який ставить на собі е</w:t>
      </w:r>
      <w:r w:rsidRPr="007E40C2">
        <w:rPr>
          <w:rStyle w:val="longtext"/>
          <w:spacing w:val="-4"/>
          <w:sz w:val="22"/>
          <w:szCs w:val="22"/>
          <w:lang w:val="uk-UA"/>
        </w:rPr>
        <w:t>к</w:t>
      </w:r>
      <w:r w:rsidRPr="007E40C2">
        <w:rPr>
          <w:rStyle w:val="longtext"/>
          <w:spacing w:val="-4"/>
          <w:sz w:val="22"/>
          <w:szCs w:val="22"/>
          <w:lang w:val="uk-UA"/>
        </w:rPr>
        <w:t>сперимент, полярника, космонавта, спортсмена-автогонщика). Не за</w:t>
      </w:r>
      <w:r w:rsidRPr="007E40C2">
        <w:rPr>
          <w:rStyle w:val="longtext"/>
          <w:spacing w:val="-4"/>
          <w:sz w:val="22"/>
          <w:szCs w:val="22"/>
          <w:lang w:val="uk-UA"/>
        </w:rPr>
        <w:t>о</w:t>
      </w:r>
      <w:r w:rsidRPr="007E40C2">
        <w:rPr>
          <w:rStyle w:val="longtext"/>
          <w:spacing w:val="-4"/>
          <w:sz w:val="22"/>
          <w:szCs w:val="22"/>
          <w:lang w:val="uk-UA"/>
        </w:rPr>
        <w:t>хочується, але й не переслідується рішення людини покінчити життя самогубством. Але в питанні про евтаназію суспільство, держава і з</w:t>
      </w:r>
      <w:r w:rsidRPr="007E40C2">
        <w:rPr>
          <w:rStyle w:val="longtext"/>
          <w:spacing w:val="-4"/>
          <w:sz w:val="22"/>
          <w:szCs w:val="22"/>
          <w:lang w:val="uk-UA"/>
        </w:rPr>
        <w:t>а</w:t>
      </w:r>
      <w:r w:rsidRPr="007E40C2">
        <w:rPr>
          <w:rStyle w:val="longtext"/>
          <w:spacing w:val="-4"/>
          <w:sz w:val="22"/>
          <w:szCs w:val="22"/>
          <w:lang w:val="uk-UA"/>
        </w:rPr>
        <w:t xml:space="preserve">кон ставлять під сумнів право людини розпоряджатися своїм життям. </w:t>
      </w:r>
      <w:r w:rsidRPr="007E40C2">
        <w:rPr>
          <w:rStyle w:val="longtext"/>
          <w:spacing w:val="-4"/>
          <w:sz w:val="22"/>
          <w:szCs w:val="22"/>
          <w:lang w:val="uk-UA"/>
        </w:rPr>
        <w:lastRenderedPageBreak/>
        <w:t>Тому це питання залишається однією з «відкритих» проблем біомед</w:t>
      </w:r>
      <w:r w:rsidRPr="007E40C2">
        <w:rPr>
          <w:rStyle w:val="longtext"/>
          <w:spacing w:val="-4"/>
          <w:sz w:val="22"/>
          <w:szCs w:val="22"/>
          <w:lang w:val="uk-UA"/>
        </w:rPr>
        <w:t>и</w:t>
      </w:r>
      <w:r w:rsidRPr="007E40C2">
        <w:rPr>
          <w:rStyle w:val="longtext"/>
          <w:spacing w:val="-4"/>
          <w:sz w:val="22"/>
          <w:szCs w:val="22"/>
          <w:lang w:val="uk-UA"/>
        </w:rPr>
        <w:t>чної етики.</w:t>
      </w:r>
    </w:p>
    <w:p w:rsidR="00325F2F" w:rsidRPr="007E40C2" w:rsidRDefault="00325F2F" w:rsidP="00845127">
      <w:pPr>
        <w:autoSpaceDE w:val="0"/>
        <w:autoSpaceDN w:val="0"/>
        <w:adjustRightInd w:val="0"/>
        <w:ind w:firstLine="540"/>
        <w:jc w:val="both"/>
        <w:rPr>
          <w:rStyle w:val="longtext"/>
          <w:sz w:val="22"/>
          <w:szCs w:val="22"/>
          <w:lang w:val="uk-UA"/>
        </w:rPr>
      </w:pPr>
      <w:r w:rsidRPr="007E40C2">
        <w:rPr>
          <w:rStyle w:val="longtext"/>
          <w:sz w:val="22"/>
          <w:szCs w:val="22"/>
          <w:lang w:val="uk-UA"/>
        </w:rPr>
        <w:t>Сьогодні людина відмовляється сприймати себе як «пасивний матеріал» і все більше схильна ставитися до себе як «власника» і творця свого життя і самого себе. Дії, які оцінюються в традиційній моральній свідомості як вбивство або самогубство, в новому те</w:t>
      </w:r>
      <w:r w:rsidRPr="007E40C2">
        <w:rPr>
          <w:rStyle w:val="longtext"/>
          <w:sz w:val="22"/>
          <w:szCs w:val="22"/>
          <w:lang w:val="uk-UA"/>
        </w:rPr>
        <w:t>х</w:t>
      </w:r>
      <w:r w:rsidRPr="007E40C2">
        <w:rPr>
          <w:rStyle w:val="longtext"/>
          <w:sz w:val="22"/>
          <w:szCs w:val="22"/>
          <w:lang w:val="uk-UA"/>
        </w:rPr>
        <w:t>нологічному просторі біології та медицини набувають іншого ст</w:t>
      </w:r>
      <w:r w:rsidRPr="007E40C2">
        <w:rPr>
          <w:rStyle w:val="longtext"/>
          <w:sz w:val="22"/>
          <w:szCs w:val="22"/>
          <w:lang w:val="uk-UA"/>
        </w:rPr>
        <w:t>а</w:t>
      </w:r>
      <w:r w:rsidRPr="007E40C2">
        <w:rPr>
          <w:rStyle w:val="longtext"/>
          <w:sz w:val="22"/>
          <w:szCs w:val="22"/>
          <w:lang w:val="uk-UA"/>
        </w:rPr>
        <w:t>тусу, який визначається іншими морально-етичними принципами, суть яких – «</w:t>
      </w:r>
      <w:r w:rsidRPr="007E40C2">
        <w:rPr>
          <w:rStyle w:val="longtext"/>
          <w:i/>
          <w:sz w:val="22"/>
          <w:szCs w:val="22"/>
          <w:lang w:val="uk-UA"/>
        </w:rPr>
        <w:t>гідно жити – достойно померти</w:t>
      </w:r>
      <w:r w:rsidRPr="007E40C2">
        <w:rPr>
          <w:rStyle w:val="longtext"/>
          <w:sz w:val="22"/>
          <w:szCs w:val="22"/>
          <w:lang w:val="uk-UA"/>
        </w:rPr>
        <w:t xml:space="preserve">». У зв'язку з цим деякі автори вважають, що нова реальність в значній мірі сприяє формуванню у медицині, поряд з традиційною охороною здоров'я, нової функції –  </w:t>
      </w:r>
      <w:r w:rsidRPr="007E40C2">
        <w:rPr>
          <w:rStyle w:val="longtext"/>
          <w:i/>
          <w:sz w:val="22"/>
          <w:szCs w:val="22"/>
          <w:lang w:val="uk-UA"/>
        </w:rPr>
        <w:t>смертезабезпечуючої</w:t>
      </w:r>
      <w:r w:rsidRPr="007E40C2">
        <w:rPr>
          <w:rStyle w:val="longtext"/>
          <w:sz w:val="22"/>
          <w:szCs w:val="22"/>
          <w:lang w:val="uk-UA"/>
        </w:rPr>
        <w:t xml:space="preserve"> (В.А. Прихотько). Звернення до евтаназії – це спроба вирішити нерозв'язні проблеми за допом</w:t>
      </w:r>
      <w:r w:rsidRPr="007E40C2">
        <w:rPr>
          <w:rStyle w:val="longtext"/>
          <w:sz w:val="22"/>
          <w:szCs w:val="22"/>
          <w:lang w:val="uk-UA"/>
        </w:rPr>
        <w:t>о</w:t>
      </w:r>
      <w:r w:rsidRPr="007E40C2">
        <w:rPr>
          <w:rStyle w:val="longtext"/>
          <w:sz w:val="22"/>
          <w:szCs w:val="22"/>
          <w:lang w:val="uk-UA"/>
        </w:rPr>
        <w:t>гою надрадикальних заходів, за допомогою перегляду етичних з</w:t>
      </w:r>
      <w:r w:rsidRPr="007E40C2">
        <w:rPr>
          <w:rStyle w:val="longtext"/>
          <w:sz w:val="22"/>
          <w:szCs w:val="22"/>
          <w:lang w:val="uk-UA"/>
        </w:rPr>
        <w:t>о</w:t>
      </w:r>
      <w:r w:rsidRPr="007E40C2">
        <w:rPr>
          <w:rStyle w:val="longtext"/>
          <w:sz w:val="22"/>
          <w:szCs w:val="22"/>
          <w:lang w:val="uk-UA"/>
        </w:rPr>
        <w:t>бов'язань, накладених суспільством на медицину. Однак ця спроба викликає вкрай неоднозначні оцінки. Одні відкидають евтаназію як акт вбивства, інші розглядають її як панацею від усіх бід, треті в</w:t>
      </w:r>
      <w:r w:rsidRPr="007E40C2">
        <w:rPr>
          <w:rStyle w:val="longtext"/>
          <w:sz w:val="22"/>
          <w:szCs w:val="22"/>
          <w:lang w:val="uk-UA"/>
        </w:rPr>
        <w:t>и</w:t>
      </w:r>
      <w:r w:rsidRPr="007E40C2">
        <w:rPr>
          <w:rStyle w:val="longtext"/>
          <w:sz w:val="22"/>
          <w:szCs w:val="22"/>
          <w:lang w:val="uk-UA"/>
        </w:rPr>
        <w:t>словлюють тривогу: чи не обернеться легалізація евтаназії дискр</w:t>
      </w:r>
      <w:r w:rsidRPr="007E40C2">
        <w:rPr>
          <w:rStyle w:val="longtext"/>
          <w:sz w:val="22"/>
          <w:szCs w:val="22"/>
          <w:lang w:val="uk-UA"/>
        </w:rPr>
        <w:t>е</w:t>
      </w:r>
      <w:r w:rsidRPr="007E40C2">
        <w:rPr>
          <w:rStyle w:val="longtext"/>
          <w:sz w:val="22"/>
          <w:szCs w:val="22"/>
          <w:lang w:val="uk-UA"/>
        </w:rPr>
        <w:t>дитацією лікарської професії? Чи не спонукає вона медиків – з</w:t>
      </w:r>
      <w:r w:rsidRPr="007E40C2">
        <w:rPr>
          <w:rStyle w:val="longtext"/>
          <w:sz w:val="22"/>
          <w:szCs w:val="22"/>
          <w:lang w:val="uk-UA"/>
        </w:rPr>
        <w:t>а</w:t>
      </w:r>
      <w:r w:rsidRPr="007E40C2">
        <w:rPr>
          <w:rStyle w:val="longtext"/>
          <w:sz w:val="22"/>
          <w:szCs w:val="22"/>
          <w:lang w:val="uk-UA"/>
        </w:rPr>
        <w:t>мість важкого пошуку нових, більш ефективних засобів і методів лікування – на більш легкий і простий шлях «умертвіння з співчу</w:t>
      </w:r>
      <w:r w:rsidRPr="007E40C2">
        <w:rPr>
          <w:rStyle w:val="longtext"/>
          <w:sz w:val="22"/>
          <w:szCs w:val="22"/>
          <w:lang w:val="uk-UA"/>
        </w:rPr>
        <w:t>т</w:t>
      </w:r>
      <w:r w:rsidRPr="007E40C2">
        <w:rPr>
          <w:rStyle w:val="longtext"/>
          <w:sz w:val="22"/>
          <w:szCs w:val="22"/>
          <w:lang w:val="uk-UA"/>
        </w:rPr>
        <w:t>тя»? Чи не послабить наявність такої перспективи, як «легка, бе</w:t>
      </w:r>
      <w:r w:rsidRPr="007E40C2">
        <w:rPr>
          <w:rStyle w:val="longtext"/>
          <w:sz w:val="22"/>
          <w:szCs w:val="22"/>
          <w:lang w:val="uk-UA"/>
        </w:rPr>
        <w:t>з</w:t>
      </w:r>
      <w:r w:rsidRPr="007E40C2">
        <w:rPr>
          <w:rStyle w:val="longtext"/>
          <w:sz w:val="22"/>
          <w:szCs w:val="22"/>
          <w:lang w:val="uk-UA"/>
        </w:rPr>
        <w:t xml:space="preserve">болісна смерть», волю важкохворих, але не безнадійних пацієнтів до опору хворобі, до боротьби за життя? </w:t>
      </w:r>
    </w:p>
    <w:p w:rsidR="00325F2F" w:rsidRPr="007E40C2" w:rsidRDefault="00325F2F" w:rsidP="00845127">
      <w:pPr>
        <w:autoSpaceDE w:val="0"/>
        <w:autoSpaceDN w:val="0"/>
        <w:adjustRightInd w:val="0"/>
        <w:ind w:firstLine="540"/>
        <w:jc w:val="both"/>
        <w:rPr>
          <w:color w:val="FF6600"/>
          <w:sz w:val="22"/>
          <w:szCs w:val="22"/>
          <w:lang w:val="uk-UA" w:bidi="he-IL"/>
        </w:rPr>
      </w:pPr>
      <w:r w:rsidRPr="007E40C2">
        <w:rPr>
          <w:rStyle w:val="longtext"/>
          <w:sz w:val="22"/>
          <w:szCs w:val="22"/>
          <w:lang w:val="uk-UA"/>
        </w:rPr>
        <w:t>Очевидно, що питання про евтаназію викликає гострі дискусії не стільки своїм медико-«технологічним», скільки етичним змі</w:t>
      </w:r>
      <w:r w:rsidRPr="007E40C2">
        <w:rPr>
          <w:rStyle w:val="longtext"/>
          <w:sz w:val="22"/>
          <w:szCs w:val="22"/>
          <w:lang w:val="uk-UA"/>
        </w:rPr>
        <w:t>с</w:t>
      </w:r>
      <w:r w:rsidRPr="007E40C2">
        <w:rPr>
          <w:rStyle w:val="longtext"/>
          <w:sz w:val="22"/>
          <w:szCs w:val="22"/>
          <w:lang w:val="uk-UA"/>
        </w:rPr>
        <w:t>том. У будь-якому випадку вибір повинен бути за людиною, проте легітимація, легалізація евтаназії якраз і надає йому в разі сумної необхідності можливість такого вибору. Але спершу необхідна п</w:t>
      </w:r>
      <w:r w:rsidRPr="007E40C2">
        <w:rPr>
          <w:rStyle w:val="longtext"/>
          <w:sz w:val="22"/>
          <w:szCs w:val="22"/>
          <w:lang w:val="uk-UA"/>
        </w:rPr>
        <w:t>е</w:t>
      </w:r>
      <w:r w:rsidRPr="007E40C2">
        <w:rPr>
          <w:rStyle w:val="longtext"/>
          <w:sz w:val="22"/>
          <w:szCs w:val="22"/>
          <w:lang w:val="uk-UA"/>
        </w:rPr>
        <w:t>реорієнтація моральної свідомості суспільства, що передбачає ві</w:t>
      </w:r>
      <w:r w:rsidRPr="007E40C2">
        <w:rPr>
          <w:rStyle w:val="longtext"/>
          <w:sz w:val="22"/>
          <w:szCs w:val="22"/>
          <w:lang w:val="uk-UA"/>
        </w:rPr>
        <w:t>д</w:t>
      </w:r>
      <w:r w:rsidRPr="007E40C2">
        <w:rPr>
          <w:rStyle w:val="longtext"/>
          <w:sz w:val="22"/>
          <w:szCs w:val="22"/>
          <w:lang w:val="uk-UA"/>
        </w:rPr>
        <w:t>крите й відверте обговорення незвичайних для традиційної мед</w:t>
      </w:r>
      <w:r w:rsidRPr="007E40C2">
        <w:rPr>
          <w:rStyle w:val="longtext"/>
          <w:sz w:val="22"/>
          <w:szCs w:val="22"/>
          <w:lang w:val="uk-UA"/>
        </w:rPr>
        <w:t>и</w:t>
      </w:r>
      <w:r w:rsidRPr="007E40C2">
        <w:rPr>
          <w:rStyle w:val="longtext"/>
          <w:sz w:val="22"/>
          <w:szCs w:val="22"/>
          <w:lang w:val="uk-UA"/>
        </w:rPr>
        <w:t>цини положень, які можуть стати підставою морального допуще</w:t>
      </w:r>
      <w:r w:rsidRPr="007E40C2">
        <w:rPr>
          <w:rStyle w:val="longtext"/>
          <w:sz w:val="22"/>
          <w:szCs w:val="22"/>
          <w:lang w:val="uk-UA"/>
        </w:rPr>
        <w:t>н</w:t>
      </w:r>
      <w:r w:rsidRPr="007E40C2">
        <w:rPr>
          <w:rStyle w:val="longtext"/>
          <w:sz w:val="22"/>
          <w:szCs w:val="22"/>
          <w:lang w:val="uk-UA"/>
        </w:rPr>
        <w:t xml:space="preserve">ня евтаназії. </w:t>
      </w:r>
      <w:r w:rsidRPr="007E40C2">
        <w:rPr>
          <w:rStyle w:val="longtext"/>
          <w:i/>
          <w:sz w:val="22"/>
          <w:szCs w:val="22"/>
          <w:lang w:val="uk-UA"/>
        </w:rPr>
        <w:t>По-перше</w:t>
      </w:r>
      <w:r w:rsidRPr="007E40C2">
        <w:rPr>
          <w:rStyle w:val="longtext"/>
          <w:sz w:val="22"/>
          <w:szCs w:val="22"/>
          <w:lang w:val="uk-UA"/>
        </w:rPr>
        <w:t>, слід відмовитися від переконання, ніби м</w:t>
      </w:r>
      <w:r w:rsidRPr="007E40C2">
        <w:rPr>
          <w:rStyle w:val="longtext"/>
          <w:sz w:val="22"/>
          <w:szCs w:val="22"/>
          <w:lang w:val="uk-UA"/>
        </w:rPr>
        <w:t>е</w:t>
      </w:r>
      <w:r w:rsidRPr="007E40C2">
        <w:rPr>
          <w:rStyle w:val="longtext"/>
          <w:sz w:val="22"/>
          <w:szCs w:val="22"/>
          <w:lang w:val="uk-UA"/>
        </w:rPr>
        <w:t>дик завжди, в будь-якій ситуації зобов'язаний прагнути продовж</w:t>
      </w:r>
      <w:r w:rsidRPr="007E40C2">
        <w:rPr>
          <w:rStyle w:val="longtext"/>
          <w:sz w:val="22"/>
          <w:szCs w:val="22"/>
          <w:lang w:val="uk-UA"/>
        </w:rPr>
        <w:t>и</w:t>
      </w:r>
      <w:r w:rsidRPr="007E40C2">
        <w:rPr>
          <w:rStyle w:val="longtext"/>
          <w:sz w:val="22"/>
          <w:szCs w:val="22"/>
          <w:lang w:val="uk-UA"/>
        </w:rPr>
        <w:t xml:space="preserve">ти, наскільки можливо, життя людини. </w:t>
      </w:r>
      <w:r w:rsidRPr="007E40C2">
        <w:rPr>
          <w:rStyle w:val="longtext"/>
          <w:i/>
          <w:sz w:val="22"/>
          <w:szCs w:val="22"/>
          <w:lang w:val="uk-UA"/>
        </w:rPr>
        <w:t>По-друге</w:t>
      </w:r>
      <w:r w:rsidRPr="007E40C2">
        <w:rPr>
          <w:rStyle w:val="longtext"/>
          <w:sz w:val="22"/>
          <w:szCs w:val="22"/>
          <w:lang w:val="uk-UA"/>
        </w:rPr>
        <w:t>, доктрина безум</w:t>
      </w:r>
      <w:r w:rsidRPr="007E40C2">
        <w:rPr>
          <w:rStyle w:val="longtext"/>
          <w:sz w:val="22"/>
          <w:szCs w:val="22"/>
          <w:lang w:val="uk-UA"/>
        </w:rPr>
        <w:t>о</w:t>
      </w:r>
      <w:r w:rsidRPr="007E40C2">
        <w:rPr>
          <w:rStyle w:val="longtext"/>
          <w:sz w:val="22"/>
          <w:szCs w:val="22"/>
          <w:lang w:val="uk-UA"/>
        </w:rPr>
        <w:t>вної переваги біологічного виживання над іншими цінностями (г</w:t>
      </w:r>
      <w:r w:rsidRPr="007E40C2">
        <w:rPr>
          <w:rStyle w:val="longtext"/>
          <w:sz w:val="22"/>
          <w:szCs w:val="22"/>
          <w:lang w:val="uk-UA"/>
        </w:rPr>
        <w:t>і</w:t>
      </w:r>
      <w:r w:rsidRPr="007E40C2">
        <w:rPr>
          <w:rStyle w:val="longtext"/>
          <w:sz w:val="22"/>
          <w:szCs w:val="22"/>
          <w:lang w:val="uk-UA"/>
        </w:rPr>
        <w:t xml:space="preserve">дністю особистості, її благом, суверенними правами) повинна </w:t>
      </w:r>
      <w:r w:rsidRPr="007E40C2">
        <w:rPr>
          <w:sz w:val="22"/>
          <w:szCs w:val="22"/>
          <w:lang w:val="uk-UA" w:bidi="he-IL"/>
        </w:rPr>
        <w:t>по</w:t>
      </w:r>
      <w:r w:rsidRPr="007E40C2">
        <w:rPr>
          <w:sz w:val="22"/>
          <w:szCs w:val="22"/>
          <w:lang w:val="uk-UA" w:bidi="he-IL"/>
        </w:rPr>
        <w:t>с</w:t>
      </w:r>
      <w:r w:rsidRPr="007E40C2">
        <w:rPr>
          <w:sz w:val="22"/>
          <w:szCs w:val="22"/>
          <w:lang w:val="uk-UA" w:bidi="he-IL"/>
        </w:rPr>
        <w:t xml:space="preserve">тупитися місцем доктрині </w:t>
      </w:r>
      <w:r w:rsidRPr="007E40C2">
        <w:rPr>
          <w:i/>
          <w:iCs/>
          <w:sz w:val="22"/>
          <w:szCs w:val="22"/>
          <w:lang w:val="uk-UA" w:bidi="he-IL"/>
        </w:rPr>
        <w:t>якості життя</w:t>
      </w:r>
      <w:r w:rsidRPr="007E40C2">
        <w:rPr>
          <w:sz w:val="22"/>
          <w:szCs w:val="22"/>
          <w:lang w:val="uk-UA" w:bidi="he-IL"/>
        </w:rPr>
        <w:t xml:space="preserve">, відповідно до якої бути людиною в справжньому сенсі цього слова більш вагомо, ніж бути просто живим. </w:t>
      </w:r>
      <w:r w:rsidRPr="007E40C2">
        <w:rPr>
          <w:i/>
          <w:sz w:val="22"/>
          <w:szCs w:val="22"/>
          <w:lang w:val="uk-UA" w:bidi="he-IL"/>
        </w:rPr>
        <w:t>По-третє</w:t>
      </w:r>
      <w:r w:rsidRPr="007E40C2">
        <w:rPr>
          <w:sz w:val="22"/>
          <w:szCs w:val="22"/>
          <w:lang w:val="uk-UA" w:bidi="he-IL"/>
        </w:rPr>
        <w:t>, якщо зв'язок між стражданням і людс</w:t>
      </w:r>
      <w:r w:rsidRPr="007E40C2">
        <w:rPr>
          <w:sz w:val="22"/>
          <w:szCs w:val="22"/>
          <w:lang w:val="uk-UA" w:bidi="he-IL"/>
        </w:rPr>
        <w:t>ь</w:t>
      </w:r>
      <w:r w:rsidRPr="007E40C2">
        <w:rPr>
          <w:sz w:val="22"/>
          <w:szCs w:val="22"/>
          <w:lang w:val="uk-UA" w:bidi="he-IL"/>
        </w:rPr>
        <w:lastRenderedPageBreak/>
        <w:t>ким буттям, що перетворилося в суцільний біль, не можна розірв</w:t>
      </w:r>
      <w:r w:rsidRPr="007E40C2">
        <w:rPr>
          <w:sz w:val="22"/>
          <w:szCs w:val="22"/>
          <w:lang w:val="uk-UA" w:bidi="he-IL"/>
        </w:rPr>
        <w:t>а</w:t>
      </w:r>
      <w:r w:rsidRPr="007E40C2">
        <w:rPr>
          <w:sz w:val="22"/>
          <w:szCs w:val="22"/>
          <w:lang w:val="uk-UA" w:bidi="he-IL"/>
        </w:rPr>
        <w:t>ти інакше як припинивши це буття, то при дотриманні певних умов (наявн</w:t>
      </w:r>
      <w:r w:rsidR="00AB63B1">
        <w:rPr>
          <w:sz w:val="22"/>
          <w:szCs w:val="22"/>
          <w:lang w:val="uk-UA" w:bidi="he-IL"/>
        </w:rPr>
        <w:t>ість</w:t>
      </w:r>
      <w:r w:rsidRPr="007E40C2">
        <w:rPr>
          <w:sz w:val="22"/>
          <w:szCs w:val="22"/>
          <w:lang w:val="uk-UA" w:bidi="he-IL"/>
        </w:rPr>
        <w:t xml:space="preserve"> прохання хворого, згод</w:t>
      </w:r>
      <w:r w:rsidR="00AB63B1">
        <w:rPr>
          <w:sz w:val="22"/>
          <w:szCs w:val="22"/>
          <w:lang w:val="uk-UA" w:bidi="he-IL"/>
        </w:rPr>
        <w:t>а</w:t>
      </w:r>
      <w:r w:rsidRPr="007E40C2">
        <w:rPr>
          <w:sz w:val="22"/>
          <w:szCs w:val="22"/>
          <w:lang w:val="uk-UA" w:bidi="he-IL"/>
        </w:rPr>
        <w:t xml:space="preserve"> його родичів, </w:t>
      </w:r>
      <w:r w:rsidR="00AB63B1">
        <w:rPr>
          <w:sz w:val="22"/>
          <w:szCs w:val="22"/>
          <w:lang w:val="uk-UA" w:bidi="he-IL"/>
        </w:rPr>
        <w:t xml:space="preserve">рішення </w:t>
      </w:r>
      <w:r w:rsidRPr="007E40C2">
        <w:rPr>
          <w:sz w:val="22"/>
          <w:szCs w:val="22"/>
          <w:lang w:val="uk-UA" w:bidi="he-IL"/>
        </w:rPr>
        <w:t>консил</w:t>
      </w:r>
      <w:r w:rsidRPr="007E40C2">
        <w:rPr>
          <w:sz w:val="22"/>
          <w:szCs w:val="22"/>
          <w:lang w:val="uk-UA" w:bidi="he-IL"/>
        </w:rPr>
        <w:t>і</w:t>
      </w:r>
      <w:r w:rsidRPr="007E40C2">
        <w:rPr>
          <w:sz w:val="22"/>
          <w:szCs w:val="22"/>
          <w:lang w:val="uk-UA" w:bidi="he-IL"/>
        </w:rPr>
        <w:t>ум</w:t>
      </w:r>
      <w:r w:rsidR="00AB63B1">
        <w:rPr>
          <w:sz w:val="22"/>
          <w:szCs w:val="22"/>
          <w:lang w:val="uk-UA" w:bidi="he-IL"/>
        </w:rPr>
        <w:t>у</w:t>
      </w:r>
      <w:r w:rsidRPr="007E40C2">
        <w:rPr>
          <w:sz w:val="22"/>
          <w:szCs w:val="22"/>
          <w:lang w:val="uk-UA" w:bidi="he-IL"/>
        </w:rPr>
        <w:t xml:space="preserve"> лікарів, юридичн</w:t>
      </w:r>
      <w:r w:rsidR="00AB63B1">
        <w:rPr>
          <w:sz w:val="22"/>
          <w:szCs w:val="22"/>
          <w:lang w:val="uk-UA" w:bidi="he-IL"/>
        </w:rPr>
        <w:t>ий</w:t>
      </w:r>
      <w:r w:rsidRPr="007E40C2">
        <w:rPr>
          <w:sz w:val="22"/>
          <w:szCs w:val="22"/>
          <w:lang w:val="uk-UA" w:bidi="he-IL"/>
        </w:rPr>
        <w:t xml:space="preserve"> контрол</w:t>
      </w:r>
      <w:r w:rsidR="00AB63B1">
        <w:rPr>
          <w:sz w:val="22"/>
          <w:szCs w:val="22"/>
          <w:lang w:val="uk-UA" w:bidi="he-IL"/>
        </w:rPr>
        <w:t>ь</w:t>
      </w:r>
      <w:r w:rsidRPr="007E40C2">
        <w:rPr>
          <w:sz w:val="22"/>
          <w:szCs w:val="22"/>
          <w:lang w:val="uk-UA" w:bidi="he-IL"/>
        </w:rPr>
        <w:t xml:space="preserve"> тощо) припустимо піти на такий крайній крок, як евтаназія.</w:t>
      </w:r>
      <w:r w:rsidRPr="007E40C2">
        <w:rPr>
          <w:b/>
          <w:bCs/>
          <w:sz w:val="22"/>
          <w:szCs w:val="22"/>
          <w:lang w:val="uk-UA" w:bidi="he-IL"/>
        </w:rPr>
        <w:t xml:space="preserve">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b/>
          <w:bCs/>
          <w:sz w:val="22"/>
          <w:szCs w:val="22"/>
          <w:lang w:val="uk-UA" w:eastAsia="uk-UA" w:bidi="he-IL"/>
        </w:rPr>
        <w:t>4. Сучасний стан проблеми евтаназії</w:t>
      </w:r>
      <w:r w:rsidRPr="007E40C2">
        <w:rPr>
          <w:sz w:val="22"/>
          <w:szCs w:val="22"/>
          <w:lang w:val="uk-UA" w:eastAsia="uk-UA" w:bidi="he-IL"/>
        </w:rPr>
        <w:t>.</w:t>
      </w:r>
    </w:p>
    <w:p w:rsidR="00325F2F" w:rsidRPr="007E40C2" w:rsidRDefault="00325F2F" w:rsidP="00845127">
      <w:pPr>
        <w:ind w:firstLine="540"/>
        <w:jc w:val="both"/>
        <w:rPr>
          <w:spacing w:val="-4"/>
          <w:sz w:val="22"/>
          <w:szCs w:val="22"/>
          <w:lang w:val="uk-UA" w:eastAsia="uk-UA" w:bidi="he-IL"/>
        </w:rPr>
      </w:pPr>
      <w:r w:rsidRPr="007E40C2">
        <w:rPr>
          <w:bCs/>
          <w:spacing w:val="-4"/>
          <w:sz w:val="22"/>
          <w:szCs w:val="22"/>
          <w:lang w:val="uk-UA" w:eastAsia="uk-UA" w:bidi="he-IL"/>
        </w:rPr>
        <w:t xml:space="preserve">Вперше </w:t>
      </w:r>
      <w:r w:rsidRPr="007E40C2">
        <w:rPr>
          <w:bCs/>
          <w:i/>
          <w:spacing w:val="-4"/>
          <w:sz w:val="22"/>
          <w:szCs w:val="22"/>
          <w:lang w:val="uk-UA" w:eastAsia="uk-UA" w:bidi="he-IL"/>
        </w:rPr>
        <w:t>евтаназія придбала законність</w:t>
      </w:r>
      <w:r w:rsidRPr="007E40C2">
        <w:rPr>
          <w:bCs/>
          <w:spacing w:val="-4"/>
          <w:sz w:val="22"/>
          <w:szCs w:val="22"/>
          <w:lang w:val="uk-UA" w:eastAsia="uk-UA" w:bidi="he-IL"/>
        </w:rPr>
        <w:t xml:space="preserve"> в американському штаті Орегон</w:t>
      </w:r>
      <w:r w:rsidRPr="007E40C2">
        <w:rPr>
          <w:b/>
          <w:bCs/>
          <w:spacing w:val="-4"/>
          <w:sz w:val="22"/>
          <w:szCs w:val="22"/>
          <w:lang w:val="uk-UA" w:eastAsia="uk-UA" w:bidi="he-IL"/>
        </w:rPr>
        <w:t>,</w:t>
      </w:r>
      <w:r w:rsidRPr="007E40C2">
        <w:rPr>
          <w:spacing w:val="-4"/>
          <w:sz w:val="22"/>
          <w:szCs w:val="22"/>
          <w:lang w:val="uk-UA" w:eastAsia="uk-UA" w:bidi="he-IL"/>
        </w:rPr>
        <w:t xml:space="preserve"> який першим та єдиним легалізував допомогу у самогубстві шляхом прийняття </w:t>
      </w:r>
      <w:r w:rsidRPr="007E40C2">
        <w:rPr>
          <w:b/>
          <w:i/>
          <w:spacing w:val="-4"/>
          <w:sz w:val="22"/>
          <w:szCs w:val="22"/>
          <w:lang w:val="uk-UA" w:eastAsia="uk-UA" w:bidi="he-IL"/>
        </w:rPr>
        <w:t>закону «Про помирання з гідністю»</w:t>
      </w:r>
      <w:r w:rsidRPr="007E40C2">
        <w:rPr>
          <w:bCs/>
          <w:spacing w:val="-4"/>
          <w:sz w:val="22"/>
          <w:szCs w:val="22"/>
          <w:lang w:val="uk-UA" w:eastAsia="uk-UA" w:bidi="he-IL"/>
        </w:rPr>
        <w:t xml:space="preserve"> (1994 р.)</w:t>
      </w:r>
      <w:r w:rsidRPr="007E40C2">
        <w:rPr>
          <w:b/>
          <w:i/>
          <w:spacing w:val="-4"/>
          <w:sz w:val="22"/>
          <w:szCs w:val="22"/>
          <w:lang w:val="uk-UA" w:eastAsia="uk-UA" w:bidi="he-IL"/>
        </w:rPr>
        <w:t>.</w:t>
      </w:r>
      <w:r w:rsidRPr="007E40C2">
        <w:rPr>
          <w:spacing w:val="-4"/>
          <w:sz w:val="22"/>
          <w:szCs w:val="22"/>
          <w:lang w:val="uk-UA" w:eastAsia="uk-UA" w:bidi="he-IL"/>
        </w:rPr>
        <w:t xml:space="preserve"> Цей законодавчий акт вступив в дію через три роки за рішенням Ве</w:t>
      </w:r>
      <w:r w:rsidRPr="007E40C2">
        <w:rPr>
          <w:spacing w:val="-4"/>
          <w:sz w:val="22"/>
          <w:szCs w:val="22"/>
          <w:lang w:val="uk-UA" w:eastAsia="uk-UA" w:bidi="he-IL"/>
        </w:rPr>
        <w:t>р</w:t>
      </w:r>
      <w:r w:rsidRPr="007E40C2">
        <w:rPr>
          <w:spacing w:val="-4"/>
          <w:sz w:val="22"/>
          <w:szCs w:val="22"/>
          <w:lang w:val="uk-UA" w:eastAsia="uk-UA" w:bidi="he-IL"/>
        </w:rPr>
        <w:t xml:space="preserve">ховного Суду США. В штаті Каліфорнія в 1997 році було прийнято </w:t>
      </w:r>
      <w:r w:rsidRPr="007E40C2">
        <w:rPr>
          <w:b/>
          <w:i/>
          <w:spacing w:val="-4"/>
          <w:sz w:val="22"/>
          <w:szCs w:val="22"/>
          <w:lang w:val="uk-UA" w:eastAsia="uk-UA" w:bidi="he-IL"/>
        </w:rPr>
        <w:t>закон «Про право людини на смерть</w:t>
      </w:r>
      <w:r w:rsidRPr="007E40C2">
        <w:rPr>
          <w:spacing w:val="-4"/>
          <w:sz w:val="22"/>
          <w:szCs w:val="22"/>
          <w:lang w:val="uk-UA" w:eastAsia="uk-UA" w:bidi="he-IL"/>
        </w:rPr>
        <w:t>», за яким невиліковно хворі люди мають право оформити документ, де вони можуть засвідчити бажання відключити реанімаційну процедуру. І несподіванкою став штат</w:t>
      </w:r>
      <w:r w:rsidRPr="007E40C2">
        <w:rPr>
          <w:spacing w:val="-4"/>
          <w:sz w:val="22"/>
          <w:szCs w:val="22"/>
          <w:lang w:val="uk-UA"/>
        </w:rPr>
        <w:t xml:space="preserve"> </w:t>
      </w:r>
      <w:r w:rsidRPr="007E40C2">
        <w:rPr>
          <w:spacing w:val="-4"/>
          <w:sz w:val="22"/>
          <w:szCs w:val="22"/>
          <w:lang w:val="uk-UA" w:eastAsia="uk-UA" w:bidi="he-IL"/>
        </w:rPr>
        <w:t>Вашингтон, де 6 жовтня 2008 р. 52 % виборців підтримали право «гідної смерті».</w:t>
      </w:r>
    </w:p>
    <w:p w:rsidR="00325F2F" w:rsidRPr="007E40C2" w:rsidRDefault="00325F2F" w:rsidP="00845127">
      <w:pPr>
        <w:ind w:firstLine="540"/>
        <w:jc w:val="both"/>
        <w:rPr>
          <w:spacing w:val="-2"/>
          <w:sz w:val="22"/>
          <w:szCs w:val="22"/>
          <w:lang w:val="uk-UA" w:eastAsia="uk-UA" w:bidi="he-IL"/>
        </w:rPr>
      </w:pPr>
      <w:r w:rsidRPr="007E40C2">
        <w:rPr>
          <w:spacing w:val="-2"/>
          <w:sz w:val="22"/>
          <w:szCs w:val="22"/>
          <w:lang w:val="uk-UA" w:eastAsia="uk-UA" w:bidi="he-IL"/>
        </w:rPr>
        <w:t xml:space="preserve">Історично перша </w:t>
      </w:r>
      <w:r w:rsidRPr="007E40C2">
        <w:rPr>
          <w:i/>
          <w:spacing w:val="-2"/>
          <w:sz w:val="22"/>
          <w:szCs w:val="22"/>
          <w:lang w:val="uk-UA" w:eastAsia="uk-UA" w:bidi="he-IL"/>
        </w:rPr>
        <w:t>спроба</w:t>
      </w:r>
      <w:r w:rsidRPr="007E40C2">
        <w:rPr>
          <w:spacing w:val="-2"/>
          <w:sz w:val="22"/>
          <w:szCs w:val="22"/>
          <w:lang w:val="uk-UA" w:eastAsia="uk-UA" w:bidi="he-IL"/>
        </w:rPr>
        <w:t xml:space="preserve"> </w:t>
      </w:r>
      <w:r w:rsidRPr="007E40C2">
        <w:rPr>
          <w:i/>
          <w:spacing w:val="-2"/>
          <w:sz w:val="22"/>
          <w:szCs w:val="22"/>
          <w:lang w:val="uk-UA" w:eastAsia="uk-UA" w:bidi="he-IL"/>
        </w:rPr>
        <w:t xml:space="preserve">легалізації евтаназії в </w:t>
      </w:r>
      <w:r w:rsidRPr="007E40C2">
        <w:rPr>
          <w:i/>
          <w:sz w:val="22"/>
          <w:szCs w:val="22"/>
          <w:lang w:val="uk-UA" w:eastAsia="uk-UA" w:bidi="he-IL"/>
        </w:rPr>
        <w:t>Є</w:t>
      </w:r>
      <w:r w:rsidRPr="007E40C2">
        <w:rPr>
          <w:i/>
          <w:spacing w:val="-2"/>
          <w:sz w:val="22"/>
          <w:szCs w:val="22"/>
          <w:lang w:val="uk-UA" w:eastAsia="uk-UA" w:bidi="he-IL"/>
        </w:rPr>
        <w:t>вропі</w:t>
      </w:r>
      <w:r w:rsidRPr="007E40C2">
        <w:rPr>
          <w:spacing w:val="-2"/>
          <w:sz w:val="22"/>
          <w:szCs w:val="22"/>
          <w:lang w:val="uk-UA" w:eastAsia="uk-UA" w:bidi="he-IL"/>
        </w:rPr>
        <w:t xml:space="preserve"> відб</w:t>
      </w:r>
      <w:r w:rsidRPr="007E40C2">
        <w:rPr>
          <w:spacing w:val="-2"/>
          <w:sz w:val="22"/>
          <w:szCs w:val="22"/>
          <w:lang w:val="uk-UA" w:eastAsia="uk-UA" w:bidi="he-IL"/>
        </w:rPr>
        <w:t>у</w:t>
      </w:r>
      <w:r w:rsidRPr="007E40C2">
        <w:rPr>
          <w:spacing w:val="-2"/>
          <w:sz w:val="22"/>
          <w:szCs w:val="22"/>
          <w:lang w:val="uk-UA" w:eastAsia="uk-UA" w:bidi="he-IL"/>
        </w:rPr>
        <w:t xml:space="preserve">лась </w:t>
      </w:r>
      <w:r w:rsidRPr="007E40C2">
        <w:rPr>
          <w:b/>
          <w:bCs/>
          <w:spacing w:val="-2"/>
          <w:sz w:val="22"/>
          <w:szCs w:val="22"/>
          <w:lang w:val="uk-UA" w:eastAsia="uk-UA" w:bidi="he-IL"/>
        </w:rPr>
        <w:t xml:space="preserve">в Австралії  </w:t>
      </w:r>
      <w:r w:rsidRPr="007E40C2">
        <w:rPr>
          <w:bCs/>
          <w:spacing w:val="-2"/>
          <w:sz w:val="22"/>
          <w:szCs w:val="22"/>
          <w:lang w:val="uk-UA" w:eastAsia="uk-UA" w:bidi="he-IL"/>
        </w:rPr>
        <w:t>(1996 р.)</w:t>
      </w:r>
      <w:r w:rsidRPr="007E40C2">
        <w:rPr>
          <w:b/>
          <w:bCs/>
          <w:spacing w:val="-2"/>
          <w:sz w:val="22"/>
          <w:szCs w:val="22"/>
          <w:lang w:val="uk-UA" w:eastAsia="uk-UA" w:bidi="he-IL"/>
        </w:rPr>
        <w:t xml:space="preserve"> </w:t>
      </w:r>
      <w:r w:rsidRPr="007E40C2">
        <w:rPr>
          <w:bCs/>
          <w:spacing w:val="-2"/>
          <w:sz w:val="22"/>
          <w:szCs w:val="22"/>
          <w:lang w:val="uk-UA" w:eastAsia="uk-UA" w:bidi="he-IL"/>
        </w:rPr>
        <w:t>де</w:t>
      </w:r>
      <w:r w:rsidRPr="007E40C2">
        <w:rPr>
          <w:spacing w:val="-2"/>
          <w:sz w:val="22"/>
          <w:szCs w:val="22"/>
          <w:lang w:val="uk-UA" w:eastAsia="uk-UA" w:bidi="he-IL"/>
        </w:rPr>
        <w:t xml:space="preserve"> було прийнято відповідний закон. Проте ця спроба  виявилась невдалою, оскільки цей законопроект був відкликаний через дев’ять місяців. На сьогодні в Австралії евт</w:t>
      </w:r>
      <w:r w:rsidRPr="007E40C2">
        <w:rPr>
          <w:spacing w:val="-2"/>
          <w:sz w:val="22"/>
          <w:szCs w:val="22"/>
          <w:lang w:val="uk-UA" w:eastAsia="uk-UA" w:bidi="he-IL"/>
        </w:rPr>
        <w:t>а</w:t>
      </w:r>
      <w:r w:rsidRPr="007E40C2">
        <w:rPr>
          <w:spacing w:val="-2"/>
          <w:sz w:val="22"/>
          <w:szCs w:val="22"/>
          <w:lang w:val="uk-UA" w:eastAsia="uk-UA" w:bidi="he-IL"/>
        </w:rPr>
        <w:t xml:space="preserve">назія є забороненою, а за порушення цієї заборони винна особа може бути за вироком суду довічно позбавлена волі. </w:t>
      </w:r>
    </w:p>
    <w:p w:rsidR="00325F2F" w:rsidRPr="007E40C2" w:rsidRDefault="00325F2F" w:rsidP="00845127">
      <w:pPr>
        <w:ind w:firstLine="540"/>
        <w:jc w:val="both"/>
        <w:rPr>
          <w:spacing w:val="-4"/>
          <w:sz w:val="22"/>
          <w:szCs w:val="22"/>
          <w:lang w:val="uk-UA" w:eastAsia="uk-UA" w:bidi="he-IL"/>
        </w:rPr>
      </w:pPr>
      <w:r w:rsidRPr="007E40C2">
        <w:rPr>
          <w:spacing w:val="-4"/>
          <w:sz w:val="22"/>
          <w:szCs w:val="22"/>
          <w:lang w:val="uk-UA" w:eastAsia="uk-UA" w:bidi="he-IL"/>
        </w:rPr>
        <w:t xml:space="preserve">Першою країною, яка </w:t>
      </w:r>
      <w:r w:rsidRPr="007E40C2">
        <w:rPr>
          <w:i/>
          <w:spacing w:val="-4"/>
          <w:sz w:val="22"/>
          <w:szCs w:val="22"/>
          <w:lang w:val="uk-UA" w:eastAsia="uk-UA" w:bidi="he-IL"/>
        </w:rPr>
        <w:t>легалізувала активну і пасивну евтаназію в Європі</w:t>
      </w:r>
      <w:r w:rsidRPr="007E40C2">
        <w:rPr>
          <w:spacing w:val="-4"/>
          <w:sz w:val="22"/>
          <w:szCs w:val="22"/>
          <w:lang w:val="uk-UA" w:eastAsia="uk-UA" w:bidi="he-IL"/>
        </w:rPr>
        <w:t xml:space="preserve">, </w:t>
      </w:r>
      <w:r w:rsidRPr="007E40C2">
        <w:rPr>
          <w:b/>
          <w:bCs/>
          <w:spacing w:val="-4"/>
          <w:sz w:val="22"/>
          <w:szCs w:val="22"/>
          <w:lang w:val="uk-UA" w:eastAsia="uk-UA" w:bidi="he-IL"/>
        </w:rPr>
        <w:t xml:space="preserve">є Нідерланди </w:t>
      </w:r>
      <w:r w:rsidRPr="007E40C2">
        <w:rPr>
          <w:bCs/>
          <w:spacing w:val="-4"/>
          <w:sz w:val="22"/>
          <w:szCs w:val="22"/>
          <w:lang w:val="uk-UA" w:eastAsia="uk-UA" w:bidi="he-IL"/>
        </w:rPr>
        <w:t>(10.04.2001),</w:t>
      </w:r>
      <w:r w:rsidRPr="007E40C2">
        <w:rPr>
          <w:b/>
          <w:bCs/>
          <w:spacing w:val="-4"/>
          <w:sz w:val="22"/>
          <w:szCs w:val="22"/>
          <w:lang w:val="uk-UA" w:eastAsia="uk-UA" w:bidi="he-IL"/>
        </w:rPr>
        <w:t xml:space="preserve"> </w:t>
      </w:r>
      <w:r w:rsidRPr="007E40C2">
        <w:rPr>
          <w:bCs/>
          <w:spacing w:val="-4"/>
          <w:sz w:val="22"/>
          <w:szCs w:val="22"/>
          <w:lang w:val="uk-UA" w:eastAsia="uk-UA" w:bidi="he-IL"/>
        </w:rPr>
        <w:t xml:space="preserve">коли </w:t>
      </w:r>
      <w:r w:rsidRPr="007E40C2">
        <w:rPr>
          <w:spacing w:val="-4"/>
          <w:sz w:val="22"/>
          <w:szCs w:val="22"/>
          <w:lang w:val="uk-UA" w:eastAsia="uk-UA" w:bidi="he-IL"/>
        </w:rPr>
        <w:t xml:space="preserve"> верхня палата парламенту Нідерландів затвердила закон, який звільняє від кримінальної відпов</w:t>
      </w:r>
      <w:r w:rsidRPr="007E40C2">
        <w:rPr>
          <w:spacing w:val="-4"/>
          <w:sz w:val="22"/>
          <w:szCs w:val="22"/>
          <w:lang w:val="uk-UA" w:eastAsia="uk-UA" w:bidi="he-IL"/>
        </w:rPr>
        <w:t>і</w:t>
      </w:r>
      <w:r w:rsidRPr="007E40C2">
        <w:rPr>
          <w:spacing w:val="-4"/>
          <w:sz w:val="22"/>
          <w:szCs w:val="22"/>
          <w:lang w:val="uk-UA" w:eastAsia="uk-UA" w:bidi="he-IL"/>
        </w:rPr>
        <w:t xml:space="preserve">дальності лікарів, які допомагають хворим позбутися життя. </w:t>
      </w:r>
    </w:p>
    <w:p w:rsidR="00325F2F" w:rsidRPr="007E40C2" w:rsidRDefault="00325F2F" w:rsidP="00845127">
      <w:pPr>
        <w:ind w:firstLine="540"/>
        <w:jc w:val="both"/>
        <w:rPr>
          <w:sz w:val="22"/>
          <w:szCs w:val="22"/>
          <w:lang w:val="uk-UA" w:eastAsia="uk-UA" w:bidi="he-IL"/>
        </w:rPr>
      </w:pPr>
      <w:r w:rsidRPr="007E40C2">
        <w:rPr>
          <w:b/>
          <w:bCs/>
          <w:sz w:val="22"/>
          <w:szCs w:val="22"/>
          <w:lang w:val="uk-UA" w:eastAsia="uk-UA" w:bidi="he-IL"/>
        </w:rPr>
        <w:t xml:space="preserve">Першість у питанні легалізації евтаназії </w:t>
      </w:r>
      <w:r w:rsidRPr="007E40C2">
        <w:rPr>
          <w:bCs/>
          <w:sz w:val="22"/>
          <w:szCs w:val="22"/>
          <w:lang w:val="uk-UA" w:eastAsia="uk-UA" w:bidi="he-IL"/>
        </w:rPr>
        <w:t xml:space="preserve">сьогодні займає </w:t>
      </w:r>
      <w:r w:rsidRPr="007E40C2">
        <w:rPr>
          <w:b/>
          <w:bCs/>
          <w:sz w:val="22"/>
          <w:szCs w:val="22"/>
          <w:lang w:val="uk-UA" w:eastAsia="uk-UA" w:bidi="he-IL"/>
        </w:rPr>
        <w:t>Голландія.</w:t>
      </w:r>
      <w:r w:rsidRPr="007E40C2">
        <w:rPr>
          <w:sz w:val="22"/>
          <w:szCs w:val="22"/>
          <w:lang w:val="uk-UA" w:eastAsia="uk-UA" w:bidi="he-IL"/>
        </w:rPr>
        <w:t xml:space="preserve"> Саме там </w:t>
      </w:r>
      <w:r w:rsidRPr="007E40C2">
        <w:rPr>
          <w:bCs/>
          <w:sz w:val="22"/>
          <w:szCs w:val="22"/>
          <w:lang w:val="uk-UA" w:eastAsia="uk-UA" w:bidi="he-IL"/>
        </w:rPr>
        <w:t>2 квітня 2002 р.</w:t>
      </w:r>
      <w:r w:rsidRPr="007E40C2">
        <w:rPr>
          <w:sz w:val="22"/>
          <w:szCs w:val="22"/>
          <w:lang w:val="uk-UA" w:eastAsia="uk-UA" w:bidi="he-IL"/>
        </w:rPr>
        <w:t xml:space="preserve"> було прийнято </w:t>
      </w:r>
      <w:r w:rsidRPr="007E40C2">
        <w:rPr>
          <w:b/>
          <w:i/>
          <w:sz w:val="22"/>
          <w:szCs w:val="22"/>
          <w:lang w:val="uk-UA" w:eastAsia="uk-UA" w:bidi="he-IL"/>
        </w:rPr>
        <w:t>«Закон про припинення життя за бажанням чи допомогу в самогубстві»,</w:t>
      </w:r>
      <w:r w:rsidRPr="007E40C2">
        <w:rPr>
          <w:sz w:val="22"/>
          <w:szCs w:val="22"/>
          <w:lang w:val="uk-UA" w:eastAsia="uk-UA" w:bidi="he-IL"/>
        </w:rPr>
        <w:t xml:space="preserve"> яким було легально закріплено можливість здійснення асистован</w:t>
      </w:r>
      <w:r w:rsidRPr="007E40C2">
        <w:rPr>
          <w:sz w:val="22"/>
          <w:szCs w:val="22"/>
          <w:lang w:val="uk-UA" w:eastAsia="uk-UA" w:bidi="he-IL"/>
        </w:rPr>
        <w:t>о</w:t>
      </w:r>
      <w:r w:rsidRPr="007E40C2">
        <w:rPr>
          <w:sz w:val="22"/>
          <w:szCs w:val="22"/>
          <w:lang w:val="uk-UA" w:eastAsia="uk-UA" w:bidi="he-IL"/>
        </w:rPr>
        <w:t>го суїциду та евтаназії. Відповідно до цього закону кожен, хто д</w:t>
      </w:r>
      <w:r w:rsidRPr="007E40C2">
        <w:rPr>
          <w:sz w:val="22"/>
          <w:szCs w:val="22"/>
          <w:lang w:val="uk-UA" w:eastAsia="uk-UA" w:bidi="he-IL"/>
        </w:rPr>
        <w:t>о</w:t>
      </w:r>
      <w:r w:rsidRPr="007E40C2">
        <w:rPr>
          <w:sz w:val="22"/>
          <w:szCs w:val="22"/>
          <w:lang w:val="uk-UA" w:eastAsia="uk-UA" w:bidi="he-IL"/>
        </w:rPr>
        <w:t>сяг 16 років, має право самостійно визначити порядок та спосіб з</w:t>
      </w:r>
      <w:r w:rsidRPr="007E40C2">
        <w:rPr>
          <w:sz w:val="22"/>
          <w:szCs w:val="22"/>
          <w:lang w:val="uk-UA" w:eastAsia="uk-UA" w:bidi="he-IL"/>
        </w:rPr>
        <w:t>а</w:t>
      </w:r>
      <w:r w:rsidRPr="007E40C2">
        <w:rPr>
          <w:sz w:val="22"/>
          <w:szCs w:val="22"/>
          <w:lang w:val="uk-UA" w:eastAsia="uk-UA" w:bidi="he-IL"/>
        </w:rPr>
        <w:t>вершення свого життя. Для фізичних осіб у віці від 12 до 16 років для здійснення цього акту необхідним є згода своїх батьків чи і</w:t>
      </w:r>
      <w:r w:rsidRPr="007E40C2">
        <w:rPr>
          <w:sz w:val="22"/>
          <w:szCs w:val="22"/>
          <w:lang w:val="uk-UA" w:eastAsia="uk-UA" w:bidi="he-IL"/>
        </w:rPr>
        <w:t>н</w:t>
      </w:r>
      <w:r w:rsidRPr="007E40C2">
        <w:rPr>
          <w:sz w:val="22"/>
          <w:szCs w:val="22"/>
          <w:lang w:val="uk-UA" w:eastAsia="uk-UA" w:bidi="he-IL"/>
        </w:rPr>
        <w:t>ших законних представників. Лікар, який здійснює евтаназію, п</w:t>
      </w:r>
      <w:r w:rsidRPr="007E40C2">
        <w:rPr>
          <w:sz w:val="22"/>
          <w:szCs w:val="22"/>
          <w:lang w:val="uk-UA" w:eastAsia="uk-UA" w:bidi="he-IL"/>
        </w:rPr>
        <w:t>о</w:t>
      </w:r>
      <w:r w:rsidRPr="007E40C2">
        <w:rPr>
          <w:sz w:val="22"/>
          <w:szCs w:val="22"/>
          <w:lang w:val="uk-UA" w:eastAsia="uk-UA" w:bidi="he-IL"/>
        </w:rPr>
        <w:t>винен бути впевнений у тому, що прохання хворого є самостійним, багаторазово повторюваним та добре обдуманим, а страждання особи, які вона відчувала, є тривалими та нестерпними. Окрім ць</w:t>
      </w:r>
      <w:r w:rsidRPr="007E40C2">
        <w:rPr>
          <w:sz w:val="22"/>
          <w:szCs w:val="22"/>
          <w:lang w:val="uk-UA" w:eastAsia="uk-UA" w:bidi="he-IL"/>
        </w:rPr>
        <w:t>о</w:t>
      </w:r>
      <w:r w:rsidRPr="007E40C2">
        <w:rPr>
          <w:sz w:val="22"/>
          <w:szCs w:val="22"/>
          <w:lang w:val="uk-UA" w:eastAsia="uk-UA" w:bidi="he-IL"/>
        </w:rPr>
        <w:t>го, вимагається проінформувати пацієнта про його стан та перспе</w:t>
      </w:r>
      <w:r w:rsidRPr="007E40C2">
        <w:rPr>
          <w:sz w:val="22"/>
          <w:szCs w:val="22"/>
          <w:lang w:val="uk-UA" w:eastAsia="uk-UA" w:bidi="he-IL"/>
        </w:rPr>
        <w:t>к</w:t>
      </w:r>
      <w:r w:rsidRPr="007E40C2">
        <w:rPr>
          <w:sz w:val="22"/>
          <w:szCs w:val="22"/>
          <w:lang w:val="uk-UA" w:eastAsia="uk-UA" w:bidi="he-IL"/>
        </w:rPr>
        <w:lastRenderedPageBreak/>
        <w:t>тиви стосовно видужання. Схвалення евтаназії відбувається лише за колегіальним рішенням з  урахуванням думок інших лікарів.</w:t>
      </w:r>
    </w:p>
    <w:p w:rsidR="00325F2F" w:rsidRPr="007E40C2" w:rsidRDefault="00325F2F" w:rsidP="00845127">
      <w:pPr>
        <w:ind w:firstLine="540"/>
        <w:jc w:val="both"/>
        <w:rPr>
          <w:sz w:val="22"/>
          <w:szCs w:val="22"/>
          <w:lang w:val="uk-UA" w:eastAsia="uk-UA" w:bidi="he-IL"/>
        </w:rPr>
      </w:pPr>
      <w:r w:rsidRPr="007E40C2">
        <w:rPr>
          <w:sz w:val="22"/>
          <w:szCs w:val="22"/>
          <w:lang w:val="uk-UA" w:eastAsia="uk-UA" w:bidi="he-IL"/>
        </w:rPr>
        <w:t xml:space="preserve">Другою державою в світі, яка законодавчо сприйняла ідею легалізації евтаназії, є </w:t>
      </w:r>
      <w:r w:rsidRPr="007E40C2">
        <w:rPr>
          <w:b/>
          <w:bCs/>
          <w:sz w:val="22"/>
          <w:szCs w:val="22"/>
          <w:lang w:val="uk-UA" w:eastAsia="uk-UA" w:bidi="he-IL"/>
        </w:rPr>
        <w:t xml:space="preserve">Бельгія. </w:t>
      </w:r>
      <w:r w:rsidRPr="007E40C2">
        <w:rPr>
          <w:bCs/>
          <w:sz w:val="22"/>
          <w:szCs w:val="22"/>
          <w:lang w:val="uk-UA" w:eastAsia="uk-UA" w:bidi="he-IL"/>
        </w:rPr>
        <w:t>23 вересня 2002 р.</w:t>
      </w:r>
      <w:r w:rsidRPr="007E40C2">
        <w:rPr>
          <w:sz w:val="22"/>
          <w:szCs w:val="22"/>
          <w:lang w:val="uk-UA" w:eastAsia="uk-UA" w:bidi="he-IL"/>
        </w:rPr>
        <w:t xml:space="preserve"> парламент цієї держави ухвалив закон, за яким евтаназія та допомога в самогубс</w:t>
      </w:r>
      <w:r w:rsidRPr="007E40C2">
        <w:rPr>
          <w:sz w:val="22"/>
          <w:szCs w:val="22"/>
          <w:lang w:val="uk-UA" w:eastAsia="uk-UA" w:bidi="he-IL"/>
        </w:rPr>
        <w:t>т</w:t>
      </w:r>
      <w:r w:rsidRPr="007E40C2">
        <w:rPr>
          <w:sz w:val="22"/>
          <w:szCs w:val="22"/>
          <w:lang w:val="uk-UA" w:eastAsia="uk-UA" w:bidi="he-IL"/>
        </w:rPr>
        <w:t>ві стали легальними згідно з умовами, ідентичними до тих, що і в законодавстві Голландії. Відповідно до закону, право на евтаназію мають особи, що досягли 18 років.</w:t>
      </w:r>
    </w:p>
    <w:p w:rsidR="00325F2F" w:rsidRPr="007E40C2" w:rsidRDefault="00325F2F" w:rsidP="00CC4B01">
      <w:pPr>
        <w:ind w:firstLine="540"/>
        <w:jc w:val="both"/>
        <w:rPr>
          <w:sz w:val="22"/>
          <w:szCs w:val="22"/>
          <w:lang w:val="uk-UA" w:eastAsia="uk-UA" w:bidi="he-IL"/>
        </w:rPr>
      </w:pPr>
      <w:r w:rsidRPr="007E40C2">
        <w:rPr>
          <w:bCs/>
          <w:sz w:val="22"/>
          <w:szCs w:val="22"/>
          <w:lang w:val="uk-UA" w:bidi="he-IL"/>
        </w:rPr>
        <w:t xml:space="preserve">У 2009 р. до країн, в яких легалізована евтаназія, приєднався Люксембург, а в 2010 р. – Німеччина. </w:t>
      </w:r>
      <w:r w:rsidRPr="007E40C2">
        <w:rPr>
          <w:sz w:val="22"/>
          <w:szCs w:val="22"/>
          <w:lang w:val="uk-UA" w:eastAsia="uk-UA" w:bidi="he-IL"/>
        </w:rPr>
        <w:t>У травні 2011 року з ініці</w:t>
      </w:r>
      <w:r w:rsidRPr="007E40C2">
        <w:rPr>
          <w:sz w:val="22"/>
          <w:szCs w:val="22"/>
          <w:lang w:val="uk-UA" w:eastAsia="uk-UA" w:bidi="he-IL"/>
        </w:rPr>
        <w:t>а</w:t>
      </w:r>
      <w:r w:rsidRPr="007E40C2">
        <w:rPr>
          <w:sz w:val="22"/>
          <w:szCs w:val="22"/>
          <w:lang w:val="uk-UA" w:eastAsia="uk-UA" w:bidi="he-IL"/>
        </w:rPr>
        <w:t>тиви Федерального демократичного союзу (UDF) і Євангельської партії  (PEV) був проведений референдум, на якому жителі кантону Цюріх проголосували за легалізацію евтаназії для невиліковно хв</w:t>
      </w:r>
      <w:r w:rsidRPr="007E40C2">
        <w:rPr>
          <w:sz w:val="22"/>
          <w:szCs w:val="22"/>
          <w:lang w:val="uk-UA" w:eastAsia="uk-UA" w:bidi="he-IL"/>
        </w:rPr>
        <w:t>о</w:t>
      </w:r>
      <w:r w:rsidRPr="007E40C2">
        <w:rPr>
          <w:sz w:val="22"/>
          <w:szCs w:val="22"/>
          <w:lang w:val="uk-UA" w:eastAsia="uk-UA" w:bidi="he-IL"/>
        </w:rPr>
        <w:t>рих, причому не тільки громадян Швейцарії, а й туристів, що при</w:t>
      </w:r>
      <w:r w:rsidRPr="007E40C2">
        <w:rPr>
          <w:sz w:val="22"/>
          <w:szCs w:val="22"/>
          <w:lang w:val="uk-UA" w:eastAsia="uk-UA" w:bidi="he-IL"/>
        </w:rPr>
        <w:t>ї</w:t>
      </w:r>
      <w:r w:rsidRPr="007E40C2">
        <w:rPr>
          <w:sz w:val="22"/>
          <w:szCs w:val="22"/>
          <w:lang w:val="uk-UA" w:eastAsia="uk-UA" w:bidi="he-IL"/>
        </w:rPr>
        <w:t>жджають в країну.</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bidi="he-IL"/>
        </w:rPr>
        <w:t xml:space="preserve">Але все ж у більшості країнах світу </w:t>
      </w:r>
      <w:r w:rsidRPr="007E40C2">
        <w:rPr>
          <w:i/>
          <w:sz w:val="22"/>
          <w:szCs w:val="22"/>
          <w:u w:val="single"/>
          <w:lang w:val="uk-UA" w:bidi="he-IL"/>
        </w:rPr>
        <w:t>евтаназія заборонена</w:t>
      </w:r>
      <w:r w:rsidRPr="007E40C2">
        <w:rPr>
          <w:sz w:val="22"/>
          <w:szCs w:val="22"/>
          <w:lang w:val="uk-UA" w:bidi="he-IL"/>
        </w:rPr>
        <w:t xml:space="preserve"> з</w:t>
      </w:r>
      <w:r w:rsidRPr="007E40C2">
        <w:rPr>
          <w:sz w:val="22"/>
          <w:szCs w:val="22"/>
          <w:lang w:val="uk-UA" w:bidi="he-IL"/>
        </w:rPr>
        <w:t>а</w:t>
      </w:r>
      <w:r w:rsidRPr="007E40C2">
        <w:rPr>
          <w:sz w:val="22"/>
          <w:szCs w:val="22"/>
          <w:lang w:val="uk-UA" w:bidi="he-IL"/>
        </w:rPr>
        <w:t>коном під страхом кримінальної відповідальності, наприклад, в А</w:t>
      </w:r>
      <w:r w:rsidRPr="007E40C2">
        <w:rPr>
          <w:sz w:val="22"/>
          <w:szCs w:val="22"/>
          <w:lang w:val="uk-UA" w:bidi="he-IL"/>
        </w:rPr>
        <w:t>в</w:t>
      </w:r>
      <w:r w:rsidRPr="007E40C2">
        <w:rPr>
          <w:sz w:val="22"/>
          <w:szCs w:val="22"/>
          <w:lang w:val="uk-UA" w:bidi="he-IL"/>
        </w:rPr>
        <w:t>стрії, Азербайджані, Греції, Грузії, Данії, Індії, Ісландії, Іспанії, Іт</w:t>
      </w:r>
      <w:r w:rsidRPr="007E40C2">
        <w:rPr>
          <w:sz w:val="22"/>
          <w:szCs w:val="22"/>
          <w:lang w:val="uk-UA" w:bidi="he-IL"/>
        </w:rPr>
        <w:t>а</w:t>
      </w:r>
      <w:r w:rsidRPr="007E40C2">
        <w:rPr>
          <w:sz w:val="22"/>
          <w:szCs w:val="22"/>
          <w:lang w:val="uk-UA" w:bidi="he-IL"/>
        </w:rPr>
        <w:t>лії, Польщі, Португалії, Японії.</w:t>
      </w:r>
    </w:p>
    <w:p w:rsidR="00325F2F" w:rsidRPr="007E40C2" w:rsidRDefault="00325F2F" w:rsidP="00845127">
      <w:pPr>
        <w:autoSpaceDE w:val="0"/>
        <w:autoSpaceDN w:val="0"/>
        <w:adjustRightInd w:val="0"/>
        <w:ind w:firstLine="540"/>
        <w:jc w:val="both"/>
        <w:rPr>
          <w:sz w:val="22"/>
          <w:szCs w:val="22"/>
          <w:lang w:val="uk-UA" w:bidi="he-IL"/>
        </w:rPr>
      </w:pPr>
      <w:r w:rsidRPr="007E40C2">
        <w:rPr>
          <w:b/>
          <w:sz w:val="22"/>
          <w:szCs w:val="22"/>
          <w:lang w:val="uk-UA" w:bidi="he-IL"/>
        </w:rPr>
        <w:t>В Україні</w:t>
      </w:r>
      <w:r w:rsidRPr="007E40C2">
        <w:rPr>
          <w:sz w:val="22"/>
          <w:szCs w:val="22"/>
          <w:lang w:val="uk-UA" w:bidi="he-IL"/>
        </w:rPr>
        <w:t xml:space="preserve"> є декілька дискусійних думок з приводу цього п</w:t>
      </w:r>
      <w:r w:rsidRPr="007E40C2">
        <w:rPr>
          <w:sz w:val="22"/>
          <w:szCs w:val="22"/>
          <w:lang w:val="uk-UA" w:bidi="he-IL"/>
        </w:rPr>
        <w:t>и</w:t>
      </w:r>
      <w:r w:rsidRPr="007E40C2">
        <w:rPr>
          <w:sz w:val="22"/>
          <w:szCs w:val="22"/>
          <w:lang w:val="uk-UA" w:bidi="he-IL"/>
        </w:rPr>
        <w:t xml:space="preserve">тання. З одного боку, згідно зі </w:t>
      </w:r>
      <w:r w:rsidRPr="007E40C2">
        <w:rPr>
          <w:b/>
          <w:i/>
          <w:sz w:val="22"/>
          <w:szCs w:val="22"/>
          <w:lang w:val="uk-UA" w:bidi="he-IL"/>
        </w:rPr>
        <w:t>ст. 27 Конституції України</w:t>
      </w:r>
      <w:r w:rsidRPr="007E40C2">
        <w:rPr>
          <w:sz w:val="22"/>
          <w:szCs w:val="22"/>
          <w:lang w:val="uk-UA" w:bidi="he-IL"/>
        </w:rPr>
        <w:t xml:space="preserve"> </w:t>
      </w:r>
      <w:r w:rsidRPr="007E40C2">
        <w:rPr>
          <w:i/>
          <w:sz w:val="22"/>
          <w:szCs w:val="22"/>
          <w:lang w:val="uk-UA" w:bidi="he-IL"/>
        </w:rPr>
        <w:t>«</w:t>
      </w:r>
      <w:r w:rsidRPr="007E40C2">
        <w:rPr>
          <w:i/>
          <w:iCs/>
          <w:sz w:val="22"/>
          <w:szCs w:val="22"/>
          <w:lang w:val="uk-UA" w:bidi="he-IL"/>
        </w:rPr>
        <w:t>ко</w:t>
      </w:r>
      <w:r w:rsidRPr="007E40C2">
        <w:rPr>
          <w:i/>
          <w:iCs/>
          <w:sz w:val="22"/>
          <w:szCs w:val="22"/>
          <w:lang w:val="uk-UA" w:bidi="he-IL"/>
        </w:rPr>
        <w:t>ж</w:t>
      </w:r>
      <w:r w:rsidRPr="007E40C2">
        <w:rPr>
          <w:i/>
          <w:iCs/>
          <w:sz w:val="22"/>
          <w:szCs w:val="22"/>
          <w:lang w:val="uk-UA" w:bidi="he-IL"/>
        </w:rPr>
        <w:t>на людина має невід’ємне право на життя. Ніхто не може свав</w:t>
      </w:r>
      <w:r w:rsidRPr="007E40C2">
        <w:rPr>
          <w:i/>
          <w:iCs/>
          <w:sz w:val="22"/>
          <w:szCs w:val="22"/>
          <w:lang w:val="uk-UA" w:bidi="he-IL"/>
        </w:rPr>
        <w:t>і</w:t>
      </w:r>
      <w:r w:rsidRPr="007E40C2">
        <w:rPr>
          <w:i/>
          <w:iCs/>
          <w:sz w:val="22"/>
          <w:szCs w:val="22"/>
          <w:lang w:val="uk-UA" w:bidi="he-IL"/>
        </w:rPr>
        <w:t>льно позбав</w:t>
      </w:r>
      <w:r w:rsidR="00C16417" w:rsidRPr="007E40C2">
        <w:rPr>
          <w:i/>
          <w:iCs/>
          <w:sz w:val="22"/>
          <w:szCs w:val="22"/>
          <w:lang w:val="uk-UA" w:bidi="he-IL"/>
        </w:rPr>
        <w:t>и</w:t>
      </w:r>
      <w:r w:rsidRPr="007E40C2">
        <w:rPr>
          <w:i/>
          <w:iCs/>
          <w:sz w:val="22"/>
          <w:szCs w:val="22"/>
          <w:lang w:val="uk-UA" w:bidi="he-IL"/>
        </w:rPr>
        <w:t>ти життя. Обов’язок держави – захищати життя людини</w:t>
      </w:r>
      <w:r w:rsidRPr="007E40C2">
        <w:rPr>
          <w:sz w:val="22"/>
          <w:szCs w:val="22"/>
          <w:lang w:val="uk-UA" w:bidi="he-IL"/>
        </w:rPr>
        <w:t>». Отже, право на життя належить до сфери відповідально</w:t>
      </w:r>
      <w:r w:rsidRPr="007E40C2">
        <w:rPr>
          <w:sz w:val="22"/>
          <w:szCs w:val="22"/>
          <w:lang w:val="uk-UA" w:bidi="he-IL"/>
        </w:rPr>
        <w:t>с</w:t>
      </w:r>
      <w:r w:rsidRPr="007E40C2">
        <w:rPr>
          <w:sz w:val="22"/>
          <w:szCs w:val="22"/>
          <w:lang w:val="uk-UA" w:bidi="he-IL"/>
        </w:rPr>
        <w:t>ті держави за  його здійснення, а тому на державу покладається обов’язок захищати це право. Не вважається етичною евтаназія і згідно з «</w:t>
      </w:r>
      <w:r w:rsidRPr="007E40C2">
        <w:rPr>
          <w:b/>
          <w:i/>
          <w:sz w:val="22"/>
          <w:szCs w:val="22"/>
          <w:lang w:val="uk-UA" w:bidi="he-IL"/>
        </w:rPr>
        <w:t>Етичного кодексу медичної сестри України»</w:t>
      </w:r>
      <w:r w:rsidRPr="007E40C2">
        <w:rPr>
          <w:sz w:val="22"/>
          <w:szCs w:val="22"/>
          <w:lang w:val="uk-UA" w:bidi="he-IL"/>
        </w:rPr>
        <w:t xml:space="preserve"> (ст. 10). Крім того, ч. 4 ст. 281 </w:t>
      </w:r>
      <w:r w:rsidRPr="007E40C2">
        <w:rPr>
          <w:b/>
          <w:i/>
          <w:sz w:val="22"/>
          <w:szCs w:val="22"/>
          <w:lang w:val="uk-UA" w:bidi="he-IL"/>
        </w:rPr>
        <w:t>ЦК України</w:t>
      </w:r>
      <w:r w:rsidRPr="007E40C2">
        <w:rPr>
          <w:sz w:val="22"/>
          <w:szCs w:val="22"/>
          <w:lang w:val="uk-UA" w:bidi="he-IL"/>
        </w:rPr>
        <w:t xml:space="preserve"> містить положення, відповідн</w:t>
      </w:r>
      <w:r w:rsidRPr="007E40C2">
        <w:rPr>
          <w:sz w:val="22"/>
          <w:szCs w:val="22"/>
          <w:lang w:val="uk-UA" w:bidi="he-IL"/>
        </w:rPr>
        <w:t>о</w:t>
      </w:r>
      <w:r w:rsidRPr="007E40C2">
        <w:rPr>
          <w:sz w:val="22"/>
          <w:szCs w:val="22"/>
          <w:lang w:val="uk-UA" w:bidi="he-IL"/>
        </w:rPr>
        <w:t>го до якого «</w:t>
      </w:r>
      <w:r w:rsidRPr="007E40C2">
        <w:rPr>
          <w:i/>
          <w:iCs/>
          <w:sz w:val="22"/>
          <w:szCs w:val="22"/>
          <w:lang w:val="uk-UA" w:bidi="he-IL"/>
        </w:rPr>
        <w:t>забороняється задоволення прохання фізичної особи про припинення її життя</w:t>
      </w:r>
      <w:r w:rsidRPr="007E40C2">
        <w:rPr>
          <w:sz w:val="22"/>
          <w:szCs w:val="22"/>
          <w:lang w:val="uk-UA" w:bidi="he-IL"/>
        </w:rPr>
        <w:t xml:space="preserve">», а ч. 3 ст. 52 </w:t>
      </w:r>
      <w:r w:rsidRPr="007E40C2">
        <w:rPr>
          <w:b/>
          <w:i/>
          <w:sz w:val="22"/>
          <w:szCs w:val="22"/>
          <w:lang w:val="uk-UA" w:bidi="he-IL"/>
        </w:rPr>
        <w:t xml:space="preserve">Основ законодавства України про охорону здоров'я </w:t>
      </w:r>
      <w:r w:rsidRPr="007E40C2">
        <w:rPr>
          <w:i/>
          <w:sz w:val="22"/>
          <w:szCs w:val="22"/>
          <w:lang w:val="uk-UA" w:bidi="he-IL"/>
        </w:rPr>
        <w:t>№ 2801-XII</w:t>
      </w:r>
      <w:r w:rsidRPr="007E40C2">
        <w:rPr>
          <w:sz w:val="22"/>
          <w:szCs w:val="22"/>
          <w:lang w:val="uk-UA" w:bidi="he-IL"/>
        </w:rPr>
        <w:t xml:space="preserve"> від 19.11.1992 «</w:t>
      </w:r>
      <w:r w:rsidRPr="007E40C2">
        <w:rPr>
          <w:i/>
          <w:iCs/>
          <w:sz w:val="22"/>
          <w:szCs w:val="22"/>
          <w:lang w:val="uk-UA" w:bidi="he-IL"/>
        </w:rPr>
        <w:t>меди</w:t>
      </w:r>
      <w:r w:rsidRPr="007E40C2">
        <w:rPr>
          <w:i/>
          <w:iCs/>
          <w:sz w:val="22"/>
          <w:szCs w:val="22"/>
          <w:lang w:val="uk-UA" w:bidi="he-IL"/>
        </w:rPr>
        <w:t>ч</w:t>
      </w:r>
      <w:r w:rsidRPr="007E40C2">
        <w:rPr>
          <w:i/>
          <w:iCs/>
          <w:sz w:val="22"/>
          <w:szCs w:val="22"/>
          <w:lang w:val="uk-UA" w:bidi="he-IL"/>
        </w:rPr>
        <w:t>ним працівникам забороняється здійснення евтаназії</w:t>
      </w:r>
      <w:r w:rsidRPr="007E40C2">
        <w:rPr>
          <w:i/>
          <w:sz w:val="22"/>
          <w:szCs w:val="22"/>
          <w:lang w:val="uk-UA" w:bidi="he-IL"/>
        </w:rPr>
        <w:t xml:space="preserve"> - </w:t>
      </w:r>
      <w:r w:rsidRPr="007E40C2">
        <w:rPr>
          <w:i/>
          <w:iCs/>
          <w:sz w:val="22"/>
          <w:szCs w:val="22"/>
          <w:lang w:val="uk-UA" w:bidi="he-IL"/>
        </w:rPr>
        <w:t>умисного прискорення смерті або умертвіння невиліковно хворого з метою припинення його страждань</w:t>
      </w:r>
      <w:r w:rsidRPr="007E40C2">
        <w:rPr>
          <w:iCs/>
          <w:sz w:val="22"/>
          <w:szCs w:val="22"/>
          <w:lang w:val="uk-UA" w:bidi="he-IL"/>
        </w:rPr>
        <w:t xml:space="preserve">».  </w:t>
      </w:r>
      <w:r w:rsidRPr="007E40C2">
        <w:rPr>
          <w:sz w:val="22"/>
          <w:szCs w:val="22"/>
          <w:lang w:val="uk-UA" w:bidi="he-IL"/>
        </w:rPr>
        <w:t>Відповідно до вимог чинного кр</w:t>
      </w:r>
      <w:r w:rsidRPr="007E40C2">
        <w:rPr>
          <w:sz w:val="22"/>
          <w:szCs w:val="22"/>
          <w:lang w:val="uk-UA" w:bidi="he-IL"/>
        </w:rPr>
        <w:t>и</w:t>
      </w:r>
      <w:r w:rsidRPr="007E40C2">
        <w:rPr>
          <w:sz w:val="22"/>
          <w:szCs w:val="22"/>
          <w:lang w:val="uk-UA" w:bidi="he-IL"/>
        </w:rPr>
        <w:t>мінального законодавства застосування евта</w:t>
      </w:r>
      <w:r w:rsidR="00B50D6D" w:rsidRPr="007E40C2">
        <w:rPr>
          <w:sz w:val="22"/>
          <w:szCs w:val="22"/>
          <w:lang w:val="uk-UA" w:bidi="he-IL"/>
        </w:rPr>
        <w:t>назії розглядається як вбивство (</w:t>
      </w:r>
      <w:r w:rsidRPr="007E40C2">
        <w:rPr>
          <w:sz w:val="22"/>
          <w:szCs w:val="22"/>
          <w:lang w:val="uk-UA" w:bidi="he-IL"/>
        </w:rPr>
        <w:t>ч. 1 ст. 115 Кримінального кодексу України</w:t>
      </w:r>
      <w:r w:rsidR="00B50D6D" w:rsidRPr="007E40C2">
        <w:rPr>
          <w:sz w:val="22"/>
          <w:szCs w:val="22"/>
          <w:lang w:val="uk-UA" w:bidi="he-IL"/>
        </w:rPr>
        <w:t>)</w:t>
      </w:r>
      <w:r w:rsidRPr="007E40C2">
        <w:rPr>
          <w:sz w:val="22"/>
          <w:szCs w:val="22"/>
          <w:lang w:val="uk-UA" w:bidi="he-IL"/>
        </w:rPr>
        <w:t xml:space="preserve">. </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bidi="he-IL"/>
        </w:rPr>
        <w:t>У нашій країні порушення питання про легалізацію евтаназії несвоєчасне і недоречне, адже сприйняття українським суспільс</w:t>
      </w:r>
      <w:r w:rsidRPr="007E40C2">
        <w:rPr>
          <w:sz w:val="22"/>
          <w:szCs w:val="22"/>
          <w:lang w:val="uk-UA" w:bidi="he-IL"/>
        </w:rPr>
        <w:t>т</w:t>
      </w:r>
      <w:r w:rsidRPr="007E40C2">
        <w:rPr>
          <w:sz w:val="22"/>
          <w:szCs w:val="22"/>
          <w:lang w:val="uk-UA" w:bidi="he-IL"/>
        </w:rPr>
        <w:t>вом медичної сфери позбавлене достатнього рівня довіри щодо н</w:t>
      </w:r>
      <w:r w:rsidRPr="007E40C2">
        <w:rPr>
          <w:sz w:val="22"/>
          <w:szCs w:val="22"/>
          <w:lang w:val="uk-UA" w:bidi="he-IL"/>
        </w:rPr>
        <w:t>а</w:t>
      </w:r>
      <w:r w:rsidRPr="007E40C2">
        <w:rPr>
          <w:sz w:val="22"/>
          <w:szCs w:val="22"/>
          <w:lang w:val="uk-UA" w:bidi="he-IL"/>
        </w:rPr>
        <w:t xml:space="preserve">дання ефективної лікарської допомоги. За відсутності належного </w:t>
      </w:r>
      <w:r w:rsidRPr="007E40C2">
        <w:rPr>
          <w:sz w:val="22"/>
          <w:szCs w:val="22"/>
          <w:lang w:val="uk-UA" w:bidi="he-IL"/>
        </w:rPr>
        <w:lastRenderedPageBreak/>
        <w:t>діагностування можливість застосування евтаназії викличе негат</w:t>
      </w:r>
      <w:r w:rsidRPr="007E40C2">
        <w:rPr>
          <w:sz w:val="22"/>
          <w:szCs w:val="22"/>
          <w:lang w:val="uk-UA" w:bidi="he-IL"/>
        </w:rPr>
        <w:t>и</w:t>
      </w:r>
      <w:r w:rsidRPr="007E40C2">
        <w:rPr>
          <w:sz w:val="22"/>
          <w:szCs w:val="22"/>
          <w:lang w:val="uk-UA" w:bidi="he-IL"/>
        </w:rPr>
        <w:t>вні правові та моральні наслідки в розвитку медичної допомоги України.</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bidi="he-IL"/>
        </w:rPr>
        <w:t>Також слід зазначити, що в Україні немає традицій правдив</w:t>
      </w:r>
      <w:r w:rsidRPr="007E40C2">
        <w:rPr>
          <w:sz w:val="22"/>
          <w:szCs w:val="22"/>
          <w:lang w:val="uk-UA" w:bidi="he-IL"/>
        </w:rPr>
        <w:t>о</w:t>
      </w:r>
      <w:r w:rsidRPr="007E40C2">
        <w:rPr>
          <w:sz w:val="22"/>
          <w:szCs w:val="22"/>
          <w:lang w:val="uk-UA" w:bidi="he-IL"/>
        </w:rPr>
        <w:t xml:space="preserve">го інформування хворого щодо його хвороби. Доказом є ст. 39 </w:t>
      </w:r>
      <w:r w:rsidRPr="007E40C2">
        <w:rPr>
          <w:b/>
          <w:i/>
          <w:sz w:val="22"/>
          <w:szCs w:val="22"/>
          <w:lang w:val="uk-UA" w:bidi="he-IL"/>
        </w:rPr>
        <w:t>О</w:t>
      </w:r>
      <w:r w:rsidRPr="007E40C2">
        <w:rPr>
          <w:b/>
          <w:i/>
          <w:sz w:val="22"/>
          <w:szCs w:val="22"/>
          <w:lang w:val="uk-UA" w:bidi="he-IL"/>
        </w:rPr>
        <w:t>с</w:t>
      </w:r>
      <w:r w:rsidRPr="007E40C2">
        <w:rPr>
          <w:b/>
          <w:i/>
          <w:sz w:val="22"/>
          <w:szCs w:val="22"/>
          <w:lang w:val="uk-UA" w:bidi="he-IL"/>
        </w:rPr>
        <w:t xml:space="preserve">нов законодавства України про охорону здоров’я </w:t>
      </w:r>
      <w:r w:rsidRPr="007E40C2">
        <w:rPr>
          <w:sz w:val="22"/>
          <w:szCs w:val="22"/>
          <w:lang w:val="uk-UA" w:bidi="he-IL"/>
        </w:rPr>
        <w:t>«</w:t>
      </w:r>
      <w:r w:rsidRPr="007E40C2">
        <w:rPr>
          <w:i/>
          <w:iCs/>
          <w:sz w:val="22"/>
          <w:szCs w:val="22"/>
          <w:lang w:val="uk-UA" w:bidi="he-IL"/>
        </w:rPr>
        <w:t>Пацієнт має право ознайомитись з історією  своєї хвороби та іншими докум</w:t>
      </w:r>
      <w:r w:rsidRPr="007E40C2">
        <w:rPr>
          <w:i/>
          <w:iCs/>
          <w:sz w:val="22"/>
          <w:szCs w:val="22"/>
          <w:lang w:val="uk-UA" w:bidi="he-IL"/>
        </w:rPr>
        <w:t>е</w:t>
      </w:r>
      <w:r w:rsidRPr="007E40C2">
        <w:rPr>
          <w:i/>
          <w:iCs/>
          <w:sz w:val="22"/>
          <w:szCs w:val="22"/>
          <w:lang w:val="uk-UA" w:bidi="he-IL"/>
        </w:rPr>
        <w:t>нтами для подальшого лікування, але в особливих випадках, коли повна інформація може зашкодити його здоров’ю, лікар в праві її обмежити. В такому випадку він інформує членів сім’ї або зако</w:t>
      </w:r>
      <w:r w:rsidRPr="007E40C2">
        <w:rPr>
          <w:i/>
          <w:iCs/>
          <w:sz w:val="22"/>
          <w:szCs w:val="22"/>
          <w:lang w:val="uk-UA" w:bidi="he-IL"/>
        </w:rPr>
        <w:t>н</w:t>
      </w:r>
      <w:r w:rsidRPr="007E40C2">
        <w:rPr>
          <w:i/>
          <w:iCs/>
          <w:sz w:val="22"/>
          <w:szCs w:val="22"/>
          <w:lang w:val="uk-UA" w:bidi="he-IL"/>
        </w:rPr>
        <w:t>ного представника пацієнта, враховуючи особисті інтереси паці</w:t>
      </w:r>
      <w:r w:rsidRPr="007E40C2">
        <w:rPr>
          <w:i/>
          <w:iCs/>
          <w:sz w:val="22"/>
          <w:szCs w:val="22"/>
          <w:lang w:val="uk-UA" w:bidi="he-IL"/>
        </w:rPr>
        <w:t>є</w:t>
      </w:r>
      <w:r w:rsidRPr="007E40C2">
        <w:rPr>
          <w:i/>
          <w:iCs/>
          <w:sz w:val="22"/>
          <w:szCs w:val="22"/>
          <w:lang w:val="uk-UA" w:bidi="he-IL"/>
        </w:rPr>
        <w:t>нта. Таким же чином лікар діє, якщо пацієнт знаходиться в н</w:t>
      </w:r>
      <w:r w:rsidRPr="007E40C2">
        <w:rPr>
          <w:i/>
          <w:iCs/>
          <w:sz w:val="22"/>
          <w:szCs w:val="22"/>
          <w:lang w:val="uk-UA" w:bidi="he-IL"/>
        </w:rPr>
        <w:t>е</w:t>
      </w:r>
      <w:r w:rsidRPr="007E40C2">
        <w:rPr>
          <w:i/>
          <w:iCs/>
          <w:sz w:val="22"/>
          <w:szCs w:val="22"/>
          <w:lang w:val="uk-UA" w:bidi="he-IL"/>
        </w:rPr>
        <w:t>притомному стані».</w:t>
      </w:r>
      <w:r w:rsidRPr="007E40C2">
        <w:rPr>
          <w:sz w:val="22"/>
          <w:szCs w:val="22"/>
          <w:lang w:val="uk-UA" w:bidi="he-IL"/>
        </w:rPr>
        <w:t xml:space="preserve"> </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bidi="he-IL"/>
        </w:rPr>
        <w:t>Сьогодні громадська оцінка евтаназії в</w:t>
      </w:r>
      <w:r w:rsidR="00C16417" w:rsidRPr="007E40C2">
        <w:rPr>
          <w:sz w:val="22"/>
          <w:szCs w:val="22"/>
          <w:lang w:val="uk-UA" w:bidi="he-IL"/>
        </w:rPr>
        <w:t>ідноситься до числа дискусійних</w:t>
      </w:r>
      <w:r w:rsidRPr="007E40C2">
        <w:rPr>
          <w:sz w:val="22"/>
          <w:szCs w:val="22"/>
          <w:lang w:val="uk-UA" w:bidi="he-IL"/>
        </w:rPr>
        <w:t>.</w:t>
      </w:r>
      <w:r w:rsidR="001E54D5" w:rsidRPr="007E40C2">
        <w:rPr>
          <w:sz w:val="22"/>
          <w:szCs w:val="22"/>
          <w:lang w:val="uk-UA" w:bidi="he-IL"/>
        </w:rPr>
        <w:t xml:space="preserve"> </w:t>
      </w:r>
      <w:r w:rsidRPr="007E40C2">
        <w:rPr>
          <w:sz w:val="22"/>
          <w:szCs w:val="22"/>
          <w:lang w:val="uk-UA" w:eastAsia="uk-UA" w:bidi="he-IL"/>
        </w:rPr>
        <w:t>У інших країнах, незважаючи на статистичні дані про наявність широкої практики нелегальної евтаназії, будь-які форми останньої офіційно визнають злочином, а це питання в юридичн</w:t>
      </w:r>
      <w:r w:rsidRPr="007E40C2">
        <w:rPr>
          <w:sz w:val="22"/>
          <w:szCs w:val="22"/>
          <w:lang w:val="uk-UA" w:eastAsia="uk-UA" w:bidi="he-IL"/>
        </w:rPr>
        <w:t>о</w:t>
      </w:r>
      <w:r w:rsidRPr="007E40C2">
        <w:rPr>
          <w:sz w:val="22"/>
          <w:szCs w:val="22"/>
          <w:lang w:val="uk-UA" w:eastAsia="uk-UA" w:bidi="he-IL"/>
        </w:rPr>
        <w:t>му відношенні залишається відкритим. Кримінальний кодекс баг</w:t>
      </w:r>
      <w:r w:rsidRPr="007E40C2">
        <w:rPr>
          <w:sz w:val="22"/>
          <w:szCs w:val="22"/>
          <w:lang w:val="uk-UA" w:eastAsia="uk-UA" w:bidi="he-IL"/>
        </w:rPr>
        <w:t>а</w:t>
      </w:r>
      <w:r w:rsidRPr="007E40C2">
        <w:rPr>
          <w:sz w:val="22"/>
          <w:szCs w:val="22"/>
          <w:lang w:val="uk-UA" w:eastAsia="uk-UA" w:bidi="he-IL"/>
        </w:rPr>
        <w:t>тьох країн прирівнює евтаназію до вбивства людини. У деяких кр</w:t>
      </w:r>
      <w:r w:rsidRPr="007E40C2">
        <w:rPr>
          <w:sz w:val="22"/>
          <w:szCs w:val="22"/>
          <w:lang w:val="uk-UA" w:eastAsia="uk-UA" w:bidi="he-IL"/>
        </w:rPr>
        <w:t>а</w:t>
      </w:r>
      <w:r w:rsidRPr="007E40C2">
        <w:rPr>
          <w:sz w:val="22"/>
          <w:szCs w:val="22"/>
          <w:lang w:val="uk-UA" w:eastAsia="uk-UA" w:bidi="he-IL"/>
        </w:rPr>
        <w:t>їнах, таких як Італія або Україна, не зважаючи на заборону евтан</w:t>
      </w:r>
      <w:r w:rsidRPr="007E40C2">
        <w:rPr>
          <w:sz w:val="22"/>
          <w:szCs w:val="22"/>
          <w:lang w:val="uk-UA" w:eastAsia="uk-UA" w:bidi="he-IL"/>
        </w:rPr>
        <w:t>а</w:t>
      </w:r>
      <w:r w:rsidRPr="007E40C2">
        <w:rPr>
          <w:sz w:val="22"/>
          <w:szCs w:val="22"/>
          <w:lang w:val="uk-UA" w:eastAsia="uk-UA" w:bidi="he-IL"/>
        </w:rPr>
        <w:t xml:space="preserve">зії, підтримуюче </w:t>
      </w:r>
      <w:r w:rsidR="00AB63B1">
        <w:rPr>
          <w:sz w:val="22"/>
          <w:szCs w:val="22"/>
          <w:lang w:val="uk-UA" w:eastAsia="uk-UA" w:bidi="he-IL"/>
        </w:rPr>
        <w:t xml:space="preserve">життя </w:t>
      </w:r>
      <w:r w:rsidRPr="007E40C2">
        <w:rPr>
          <w:sz w:val="22"/>
          <w:szCs w:val="22"/>
          <w:lang w:val="uk-UA" w:eastAsia="uk-UA" w:bidi="he-IL"/>
        </w:rPr>
        <w:t>забезпечення хворого, який перебуває в к</w:t>
      </w:r>
      <w:r w:rsidRPr="007E40C2">
        <w:rPr>
          <w:sz w:val="22"/>
          <w:szCs w:val="22"/>
          <w:lang w:val="uk-UA" w:eastAsia="uk-UA" w:bidi="he-IL"/>
        </w:rPr>
        <w:t>о</w:t>
      </w:r>
      <w:r w:rsidRPr="007E40C2">
        <w:rPr>
          <w:sz w:val="22"/>
          <w:szCs w:val="22"/>
          <w:lang w:val="uk-UA" w:eastAsia="uk-UA" w:bidi="he-IL"/>
        </w:rPr>
        <w:t>мі, може бути відключене за рішенням близьких родичів або на о</w:t>
      </w:r>
      <w:r w:rsidRPr="007E40C2">
        <w:rPr>
          <w:sz w:val="22"/>
          <w:szCs w:val="22"/>
          <w:lang w:val="uk-UA" w:eastAsia="uk-UA" w:bidi="he-IL"/>
        </w:rPr>
        <w:t>с</w:t>
      </w:r>
      <w:r w:rsidRPr="007E40C2">
        <w:rPr>
          <w:sz w:val="22"/>
          <w:szCs w:val="22"/>
          <w:lang w:val="uk-UA" w:eastAsia="uk-UA" w:bidi="he-IL"/>
        </w:rPr>
        <w:t>нові медичних показників. У багатьох країнах (Італія, Данія, Фра</w:t>
      </w:r>
      <w:r w:rsidRPr="007E40C2">
        <w:rPr>
          <w:sz w:val="22"/>
          <w:szCs w:val="22"/>
          <w:lang w:val="uk-UA" w:eastAsia="uk-UA" w:bidi="he-IL"/>
        </w:rPr>
        <w:t>н</w:t>
      </w:r>
      <w:r w:rsidRPr="007E40C2">
        <w:rPr>
          <w:sz w:val="22"/>
          <w:szCs w:val="22"/>
          <w:lang w:val="uk-UA" w:eastAsia="uk-UA" w:bidi="he-IL"/>
        </w:rPr>
        <w:t>ція та інші) існують цивільні організації як прихильників, так і с</w:t>
      </w:r>
      <w:r w:rsidRPr="007E40C2">
        <w:rPr>
          <w:sz w:val="22"/>
          <w:szCs w:val="22"/>
          <w:lang w:val="uk-UA" w:eastAsia="uk-UA" w:bidi="he-IL"/>
        </w:rPr>
        <w:t>у</w:t>
      </w:r>
      <w:r w:rsidRPr="007E40C2">
        <w:rPr>
          <w:sz w:val="22"/>
          <w:szCs w:val="22"/>
          <w:lang w:val="uk-UA" w:eastAsia="uk-UA" w:bidi="he-IL"/>
        </w:rPr>
        <w:t>противників легалізації евтаназії.</w:t>
      </w:r>
    </w:p>
    <w:p w:rsidR="00325F2F" w:rsidRPr="007E40C2" w:rsidRDefault="00325F2F" w:rsidP="00845127">
      <w:pPr>
        <w:autoSpaceDE w:val="0"/>
        <w:autoSpaceDN w:val="0"/>
        <w:adjustRightInd w:val="0"/>
        <w:ind w:firstLine="540"/>
        <w:jc w:val="both"/>
        <w:rPr>
          <w:spacing w:val="-4"/>
          <w:sz w:val="22"/>
          <w:szCs w:val="22"/>
          <w:lang w:val="uk-UA" w:bidi="he-IL"/>
        </w:rPr>
      </w:pPr>
      <w:r w:rsidRPr="007E40C2">
        <w:rPr>
          <w:sz w:val="22"/>
          <w:szCs w:val="22"/>
          <w:lang w:val="uk-UA" w:eastAsia="uk-UA" w:bidi="he-IL"/>
        </w:rPr>
        <w:t xml:space="preserve">За останній час в медичній і юридичній літературі </w:t>
      </w:r>
      <w:r w:rsidRPr="007E40C2">
        <w:rPr>
          <w:spacing w:val="-4"/>
          <w:sz w:val="22"/>
          <w:szCs w:val="22"/>
          <w:lang w:val="uk-UA" w:eastAsia="uk-UA" w:bidi="he-IL"/>
        </w:rPr>
        <w:t>публікують матеріали про використання евтаназії на практиці. Напевно, одним з перших випадків використання активної добровільної евтаназії, що став відомий всьому світу, була смерть основоположника психоанал</w:t>
      </w:r>
      <w:r w:rsidRPr="007E40C2">
        <w:rPr>
          <w:spacing w:val="-4"/>
          <w:sz w:val="22"/>
          <w:szCs w:val="22"/>
          <w:lang w:val="uk-UA" w:eastAsia="uk-UA" w:bidi="he-IL"/>
        </w:rPr>
        <w:t>і</w:t>
      </w:r>
      <w:r w:rsidRPr="007E40C2">
        <w:rPr>
          <w:spacing w:val="-4"/>
          <w:sz w:val="22"/>
          <w:szCs w:val="22"/>
          <w:lang w:val="uk-UA" w:eastAsia="uk-UA" w:bidi="he-IL"/>
        </w:rPr>
        <w:t>зу Зігмунда Фрейда. Останні 16 років його життя він хворів на рак порожнини рота і за цей період переніс 31 операцію. У віці 69 років він отримав від свого лікаря згоду здійснити йому процедуру евтан</w:t>
      </w:r>
      <w:r w:rsidRPr="007E40C2">
        <w:rPr>
          <w:spacing w:val="-4"/>
          <w:sz w:val="22"/>
          <w:szCs w:val="22"/>
          <w:lang w:val="uk-UA" w:eastAsia="uk-UA" w:bidi="he-IL"/>
        </w:rPr>
        <w:t>а</w:t>
      </w:r>
      <w:r w:rsidRPr="007E40C2">
        <w:rPr>
          <w:spacing w:val="-4"/>
          <w:sz w:val="22"/>
          <w:szCs w:val="22"/>
          <w:lang w:val="uk-UA" w:eastAsia="uk-UA" w:bidi="he-IL"/>
        </w:rPr>
        <w:t>зії, коли життя стане нестерпним. Його муки тривали ще 14 років, але одного дня 83-річний пацієнт нагадав лікареві про його обіцянку: 24 вересня 1939 року смертельна доза морфію обірвала життя Зігмунда Фрейда.</w:t>
      </w:r>
    </w:p>
    <w:p w:rsidR="00325F2F" w:rsidRPr="007E40C2" w:rsidRDefault="00325F2F" w:rsidP="00845127">
      <w:pPr>
        <w:autoSpaceDE w:val="0"/>
        <w:autoSpaceDN w:val="0"/>
        <w:adjustRightInd w:val="0"/>
        <w:ind w:firstLine="540"/>
        <w:jc w:val="both"/>
        <w:rPr>
          <w:sz w:val="22"/>
          <w:szCs w:val="22"/>
          <w:lang w:val="uk-UA" w:bidi="he-IL"/>
        </w:rPr>
      </w:pPr>
      <w:r w:rsidRPr="007E40C2">
        <w:rPr>
          <w:b/>
          <w:bCs/>
          <w:sz w:val="22"/>
          <w:szCs w:val="22"/>
          <w:lang w:val="uk-UA" w:eastAsia="uk-UA" w:bidi="he-IL"/>
        </w:rPr>
        <w:t xml:space="preserve">Етичні аспекти суїциду. </w:t>
      </w:r>
      <w:r w:rsidRPr="007E40C2">
        <w:rPr>
          <w:i/>
          <w:sz w:val="22"/>
          <w:szCs w:val="22"/>
          <w:lang w:val="uk-UA" w:eastAsia="uk-UA" w:bidi="he-IL"/>
        </w:rPr>
        <w:t>Суїцид</w:t>
      </w:r>
      <w:r w:rsidRPr="007E40C2">
        <w:rPr>
          <w:sz w:val="22"/>
          <w:szCs w:val="22"/>
          <w:lang w:val="uk-UA" w:eastAsia="uk-UA" w:bidi="he-IL"/>
        </w:rPr>
        <w:t xml:space="preserve"> </w:t>
      </w:r>
      <w:r w:rsidRPr="007E40C2">
        <w:rPr>
          <w:i/>
          <w:iCs/>
          <w:sz w:val="22"/>
          <w:szCs w:val="22"/>
          <w:lang w:val="uk-UA" w:eastAsia="uk-UA" w:bidi="he-IL"/>
        </w:rPr>
        <w:t xml:space="preserve">– </w:t>
      </w:r>
      <w:r w:rsidRPr="007E40C2">
        <w:rPr>
          <w:sz w:val="22"/>
          <w:szCs w:val="22"/>
          <w:lang w:val="uk-UA" w:eastAsia="uk-UA" w:bidi="he-IL"/>
        </w:rPr>
        <w:t>одна з крайніх форм реал</w:t>
      </w:r>
      <w:r w:rsidRPr="007E40C2">
        <w:rPr>
          <w:sz w:val="22"/>
          <w:szCs w:val="22"/>
          <w:lang w:val="uk-UA" w:eastAsia="uk-UA" w:bidi="he-IL"/>
        </w:rPr>
        <w:t>і</w:t>
      </w:r>
      <w:r w:rsidRPr="007E40C2">
        <w:rPr>
          <w:sz w:val="22"/>
          <w:szCs w:val="22"/>
          <w:lang w:val="uk-UA" w:eastAsia="uk-UA" w:bidi="he-IL"/>
        </w:rPr>
        <w:t>зації права на смерть – самогубство, на яке людина вирішується з особистих міркувань, віддаючи перевагу гідній смерті негідному життю. У різні часи і в різних культурах суїцид розглядався з ети</w:t>
      </w:r>
      <w:r w:rsidRPr="007E40C2">
        <w:rPr>
          <w:sz w:val="22"/>
          <w:szCs w:val="22"/>
          <w:lang w:val="uk-UA" w:eastAsia="uk-UA" w:bidi="he-IL"/>
        </w:rPr>
        <w:t>ч</w:t>
      </w:r>
      <w:r w:rsidRPr="007E40C2">
        <w:rPr>
          <w:sz w:val="22"/>
          <w:szCs w:val="22"/>
          <w:lang w:val="uk-UA" w:eastAsia="uk-UA" w:bidi="he-IL"/>
        </w:rPr>
        <w:lastRenderedPageBreak/>
        <w:t>ної точки зору по-різному. У християнстві суїцид однозначно вв</w:t>
      </w:r>
      <w:r w:rsidRPr="007E40C2">
        <w:rPr>
          <w:sz w:val="22"/>
          <w:szCs w:val="22"/>
          <w:lang w:val="uk-UA" w:eastAsia="uk-UA" w:bidi="he-IL"/>
        </w:rPr>
        <w:t>а</w:t>
      </w:r>
      <w:r w:rsidRPr="007E40C2">
        <w:rPr>
          <w:sz w:val="22"/>
          <w:szCs w:val="22"/>
          <w:lang w:val="uk-UA" w:eastAsia="uk-UA" w:bidi="he-IL"/>
        </w:rPr>
        <w:t>жається гріхом, оскільки людина в даному випадку робить замах на волю Бога. У світській культурі суїцид часто пов'язують з поняттям «</w:t>
      </w:r>
      <w:r w:rsidRPr="007E40C2">
        <w:rPr>
          <w:i/>
          <w:iCs/>
          <w:sz w:val="22"/>
          <w:szCs w:val="22"/>
          <w:lang w:val="uk-UA" w:eastAsia="uk-UA" w:bidi="he-IL"/>
        </w:rPr>
        <w:t xml:space="preserve">гідність» </w:t>
      </w:r>
      <w:r w:rsidRPr="007E40C2">
        <w:rPr>
          <w:sz w:val="22"/>
          <w:szCs w:val="22"/>
          <w:lang w:val="uk-UA" w:eastAsia="uk-UA" w:bidi="he-IL"/>
        </w:rPr>
        <w:t xml:space="preserve">– як вибір в ім'я людської гідності, як «почерк свободи» (смерть офіцера як остання можливість «врятувати честь» або японське харакірі). Інше трактування суїциду – бажання піти з життя, що не має сенсу </w:t>
      </w:r>
      <w:r w:rsidRPr="007E40C2">
        <w:rPr>
          <w:i/>
          <w:iCs/>
          <w:sz w:val="22"/>
          <w:szCs w:val="22"/>
          <w:lang w:val="uk-UA" w:eastAsia="uk-UA" w:bidi="he-IL"/>
        </w:rPr>
        <w:t xml:space="preserve">або </w:t>
      </w:r>
      <w:r w:rsidRPr="007E40C2">
        <w:rPr>
          <w:sz w:val="22"/>
          <w:szCs w:val="22"/>
          <w:lang w:val="uk-UA" w:eastAsia="uk-UA" w:bidi="he-IL"/>
        </w:rPr>
        <w:t xml:space="preserve">що втратила сенс: </w:t>
      </w:r>
      <w:r w:rsidRPr="007E40C2">
        <w:rPr>
          <w:i/>
          <w:iCs/>
          <w:sz w:val="22"/>
          <w:szCs w:val="22"/>
          <w:lang w:val="uk-UA" w:eastAsia="uk-UA" w:bidi="he-IL"/>
        </w:rPr>
        <w:t xml:space="preserve">безглуздя </w:t>
      </w:r>
      <w:r w:rsidRPr="007E40C2">
        <w:rPr>
          <w:sz w:val="22"/>
          <w:szCs w:val="22"/>
          <w:lang w:val="uk-UA" w:eastAsia="uk-UA" w:bidi="he-IL"/>
        </w:rPr>
        <w:t>існування. Нарешті, причиною суїциду можуть стати нестерпні страждання в результаті важкої невиліковної хвороби – небажання тягнути далі негідне існування. Таке відношення до власного життя і смерті в</w:t>
      </w:r>
      <w:r w:rsidRPr="007E40C2">
        <w:rPr>
          <w:sz w:val="22"/>
          <w:szCs w:val="22"/>
          <w:lang w:val="uk-UA" w:eastAsia="uk-UA" w:bidi="he-IL"/>
        </w:rPr>
        <w:t>и</w:t>
      </w:r>
      <w:r w:rsidRPr="007E40C2">
        <w:rPr>
          <w:sz w:val="22"/>
          <w:szCs w:val="22"/>
          <w:lang w:val="uk-UA" w:eastAsia="uk-UA" w:bidi="he-IL"/>
        </w:rPr>
        <w:t>значає постановку питання про евтаназію. Біомедична етика не з</w:t>
      </w:r>
      <w:r w:rsidRPr="007E40C2">
        <w:rPr>
          <w:sz w:val="22"/>
          <w:szCs w:val="22"/>
          <w:lang w:val="uk-UA" w:eastAsia="uk-UA" w:bidi="he-IL"/>
        </w:rPr>
        <w:t>а</w:t>
      </w:r>
      <w:r w:rsidRPr="007E40C2">
        <w:rPr>
          <w:sz w:val="22"/>
          <w:szCs w:val="22"/>
          <w:lang w:val="uk-UA" w:eastAsia="uk-UA" w:bidi="he-IL"/>
        </w:rPr>
        <w:t>суджує з моральної точки зору суїцид як такий, але вважає морал</w:t>
      </w:r>
      <w:r w:rsidRPr="007E40C2">
        <w:rPr>
          <w:sz w:val="22"/>
          <w:szCs w:val="22"/>
          <w:lang w:val="uk-UA" w:eastAsia="uk-UA" w:bidi="he-IL"/>
        </w:rPr>
        <w:t>ь</w:t>
      </w:r>
      <w:r w:rsidRPr="007E40C2">
        <w:rPr>
          <w:sz w:val="22"/>
          <w:szCs w:val="22"/>
          <w:lang w:val="uk-UA" w:eastAsia="uk-UA" w:bidi="he-IL"/>
        </w:rPr>
        <w:t>ним обов´язком лікаря застерегти людину від суїциду і допомогти йому подолати депресивний стан.</w:t>
      </w:r>
    </w:p>
    <w:p w:rsidR="00325F2F" w:rsidRPr="007E40C2" w:rsidRDefault="00325F2F" w:rsidP="00845127">
      <w:pPr>
        <w:ind w:firstLine="540"/>
        <w:jc w:val="both"/>
        <w:rPr>
          <w:b/>
          <w:bCs/>
          <w:sz w:val="22"/>
          <w:szCs w:val="22"/>
          <w:lang w:val="uk-UA" w:eastAsia="uk-UA"/>
        </w:rPr>
      </w:pPr>
      <w:r w:rsidRPr="007E40C2">
        <w:rPr>
          <w:b/>
          <w:bCs/>
          <w:sz w:val="22"/>
          <w:szCs w:val="22"/>
          <w:lang w:val="uk-UA" w:eastAsia="uk-UA"/>
        </w:rPr>
        <w:t xml:space="preserve">5. Визначити поняття «хоспіс»: основні функції, медичне і соціальне значення. </w:t>
      </w:r>
    </w:p>
    <w:p w:rsidR="00325F2F" w:rsidRPr="007E40C2" w:rsidRDefault="00325F2F" w:rsidP="00DD18DB">
      <w:pPr>
        <w:autoSpaceDE w:val="0"/>
        <w:autoSpaceDN w:val="0"/>
        <w:adjustRightInd w:val="0"/>
        <w:ind w:firstLine="540"/>
        <w:jc w:val="both"/>
        <w:rPr>
          <w:sz w:val="22"/>
          <w:szCs w:val="22"/>
          <w:lang w:val="uk-UA" w:bidi="he-IL"/>
        </w:rPr>
      </w:pPr>
      <w:r w:rsidRPr="007E40C2">
        <w:rPr>
          <w:b/>
          <w:bCs/>
          <w:sz w:val="22"/>
          <w:szCs w:val="22"/>
          <w:lang w:val="uk-UA" w:eastAsia="uk-UA" w:bidi="he-IL"/>
        </w:rPr>
        <w:t xml:space="preserve">Хоспіси </w:t>
      </w:r>
      <w:r w:rsidRPr="007E40C2">
        <w:rPr>
          <w:sz w:val="22"/>
          <w:szCs w:val="22"/>
          <w:lang w:val="uk-UA" w:eastAsia="uk-UA" w:bidi="he-IL"/>
        </w:rPr>
        <w:t>– спеціальні організації допомоги вмираючим, в яких безнадійно хворі люди дістають можливість гідно завершити своє життя. Обстановка і діяльність персоналу націлені в хосп</w:t>
      </w:r>
      <w:r w:rsidR="00AB63B1">
        <w:rPr>
          <w:sz w:val="22"/>
          <w:szCs w:val="22"/>
          <w:lang w:val="uk-UA" w:eastAsia="uk-UA" w:bidi="he-IL"/>
        </w:rPr>
        <w:t>і</w:t>
      </w:r>
      <w:r w:rsidRPr="007E40C2">
        <w:rPr>
          <w:sz w:val="22"/>
          <w:szCs w:val="22"/>
          <w:lang w:val="uk-UA" w:eastAsia="uk-UA" w:bidi="he-IL"/>
        </w:rPr>
        <w:t xml:space="preserve">сах на створення людських умов для </w:t>
      </w:r>
      <w:r w:rsidRPr="007E40C2">
        <w:rPr>
          <w:i/>
          <w:iCs/>
          <w:sz w:val="22"/>
          <w:szCs w:val="22"/>
          <w:lang w:val="uk-UA" w:eastAsia="uk-UA" w:bidi="he-IL"/>
        </w:rPr>
        <w:t xml:space="preserve">вмирання з гідністю. </w:t>
      </w:r>
      <w:r w:rsidRPr="007E40C2">
        <w:rPr>
          <w:sz w:val="22"/>
          <w:szCs w:val="22"/>
          <w:lang w:val="uk-UA" w:eastAsia="uk-UA" w:bidi="he-IL"/>
        </w:rPr>
        <w:t>Відмінність хоспіса від інших лікувальних установ для «безнадійних» хворих полягає не просто в іншому технічному і медикаментозному осн</w:t>
      </w:r>
      <w:r w:rsidRPr="007E40C2">
        <w:rPr>
          <w:sz w:val="22"/>
          <w:szCs w:val="22"/>
          <w:lang w:val="uk-UA" w:eastAsia="uk-UA" w:bidi="he-IL"/>
        </w:rPr>
        <w:t>а</w:t>
      </w:r>
      <w:r w:rsidRPr="007E40C2">
        <w:rPr>
          <w:sz w:val="22"/>
          <w:szCs w:val="22"/>
          <w:lang w:val="uk-UA" w:eastAsia="uk-UA" w:bidi="he-IL"/>
        </w:rPr>
        <w:t>щенні; на перший план виступає особа пацієнта, його бажання, емоційні реакції.</w:t>
      </w:r>
    </w:p>
    <w:p w:rsidR="00325F2F" w:rsidRPr="007E40C2" w:rsidRDefault="00325F2F" w:rsidP="00845127">
      <w:pPr>
        <w:autoSpaceDE w:val="0"/>
        <w:autoSpaceDN w:val="0"/>
        <w:adjustRightInd w:val="0"/>
        <w:ind w:firstLine="540"/>
        <w:jc w:val="both"/>
        <w:rPr>
          <w:i/>
          <w:iCs/>
          <w:sz w:val="22"/>
          <w:szCs w:val="22"/>
          <w:lang w:val="uk-UA" w:bidi="he-IL"/>
        </w:rPr>
      </w:pPr>
      <w:r w:rsidRPr="007E40C2">
        <w:rPr>
          <w:sz w:val="22"/>
          <w:szCs w:val="22"/>
          <w:lang w:val="uk-UA" w:eastAsia="uk-UA" w:bidi="he-IL"/>
        </w:rPr>
        <w:t xml:space="preserve">У основі сучасного </w:t>
      </w:r>
      <w:r w:rsidRPr="007E40C2">
        <w:rPr>
          <w:b/>
          <w:bCs/>
          <w:sz w:val="22"/>
          <w:szCs w:val="22"/>
          <w:lang w:val="uk-UA" w:eastAsia="uk-UA" w:bidi="he-IL"/>
        </w:rPr>
        <w:t xml:space="preserve">хоспісного руху </w:t>
      </w:r>
      <w:r w:rsidRPr="007E40C2">
        <w:rPr>
          <w:sz w:val="22"/>
          <w:szCs w:val="22"/>
          <w:lang w:val="uk-UA" w:eastAsia="uk-UA" w:bidi="he-IL"/>
        </w:rPr>
        <w:t xml:space="preserve">полягає особлива </w:t>
      </w:r>
      <w:r w:rsidRPr="007E40C2">
        <w:rPr>
          <w:i/>
          <w:iCs/>
          <w:sz w:val="22"/>
          <w:szCs w:val="22"/>
          <w:lang w:val="uk-UA" w:eastAsia="uk-UA" w:bidi="he-IL"/>
        </w:rPr>
        <w:t>етика і філософія лікування</w:t>
      </w:r>
      <w:r w:rsidRPr="007E40C2">
        <w:rPr>
          <w:sz w:val="22"/>
          <w:szCs w:val="22"/>
          <w:lang w:val="uk-UA" w:eastAsia="uk-UA" w:bidi="he-IL"/>
        </w:rPr>
        <w:t>, згідно якої смерть, як і народження, – приро</w:t>
      </w:r>
      <w:r w:rsidRPr="007E40C2">
        <w:rPr>
          <w:sz w:val="22"/>
          <w:szCs w:val="22"/>
          <w:lang w:val="uk-UA" w:eastAsia="uk-UA" w:bidi="he-IL"/>
        </w:rPr>
        <w:t>д</w:t>
      </w:r>
      <w:r w:rsidRPr="007E40C2">
        <w:rPr>
          <w:sz w:val="22"/>
          <w:szCs w:val="22"/>
          <w:lang w:val="uk-UA" w:eastAsia="uk-UA" w:bidi="he-IL"/>
        </w:rPr>
        <w:t>ний процес, його не можна ні квапити, ні гальмувати. Вмираючий потребує допомоги особливого роду: йому можна і потрібно доп</w:t>
      </w:r>
      <w:r w:rsidRPr="007E40C2">
        <w:rPr>
          <w:sz w:val="22"/>
          <w:szCs w:val="22"/>
          <w:lang w:val="uk-UA" w:eastAsia="uk-UA" w:bidi="he-IL"/>
        </w:rPr>
        <w:t>о</w:t>
      </w:r>
      <w:r w:rsidRPr="007E40C2">
        <w:rPr>
          <w:sz w:val="22"/>
          <w:szCs w:val="22"/>
          <w:lang w:val="uk-UA" w:eastAsia="uk-UA" w:bidi="he-IL"/>
        </w:rPr>
        <w:t xml:space="preserve">могти перейти кордон між життям і смертю. Саме таке завдання ставлять перед собою </w:t>
      </w:r>
      <w:r w:rsidRPr="007E40C2">
        <w:rPr>
          <w:bCs/>
          <w:sz w:val="22"/>
          <w:szCs w:val="22"/>
          <w:lang w:val="uk-UA" w:eastAsia="uk-UA" w:bidi="he-IL"/>
        </w:rPr>
        <w:t>хоспіси</w:t>
      </w:r>
      <w:r w:rsidRPr="007E40C2">
        <w:rPr>
          <w:b/>
          <w:bCs/>
          <w:sz w:val="22"/>
          <w:szCs w:val="22"/>
          <w:lang w:val="uk-UA" w:eastAsia="uk-UA" w:bidi="he-IL"/>
        </w:rPr>
        <w:t xml:space="preserve">. </w:t>
      </w:r>
      <w:r w:rsidRPr="007E40C2">
        <w:rPr>
          <w:i/>
          <w:sz w:val="22"/>
          <w:szCs w:val="22"/>
          <w:lang w:val="uk-UA" w:eastAsia="uk-UA" w:bidi="he-IL"/>
        </w:rPr>
        <w:t>Хоспіс –</w:t>
      </w:r>
      <w:r w:rsidRPr="007E40C2">
        <w:rPr>
          <w:sz w:val="22"/>
          <w:szCs w:val="22"/>
          <w:lang w:val="uk-UA" w:eastAsia="uk-UA" w:bidi="he-IL"/>
        </w:rPr>
        <w:t xml:space="preserve"> не будинок для смерті, це будинок для якісного життя до кінця. Хронічний біль і страждання змінюють світовідчуття, світосприймання людини: відчуваючи н</w:t>
      </w:r>
      <w:r w:rsidRPr="007E40C2">
        <w:rPr>
          <w:sz w:val="22"/>
          <w:szCs w:val="22"/>
          <w:lang w:val="uk-UA" w:eastAsia="uk-UA" w:bidi="he-IL"/>
        </w:rPr>
        <w:t>е</w:t>
      </w:r>
      <w:r w:rsidRPr="007E40C2">
        <w:rPr>
          <w:sz w:val="22"/>
          <w:szCs w:val="22"/>
          <w:lang w:val="uk-UA" w:eastAsia="uk-UA" w:bidi="he-IL"/>
        </w:rPr>
        <w:t>стерпний біль, вона не в змозі роздумувати, згадувати; біль здатний витіснити етичні потреби, етичну мотивацію поведінки. Хоспіс створює такі умови, спосіб життя пацієнта, такий «життєвий про</w:t>
      </w:r>
      <w:r w:rsidRPr="007E40C2">
        <w:rPr>
          <w:sz w:val="22"/>
          <w:szCs w:val="22"/>
          <w:lang w:val="uk-UA" w:eastAsia="uk-UA" w:bidi="he-IL"/>
        </w:rPr>
        <w:t>с</w:t>
      </w:r>
      <w:r w:rsidRPr="007E40C2">
        <w:rPr>
          <w:sz w:val="22"/>
          <w:szCs w:val="22"/>
          <w:lang w:val="uk-UA" w:eastAsia="uk-UA" w:bidi="he-IL"/>
        </w:rPr>
        <w:t>тір», що дозволяє узяти під контроль біль і страждання навіть на</w:t>
      </w:r>
      <w:r w:rsidRPr="007E40C2">
        <w:rPr>
          <w:sz w:val="22"/>
          <w:szCs w:val="22"/>
          <w:lang w:val="uk-UA" w:eastAsia="uk-UA" w:bidi="he-IL"/>
        </w:rPr>
        <w:t>й</w:t>
      </w:r>
      <w:r w:rsidRPr="007E40C2">
        <w:rPr>
          <w:sz w:val="22"/>
          <w:szCs w:val="22"/>
          <w:lang w:val="uk-UA" w:eastAsia="uk-UA" w:bidi="he-IL"/>
        </w:rPr>
        <w:t xml:space="preserve">важчих хворих. Він забезпечує таку </w:t>
      </w:r>
      <w:r w:rsidRPr="007E40C2">
        <w:rPr>
          <w:i/>
          <w:iCs/>
          <w:sz w:val="22"/>
          <w:szCs w:val="22"/>
          <w:lang w:val="uk-UA" w:eastAsia="uk-UA" w:bidi="he-IL"/>
        </w:rPr>
        <w:t>якість життя</w:t>
      </w:r>
      <w:r w:rsidRPr="007E40C2">
        <w:rPr>
          <w:sz w:val="22"/>
          <w:szCs w:val="22"/>
          <w:lang w:val="uk-UA" w:eastAsia="uk-UA" w:bidi="he-IL"/>
        </w:rPr>
        <w:t>, коли самод</w:t>
      </w:r>
      <w:r w:rsidRPr="007E40C2">
        <w:rPr>
          <w:sz w:val="22"/>
          <w:szCs w:val="22"/>
          <w:lang w:val="uk-UA" w:eastAsia="uk-UA" w:bidi="he-IL"/>
        </w:rPr>
        <w:t>о</w:t>
      </w:r>
      <w:r w:rsidRPr="007E40C2">
        <w:rPr>
          <w:sz w:val="22"/>
          <w:szCs w:val="22"/>
          <w:lang w:val="uk-UA" w:eastAsia="uk-UA" w:bidi="he-IL"/>
        </w:rPr>
        <w:t xml:space="preserve">статнім і актуальним є сьогодення, а не майбутнє. Взаємовідносини пацієнтів і медичного персоналу складаються тут на основі </w:t>
      </w:r>
      <w:r w:rsidRPr="007E40C2">
        <w:rPr>
          <w:i/>
          <w:iCs/>
          <w:sz w:val="22"/>
          <w:szCs w:val="22"/>
          <w:lang w:val="uk-UA" w:eastAsia="uk-UA" w:bidi="he-IL"/>
        </w:rPr>
        <w:t>при</w:t>
      </w:r>
      <w:r w:rsidRPr="007E40C2">
        <w:rPr>
          <w:i/>
          <w:iCs/>
          <w:sz w:val="22"/>
          <w:szCs w:val="22"/>
          <w:lang w:val="uk-UA" w:eastAsia="uk-UA" w:bidi="he-IL"/>
        </w:rPr>
        <w:t>н</w:t>
      </w:r>
      <w:r w:rsidRPr="007E40C2">
        <w:rPr>
          <w:i/>
          <w:iCs/>
          <w:sz w:val="22"/>
          <w:szCs w:val="22"/>
          <w:lang w:val="uk-UA" w:eastAsia="uk-UA" w:bidi="he-IL"/>
        </w:rPr>
        <w:t xml:space="preserve">ципів хоспісного руху, </w:t>
      </w:r>
      <w:r w:rsidRPr="007E40C2">
        <w:rPr>
          <w:sz w:val="22"/>
          <w:szCs w:val="22"/>
          <w:lang w:val="uk-UA" w:eastAsia="uk-UA" w:bidi="he-IL"/>
        </w:rPr>
        <w:t xml:space="preserve">виконання яких залежить від підготовки і </w:t>
      </w:r>
      <w:r w:rsidRPr="007E40C2">
        <w:rPr>
          <w:sz w:val="22"/>
          <w:szCs w:val="22"/>
          <w:lang w:val="uk-UA" w:eastAsia="uk-UA" w:bidi="he-IL"/>
        </w:rPr>
        <w:lastRenderedPageBreak/>
        <w:t xml:space="preserve">особистих якостей медичного персоналу. В даний час для служби хоспісів формується нова медична спеціальність, що вивчає процес завершення життя, – </w:t>
      </w:r>
      <w:r w:rsidRPr="007E40C2">
        <w:rPr>
          <w:i/>
          <w:iCs/>
          <w:sz w:val="22"/>
          <w:szCs w:val="22"/>
          <w:lang w:val="uk-UA" w:eastAsia="uk-UA" w:bidi="he-IL"/>
        </w:rPr>
        <w:t>лікар паліативної допомоги.</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 xml:space="preserve">Основні </w:t>
      </w:r>
      <w:r w:rsidRPr="007E40C2">
        <w:rPr>
          <w:i/>
          <w:iCs/>
          <w:sz w:val="22"/>
          <w:szCs w:val="22"/>
          <w:lang w:val="uk-UA" w:eastAsia="uk-UA" w:bidi="he-IL"/>
        </w:rPr>
        <w:t xml:space="preserve">принципи хоспісного руху </w:t>
      </w:r>
      <w:r w:rsidRPr="007E40C2">
        <w:rPr>
          <w:sz w:val="22"/>
          <w:szCs w:val="22"/>
          <w:lang w:val="uk-UA" w:eastAsia="uk-UA" w:bidi="he-IL"/>
        </w:rPr>
        <w:t xml:space="preserve"> передбачають:</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 контроль над больовими синдромами, що дозволяє якісно поліпшити життя хворого, щоб пацієнт міг перемкнути всю увагу на свій внутрішній світ;</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 особливий стиль поведінки медиків, для якого, насамперед, характерний такт у поводженні з приреченими хворими, який в</w:t>
      </w:r>
      <w:r w:rsidRPr="007E40C2">
        <w:rPr>
          <w:sz w:val="22"/>
          <w:szCs w:val="22"/>
          <w:lang w:val="uk-UA" w:eastAsia="uk-UA" w:bidi="he-IL"/>
        </w:rPr>
        <w:t>и</w:t>
      </w:r>
      <w:r w:rsidRPr="007E40C2">
        <w:rPr>
          <w:sz w:val="22"/>
          <w:szCs w:val="22"/>
          <w:lang w:val="uk-UA" w:eastAsia="uk-UA" w:bidi="he-IL"/>
        </w:rPr>
        <w:t>ключає поверхневі, шаблонні думки і втіхи, які ігнорують або пр</w:t>
      </w:r>
      <w:r w:rsidRPr="007E40C2">
        <w:rPr>
          <w:sz w:val="22"/>
          <w:szCs w:val="22"/>
          <w:lang w:val="uk-UA" w:eastAsia="uk-UA" w:bidi="he-IL"/>
        </w:rPr>
        <w:t>и</w:t>
      </w:r>
      <w:r w:rsidRPr="007E40C2">
        <w:rPr>
          <w:sz w:val="22"/>
          <w:szCs w:val="22"/>
          <w:lang w:val="uk-UA" w:eastAsia="uk-UA" w:bidi="he-IL"/>
        </w:rPr>
        <w:t>нижують моральний статус людини;</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 заперечення тактики «святої брехні», підготовка безнадійно хворої людини до думки про його смертельну недугу, про те, що він приречений;</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 безкорисливість медичного персоналу, що категорично в</w:t>
      </w:r>
      <w:r w:rsidRPr="007E40C2">
        <w:rPr>
          <w:sz w:val="22"/>
          <w:szCs w:val="22"/>
          <w:lang w:val="uk-UA" w:eastAsia="uk-UA" w:bidi="he-IL"/>
        </w:rPr>
        <w:t>и</w:t>
      </w:r>
      <w:r w:rsidRPr="007E40C2">
        <w:rPr>
          <w:sz w:val="22"/>
          <w:szCs w:val="22"/>
          <w:lang w:val="uk-UA" w:eastAsia="uk-UA" w:bidi="he-IL"/>
        </w:rPr>
        <w:t>ключає матеріальну винагороду від пацієнтів і їх родичів;</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 широке використання громадянської ініціативи волонтерів - добровольців, які віддають свої сили і час вмираючому;</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 психологічну допомогу і підтримку близьких вмираючого або такого, який вже пішов з життя, створення особливого псих</w:t>
      </w:r>
      <w:r w:rsidRPr="007E40C2">
        <w:rPr>
          <w:sz w:val="22"/>
          <w:szCs w:val="22"/>
          <w:lang w:val="uk-UA" w:eastAsia="uk-UA" w:bidi="he-IL"/>
        </w:rPr>
        <w:t>о</w:t>
      </w:r>
      <w:r w:rsidRPr="007E40C2">
        <w:rPr>
          <w:sz w:val="22"/>
          <w:szCs w:val="22"/>
          <w:lang w:val="uk-UA" w:eastAsia="uk-UA" w:bidi="he-IL"/>
        </w:rPr>
        <w:t>логічного клімату.</w:t>
      </w:r>
    </w:p>
    <w:p w:rsidR="00325F2F" w:rsidRPr="007E40C2" w:rsidRDefault="00325F2F" w:rsidP="00845127">
      <w:pPr>
        <w:autoSpaceDE w:val="0"/>
        <w:autoSpaceDN w:val="0"/>
        <w:adjustRightInd w:val="0"/>
        <w:ind w:firstLine="540"/>
        <w:jc w:val="both"/>
        <w:rPr>
          <w:b/>
          <w:bCs/>
          <w:sz w:val="22"/>
          <w:szCs w:val="22"/>
          <w:lang w:val="uk-UA" w:eastAsia="uk-UA" w:bidi="he-IL"/>
        </w:rPr>
      </w:pPr>
      <w:r w:rsidRPr="007E40C2">
        <w:rPr>
          <w:b/>
          <w:bCs/>
          <w:sz w:val="22"/>
          <w:szCs w:val="22"/>
          <w:lang w:val="uk-UA" w:eastAsia="uk-UA" w:bidi="he-IL"/>
        </w:rPr>
        <w:t xml:space="preserve">Історія розвитку хоспісної допомоги. | </w:t>
      </w:r>
    </w:p>
    <w:p w:rsidR="00325F2F" w:rsidRPr="007E40C2" w:rsidRDefault="00325F2F" w:rsidP="00845127">
      <w:pPr>
        <w:autoSpaceDE w:val="0"/>
        <w:autoSpaceDN w:val="0"/>
        <w:adjustRightInd w:val="0"/>
        <w:ind w:firstLine="540"/>
        <w:jc w:val="both"/>
        <w:rPr>
          <w:spacing w:val="-2"/>
          <w:sz w:val="22"/>
          <w:szCs w:val="22"/>
          <w:lang w:val="uk-UA" w:eastAsia="uk-UA" w:bidi="he-IL"/>
        </w:rPr>
      </w:pPr>
      <w:r w:rsidRPr="007E40C2">
        <w:rPr>
          <w:spacing w:val="-2"/>
          <w:sz w:val="22"/>
          <w:szCs w:val="22"/>
          <w:lang w:val="uk-UA" w:eastAsia="uk-UA" w:bidi="he-IL"/>
        </w:rPr>
        <w:t>Ідеологія хоспісів з'явилася близько півтори тисячі років тому. Історія зберегла ім'я римської Фабіоли, яка ще в ІV сторіччі віддала свій будинок для голодних і хворих, успадковуючи традицію, що існувала в святих землях Палестини, якими вона подорожувала.</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Перший хоспіс, призначений тільки для вмираючих від раку, відкрила у м.</w:t>
      </w:r>
      <w:r w:rsidR="00754C46">
        <w:rPr>
          <w:sz w:val="22"/>
          <w:szCs w:val="22"/>
          <w:lang w:val="uk-UA" w:eastAsia="uk-UA" w:bidi="he-IL"/>
        </w:rPr>
        <w:t xml:space="preserve"> </w:t>
      </w:r>
      <w:r w:rsidRPr="007E40C2">
        <w:rPr>
          <w:sz w:val="22"/>
          <w:szCs w:val="22"/>
          <w:lang w:val="uk-UA" w:eastAsia="uk-UA" w:bidi="he-IL"/>
        </w:rPr>
        <w:t>Ліон 1842 року Жане Гарньє (Jeanne Garnier), молода жінка, яка втратила чоловіка і дітей. Він називався хоспіс, а також "Голгофа". Ще кілька були відкриті пізніше в інших місцях Фра</w:t>
      </w:r>
      <w:r w:rsidRPr="007E40C2">
        <w:rPr>
          <w:sz w:val="22"/>
          <w:szCs w:val="22"/>
          <w:lang w:val="uk-UA" w:eastAsia="uk-UA" w:bidi="he-IL"/>
        </w:rPr>
        <w:t>н</w:t>
      </w:r>
      <w:r w:rsidRPr="007E40C2">
        <w:rPr>
          <w:sz w:val="22"/>
          <w:szCs w:val="22"/>
          <w:lang w:val="uk-UA" w:eastAsia="uk-UA" w:bidi="he-IL"/>
        </w:rPr>
        <w:t xml:space="preserve">ції. Деякі з них діють і зараз, і, принаймні, один з цих хоспісів бере участь у підйомі руху паліативного догляду в цій країні.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pacing w:val="-6"/>
          <w:sz w:val="22"/>
          <w:szCs w:val="22"/>
          <w:lang w:val="uk-UA" w:eastAsia="uk-UA" w:bidi="he-IL"/>
        </w:rPr>
        <w:t xml:space="preserve"> </w:t>
      </w:r>
      <w:r w:rsidRPr="007E40C2">
        <w:rPr>
          <w:sz w:val="22"/>
          <w:szCs w:val="22"/>
          <w:lang w:val="uk-UA" w:eastAsia="uk-UA" w:bidi="he-IL"/>
        </w:rPr>
        <w:t>Тридцять років потому, в 1879 році ірландські Сестри Мил</w:t>
      </w:r>
      <w:r w:rsidRPr="007E40C2">
        <w:rPr>
          <w:sz w:val="22"/>
          <w:szCs w:val="22"/>
          <w:lang w:val="uk-UA" w:eastAsia="uk-UA" w:bidi="he-IL"/>
        </w:rPr>
        <w:t>о</w:t>
      </w:r>
      <w:r w:rsidRPr="007E40C2">
        <w:rPr>
          <w:sz w:val="22"/>
          <w:szCs w:val="22"/>
          <w:lang w:val="uk-UA" w:eastAsia="uk-UA" w:bidi="he-IL"/>
        </w:rPr>
        <w:t>сердя незалежно від хоспісів Жане Гарньє заснували Хоспіс Бог</w:t>
      </w:r>
      <w:r w:rsidRPr="007E40C2">
        <w:rPr>
          <w:sz w:val="22"/>
          <w:szCs w:val="22"/>
          <w:lang w:val="uk-UA" w:eastAsia="uk-UA" w:bidi="he-IL"/>
        </w:rPr>
        <w:t>о</w:t>
      </w:r>
      <w:r w:rsidRPr="007E40C2">
        <w:rPr>
          <w:sz w:val="22"/>
          <w:szCs w:val="22"/>
          <w:lang w:val="uk-UA" w:eastAsia="uk-UA" w:bidi="he-IL"/>
        </w:rPr>
        <w:t>матері для вмираючих в Дубліні. Орден Матері Марії Айкенхед був заснований значно раніше, ще на початку століття, цей орден за</w:t>
      </w:r>
      <w:r w:rsidRPr="007E40C2">
        <w:rPr>
          <w:sz w:val="22"/>
          <w:szCs w:val="22"/>
          <w:lang w:val="uk-UA" w:eastAsia="uk-UA" w:bidi="he-IL"/>
        </w:rPr>
        <w:t>в</w:t>
      </w:r>
      <w:r w:rsidRPr="007E40C2">
        <w:rPr>
          <w:sz w:val="22"/>
          <w:szCs w:val="22"/>
          <w:lang w:val="uk-UA" w:eastAsia="uk-UA" w:bidi="he-IL"/>
        </w:rPr>
        <w:t>жди дбав про бідних, хворих і вмираючих, але хоспіс Богоматері був першим місцем, створеним спеціально для догляду за вмира</w:t>
      </w:r>
      <w:r w:rsidRPr="007E40C2">
        <w:rPr>
          <w:sz w:val="22"/>
          <w:szCs w:val="22"/>
          <w:lang w:val="uk-UA" w:eastAsia="uk-UA" w:bidi="he-IL"/>
        </w:rPr>
        <w:t>ю</w:t>
      </w:r>
      <w:r w:rsidRPr="007E40C2">
        <w:rPr>
          <w:sz w:val="22"/>
          <w:szCs w:val="22"/>
          <w:lang w:val="uk-UA" w:eastAsia="uk-UA" w:bidi="he-IL"/>
        </w:rPr>
        <w:t xml:space="preserve">чими. Пізніше було відкрито ще кілька хоспісів. Символічні назви цих перших закладів: "Будинок відпочинку" (відкритий у 1885 р.), </w:t>
      </w:r>
      <w:r w:rsidRPr="007E40C2">
        <w:rPr>
          <w:sz w:val="22"/>
          <w:szCs w:val="22"/>
          <w:lang w:val="uk-UA" w:eastAsia="uk-UA" w:bidi="he-IL"/>
        </w:rPr>
        <w:lastRenderedPageBreak/>
        <w:t xml:space="preserve">"Готель божа" (відкрита в 1891 р.),"Будинок Святого Луки" для бідних вмираючих (відкритий в 1893 р.).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Активне становлення хоспісів сучасного типу відбувається після Другої світової війни. Перший такий хоспіс -  Хоспіс Святого Кристофера був відкритий в Лондоні в 1967р. Його засновницею стала Сесілія Сандерс, сама особа якої відобразила міждисциплін</w:t>
      </w:r>
      <w:r w:rsidRPr="007E40C2">
        <w:rPr>
          <w:sz w:val="22"/>
          <w:szCs w:val="22"/>
          <w:lang w:val="uk-UA" w:eastAsia="uk-UA" w:bidi="he-IL"/>
        </w:rPr>
        <w:t>а</w:t>
      </w:r>
      <w:r w:rsidRPr="007E40C2">
        <w:rPr>
          <w:sz w:val="22"/>
          <w:szCs w:val="22"/>
          <w:lang w:val="uk-UA" w:eastAsia="uk-UA" w:bidi="he-IL"/>
        </w:rPr>
        <w:t>рний підхід до допомоги умираючим: впродовж своєї кар'єри вона послідовно отримала дипломи медсестри, соціального працівника та лікаря.  В 40–і роки ХХ століття вона була соціальним працівн</w:t>
      </w:r>
      <w:r w:rsidRPr="007E40C2">
        <w:rPr>
          <w:sz w:val="22"/>
          <w:szCs w:val="22"/>
          <w:lang w:val="uk-UA" w:eastAsia="uk-UA" w:bidi="he-IL"/>
        </w:rPr>
        <w:t>и</w:t>
      </w:r>
      <w:r w:rsidRPr="007E40C2">
        <w:rPr>
          <w:sz w:val="22"/>
          <w:szCs w:val="22"/>
          <w:lang w:val="uk-UA" w:eastAsia="uk-UA" w:bidi="he-IL"/>
        </w:rPr>
        <w:t>ком в одній з лондонських лікарень. У цей час там вмирав від раку хлопчик з Польщі. У його житті було багато випробувань, пов'яз</w:t>
      </w:r>
      <w:r w:rsidRPr="007E40C2">
        <w:rPr>
          <w:sz w:val="22"/>
          <w:szCs w:val="22"/>
          <w:lang w:val="uk-UA" w:eastAsia="uk-UA" w:bidi="he-IL"/>
        </w:rPr>
        <w:t>а</w:t>
      </w:r>
      <w:r w:rsidRPr="007E40C2">
        <w:rPr>
          <w:sz w:val="22"/>
          <w:szCs w:val="22"/>
          <w:lang w:val="uk-UA" w:eastAsia="uk-UA" w:bidi="he-IL"/>
        </w:rPr>
        <w:t>них з війною, але він вийшов з них живим, а от тепер умирав на лікарняному ліжку. Хлопчик задавав собі й Сесілії питання про те, у чому ж тоді зміст його життя й чи не кинув його Бог. Сесілія С</w:t>
      </w:r>
      <w:r w:rsidRPr="007E40C2">
        <w:rPr>
          <w:sz w:val="22"/>
          <w:szCs w:val="22"/>
          <w:lang w:val="uk-UA" w:eastAsia="uk-UA" w:bidi="he-IL"/>
        </w:rPr>
        <w:t>а</w:t>
      </w:r>
      <w:r w:rsidRPr="007E40C2">
        <w:rPr>
          <w:sz w:val="22"/>
          <w:szCs w:val="22"/>
          <w:lang w:val="uk-UA" w:eastAsia="uk-UA" w:bidi="he-IL"/>
        </w:rPr>
        <w:t>ндерс, провела з ним рядом багато годин. Вони розмовляли про життя, а частіше просто мовчали. І обоє зрозуміли, що в приреченої людини повинне бути місце, де його можуть підтримати в останні дні й допомогти до кінця вести гідне життя. Хлопчик вмер 25 л</w:t>
      </w:r>
      <w:r w:rsidRPr="007E40C2">
        <w:rPr>
          <w:sz w:val="22"/>
          <w:szCs w:val="22"/>
          <w:lang w:val="uk-UA" w:eastAsia="uk-UA" w:bidi="he-IL"/>
        </w:rPr>
        <w:t>ю</w:t>
      </w:r>
      <w:r w:rsidRPr="007E40C2">
        <w:rPr>
          <w:sz w:val="22"/>
          <w:szCs w:val="22"/>
          <w:lang w:val="uk-UA" w:eastAsia="uk-UA" w:bidi="he-IL"/>
        </w:rPr>
        <w:t>того 1948 року. Свою спадщину в 500 фунтів стерлінгів він заповів на будівництво будинку для приречених. Так був покладений поч</w:t>
      </w:r>
      <w:r w:rsidRPr="007E40C2">
        <w:rPr>
          <w:sz w:val="22"/>
          <w:szCs w:val="22"/>
          <w:lang w:val="uk-UA" w:eastAsia="uk-UA" w:bidi="he-IL"/>
        </w:rPr>
        <w:t>а</w:t>
      </w:r>
      <w:r w:rsidRPr="007E40C2">
        <w:rPr>
          <w:sz w:val="22"/>
          <w:szCs w:val="22"/>
          <w:lang w:val="uk-UA" w:eastAsia="uk-UA" w:bidi="he-IL"/>
        </w:rPr>
        <w:t>ток першому англійському хоспісу Святого Крістофера, що працює й сьогодні. Чверть століття тому Сесілія Сандерс, писала: «...сестринський догляд залишається наріжним каменем в обслуг</w:t>
      </w:r>
      <w:r w:rsidRPr="007E40C2">
        <w:rPr>
          <w:sz w:val="22"/>
          <w:szCs w:val="22"/>
          <w:lang w:val="uk-UA" w:eastAsia="uk-UA" w:bidi="he-IL"/>
        </w:rPr>
        <w:t>о</w:t>
      </w:r>
      <w:r w:rsidRPr="007E40C2">
        <w:rPr>
          <w:sz w:val="22"/>
          <w:szCs w:val="22"/>
          <w:lang w:val="uk-UA" w:eastAsia="uk-UA" w:bidi="he-IL"/>
        </w:rPr>
        <w:t>вуванні пацієнтів притулку для вмираючих ... Працівники таких установ повинні бути готові до повної самовіддачі і постійного пошуку сенсу своєї діяльності. Відмінною їх рисою в колишніх і сучасних притулках для вмираючих була і залишається відданість своїй справі».</w:t>
      </w:r>
    </w:p>
    <w:p w:rsidR="00325F2F" w:rsidRPr="007E40C2" w:rsidRDefault="00325F2F" w:rsidP="00845127">
      <w:pPr>
        <w:autoSpaceDE w:val="0"/>
        <w:autoSpaceDN w:val="0"/>
        <w:adjustRightInd w:val="0"/>
        <w:ind w:firstLine="540"/>
        <w:jc w:val="both"/>
        <w:rPr>
          <w:spacing w:val="-4"/>
          <w:sz w:val="22"/>
          <w:szCs w:val="22"/>
          <w:lang w:val="uk-UA" w:eastAsia="uk-UA" w:bidi="he-IL"/>
        </w:rPr>
      </w:pPr>
      <w:r w:rsidRPr="007E40C2">
        <w:rPr>
          <w:spacing w:val="-4"/>
          <w:sz w:val="22"/>
          <w:szCs w:val="22"/>
          <w:lang w:val="uk-UA" w:eastAsia="uk-UA" w:bidi="he-IL"/>
        </w:rPr>
        <w:t>У 1987 році у Великобританії паліативну допомогу визнали с</w:t>
      </w:r>
      <w:r w:rsidRPr="007E40C2">
        <w:rPr>
          <w:spacing w:val="-4"/>
          <w:sz w:val="22"/>
          <w:szCs w:val="22"/>
          <w:lang w:val="uk-UA" w:eastAsia="uk-UA" w:bidi="he-IL"/>
        </w:rPr>
        <w:t>а</w:t>
      </w:r>
      <w:r w:rsidRPr="007E40C2">
        <w:rPr>
          <w:spacing w:val="-4"/>
          <w:sz w:val="22"/>
          <w:szCs w:val="22"/>
          <w:lang w:val="uk-UA" w:eastAsia="uk-UA" w:bidi="he-IL"/>
        </w:rPr>
        <w:t xml:space="preserve">мостійним напрямком медицини, а його визначення було таким: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 xml:space="preserve">“Галузь медицини, що вивчає пацієнтів з пізніми стадіями прогресуючих захворювань, при яких прогноз несприятливий, й задачі лікування зводяться до підтримки якості життя, й допомагає таким пацієнтам”. </w:t>
      </w:r>
    </w:p>
    <w:p w:rsidR="00325F2F" w:rsidRPr="007E40C2" w:rsidRDefault="00325F2F" w:rsidP="00845127">
      <w:pPr>
        <w:autoSpaceDE w:val="0"/>
        <w:autoSpaceDN w:val="0"/>
        <w:adjustRightInd w:val="0"/>
        <w:ind w:firstLine="540"/>
        <w:jc w:val="both"/>
        <w:rPr>
          <w:spacing w:val="-4"/>
          <w:sz w:val="22"/>
          <w:szCs w:val="22"/>
          <w:lang w:val="uk-UA" w:eastAsia="uk-UA" w:bidi="he-IL"/>
        </w:rPr>
      </w:pPr>
      <w:r w:rsidRPr="007E40C2">
        <w:rPr>
          <w:spacing w:val="-4"/>
          <w:sz w:val="22"/>
          <w:szCs w:val="22"/>
          <w:lang w:val="uk-UA" w:eastAsia="uk-UA" w:bidi="he-IL"/>
        </w:rPr>
        <w:t>Відтоді ідея хоспісного руху почала поширюватися по всьому світу. У 1972 р. з'являється перший хоспіс в одній з соціалістичних країн Польщі, (Краків) , в 1975 р. - в Канаді ( Монреаль)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 xml:space="preserve">Головним ідеологом цієї справи був Віктор Зорса (1926-1996), якого власне нещастя підштовхнуло до пропаганди хоспісів по всьому світу. Його 25-річна дочка Джейн Зорза, що хворіла на </w:t>
      </w:r>
      <w:r w:rsidRPr="007E40C2">
        <w:rPr>
          <w:sz w:val="22"/>
          <w:szCs w:val="22"/>
          <w:lang w:val="uk-UA" w:eastAsia="uk-UA" w:bidi="he-IL"/>
        </w:rPr>
        <w:lastRenderedPageBreak/>
        <w:t>меланому в неоперабельній формі, в 1975 році померла в англійс</w:t>
      </w:r>
      <w:r w:rsidRPr="007E40C2">
        <w:rPr>
          <w:sz w:val="22"/>
          <w:szCs w:val="22"/>
          <w:lang w:val="uk-UA" w:eastAsia="uk-UA" w:bidi="he-IL"/>
        </w:rPr>
        <w:t>ь</w:t>
      </w:r>
      <w:r w:rsidRPr="007E40C2">
        <w:rPr>
          <w:sz w:val="22"/>
          <w:szCs w:val="22"/>
          <w:lang w:val="uk-UA" w:eastAsia="uk-UA" w:bidi="he-IL"/>
        </w:rPr>
        <w:t xml:space="preserve">кому хоспісі. Віктор Зорса з дружиною Розмарі бачили, що дочка була втихомирена і не страждала, тому пообіцяли їй присвятити своє життя реалізації ідей хоспісів. </w:t>
      </w:r>
    </w:p>
    <w:p w:rsidR="00325F2F" w:rsidRPr="007E40C2" w:rsidRDefault="00325F2F" w:rsidP="00845127">
      <w:pPr>
        <w:autoSpaceDE w:val="0"/>
        <w:autoSpaceDN w:val="0"/>
        <w:adjustRightInd w:val="0"/>
        <w:ind w:firstLine="540"/>
        <w:jc w:val="both"/>
        <w:rPr>
          <w:sz w:val="22"/>
          <w:szCs w:val="22"/>
          <w:lang w:val="uk-UA" w:eastAsia="uk-UA" w:bidi="he-IL"/>
        </w:rPr>
      </w:pPr>
      <w:r w:rsidRPr="007E40C2">
        <w:rPr>
          <w:sz w:val="22"/>
          <w:szCs w:val="22"/>
          <w:lang w:val="uk-UA" w:eastAsia="uk-UA" w:bidi="he-IL"/>
        </w:rPr>
        <w:t>Свою роботу вони почали в США, де взяли допомогу автор</w:t>
      </w:r>
      <w:r w:rsidRPr="007E40C2">
        <w:rPr>
          <w:sz w:val="22"/>
          <w:szCs w:val="22"/>
          <w:lang w:val="uk-UA" w:eastAsia="uk-UA" w:bidi="he-IL"/>
        </w:rPr>
        <w:t>и</w:t>
      </w:r>
      <w:r w:rsidRPr="007E40C2">
        <w:rPr>
          <w:sz w:val="22"/>
          <w:szCs w:val="22"/>
          <w:lang w:val="uk-UA" w:eastAsia="uk-UA" w:bidi="he-IL"/>
        </w:rPr>
        <w:t>тетних людей – Елізабет Тейлор, Едварда Кеннеді, Генрі Кіссі</w:t>
      </w:r>
      <w:r w:rsidRPr="007E40C2">
        <w:rPr>
          <w:sz w:val="22"/>
          <w:szCs w:val="22"/>
          <w:lang w:val="uk-UA" w:eastAsia="uk-UA" w:bidi="he-IL"/>
        </w:rPr>
        <w:t>н</w:t>
      </w:r>
      <w:r w:rsidRPr="007E40C2">
        <w:rPr>
          <w:sz w:val="22"/>
          <w:szCs w:val="22"/>
          <w:lang w:val="uk-UA" w:eastAsia="uk-UA" w:bidi="he-IL"/>
        </w:rPr>
        <w:t>джера та інші.  За деякий час була створена асоціація хоспісів, к</w:t>
      </w:r>
      <w:r w:rsidRPr="007E40C2">
        <w:rPr>
          <w:sz w:val="22"/>
          <w:szCs w:val="22"/>
          <w:lang w:val="uk-UA" w:eastAsia="uk-UA" w:bidi="he-IL"/>
        </w:rPr>
        <w:t>і</w:t>
      </w:r>
      <w:r w:rsidRPr="007E40C2">
        <w:rPr>
          <w:sz w:val="22"/>
          <w:szCs w:val="22"/>
          <w:lang w:val="uk-UA" w:eastAsia="uk-UA" w:bidi="he-IL"/>
        </w:rPr>
        <w:t>лькість яких виросла: у 1983 році їх було 516, а в 1989 році – 1700. Перший хоспіс в Росії був відкритий в 1990 р. з ініціативи та за а</w:t>
      </w:r>
      <w:r w:rsidRPr="007E40C2">
        <w:rPr>
          <w:sz w:val="22"/>
          <w:szCs w:val="22"/>
          <w:lang w:val="uk-UA" w:eastAsia="uk-UA" w:bidi="he-IL"/>
        </w:rPr>
        <w:t>к</w:t>
      </w:r>
      <w:r w:rsidRPr="007E40C2">
        <w:rPr>
          <w:sz w:val="22"/>
          <w:szCs w:val="22"/>
          <w:lang w:val="uk-UA" w:eastAsia="uk-UA" w:bidi="he-IL"/>
        </w:rPr>
        <w:t>тивної особистої участі англійського журналіста Віктора Зорзи та лікаря-психіатра А.В.Гнєздилова в Лахті (Санкт-Петербург) . У 1994р. при зусиллі Віктора Зорзи був відкритий і перший моско</w:t>
      </w:r>
      <w:r w:rsidRPr="007E40C2">
        <w:rPr>
          <w:sz w:val="22"/>
          <w:szCs w:val="22"/>
          <w:lang w:val="uk-UA" w:eastAsia="uk-UA" w:bidi="he-IL"/>
        </w:rPr>
        <w:t>в</w:t>
      </w:r>
      <w:r w:rsidRPr="007E40C2">
        <w:rPr>
          <w:sz w:val="22"/>
          <w:szCs w:val="22"/>
          <w:lang w:val="uk-UA" w:eastAsia="uk-UA" w:bidi="he-IL"/>
        </w:rPr>
        <w:t>ський хоспіс. Перший хоспіс в Москві почав функціонувати тільки в 1997 році, хоча його виїзна служба (у хоспісах повинна бути і т</w:t>
      </w:r>
      <w:r w:rsidRPr="007E40C2">
        <w:rPr>
          <w:sz w:val="22"/>
          <w:szCs w:val="22"/>
          <w:lang w:val="uk-UA" w:eastAsia="uk-UA" w:bidi="he-IL"/>
        </w:rPr>
        <w:t>а</w:t>
      </w:r>
      <w:r w:rsidRPr="007E40C2">
        <w:rPr>
          <w:sz w:val="22"/>
          <w:szCs w:val="22"/>
          <w:lang w:val="uk-UA" w:eastAsia="uk-UA" w:bidi="he-IL"/>
        </w:rPr>
        <w:t xml:space="preserve">ка) працювала з 1994 року. </w:t>
      </w:r>
    </w:p>
    <w:p w:rsidR="00325F2F" w:rsidRPr="007E40C2" w:rsidRDefault="00325F2F" w:rsidP="00AA305A">
      <w:pPr>
        <w:autoSpaceDE w:val="0"/>
        <w:autoSpaceDN w:val="0"/>
        <w:adjustRightInd w:val="0"/>
        <w:ind w:firstLine="540"/>
        <w:jc w:val="both"/>
        <w:rPr>
          <w:sz w:val="22"/>
          <w:szCs w:val="22"/>
          <w:lang w:val="uk-UA" w:eastAsia="uk-UA" w:bidi="he-IL"/>
        </w:rPr>
      </w:pPr>
      <w:r w:rsidRPr="007E40C2">
        <w:rPr>
          <w:spacing w:val="-4"/>
          <w:sz w:val="22"/>
          <w:szCs w:val="22"/>
          <w:lang w:val="uk-UA" w:eastAsia="uk-UA" w:bidi="he-IL"/>
        </w:rPr>
        <w:t>В Україні перші хоспіси з’явилися у 1996 році у Львові, Івано-Франківську (за ініціативи управлінь охорони здоров’я відповідних обласних державних адміністрації) та Коростені (Житомирська обл., за ініціативи Української православної церкви та обласного осередку Товариства Червоного Хреста України).</w:t>
      </w:r>
      <w:r w:rsidR="00AA305A" w:rsidRPr="007E40C2">
        <w:rPr>
          <w:spacing w:val="-4"/>
          <w:sz w:val="22"/>
          <w:szCs w:val="22"/>
          <w:lang w:val="uk-UA" w:eastAsia="uk-UA" w:bidi="he-IL"/>
        </w:rPr>
        <w:t xml:space="preserve"> </w:t>
      </w:r>
      <w:r w:rsidRPr="007E40C2">
        <w:rPr>
          <w:sz w:val="22"/>
          <w:szCs w:val="22"/>
          <w:lang w:val="uk-UA" w:eastAsia="uk-UA" w:bidi="he-IL"/>
        </w:rPr>
        <w:t>Хоспіс повинен не тільки полегшувати людям смерть, а забезпечувати можливість гідно з</w:t>
      </w:r>
      <w:r w:rsidRPr="007E40C2">
        <w:rPr>
          <w:sz w:val="22"/>
          <w:szCs w:val="22"/>
          <w:lang w:val="uk-UA" w:eastAsia="uk-UA" w:bidi="he-IL"/>
        </w:rPr>
        <w:t>у</w:t>
      </w:r>
      <w:r w:rsidRPr="007E40C2">
        <w:rPr>
          <w:sz w:val="22"/>
          <w:szCs w:val="22"/>
          <w:lang w:val="uk-UA" w:eastAsia="uk-UA" w:bidi="he-IL"/>
        </w:rPr>
        <w:t>стрічати її.</w:t>
      </w:r>
    </w:p>
    <w:p w:rsidR="00AA305A" w:rsidRPr="007E40C2" w:rsidRDefault="00AA305A" w:rsidP="00845127">
      <w:pPr>
        <w:ind w:firstLine="540"/>
        <w:jc w:val="center"/>
        <w:rPr>
          <w:snapToGrid w:val="0"/>
          <w:sz w:val="22"/>
          <w:szCs w:val="22"/>
          <w:lang w:val="uk-UA"/>
        </w:rPr>
      </w:pPr>
    </w:p>
    <w:p w:rsidR="00325F2F" w:rsidRPr="007E40C2" w:rsidRDefault="00325F2F" w:rsidP="00195E5D">
      <w:pPr>
        <w:rPr>
          <w:b/>
          <w:sz w:val="20"/>
          <w:szCs w:val="20"/>
          <w:lang w:val="uk-UA"/>
        </w:rPr>
      </w:pPr>
      <w:r w:rsidRPr="007E40C2">
        <w:rPr>
          <w:b/>
          <w:sz w:val="20"/>
          <w:szCs w:val="20"/>
          <w:lang w:val="uk-UA" w:eastAsia="uk-UA"/>
        </w:rPr>
        <w:t>Контрольна питання</w:t>
      </w:r>
    </w:p>
    <w:p w:rsidR="00325F2F" w:rsidRPr="007E40C2" w:rsidRDefault="00325F2F" w:rsidP="00845127">
      <w:pPr>
        <w:jc w:val="both"/>
        <w:rPr>
          <w:spacing w:val="-6"/>
          <w:sz w:val="20"/>
          <w:szCs w:val="20"/>
          <w:lang w:val="uk-UA"/>
        </w:rPr>
      </w:pPr>
      <w:r w:rsidRPr="007E40C2">
        <w:rPr>
          <w:sz w:val="20"/>
          <w:szCs w:val="20"/>
          <w:lang w:val="uk-UA" w:eastAsia="uk-UA"/>
        </w:rPr>
        <w:t xml:space="preserve">1. </w:t>
      </w:r>
      <w:r w:rsidRPr="007E40C2">
        <w:rPr>
          <w:spacing w:val="-6"/>
          <w:sz w:val="20"/>
          <w:szCs w:val="20"/>
          <w:lang w:val="uk-UA" w:eastAsia="uk-UA"/>
        </w:rPr>
        <w:t xml:space="preserve">Визначити поняття «термінальний стан», «клінічна і біологічна смерть». </w:t>
      </w:r>
    </w:p>
    <w:p w:rsidR="00325F2F" w:rsidRPr="007E40C2" w:rsidRDefault="00325F2F" w:rsidP="00845127">
      <w:pPr>
        <w:jc w:val="both"/>
        <w:rPr>
          <w:sz w:val="20"/>
          <w:szCs w:val="20"/>
          <w:lang w:val="uk-UA"/>
        </w:rPr>
      </w:pPr>
      <w:r w:rsidRPr="007E40C2">
        <w:rPr>
          <w:sz w:val="20"/>
          <w:szCs w:val="20"/>
          <w:lang w:val="uk-UA" w:eastAsia="uk-UA"/>
        </w:rPr>
        <w:t>2. Визначити поняття «в</w:t>
      </w:r>
      <w:r w:rsidRPr="007E40C2">
        <w:rPr>
          <w:sz w:val="20"/>
          <w:szCs w:val="20"/>
          <w:lang w:val="uk-UA" w:eastAsia="uk-UA" w:bidi="he-IL"/>
        </w:rPr>
        <w:t>мирання з гідністю».</w:t>
      </w:r>
    </w:p>
    <w:p w:rsidR="00325F2F" w:rsidRPr="007E40C2" w:rsidRDefault="00325F2F" w:rsidP="00845127">
      <w:pPr>
        <w:jc w:val="both"/>
        <w:rPr>
          <w:sz w:val="20"/>
          <w:szCs w:val="20"/>
          <w:lang w:val="uk-UA"/>
        </w:rPr>
      </w:pPr>
      <w:r w:rsidRPr="007E40C2">
        <w:rPr>
          <w:sz w:val="20"/>
          <w:szCs w:val="20"/>
          <w:lang w:val="uk-UA" w:eastAsia="uk-UA"/>
        </w:rPr>
        <w:t>3. Визначити поняття «евтаназія».</w:t>
      </w:r>
    </w:p>
    <w:p w:rsidR="00325F2F" w:rsidRPr="007E40C2" w:rsidRDefault="00325F2F" w:rsidP="00845127">
      <w:pPr>
        <w:jc w:val="both"/>
        <w:rPr>
          <w:sz w:val="20"/>
          <w:szCs w:val="20"/>
          <w:lang w:val="uk-UA"/>
        </w:rPr>
      </w:pPr>
      <w:r w:rsidRPr="007E40C2">
        <w:rPr>
          <w:sz w:val="20"/>
          <w:szCs w:val="20"/>
          <w:lang w:val="uk-UA" w:eastAsia="uk-UA"/>
        </w:rPr>
        <w:t>4. Основні види евтаназії.</w:t>
      </w:r>
    </w:p>
    <w:p w:rsidR="00325F2F" w:rsidRPr="007E40C2" w:rsidRDefault="00325F2F" w:rsidP="00845127">
      <w:pPr>
        <w:jc w:val="both"/>
        <w:rPr>
          <w:sz w:val="20"/>
          <w:szCs w:val="20"/>
          <w:lang w:val="uk-UA"/>
        </w:rPr>
      </w:pPr>
      <w:r w:rsidRPr="007E40C2">
        <w:rPr>
          <w:sz w:val="20"/>
          <w:szCs w:val="20"/>
          <w:lang w:val="uk-UA" w:eastAsia="uk-UA"/>
        </w:rPr>
        <w:t>5. Дати характеристику дистаназії і ортотаназії.</w:t>
      </w:r>
    </w:p>
    <w:p w:rsidR="00325F2F" w:rsidRPr="007E40C2" w:rsidRDefault="00325F2F" w:rsidP="00845127">
      <w:pPr>
        <w:jc w:val="both"/>
        <w:rPr>
          <w:sz w:val="20"/>
          <w:szCs w:val="20"/>
          <w:lang w:val="uk-UA"/>
        </w:rPr>
      </w:pPr>
      <w:r w:rsidRPr="007E40C2">
        <w:rPr>
          <w:sz w:val="20"/>
          <w:szCs w:val="20"/>
          <w:lang w:val="uk-UA" w:eastAsia="uk-UA"/>
        </w:rPr>
        <w:t>6. Характеристика «активної» і «пасивної» евтаназії.</w:t>
      </w:r>
    </w:p>
    <w:p w:rsidR="00325F2F" w:rsidRPr="007E40C2" w:rsidRDefault="00325F2F" w:rsidP="00845127">
      <w:pPr>
        <w:autoSpaceDE w:val="0"/>
        <w:autoSpaceDN w:val="0"/>
        <w:adjustRightInd w:val="0"/>
        <w:jc w:val="both"/>
        <w:rPr>
          <w:sz w:val="20"/>
          <w:szCs w:val="20"/>
          <w:lang w:val="uk-UA" w:bidi="he-IL"/>
        </w:rPr>
      </w:pPr>
      <w:r w:rsidRPr="007E40C2">
        <w:rPr>
          <w:sz w:val="20"/>
          <w:szCs w:val="20"/>
          <w:lang w:val="uk-UA" w:eastAsia="uk-UA"/>
        </w:rPr>
        <w:t>7.</w:t>
      </w:r>
      <w:r w:rsidRPr="007E40C2">
        <w:rPr>
          <w:b/>
          <w:bCs/>
          <w:sz w:val="20"/>
          <w:szCs w:val="20"/>
          <w:lang w:val="uk-UA" w:eastAsia="uk-UA" w:bidi="he-IL"/>
        </w:rPr>
        <w:t xml:space="preserve"> </w:t>
      </w:r>
      <w:r w:rsidRPr="007E40C2">
        <w:rPr>
          <w:sz w:val="20"/>
          <w:szCs w:val="20"/>
          <w:lang w:val="uk-UA" w:eastAsia="uk-UA" w:bidi="he-IL"/>
        </w:rPr>
        <w:t>Сучасний стан проблеми евтаназії.</w:t>
      </w:r>
    </w:p>
    <w:p w:rsidR="00325F2F" w:rsidRPr="007E40C2" w:rsidRDefault="00325F2F" w:rsidP="00845127">
      <w:pPr>
        <w:jc w:val="both"/>
        <w:rPr>
          <w:sz w:val="20"/>
          <w:szCs w:val="20"/>
          <w:lang w:val="uk-UA"/>
        </w:rPr>
      </w:pPr>
      <w:r w:rsidRPr="007E40C2">
        <w:rPr>
          <w:sz w:val="20"/>
          <w:szCs w:val="20"/>
          <w:lang w:val="uk-UA" w:eastAsia="uk-UA"/>
        </w:rPr>
        <w:t>8. Визначити поняття «хоспіс»: медичне і соціальне значення; основні функції хоспісів.</w:t>
      </w:r>
    </w:p>
    <w:p w:rsidR="00325F2F" w:rsidRPr="007E40C2" w:rsidRDefault="00325F2F" w:rsidP="00845127">
      <w:pPr>
        <w:ind w:left="360" w:firstLine="540"/>
        <w:jc w:val="center"/>
        <w:rPr>
          <w:b/>
          <w:sz w:val="22"/>
          <w:szCs w:val="22"/>
          <w:lang w:val="uk-UA" w:eastAsia="uk-UA"/>
        </w:rPr>
      </w:pPr>
    </w:p>
    <w:p w:rsidR="00325F2F" w:rsidRPr="007E40C2" w:rsidRDefault="00325F2F" w:rsidP="00845127">
      <w:pPr>
        <w:tabs>
          <w:tab w:val="left" w:pos="900"/>
        </w:tabs>
        <w:ind w:firstLine="540"/>
        <w:jc w:val="both"/>
        <w:rPr>
          <w:b/>
          <w:sz w:val="20"/>
          <w:szCs w:val="20"/>
          <w:lang w:val="uk-UA" w:eastAsia="uk-UA"/>
        </w:rPr>
      </w:pPr>
      <w:r w:rsidRPr="007E40C2">
        <w:rPr>
          <w:b/>
          <w:sz w:val="20"/>
          <w:szCs w:val="20"/>
          <w:lang w:val="uk-UA" w:eastAsia="uk-UA"/>
        </w:rPr>
        <w:t xml:space="preserve">Тестові завдання для контролю початкового рівня знань </w:t>
      </w:r>
    </w:p>
    <w:p w:rsidR="00325F2F" w:rsidRPr="007E40C2" w:rsidRDefault="00325F2F" w:rsidP="00845127">
      <w:pPr>
        <w:ind w:firstLine="540"/>
        <w:jc w:val="both"/>
        <w:rPr>
          <w:b/>
          <w:i/>
          <w:sz w:val="20"/>
          <w:szCs w:val="20"/>
          <w:lang w:val="uk-UA" w:eastAsia="uk-UA"/>
        </w:rPr>
      </w:pPr>
    </w:p>
    <w:p w:rsidR="00325F2F" w:rsidRPr="007E40C2" w:rsidRDefault="00325F2F" w:rsidP="00845127">
      <w:pPr>
        <w:jc w:val="both"/>
        <w:rPr>
          <w:b/>
          <w:i/>
          <w:sz w:val="20"/>
          <w:szCs w:val="20"/>
          <w:lang w:val="uk-UA"/>
        </w:rPr>
      </w:pPr>
      <w:r w:rsidRPr="007E40C2">
        <w:rPr>
          <w:b/>
          <w:i/>
          <w:sz w:val="20"/>
          <w:szCs w:val="20"/>
          <w:lang w:val="uk-UA" w:eastAsia="uk-UA"/>
        </w:rPr>
        <w:t>1. Яка стаття Кримінального Кодексу України регламентує відповід</w:t>
      </w:r>
      <w:r w:rsidRPr="007E40C2">
        <w:rPr>
          <w:b/>
          <w:i/>
          <w:sz w:val="20"/>
          <w:szCs w:val="20"/>
          <w:lang w:val="uk-UA" w:eastAsia="uk-UA"/>
        </w:rPr>
        <w:t>а</w:t>
      </w:r>
      <w:r w:rsidRPr="007E40C2">
        <w:rPr>
          <w:b/>
          <w:i/>
          <w:sz w:val="20"/>
          <w:szCs w:val="20"/>
          <w:lang w:val="uk-UA" w:eastAsia="uk-UA"/>
        </w:rPr>
        <w:t>льність за навмисне вбивство?</w:t>
      </w:r>
    </w:p>
    <w:p w:rsidR="00325F2F" w:rsidRPr="007E40C2" w:rsidRDefault="00325F2F" w:rsidP="00DD18DB">
      <w:pPr>
        <w:ind w:firstLine="284"/>
        <w:jc w:val="both"/>
        <w:rPr>
          <w:sz w:val="20"/>
          <w:szCs w:val="20"/>
          <w:lang w:val="uk-UA"/>
        </w:rPr>
      </w:pPr>
      <w:r w:rsidRPr="007E40C2">
        <w:rPr>
          <w:sz w:val="20"/>
          <w:szCs w:val="20"/>
          <w:lang w:val="uk-UA" w:eastAsia="uk-UA"/>
        </w:rPr>
        <w:t>А. № 115.</w:t>
      </w:r>
    </w:p>
    <w:p w:rsidR="00325F2F" w:rsidRPr="007E40C2" w:rsidRDefault="00325F2F" w:rsidP="00DD18DB">
      <w:pPr>
        <w:ind w:firstLine="284"/>
        <w:jc w:val="both"/>
        <w:rPr>
          <w:sz w:val="20"/>
          <w:szCs w:val="20"/>
          <w:lang w:val="uk-UA"/>
        </w:rPr>
      </w:pPr>
      <w:r w:rsidRPr="007E40C2">
        <w:rPr>
          <w:sz w:val="20"/>
          <w:szCs w:val="20"/>
          <w:lang w:val="uk-UA" w:eastAsia="uk-UA"/>
        </w:rPr>
        <w:t>В. № 119.</w:t>
      </w:r>
    </w:p>
    <w:p w:rsidR="00325F2F" w:rsidRPr="007E40C2" w:rsidRDefault="00325F2F" w:rsidP="00DD18DB">
      <w:pPr>
        <w:ind w:firstLine="284"/>
        <w:jc w:val="both"/>
        <w:rPr>
          <w:sz w:val="20"/>
          <w:szCs w:val="20"/>
          <w:lang w:val="uk-UA"/>
        </w:rPr>
      </w:pPr>
      <w:r w:rsidRPr="007E40C2">
        <w:rPr>
          <w:sz w:val="20"/>
          <w:szCs w:val="20"/>
          <w:lang w:val="uk-UA" w:eastAsia="uk-UA"/>
        </w:rPr>
        <w:t>С. № 134.</w:t>
      </w:r>
    </w:p>
    <w:p w:rsidR="00325F2F" w:rsidRPr="007E40C2" w:rsidRDefault="00325F2F" w:rsidP="00DD18DB">
      <w:pPr>
        <w:ind w:firstLine="284"/>
        <w:jc w:val="both"/>
        <w:rPr>
          <w:sz w:val="20"/>
          <w:szCs w:val="20"/>
          <w:lang w:val="uk-UA"/>
        </w:rPr>
      </w:pPr>
      <w:r w:rsidRPr="007E40C2">
        <w:rPr>
          <w:sz w:val="20"/>
          <w:szCs w:val="20"/>
          <w:lang w:val="uk-UA" w:eastAsia="uk-UA"/>
        </w:rPr>
        <w:lastRenderedPageBreak/>
        <w:t>Д. № 141.</w:t>
      </w:r>
    </w:p>
    <w:p w:rsidR="00325F2F" w:rsidRPr="007E40C2" w:rsidRDefault="00325F2F" w:rsidP="00DD18DB">
      <w:pPr>
        <w:ind w:firstLine="284"/>
        <w:jc w:val="both"/>
        <w:rPr>
          <w:sz w:val="20"/>
          <w:szCs w:val="20"/>
          <w:lang w:val="uk-UA"/>
        </w:rPr>
      </w:pPr>
      <w:r w:rsidRPr="007E40C2">
        <w:rPr>
          <w:sz w:val="20"/>
          <w:szCs w:val="20"/>
          <w:lang w:val="uk-UA" w:eastAsia="uk-UA"/>
        </w:rPr>
        <w:t>Е. № 145.</w:t>
      </w:r>
    </w:p>
    <w:p w:rsidR="00325F2F" w:rsidRPr="007E40C2" w:rsidRDefault="00325F2F" w:rsidP="00845127">
      <w:pPr>
        <w:jc w:val="both"/>
        <w:rPr>
          <w:b/>
          <w:i/>
          <w:sz w:val="20"/>
          <w:szCs w:val="20"/>
          <w:lang w:val="uk-UA"/>
        </w:rPr>
      </w:pPr>
      <w:r w:rsidRPr="007E40C2">
        <w:rPr>
          <w:b/>
          <w:i/>
          <w:sz w:val="20"/>
          <w:szCs w:val="20"/>
          <w:lang w:val="uk-UA" w:eastAsia="uk-UA"/>
        </w:rPr>
        <w:t>2. Яке з правових законодавств забороняє проводити евтаназію?</w:t>
      </w:r>
    </w:p>
    <w:p w:rsidR="00325F2F" w:rsidRPr="007E40C2" w:rsidRDefault="00325F2F" w:rsidP="00DD18DB">
      <w:pPr>
        <w:ind w:left="284"/>
        <w:jc w:val="both"/>
        <w:rPr>
          <w:sz w:val="20"/>
          <w:szCs w:val="20"/>
          <w:lang w:val="uk-UA"/>
        </w:rPr>
      </w:pPr>
      <w:r w:rsidRPr="007E40C2">
        <w:rPr>
          <w:sz w:val="20"/>
          <w:szCs w:val="20"/>
          <w:lang w:val="uk-UA" w:eastAsia="uk-UA"/>
        </w:rPr>
        <w:t>А. Закон України "Про охорону здоров'я".</w:t>
      </w:r>
    </w:p>
    <w:p w:rsidR="00325F2F" w:rsidRPr="007E40C2" w:rsidRDefault="00325F2F" w:rsidP="00DD18DB">
      <w:pPr>
        <w:ind w:left="284"/>
        <w:jc w:val="both"/>
        <w:rPr>
          <w:sz w:val="20"/>
          <w:szCs w:val="20"/>
          <w:lang w:val="uk-UA"/>
        </w:rPr>
      </w:pPr>
      <w:r w:rsidRPr="007E40C2">
        <w:rPr>
          <w:sz w:val="20"/>
          <w:szCs w:val="20"/>
          <w:lang w:val="uk-UA" w:eastAsia="uk-UA"/>
        </w:rPr>
        <w:t>В. "Основи законодавства України про охорону здоров'я".</w:t>
      </w:r>
    </w:p>
    <w:p w:rsidR="00325F2F" w:rsidRPr="007E40C2" w:rsidRDefault="00325F2F" w:rsidP="00DD18DB">
      <w:pPr>
        <w:ind w:left="284"/>
        <w:jc w:val="both"/>
        <w:rPr>
          <w:sz w:val="20"/>
          <w:szCs w:val="20"/>
          <w:lang w:val="uk-UA"/>
        </w:rPr>
      </w:pPr>
      <w:r w:rsidRPr="007E40C2">
        <w:rPr>
          <w:sz w:val="20"/>
          <w:szCs w:val="20"/>
          <w:lang w:val="uk-UA" w:eastAsia="uk-UA"/>
        </w:rPr>
        <w:t>С. Закон України "Про трансплантацію органів і інших аналогічних матеріалів людини".</w:t>
      </w:r>
    </w:p>
    <w:p w:rsidR="00325F2F" w:rsidRPr="007E40C2" w:rsidRDefault="00325F2F" w:rsidP="00DD18DB">
      <w:pPr>
        <w:ind w:left="284"/>
        <w:jc w:val="both"/>
        <w:rPr>
          <w:sz w:val="20"/>
          <w:szCs w:val="20"/>
          <w:lang w:val="uk-UA"/>
        </w:rPr>
      </w:pPr>
      <w:r w:rsidRPr="007E40C2">
        <w:rPr>
          <w:sz w:val="20"/>
          <w:szCs w:val="20"/>
          <w:lang w:val="uk-UA" w:eastAsia="uk-UA"/>
        </w:rPr>
        <w:t>Д. Конституція України.</w:t>
      </w:r>
    </w:p>
    <w:p w:rsidR="00325F2F" w:rsidRPr="007E40C2" w:rsidRDefault="00325F2F" w:rsidP="00DD18DB">
      <w:pPr>
        <w:ind w:left="284"/>
        <w:jc w:val="both"/>
        <w:rPr>
          <w:sz w:val="20"/>
          <w:szCs w:val="20"/>
          <w:lang w:val="uk-UA"/>
        </w:rPr>
      </w:pPr>
      <w:r w:rsidRPr="007E40C2">
        <w:rPr>
          <w:sz w:val="20"/>
          <w:szCs w:val="20"/>
          <w:lang w:val="uk-UA" w:eastAsia="uk-UA"/>
        </w:rPr>
        <w:t>Е. Кримінальний  Кодекс України.</w:t>
      </w:r>
    </w:p>
    <w:p w:rsidR="00325F2F" w:rsidRPr="007E40C2" w:rsidRDefault="00325F2F" w:rsidP="00845127">
      <w:pPr>
        <w:jc w:val="both"/>
        <w:rPr>
          <w:b/>
          <w:i/>
          <w:sz w:val="20"/>
          <w:szCs w:val="20"/>
          <w:lang w:val="uk-UA"/>
        </w:rPr>
      </w:pPr>
      <w:r w:rsidRPr="007E40C2">
        <w:rPr>
          <w:b/>
          <w:i/>
          <w:sz w:val="20"/>
          <w:szCs w:val="20"/>
          <w:lang w:val="uk-UA" w:eastAsia="uk-UA"/>
        </w:rPr>
        <w:t>3. Яка стаття Закону України "Основи законодавства України про охорону" здоров'я забороняє евтаназію?</w:t>
      </w:r>
    </w:p>
    <w:p w:rsidR="00325F2F" w:rsidRPr="007E40C2" w:rsidRDefault="00325F2F" w:rsidP="00DD18DB">
      <w:pPr>
        <w:ind w:left="284"/>
        <w:jc w:val="both"/>
        <w:rPr>
          <w:sz w:val="20"/>
          <w:szCs w:val="20"/>
          <w:lang w:val="uk-UA"/>
        </w:rPr>
      </w:pPr>
      <w:r w:rsidRPr="007E40C2">
        <w:rPr>
          <w:sz w:val="20"/>
          <w:szCs w:val="20"/>
          <w:lang w:val="uk-UA" w:eastAsia="uk-UA"/>
        </w:rPr>
        <w:t>А. № 22.</w:t>
      </w:r>
    </w:p>
    <w:p w:rsidR="00325F2F" w:rsidRPr="007E40C2" w:rsidRDefault="00325F2F" w:rsidP="00DD18DB">
      <w:pPr>
        <w:ind w:left="284"/>
        <w:jc w:val="both"/>
        <w:rPr>
          <w:sz w:val="20"/>
          <w:szCs w:val="20"/>
          <w:lang w:val="uk-UA"/>
        </w:rPr>
      </w:pPr>
      <w:r w:rsidRPr="007E40C2">
        <w:rPr>
          <w:sz w:val="20"/>
          <w:szCs w:val="20"/>
          <w:lang w:val="uk-UA" w:eastAsia="uk-UA"/>
        </w:rPr>
        <w:t>В. № 32.</w:t>
      </w:r>
    </w:p>
    <w:p w:rsidR="00325F2F" w:rsidRPr="007E40C2" w:rsidRDefault="00325F2F" w:rsidP="00DD18DB">
      <w:pPr>
        <w:ind w:left="284"/>
        <w:jc w:val="both"/>
        <w:rPr>
          <w:sz w:val="20"/>
          <w:szCs w:val="20"/>
          <w:lang w:val="uk-UA"/>
        </w:rPr>
      </w:pPr>
      <w:r w:rsidRPr="007E40C2">
        <w:rPr>
          <w:sz w:val="20"/>
          <w:szCs w:val="20"/>
          <w:lang w:val="uk-UA" w:eastAsia="uk-UA"/>
        </w:rPr>
        <w:t>С. № 42.</w:t>
      </w:r>
    </w:p>
    <w:p w:rsidR="00325F2F" w:rsidRPr="007E40C2" w:rsidRDefault="00325F2F" w:rsidP="00DD18DB">
      <w:pPr>
        <w:ind w:left="284"/>
        <w:jc w:val="both"/>
        <w:rPr>
          <w:sz w:val="20"/>
          <w:szCs w:val="20"/>
          <w:lang w:val="uk-UA"/>
        </w:rPr>
      </w:pPr>
      <w:r w:rsidRPr="007E40C2">
        <w:rPr>
          <w:sz w:val="20"/>
          <w:szCs w:val="20"/>
          <w:lang w:val="uk-UA" w:eastAsia="uk-UA"/>
        </w:rPr>
        <w:t>Д. № 52.</w:t>
      </w:r>
    </w:p>
    <w:p w:rsidR="00325F2F" w:rsidRPr="007E40C2" w:rsidRDefault="00325F2F" w:rsidP="00DD18DB">
      <w:pPr>
        <w:ind w:left="284"/>
        <w:jc w:val="both"/>
        <w:rPr>
          <w:sz w:val="20"/>
          <w:szCs w:val="20"/>
          <w:lang w:val="uk-UA"/>
        </w:rPr>
      </w:pPr>
      <w:r w:rsidRPr="007E40C2">
        <w:rPr>
          <w:sz w:val="20"/>
          <w:szCs w:val="20"/>
          <w:lang w:val="uk-UA" w:eastAsia="uk-UA"/>
        </w:rPr>
        <w:t>Е. № 62.</w:t>
      </w:r>
    </w:p>
    <w:p w:rsidR="00325F2F" w:rsidRPr="007E40C2" w:rsidRDefault="00325F2F" w:rsidP="00845127">
      <w:pPr>
        <w:tabs>
          <w:tab w:val="left" w:pos="540"/>
        </w:tabs>
        <w:jc w:val="both"/>
        <w:rPr>
          <w:b/>
          <w:i/>
          <w:sz w:val="20"/>
          <w:szCs w:val="20"/>
          <w:lang w:val="uk-UA"/>
        </w:rPr>
      </w:pPr>
      <w:r w:rsidRPr="007E40C2">
        <w:rPr>
          <w:b/>
          <w:i/>
          <w:sz w:val="20"/>
          <w:szCs w:val="20"/>
          <w:lang w:val="uk-UA" w:eastAsia="uk-UA"/>
        </w:rPr>
        <w:t>4. Що означає термін "евтаназія"?</w:t>
      </w:r>
    </w:p>
    <w:p w:rsidR="00325F2F" w:rsidRPr="007E40C2" w:rsidRDefault="00325F2F" w:rsidP="00DD18DB">
      <w:pPr>
        <w:ind w:firstLine="284"/>
        <w:jc w:val="both"/>
        <w:rPr>
          <w:sz w:val="20"/>
          <w:szCs w:val="20"/>
          <w:lang w:val="uk-UA"/>
        </w:rPr>
      </w:pPr>
      <w:r w:rsidRPr="007E40C2">
        <w:rPr>
          <w:sz w:val="20"/>
          <w:szCs w:val="20"/>
          <w:lang w:val="uk-UA" w:eastAsia="uk-UA"/>
        </w:rPr>
        <w:t>А. Легка смерть.</w:t>
      </w:r>
    </w:p>
    <w:p w:rsidR="00325F2F" w:rsidRPr="007E40C2" w:rsidRDefault="00325F2F" w:rsidP="00DD18DB">
      <w:pPr>
        <w:ind w:firstLine="284"/>
        <w:jc w:val="both"/>
        <w:rPr>
          <w:sz w:val="20"/>
          <w:szCs w:val="20"/>
          <w:lang w:val="uk-UA"/>
        </w:rPr>
      </w:pPr>
      <w:r w:rsidRPr="007E40C2">
        <w:rPr>
          <w:sz w:val="20"/>
          <w:szCs w:val="20"/>
          <w:lang w:val="uk-UA" w:eastAsia="uk-UA"/>
        </w:rPr>
        <w:t>В. Терапія фетальними тканинами.</w:t>
      </w:r>
    </w:p>
    <w:p w:rsidR="00325F2F" w:rsidRPr="007E40C2" w:rsidRDefault="00325F2F" w:rsidP="00DD18DB">
      <w:pPr>
        <w:ind w:firstLine="284"/>
        <w:jc w:val="both"/>
        <w:rPr>
          <w:sz w:val="20"/>
          <w:szCs w:val="20"/>
          <w:lang w:val="uk-UA"/>
        </w:rPr>
      </w:pPr>
      <w:r w:rsidRPr="007E40C2">
        <w:rPr>
          <w:sz w:val="20"/>
          <w:szCs w:val="20"/>
          <w:lang w:val="uk-UA" w:eastAsia="uk-UA"/>
        </w:rPr>
        <w:t>С. Дії лікаря, направлені на продовження життя хворого.</w:t>
      </w:r>
    </w:p>
    <w:p w:rsidR="00325F2F" w:rsidRPr="007E40C2" w:rsidRDefault="00325F2F" w:rsidP="00DD18DB">
      <w:pPr>
        <w:ind w:firstLine="284"/>
        <w:jc w:val="both"/>
        <w:rPr>
          <w:sz w:val="20"/>
          <w:szCs w:val="20"/>
          <w:lang w:val="uk-UA"/>
        </w:rPr>
      </w:pPr>
      <w:r w:rsidRPr="007E40C2">
        <w:rPr>
          <w:sz w:val="20"/>
          <w:szCs w:val="20"/>
          <w:lang w:val="uk-UA" w:eastAsia="uk-UA"/>
        </w:rPr>
        <w:t>Д. Дії медперсоналу, направлені на припинення життя хворого.</w:t>
      </w:r>
    </w:p>
    <w:p w:rsidR="00325F2F" w:rsidRPr="007E40C2" w:rsidRDefault="00325F2F" w:rsidP="00C42481">
      <w:pPr>
        <w:ind w:left="284"/>
        <w:jc w:val="both"/>
        <w:rPr>
          <w:sz w:val="20"/>
          <w:szCs w:val="20"/>
          <w:lang w:val="uk-UA"/>
        </w:rPr>
      </w:pPr>
      <w:r w:rsidRPr="007E40C2">
        <w:rPr>
          <w:sz w:val="20"/>
          <w:szCs w:val="20"/>
          <w:lang w:val="uk-UA" w:eastAsia="uk-UA"/>
        </w:rPr>
        <w:t>Е. Прискорення смерті на прохання тяжкохворого з невиліковним з</w:t>
      </w:r>
      <w:r w:rsidRPr="007E40C2">
        <w:rPr>
          <w:sz w:val="20"/>
          <w:szCs w:val="20"/>
          <w:lang w:val="uk-UA" w:eastAsia="uk-UA"/>
        </w:rPr>
        <w:t>а</w:t>
      </w:r>
      <w:r w:rsidRPr="007E40C2">
        <w:rPr>
          <w:sz w:val="20"/>
          <w:szCs w:val="20"/>
          <w:lang w:val="uk-UA" w:eastAsia="uk-UA"/>
        </w:rPr>
        <w:t>хворюванням.</w:t>
      </w:r>
    </w:p>
    <w:p w:rsidR="00754C46" w:rsidRDefault="00754C46" w:rsidP="00845127">
      <w:pPr>
        <w:jc w:val="both"/>
        <w:rPr>
          <w:b/>
          <w:i/>
          <w:sz w:val="20"/>
          <w:szCs w:val="20"/>
          <w:lang w:val="uk-UA" w:eastAsia="uk-UA"/>
        </w:rPr>
      </w:pPr>
    </w:p>
    <w:p w:rsidR="00325F2F" w:rsidRPr="007E40C2" w:rsidRDefault="00325F2F" w:rsidP="00845127">
      <w:pPr>
        <w:jc w:val="both"/>
        <w:rPr>
          <w:b/>
          <w:i/>
          <w:sz w:val="20"/>
          <w:szCs w:val="20"/>
          <w:lang w:val="uk-UA"/>
        </w:rPr>
      </w:pPr>
      <w:r w:rsidRPr="007E40C2">
        <w:rPr>
          <w:b/>
          <w:i/>
          <w:sz w:val="20"/>
          <w:szCs w:val="20"/>
          <w:lang w:val="uk-UA" w:eastAsia="uk-UA"/>
        </w:rPr>
        <w:t xml:space="preserve">5. Що означає термін "активна евтаназія"? </w:t>
      </w:r>
    </w:p>
    <w:p w:rsidR="00325F2F" w:rsidRPr="007E40C2" w:rsidRDefault="00325F2F" w:rsidP="00DD18DB">
      <w:pPr>
        <w:ind w:firstLine="284"/>
        <w:jc w:val="both"/>
        <w:rPr>
          <w:sz w:val="20"/>
          <w:szCs w:val="20"/>
          <w:lang w:val="uk-UA"/>
        </w:rPr>
      </w:pPr>
      <w:r w:rsidRPr="007E40C2">
        <w:rPr>
          <w:sz w:val="20"/>
          <w:szCs w:val="20"/>
          <w:lang w:val="uk-UA" w:eastAsia="uk-UA"/>
        </w:rPr>
        <w:t>А. Дії медперсоналу, направлені на припинення життя хворого.</w:t>
      </w:r>
    </w:p>
    <w:p w:rsidR="00325F2F" w:rsidRPr="007E40C2" w:rsidRDefault="00325F2F" w:rsidP="00C42481">
      <w:pPr>
        <w:ind w:left="567" w:hanging="283"/>
        <w:jc w:val="both"/>
        <w:rPr>
          <w:sz w:val="20"/>
          <w:szCs w:val="20"/>
          <w:lang w:val="uk-UA"/>
        </w:rPr>
      </w:pPr>
      <w:r w:rsidRPr="007E40C2">
        <w:rPr>
          <w:sz w:val="20"/>
          <w:szCs w:val="20"/>
          <w:lang w:val="uk-UA" w:eastAsia="uk-UA"/>
        </w:rPr>
        <w:t>В. Відмова лікаря від заходів, направлених на продовження життя хв</w:t>
      </w:r>
      <w:r w:rsidRPr="007E40C2">
        <w:rPr>
          <w:sz w:val="20"/>
          <w:szCs w:val="20"/>
          <w:lang w:val="uk-UA" w:eastAsia="uk-UA"/>
        </w:rPr>
        <w:t>о</w:t>
      </w:r>
      <w:r w:rsidRPr="007E40C2">
        <w:rPr>
          <w:sz w:val="20"/>
          <w:szCs w:val="20"/>
          <w:lang w:val="uk-UA" w:eastAsia="uk-UA"/>
        </w:rPr>
        <w:t>рого.</w:t>
      </w:r>
    </w:p>
    <w:p w:rsidR="00325F2F" w:rsidRPr="007E40C2" w:rsidRDefault="00325F2F" w:rsidP="00DD18DB">
      <w:pPr>
        <w:ind w:firstLine="284"/>
        <w:jc w:val="both"/>
        <w:rPr>
          <w:sz w:val="20"/>
          <w:szCs w:val="20"/>
          <w:lang w:val="uk-UA"/>
        </w:rPr>
      </w:pPr>
      <w:r w:rsidRPr="007E40C2">
        <w:rPr>
          <w:sz w:val="20"/>
          <w:szCs w:val="20"/>
          <w:lang w:val="uk-UA" w:eastAsia="uk-UA"/>
        </w:rPr>
        <w:t>С. Навмисне переривання життя хворого на прохання його родичів.</w:t>
      </w:r>
    </w:p>
    <w:p w:rsidR="00325F2F" w:rsidRPr="007E40C2" w:rsidRDefault="00325F2F" w:rsidP="00C42481">
      <w:pPr>
        <w:ind w:left="567" w:hanging="283"/>
        <w:jc w:val="both"/>
        <w:rPr>
          <w:sz w:val="20"/>
          <w:szCs w:val="20"/>
          <w:lang w:val="uk-UA"/>
        </w:rPr>
      </w:pPr>
      <w:r w:rsidRPr="007E40C2">
        <w:rPr>
          <w:sz w:val="20"/>
          <w:szCs w:val="20"/>
          <w:lang w:val="uk-UA" w:eastAsia="uk-UA"/>
        </w:rPr>
        <w:t xml:space="preserve">Д. </w:t>
      </w:r>
      <w:r w:rsidRPr="007E40C2">
        <w:rPr>
          <w:rStyle w:val="longtext"/>
          <w:sz w:val="20"/>
          <w:szCs w:val="20"/>
          <w:lang w:val="uk-UA"/>
        </w:rPr>
        <w:t>Навмисне прискорення смерті або умерт</w:t>
      </w:r>
      <w:r w:rsidR="00C42481" w:rsidRPr="007E40C2">
        <w:rPr>
          <w:rStyle w:val="longtext"/>
          <w:sz w:val="20"/>
          <w:szCs w:val="20"/>
          <w:lang w:val="uk-UA"/>
        </w:rPr>
        <w:t>віння з метою припи</w:t>
      </w:r>
      <w:r w:rsidRPr="007E40C2">
        <w:rPr>
          <w:rStyle w:val="longtext"/>
          <w:sz w:val="20"/>
          <w:szCs w:val="20"/>
          <w:lang w:val="uk-UA"/>
        </w:rPr>
        <w:t xml:space="preserve">нення страждань. </w:t>
      </w:r>
      <w:r w:rsidRPr="007E40C2">
        <w:rPr>
          <w:sz w:val="20"/>
          <w:szCs w:val="20"/>
          <w:lang w:val="uk-UA" w:eastAsia="uk-UA"/>
        </w:rPr>
        <w:t xml:space="preserve"> </w:t>
      </w:r>
    </w:p>
    <w:p w:rsidR="00325F2F" w:rsidRPr="007E40C2" w:rsidRDefault="00325F2F" w:rsidP="00DD18DB">
      <w:pPr>
        <w:ind w:firstLine="284"/>
        <w:jc w:val="both"/>
        <w:rPr>
          <w:sz w:val="20"/>
          <w:szCs w:val="20"/>
          <w:lang w:val="uk-UA"/>
        </w:rPr>
      </w:pPr>
      <w:r w:rsidRPr="007E40C2">
        <w:rPr>
          <w:sz w:val="20"/>
          <w:szCs w:val="20"/>
          <w:lang w:val="uk-UA" w:eastAsia="uk-UA"/>
        </w:rPr>
        <w:t>Е. Прискорення смерті на прохання хворого.</w:t>
      </w:r>
    </w:p>
    <w:p w:rsidR="00325F2F" w:rsidRPr="007E40C2" w:rsidRDefault="00325F2F" w:rsidP="00845127">
      <w:pPr>
        <w:jc w:val="both"/>
        <w:rPr>
          <w:b/>
          <w:i/>
          <w:sz w:val="20"/>
          <w:szCs w:val="20"/>
          <w:lang w:val="uk-UA"/>
        </w:rPr>
      </w:pPr>
      <w:r w:rsidRPr="007E40C2">
        <w:rPr>
          <w:b/>
          <w:i/>
          <w:sz w:val="20"/>
          <w:szCs w:val="20"/>
          <w:lang w:val="uk-UA" w:eastAsia="uk-UA"/>
        </w:rPr>
        <w:t>6. Дати визначення терміну "пасивна евтаназія":</w:t>
      </w:r>
    </w:p>
    <w:p w:rsidR="00325F2F" w:rsidRPr="007E40C2" w:rsidRDefault="00325F2F" w:rsidP="005A5AB2">
      <w:pPr>
        <w:ind w:firstLine="284"/>
        <w:jc w:val="both"/>
        <w:rPr>
          <w:sz w:val="20"/>
          <w:szCs w:val="20"/>
          <w:lang w:val="uk-UA"/>
        </w:rPr>
      </w:pPr>
      <w:r w:rsidRPr="007E40C2">
        <w:rPr>
          <w:sz w:val="20"/>
          <w:szCs w:val="20"/>
          <w:lang w:val="uk-UA" w:eastAsia="uk-UA"/>
        </w:rPr>
        <w:t>А. Дії медперсоналу, направлені на припинення життя хворого.</w:t>
      </w:r>
    </w:p>
    <w:p w:rsidR="00325F2F" w:rsidRPr="007E40C2" w:rsidRDefault="00325F2F" w:rsidP="00C42481">
      <w:pPr>
        <w:ind w:left="567" w:hanging="283"/>
        <w:jc w:val="both"/>
        <w:rPr>
          <w:sz w:val="20"/>
          <w:szCs w:val="20"/>
          <w:lang w:val="uk-UA"/>
        </w:rPr>
      </w:pPr>
      <w:r w:rsidRPr="007E40C2">
        <w:rPr>
          <w:sz w:val="20"/>
          <w:szCs w:val="20"/>
          <w:lang w:val="uk-UA" w:eastAsia="uk-UA"/>
        </w:rPr>
        <w:t>В. Відмова лікаря від заходів, направлених на продовження життя хв</w:t>
      </w:r>
      <w:r w:rsidRPr="007E40C2">
        <w:rPr>
          <w:sz w:val="20"/>
          <w:szCs w:val="20"/>
          <w:lang w:val="uk-UA" w:eastAsia="uk-UA"/>
        </w:rPr>
        <w:t>о</w:t>
      </w:r>
      <w:r w:rsidRPr="007E40C2">
        <w:rPr>
          <w:sz w:val="20"/>
          <w:szCs w:val="20"/>
          <w:lang w:val="uk-UA" w:eastAsia="uk-UA"/>
        </w:rPr>
        <w:t>рого.</w:t>
      </w:r>
    </w:p>
    <w:p w:rsidR="00325F2F" w:rsidRPr="007E40C2" w:rsidRDefault="00325F2F" w:rsidP="005A5AB2">
      <w:pPr>
        <w:ind w:firstLine="284"/>
        <w:jc w:val="both"/>
        <w:rPr>
          <w:sz w:val="20"/>
          <w:szCs w:val="20"/>
          <w:lang w:val="uk-UA"/>
        </w:rPr>
      </w:pPr>
      <w:r w:rsidRPr="007E40C2">
        <w:rPr>
          <w:sz w:val="20"/>
          <w:szCs w:val="20"/>
          <w:lang w:val="uk-UA" w:eastAsia="uk-UA"/>
        </w:rPr>
        <w:t>С. Навмисне переривання життя хворого на прохання його родичів.</w:t>
      </w:r>
    </w:p>
    <w:p w:rsidR="00325F2F" w:rsidRPr="007E40C2" w:rsidRDefault="00325F2F" w:rsidP="00C42481">
      <w:pPr>
        <w:ind w:left="567" w:hanging="283"/>
        <w:jc w:val="both"/>
        <w:rPr>
          <w:sz w:val="20"/>
          <w:szCs w:val="20"/>
          <w:lang w:val="uk-UA"/>
        </w:rPr>
      </w:pPr>
      <w:r w:rsidRPr="007E40C2">
        <w:rPr>
          <w:sz w:val="20"/>
          <w:szCs w:val="20"/>
          <w:lang w:val="uk-UA" w:eastAsia="uk-UA"/>
        </w:rPr>
        <w:t xml:space="preserve">Д. </w:t>
      </w:r>
      <w:r w:rsidRPr="007E40C2">
        <w:rPr>
          <w:rStyle w:val="longtext"/>
          <w:sz w:val="20"/>
          <w:szCs w:val="20"/>
          <w:lang w:val="uk-UA"/>
        </w:rPr>
        <w:t xml:space="preserve">Навмисне прискорення смерті або умертвіння з метою припинення страждань. </w:t>
      </w:r>
      <w:r w:rsidRPr="007E40C2">
        <w:rPr>
          <w:sz w:val="20"/>
          <w:szCs w:val="20"/>
          <w:lang w:val="uk-UA" w:eastAsia="uk-UA"/>
        </w:rPr>
        <w:t xml:space="preserve"> .</w:t>
      </w:r>
    </w:p>
    <w:p w:rsidR="00325F2F" w:rsidRPr="007E40C2" w:rsidRDefault="00325F2F" w:rsidP="005A5AB2">
      <w:pPr>
        <w:ind w:firstLine="284"/>
        <w:jc w:val="both"/>
        <w:rPr>
          <w:sz w:val="20"/>
          <w:szCs w:val="20"/>
          <w:lang w:val="uk-UA"/>
        </w:rPr>
      </w:pPr>
      <w:r w:rsidRPr="007E40C2">
        <w:rPr>
          <w:sz w:val="20"/>
          <w:szCs w:val="20"/>
          <w:lang w:val="uk-UA" w:eastAsia="uk-UA"/>
        </w:rPr>
        <w:t>Е. Прискорення смерті на прохання хворого .</w:t>
      </w:r>
    </w:p>
    <w:p w:rsidR="00325F2F" w:rsidRPr="007E40C2" w:rsidRDefault="00325F2F" w:rsidP="00845127">
      <w:pPr>
        <w:jc w:val="both"/>
        <w:rPr>
          <w:b/>
          <w:i/>
          <w:sz w:val="20"/>
          <w:szCs w:val="20"/>
          <w:lang w:val="uk-UA"/>
        </w:rPr>
      </w:pPr>
      <w:r w:rsidRPr="007E40C2">
        <w:rPr>
          <w:b/>
          <w:i/>
          <w:sz w:val="20"/>
          <w:szCs w:val="20"/>
          <w:lang w:val="uk-UA" w:eastAsia="uk-UA"/>
        </w:rPr>
        <w:t>7. Як Ви розумієте термін "ортотаназія"?</w:t>
      </w:r>
    </w:p>
    <w:p w:rsidR="00325F2F" w:rsidRPr="007E40C2" w:rsidRDefault="00325F2F" w:rsidP="005A5AB2">
      <w:pPr>
        <w:ind w:firstLine="284"/>
        <w:jc w:val="both"/>
        <w:rPr>
          <w:sz w:val="20"/>
          <w:szCs w:val="20"/>
          <w:lang w:val="uk-UA"/>
        </w:rPr>
      </w:pPr>
      <w:r w:rsidRPr="007E40C2">
        <w:rPr>
          <w:sz w:val="20"/>
          <w:szCs w:val="20"/>
          <w:lang w:val="uk-UA" w:eastAsia="uk-UA"/>
        </w:rPr>
        <w:t>А. Дії лікаря, направлені на продовження життя хворого.</w:t>
      </w:r>
    </w:p>
    <w:p w:rsidR="00325F2F" w:rsidRPr="007E40C2" w:rsidRDefault="00325F2F" w:rsidP="005A5AB2">
      <w:pPr>
        <w:ind w:firstLine="284"/>
        <w:jc w:val="both"/>
        <w:rPr>
          <w:sz w:val="20"/>
          <w:szCs w:val="20"/>
          <w:lang w:val="uk-UA"/>
        </w:rPr>
      </w:pPr>
      <w:r w:rsidRPr="007E40C2">
        <w:rPr>
          <w:sz w:val="20"/>
          <w:szCs w:val="20"/>
          <w:lang w:val="uk-UA" w:eastAsia="uk-UA"/>
        </w:rPr>
        <w:t>В. Дії лікаря, направлені на припинення життя хворого.</w:t>
      </w:r>
    </w:p>
    <w:p w:rsidR="00325F2F" w:rsidRPr="007E40C2" w:rsidRDefault="00325F2F" w:rsidP="00C42481">
      <w:pPr>
        <w:ind w:left="567" w:hanging="283"/>
        <w:jc w:val="both"/>
        <w:rPr>
          <w:sz w:val="20"/>
          <w:szCs w:val="20"/>
          <w:lang w:val="uk-UA"/>
        </w:rPr>
      </w:pPr>
      <w:r w:rsidRPr="007E40C2">
        <w:rPr>
          <w:sz w:val="20"/>
          <w:szCs w:val="20"/>
          <w:lang w:val="uk-UA" w:eastAsia="uk-UA"/>
        </w:rPr>
        <w:lastRenderedPageBreak/>
        <w:t>С. Відмова лікаря від заходів, направлених на продовження життя хв</w:t>
      </w:r>
      <w:r w:rsidRPr="007E40C2">
        <w:rPr>
          <w:sz w:val="20"/>
          <w:szCs w:val="20"/>
          <w:lang w:val="uk-UA" w:eastAsia="uk-UA"/>
        </w:rPr>
        <w:t>о</w:t>
      </w:r>
      <w:r w:rsidRPr="007E40C2">
        <w:rPr>
          <w:sz w:val="20"/>
          <w:szCs w:val="20"/>
          <w:lang w:val="uk-UA" w:eastAsia="uk-UA"/>
        </w:rPr>
        <w:t>рого.</w:t>
      </w:r>
    </w:p>
    <w:p w:rsidR="00325F2F" w:rsidRPr="007E40C2" w:rsidRDefault="00325F2F" w:rsidP="005A5AB2">
      <w:pPr>
        <w:ind w:firstLine="284"/>
        <w:jc w:val="both"/>
        <w:rPr>
          <w:sz w:val="20"/>
          <w:szCs w:val="20"/>
          <w:lang w:val="uk-UA"/>
        </w:rPr>
      </w:pPr>
      <w:r w:rsidRPr="007E40C2">
        <w:rPr>
          <w:sz w:val="20"/>
          <w:szCs w:val="20"/>
          <w:lang w:val="uk-UA" w:eastAsia="uk-UA"/>
        </w:rPr>
        <w:t>Д. Навмисне переривання життя хворого на прохання його родичів.</w:t>
      </w:r>
    </w:p>
    <w:p w:rsidR="00325F2F" w:rsidRPr="007E40C2" w:rsidRDefault="00325F2F" w:rsidP="005A5AB2">
      <w:pPr>
        <w:ind w:firstLine="284"/>
        <w:jc w:val="both"/>
        <w:rPr>
          <w:spacing w:val="-4"/>
          <w:sz w:val="20"/>
          <w:szCs w:val="20"/>
          <w:lang w:val="uk-UA"/>
        </w:rPr>
      </w:pPr>
      <w:r w:rsidRPr="007E40C2">
        <w:rPr>
          <w:sz w:val="20"/>
          <w:szCs w:val="20"/>
          <w:lang w:val="uk-UA" w:eastAsia="uk-UA"/>
        </w:rPr>
        <w:t xml:space="preserve">Е. </w:t>
      </w:r>
      <w:r w:rsidRPr="007E40C2">
        <w:rPr>
          <w:spacing w:val="-4"/>
          <w:sz w:val="20"/>
          <w:szCs w:val="20"/>
          <w:lang w:val="uk-UA" w:eastAsia="uk-UA"/>
        </w:rPr>
        <w:t>Навмисне переривання життя хворого на прохання самого хворого.</w:t>
      </w:r>
    </w:p>
    <w:p w:rsidR="00325F2F" w:rsidRPr="007E40C2" w:rsidRDefault="00325F2F" w:rsidP="00845127">
      <w:pPr>
        <w:jc w:val="both"/>
        <w:rPr>
          <w:b/>
          <w:i/>
          <w:sz w:val="20"/>
          <w:szCs w:val="20"/>
          <w:lang w:val="uk-UA"/>
        </w:rPr>
      </w:pPr>
      <w:r w:rsidRPr="007E40C2">
        <w:rPr>
          <w:b/>
          <w:i/>
          <w:sz w:val="20"/>
          <w:szCs w:val="20"/>
          <w:lang w:val="uk-UA" w:eastAsia="uk-UA"/>
        </w:rPr>
        <w:t>8. Що означає термін "дистаназія"?</w:t>
      </w:r>
    </w:p>
    <w:p w:rsidR="00325F2F" w:rsidRPr="007E40C2" w:rsidRDefault="00325F2F" w:rsidP="005A5AB2">
      <w:pPr>
        <w:ind w:firstLine="284"/>
        <w:jc w:val="both"/>
        <w:rPr>
          <w:sz w:val="20"/>
          <w:szCs w:val="20"/>
          <w:lang w:val="uk-UA"/>
        </w:rPr>
      </w:pPr>
      <w:r w:rsidRPr="007E40C2">
        <w:rPr>
          <w:sz w:val="20"/>
          <w:szCs w:val="20"/>
          <w:lang w:val="uk-UA" w:eastAsia="uk-UA"/>
        </w:rPr>
        <w:t>А. Дії лікаря, направлені на продовження життя хворого.</w:t>
      </w:r>
    </w:p>
    <w:p w:rsidR="00325F2F" w:rsidRPr="007E40C2" w:rsidRDefault="00325F2F" w:rsidP="005A5AB2">
      <w:pPr>
        <w:ind w:firstLine="284"/>
        <w:jc w:val="both"/>
        <w:rPr>
          <w:sz w:val="20"/>
          <w:szCs w:val="20"/>
          <w:lang w:val="uk-UA"/>
        </w:rPr>
      </w:pPr>
      <w:r w:rsidRPr="007E40C2">
        <w:rPr>
          <w:sz w:val="20"/>
          <w:szCs w:val="20"/>
          <w:lang w:val="uk-UA" w:eastAsia="uk-UA"/>
        </w:rPr>
        <w:t>В. Дії лікаря, направлені на припинення життя хворого.</w:t>
      </w:r>
    </w:p>
    <w:p w:rsidR="00325F2F" w:rsidRPr="007E40C2" w:rsidRDefault="00325F2F" w:rsidP="00C42481">
      <w:pPr>
        <w:ind w:left="567" w:hanging="283"/>
        <w:jc w:val="both"/>
        <w:rPr>
          <w:spacing w:val="-6"/>
          <w:sz w:val="20"/>
          <w:szCs w:val="20"/>
          <w:lang w:val="uk-UA"/>
        </w:rPr>
      </w:pPr>
      <w:r w:rsidRPr="007E40C2">
        <w:rPr>
          <w:sz w:val="20"/>
          <w:szCs w:val="20"/>
          <w:lang w:val="uk-UA" w:eastAsia="uk-UA"/>
        </w:rPr>
        <w:t xml:space="preserve">С. </w:t>
      </w:r>
      <w:r w:rsidRPr="007E40C2">
        <w:rPr>
          <w:spacing w:val="-6"/>
          <w:sz w:val="20"/>
          <w:szCs w:val="20"/>
          <w:lang w:val="uk-UA" w:eastAsia="uk-UA"/>
        </w:rPr>
        <w:t>Відмова лікаря від заходів, направлених на продовження життя хворого.</w:t>
      </w:r>
    </w:p>
    <w:p w:rsidR="00325F2F" w:rsidRPr="007E40C2" w:rsidRDefault="00325F2F" w:rsidP="005A5AB2">
      <w:pPr>
        <w:ind w:firstLine="284"/>
        <w:jc w:val="both"/>
        <w:rPr>
          <w:sz w:val="20"/>
          <w:szCs w:val="20"/>
          <w:lang w:val="uk-UA"/>
        </w:rPr>
      </w:pPr>
      <w:r w:rsidRPr="007E40C2">
        <w:rPr>
          <w:sz w:val="20"/>
          <w:szCs w:val="20"/>
          <w:lang w:val="uk-UA" w:eastAsia="uk-UA"/>
        </w:rPr>
        <w:t>Д. Навмисне переривання життя хворого на прохання його родичів.</w:t>
      </w:r>
    </w:p>
    <w:p w:rsidR="00325F2F" w:rsidRPr="007E40C2" w:rsidRDefault="00325F2F" w:rsidP="005A5AB2">
      <w:pPr>
        <w:ind w:firstLine="284"/>
        <w:jc w:val="both"/>
        <w:rPr>
          <w:spacing w:val="-4"/>
          <w:sz w:val="20"/>
          <w:szCs w:val="20"/>
          <w:lang w:val="uk-UA"/>
        </w:rPr>
      </w:pPr>
      <w:r w:rsidRPr="007E40C2">
        <w:rPr>
          <w:sz w:val="20"/>
          <w:szCs w:val="20"/>
          <w:lang w:val="uk-UA" w:eastAsia="uk-UA"/>
        </w:rPr>
        <w:t xml:space="preserve">Е. </w:t>
      </w:r>
      <w:r w:rsidRPr="007E40C2">
        <w:rPr>
          <w:spacing w:val="-4"/>
          <w:sz w:val="20"/>
          <w:szCs w:val="20"/>
          <w:lang w:val="uk-UA" w:eastAsia="uk-UA"/>
        </w:rPr>
        <w:t>Навмисне переривання життя хворого на прохання самого хворого.</w:t>
      </w:r>
    </w:p>
    <w:p w:rsidR="00325F2F" w:rsidRPr="007E40C2" w:rsidRDefault="00325F2F" w:rsidP="00845127">
      <w:pPr>
        <w:jc w:val="both"/>
        <w:rPr>
          <w:b/>
          <w:i/>
          <w:sz w:val="20"/>
          <w:szCs w:val="20"/>
          <w:lang w:val="uk-UA"/>
        </w:rPr>
      </w:pPr>
      <w:r w:rsidRPr="007E40C2">
        <w:rPr>
          <w:b/>
          <w:i/>
          <w:sz w:val="20"/>
          <w:szCs w:val="20"/>
          <w:lang w:val="uk-UA" w:eastAsia="uk-UA"/>
        </w:rPr>
        <w:t>9. Дати визначення поняття "</w:t>
      </w:r>
      <w:r w:rsidR="005A0958" w:rsidRPr="007E40C2">
        <w:rPr>
          <w:b/>
          <w:i/>
          <w:sz w:val="20"/>
          <w:szCs w:val="20"/>
          <w:lang w:val="uk-UA" w:eastAsia="uk-UA"/>
        </w:rPr>
        <w:t>п</w:t>
      </w:r>
      <w:r w:rsidRPr="007E40C2">
        <w:rPr>
          <w:b/>
          <w:i/>
          <w:sz w:val="20"/>
          <w:szCs w:val="20"/>
          <w:lang w:val="uk-UA" w:eastAsia="uk-UA"/>
        </w:rPr>
        <w:t>римусова евтаназія":</w:t>
      </w:r>
    </w:p>
    <w:p w:rsidR="00325F2F" w:rsidRPr="007E40C2" w:rsidRDefault="00325F2F" w:rsidP="005A5AB2">
      <w:pPr>
        <w:ind w:firstLine="284"/>
        <w:jc w:val="both"/>
        <w:rPr>
          <w:sz w:val="20"/>
          <w:szCs w:val="20"/>
          <w:lang w:val="uk-UA"/>
        </w:rPr>
      </w:pPr>
      <w:r w:rsidRPr="007E40C2">
        <w:rPr>
          <w:sz w:val="20"/>
          <w:szCs w:val="20"/>
          <w:lang w:val="uk-UA" w:eastAsia="uk-UA"/>
        </w:rPr>
        <w:t>А. Навмисне переривання життя хворого без його згоди.</w:t>
      </w:r>
    </w:p>
    <w:p w:rsidR="00325F2F" w:rsidRPr="007E40C2" w:rsidRDefault="00325F2F" w:rsidP="00C42481">
      <w:pPr>
        <w:ind w:left="284"/>
        <w:jc w:val="both"/>
        <w:rPr>
          <w:sz w:val="20"/>
          <w:szCs w:val="20"/>
          <w:lang w:val="uk-UA"/>
        </w:rPr>
      </w:pPr>
      <w:r w:rsidRPr="007E40C2">
        <w:rPr>
          <w:sz w:val="20"/>
          <w:szCs w:val="20"/>
          <w:lang w:val="uk-UA" w:eastAsia="uk-UA"/>
        </w:rPr>
        <w:t>В. Лікар сприяє смерті хворого після того, як хворий визнаний не вил</w:t>
      </w:r>
      <w:r w:rsidRPr="007E40C2">
        <w:rPr>
          <w:sz w:val="20"/>
          <w:szCs w:val="20"/>
          <w:lang w:val="uk-UA" w:eastAsia="uk-UA"/>
        </w:rPr>
        <w:t>і</w:t>
      </w:r>
      <w:r w:rsidRPr="007E40C2">
        <w:rPr>
          <w:sz w:val="20"/>
          <w:szCs w:val="20"/>
          <w:lang w:val="uk-UA" w:eastAsia="uk-UA"/>
        </w:rPr>
        <w:t>ковним.</w:t>
      </w:r>
    </w:p>
    <w:p w:rsidR="00325F2F" w:rsidRPr="007E40C2" w:rsidRDefault="00325F2F" w:rsidP="005A5AB2">
      <w:pPr>
        <w:ind w:firstLine="284"/>
        <w:jc w:val="both"/>
        <w:rPr>
          <w:sz w:val="20"/>
          <w:szCs w:val="20"/>
          <w:lang w:val="uk-UA"/>
        </w:rPr>
      </w:pPr>
      <w:r w:rsidRPr="007E40C2">
        <w:rPr>
          <w:sz w:val="20"/>
          <w:szCs w:val="20"/>
          <w:lang w:val="uk-UA" w:eastAsia="uk-UA"/>
        </w:rPr>
        <w:t>С. Дії лікаря, направлені на продовження життя хворого.</w:t>
      </w:r>
    </w:p>
    <w:p w:rsidR="00325F2F" w:rsidRPr="007E40C2" w:rsidRDefault="00325F2F" w:rsidP="005A5AB2">
      <w:pPr>
        <w:ind w:firstLine="284"/>
        <w:jc w:val="both"/>
        <w:rPr>
          <w:sz w:val="20"/>
          <w:szCs w:val="20"/>
          <w:lang w:val="uk-UA"/>
        </w:rPr>
      </w:pPr>
      <w:r w:rsidRPr="007E40C2">
        <w:rPr>
          <w:sz w:val="20"/>
          <w:szCs w:val="20"/>
          <w:lang w:val="uk-UA" w:eastAsia="uk-UA"/>
        </w:rPr>
        <w:t>Д. Дії лікаря, направлені на припинення життя хворого.</w:t>
      </w:r>
    </w:p>
    <w:p w:rsidR="00325F2F" w:rsidRPr="007E40C2" w:rsidRDefault="00325F2F" w:rsidP="00C42481">
      <w:pPr>
        <w:ind w:left="567" w:hanging="283"/>
        <w:jc w:val="both"/>
        <w:rPr>
          <w:sz w:val="20"/>
          <w:szCs w:val="20"/>
          <w:lang w:val="uk-UA"/>
        </w:rPr>
      </w:pPr>
      <w:r w:rsidRPr="007E40C2">
        <w:rPr>
          <w:sz w:val="20"/>
          <w:szCs w:val="20"/>
          <w:lang w:val="uk-UA" w:eastAsia="uk-UA"/>
        </w:rPr>
        <w:t xml:space="preserve">Е. </w:t>
      </w:r>
      <w:r w:rsidRPr="007E40C2">
        <w:rPr>
          <w:spacing w:val="-6"/>
          <w:sz w:val="20"/>
          <w:szCs w:val="20"/>
          <w:lang w:val="uk-UA" w:eastAsia="uk-UA"/>
        </w:rPr>
        <w:t>Відмова лікаря від заходів, направлених на продовження життя хворого.</w:t>
      </w:r>
    </w:p>
    <w:p w:rsidR="00325F2F" w:rsidRPr="007E40C2" w:rsidRDefault="00325F2F" w:rsidP="00845127">
      <w:pPr>
        <w:jc w:val="both"/>
        <w:rPr>
          <w:b/>
          <w:i/>
          <w:sz w:val="20"/>
          <w:szCs w:val="20"/>
          <w:lang w:val="uk-UA"/>
        </w:rPr>
      </w:pPr>
      <w:r w:rsidRPr="007E40C2">
        <w:rPr>
          <w:b/>
          <w:i/>
          <w:sz w:val="20"/>
          <w:szCs w:val="20"/>
          <w:lang w:val="uk-UA" w:eastAsia="uk-UA"/>
        </w:rPr>
        <w:t>10. Що таке ятротаназія?</w:t>
      </w:r>
    </w:p>
    <w:p w:rsidR="00325F2F" w:rsidRPr="007E40C2" w:rsidRDefault="00325F2F" w:rsidP="005A5AB2">
      <w:pPr>
        <w:ind w:firstLine="284"/>
        <w:jc w:val="both"/>
        <w:rPr>
          <w:sz w:val="20"/>
          <w:szCs w:val="20"/>
          <w:lang w:val="uk-UA"/>
        </w:rPr>
      </w:pPr>
      <w:r w:rsidRPr="007E40C2">
        <w:rPr>
          <w:sz w:val="20"/>
          <w:szCs w:val="20"/>
          <w:lang w:val="uk-UA" w:eastAsia="uk-UA"/>
        </w:rPr>
        <w:t>А. Навмисне переривання життя хворого без його згоди.</w:t>
      </w:r>
    </w:p>
    <w:p w:rsidR="00325F2F" w:rsidRPr="007E40C2" w:rsidRDefault="00325F2F" w:rsidP="00C42481">
      <w:pPr>
        <w:ind w:left="284"/>
        <w:jc w:val="both"/>
        <w:rPr>
          <w:sz w:val="20"/>
          <w:szCs w:val="20"/>
          <w:lang w:val="uk-UA"/>
        </w:rPr>
      </w:pPr>
      <w:r w:rsidRPr="007E40C2">
        <w:rPr>
          <w:sz w:val="20"/>
          <w:szCs w:val="20"/>
          <w:lang w:val="uk-UA" w:eastAsia="uk-UA"/>
        </w:rPr>
        <w:t>В. Лікар сприяє смерті хворого після того, як хворий визнаний не вил</w:t>
      </w:r>
      <w:r w:rsidRPr="007E40C2">
        <w:rPr>
          <w:sz w:val="20"/>
          <w:szCs w:val="20"/>
          <w:lang w:val="uk-UA" w:eastAsia="uk-UA"/>
        </w:rPr>
        <w:t>і</w:t>
      </w:r>
      <w:r w:rsidRPr="007E40C2">
        <w:rPr>
          <w:sz w:val="20"/>
          <w:szCs w:val="20"/>
          <w:lang w:val="uk-UA" w:eastAsia="uk-UA"/>
        </w:rPr>
        <w:t>ковним.</w:t>
      </w:r>
    </w:p>
    <w:p w:rsidR="00325F2F" w:rsidRPr="007E40C2" w:rsidRDefault="00325F2F" w:rsidP="005A5AB2">
      <w:pPr>
        <w:ind w:firstLine="284"/>
        <w:jc w:val="both"/>
        <w:rPr>
          <w:sz w:val="20"/>
          <w:szCs w:val="20"/>
          <w:lang w:val="uk-UA"/>
        </w:rPr>
      </w:pPr>
      <w:r w:rsidRPr="007E40C2">
        <w:rPr>
          <w:sz w:val="20"/>
          <w:szCs w:val="20"/>
          <w:lang w:val="uk-UA" w:eastAsia="uk-UA"/>
        </w:rPr>
        <w:t>С. Дії лікаря, направлені на продовження життя хворого.</w:t>
      </w:r>
    </w:p>
    <w:p w:rsidR="00325F2F" w:rsidRPr="007E40C2" w:rsidRDefault="00325F2F" w:rsidP="005A5AB2">
      <w:pPr>
        <w:ind w:firstLine="284"/>
        <w:jc w:val="both"/>
        <w:rPr>
          <w:sz w:val="20"/>
          <w:szCs w:val="20"/>
          <w:lang w:val="uk-UA"/>
        </w:rPr>
      </w:pPr>
      <w:r w:rsidRPr="007E40C2">
        <w:rPr>
          <w:sz w:val="20"/>
          <w:szCs w:val="20"/>
          <w:lang w:val="uk-UA" w:eastAsia="uk-UA"/>
        </w:rPr>
        <w:t>Д. Дії лікаря, направлені на припинення життя хворого.</w:t>
      </w:r>
    </w:p>
    <w:p w:rsidR="00325F2F" w:rsidRPr="007E40C2" w:rsidRDefault="00325F2F" w:rsidP="00C42481">
      <w:pPr>
        <w:ind w:left="284"/>
        <w:jc w:val="both"/>
        <w:rPr>
          <w:spacing w:val="-6"/>
          <w:sz w:val="20"/>
          <w:szCs w:val="20"/>
          <w:lang w:val="uk-UA"/>
        </w:rPr>
      </w:pPr>
      <w:r w:rsidRPr="007E40C2">
        <w:rPr>
          <w:sz w:val="20"/>
          <w:szCs w:val="20"/>
          <w:lang w:val="uk-UA" w:eastAsia="uk-UA"/>
        </w:rPr>
        <w:t xml:space="preserve">Е. </w:t>
      </w:r>
      <w:r w:rsidRPr="007E40C2">
        <w:rPr>
          <w:spacing w:val="-6"/>
          <w:sz w:val="20"/>
          <w:szCs w:val="20"/>
          <w:lang w:val="uk-UA" w:eastAsia="uk-UA"/>
        </w:rPr>
        <w:t>Відмова лікаря від заходів, направлених на продовження життя хворого.</w:t>
      </w:r>
    </w:p>
    <w:p w:rsidR="00325F2F" w:rsidRPr="007E40C2" w:rsidRDefault="00325F2F" w:rsidP="00845127">
      <w:pPr>
        <w:jc w:val="both"/>
        <w:rPr>
          <w:b/>
          <w:i/>
          <w:sz w:val="20"/>
          <w:szCs w:val="20"/>
          <w:lang w:val="uk-UA"/>
        </w:rPr>
      </w:pPr>
      <w:r w:rsidRPr="007E40C2">
        <w:rPr>
          <w:b/>
          <w:i/>
          <w:sz w:val="20"/>
          <w:szCs w:val="20"/>
          <w:lang w:val="uk-UA" w:eastAsia="uk-UA"/>
        </w:rPr>
        <w:t>11. Як Ви розумієте термін "добровільна евтаназія"?</w:t>
      </w:r>
    </w:p>
    <w:p w:rsidR="00325F2F" w:rsidRPr="007E40C2" w:rsidRDefault="00325F2F" w:rsidP="00AA305A">
      <w:pPr>
        <w:ind w:firstLine="284"/>
        <w:jc w:val="both"/>
        <w:rPr>
          <w:sz w:val="20"/>
          <w:szCs w:val="20"/>
          <w:lang w:val="uk-UA"/>
        </w:rPr>
      </w:pPr>
      <w:r w:rsidRPr="007E40C2">
        <w:rPr>
          <w:sz w:val="20"/>
          <w:szCs w:val="20"/>
          <w:lang w:val="uk-UA" w:eastAsia="uk-UA"/>
        </w:rPr>
        <w:t>А. Дії лікаря, направлені на продовження життя хворого.</w:t>
      </w:r>
    </w:p>
    <w:p w:rsidR="00325F2F" w:rsidRPr="007E40C2" w:rsidRDefault="00325F2F" w:rsidP="00AA305A">
      <w:pPr>
        <w:ind w:firstLine="284"/>
        <w:jc w:val="both"/>
        <w:rPr>
          <w:sz w:val="20"/>
          <w:szCs w:val="20"/>
          <w:lang w:val="uk-UA"/>
        </w:rPr>
      </w:pPr>
      <w:r w:rsidRPr="007E40C2">
        <w:rPr>
          <w:sz w:val="20"/>
          <w:szCs w:val="20"/>
          <w:lang w:val="uk-UA" w:eastAsia="uk-UA"/>
        </w:rPr>
        <w:t>В. Дії лікаря, направлені на припинення життя хворого.</w:t>
      </w:r>
    </w:p>
    <w:p w:rsidR="00325F2F" w:rsidRPr="007E40C2" w:rsidRDefault="00325F2F" w:rsidP="00AA305A">
      <w:pPr>
        <w:ind w:left="426" w:hanging="142"/>
        <w:jc w:val="both"/>
        <w:rPr>
          <w:spacing w:val="-10"/>
          <w:sz w:val="20"/>
          <w:szCs w:val="20"/>
          <w:lang w:val="uk-UA" w:eastAsia="uk-UA"/>
        </w:rPr>
      </w:pPr>
      <w:r w:rsidRPr="007E40C2">
        <w:rPr>
          <w:sz w:val="20"/>
          <w:szCs w:val="20"/>
          <w:lang w:val="uk-UA" w:eastAsia="uk-UA"/>
        </w:rPr>
        <w:t xml:space="preserve">С. </w:t>
      </w:r>
      <w:r w:rsidRPr="007E40C2">
        <w:rPr>
          <w:spacing w:val="-10"/>
          <w:sz w:val="20"/>
          <w:szCs w:val="20"/>
          <w:lang w:val="uk-UA" w:eastAsia="uk-UA"/>
        </w:rPr>
        <w:t>Відмова лікаря від заходів, направлених на продовження життя хворо</w:t>
      </w:r>
      <w:r w:rsidR="00AA305A" w:rsidRPr="007E40C2">
        <w:rPr>
          <w:spacing w:val="-10"/>
          <w:sz w:val="20"/>
          <w:szCs w:val="20"/>
          <w:lang w:val="uk-UA" w:eastAsia="uk-UA"/>
        </w:rPr>
        <w:t>го</w:t>
      </w:r>
    </w:p>
    <w:p w:rsidR="00325F2F" w:rsidRPr="007E40C2" w:rsidRDefault="00325F2F" w:rsidP="00AA305A">
      <w:pPr>
        <w:ind w:firstLine="284"/>
        <w:jc w:val="both"/>
        <w:rPr>
          <w:spacing w:val="-4"/>
          <w:sz w:val="20"/>
          <w:szCs w:val="20"/>
          <w:lang w:val="uk-UA"/>
        </w:rPr>
      </w:pPr>
      <w:r w:rsidRPr="007E40C2">
        <w:rPr>
          <w:sz w:val="20"/>
          <w:szCs w:val="20"/>
          <w:lang w:val="uk-UA" w:eastAsia="uk-UA"/>
        </w:rPr>
        <w:t xml:space="preserve">Д. </w:t>
      </w:r>
      <w:r w:rsidRPr="007E40C2">
        <w:rPr>
          <w:spacing w:val="-4"/>
          <w:sz w:val="20"/>
          <w:szCs w:val="20"/>
          <w:lang w:val="uk-UA" w:eastAsia="uk-UA"/>
        </w:rPr>
        <w:t>Навмисне переривання життя хворого на прохання його родичів.</w:t>
      </w:r>
    </w:p>
    <w:p w:rsidR="00325F2F" w:rsidRPr="007E40C2" w:rsidRDefault="00325F2F" w:rsidP="00AA305A">
      <w:pPr>
        <w:ind w:left="426" w:hanging="142"/>
        <w:jc w:val="both"/>
        <w:rPr>
          <w:spacing w:val="-8"/>
          <w:sz w:val="20"/>
          <w:szCs w:val="20"/>
          <w:lang w:val="uk-UA"/>
        </w:rPr>
      </w:pPr>
      <w:r w:rsidRPr="007E40C2">
        <w:rPr>
          <w:spacing w:val="-8"/>
          <w:sz w:val="20"/>
          <w:szCs w:val="20"/>
          <w:lang w:val="uk-UA" w:eastAsia="uk-UA"/>
        </w:rPr>
        <w:t>Е. Переривання життя хворого на його ж прохання (вбивство на прохання).</w:t>
      </w:r>
    </w:p>
    <w:p w:rsidR="00325F2F" w:rsidRPr="007E40C2" w:rsidRDefault="00325F2F" w:rsidP="00845127">
      <w:pPr>
        <w:jc w:val="both"/>
        <w:rPr>
          <w:b/>
          <w:i/>
          <w:sz w:val="20"/>
          <w:szCs w:val="20"/>
          <w:lang w:val="uk-UA"/>
        </w:rPr>
      </w:pPr>
      <w:r w:rsidRPr="007E40C2">
        <w:rPr>
          <w:b/>
          <w:i/>
          <w:sz w:val="20"/>
          <w:szCs w:val="20"/>
          <w:lang w:val="uk-UA" w:eastAsia="uk-UA"/>
        </w:rPr>
        <w:t>12. Що таке Хоспіс?</w:t>
      </w:r>
    </w:p>
    <w:p w:rsidR="00325F2F" w:rsidRPr="007E40C2" w:rsidRDefault="00325F2F" w:rsidP="00C42481">
      <w:pPr>
        <w:ind w:left="284"/>
        <w:jc w:val="both"/>
        <w:rPr>
          <w:sz w:val="20"/>
          <w:szCs w:val="20"/>
          <w:lang w:val="uk-UA"/>
        </w:rPr>
      </w:pPr>
      <w:r w:rsidRPr="007E40C2">
        <w:rPr>
          <w:spacing w:val="-4"/>
          <w:sz w:val="20"/>
          <w:szCs w:val="20"/>
          <w:lang w:val="uk-UA" w:eastAsia="uk-UA"/>
        </w:rPr>
        <w:t xml:space="preserve">А. Спеціалізована </w:t>
      </w:r>
      <w:r w:rsidRPr="007E40C2">
        <w:rPr>
          <w:sz w:val="20"/>
          <w:szCs w:val="20"/>
          <w:lang w:val="uk-UA" w:eastAsia="uk-UA"/>
        </w:rPr>
        <w:t>установа для надання меддопомоги хворим з не вил</w:t>
      </w:r>
      <w:r w:rsidRPr="007E40C2">
        <w:rPr>
          <w:sz w:val="20"/>
          <w:szCs w:val="20"/>
          <w:lang w:val="uk-UA" w:eastAsia="uk-UA"/>
        </w:rPr>
        <w:t>і</w:t>
      </w:r>
      <w:r w:rsidRPr="007E40C2">
        <w:rPr>
          <w:sz w:val="20"/>
          <w:szCs w:val="20"/>
          <w:lang w:val="uk-UA" w:eastAsia="uk-UA"/>
        </w:rPr>
        <w:t>ковними захворюваннями.</w:t>
      </w:r>
    </w:p>
    <w:p w:rsidR="00325F2F" w:rsidRPr="007E40C2" w:rsidRDefault="00325F2F" w:rsidP="00C42481">
      <w:pPr>
        <w:ind w:left="284"/>
        <w:jc w:val="both"/>
        <w:rPr>
          <w:sz w:val="20"/>
          <w:szCs w:val="20"/>
          <w:lang w:val="uk-UA"/>
        </w:rPr>
      </w:pPr>
      <w:r w:rsidRPr="007E40C2">
        <w:rPr>
          <w:sz w:val="20"/>
          <w:szCs w:val="20"/>
          <w:lang w:val="uk-UA" w:eastAsia="uk-UA"/>
        </w:rPr>
        <w:t>В. Спеціалізована установа для надання меддопомоги хворим літнього і старечого віку.</w:t>
      </w:r>
    </w:p>
    <w:p w:rsidR="00325F2F" w:rsidRPr="007E40C2" w:rsidRDefault="00325F2F" w:rsidP="00C42481">
      <w:pPr>
        <w:ind w:left="284"/>
        <w:jc w:val="both"/>
        <w:rPr>
          <w:sz w:val="20"/>
          <w:szCs w:val="20"/>
          <w:lang w:val="uk-UA"/>
        </w:rPr>
      </w:pPr>
      <w:r w:rsidRPr="007E40C2">
        <w:rPr>
          <w:sz w:val="20"/>
          <w:szCs w:val="20"/>
          <w:lang w:val="uk-UA" w:eastAsia="uk-UA"/>
        </w:rPr>
        <w:t>С. Спеціалізована установа для надання меддопомоги хворим, які м</w:t>
      </w:r>
      <w:r w:rsidRPr="007E40C2">
        <w:rPr>
          <w:sz w:val="20"/>
          <w:szCs w:val="20"/>
          <w:lang w:val="uk-UA" w:eastAsia="uk-UA"/>
        </w:rPr>
        <w:t>а</w:t>
      </w:r>
      <w:r w:rsidRPr="007E40C2">
        <w:rPr>
          <w:sz w:val="20"/>
          <w:szCs w:val="20"/>
          <w:lang w:val="uk-UA" w:eastAsia="uk-UA"/>
        </w:rPr>
        <w:t>ють інвалідність.</w:t>
      </w:r>
    </w:p>
    <w:p w:rsidR="00325F2F" w:rsidRPr="007E40C2" w:rsidRDefault="00325F2F" w:rsidP="00C42481">
      <w:pPr>
        <w:ind w:left="284"/>
        <w:jc w:val="both"/>
        <w:rPr>
          <w:sz w:val="20"/>
          <w:szCs w:val="20"/>
          <w:lang w:val="uk-UA"/>
        </w:rPr>
      </w:pPr>
      <w:r w:rsidRPr="007E40C2">
        <w:rPr>
          <w:sz w:val="20"/>
          <w:szCs w:val="20"/>
          <w:lang w:val="uk-UA" w:eastAsia="uk-UA"/>
        </w:rPr>
        <w:t>Д. Лікувальна установа для надання невідкладної допомоги і догляду самотнім пацієнтам з невиліковними захворюваннями.</w:t>
      </w:r>
    </w:p>
    <w:p w:rsidR="00325F2F" w:rsidRPr="007E40C2" w:rsidRDefault="00325F2F" w:rsidP="00C42481">
      <w:pPr>
        <w:ind w:left="284"/>
        <w:jc w:val="both"/>
        <w:rPr>
          <w:sz w:val="20"/>
          <w:szCs w:val="20"/>
          <w:lang w:val="uk-UA"/>
        </w:rPr>
      </w:pPr>
      <w:r w:rsidRPr="007E40C2">
        <w:rPr>
          <w:sz w:val="20"/>
          <w:szCs w:val="20"/>
          <w:lang w:val="uk-UA" w:eastAsia="uk-UA"/>
        </w:rPr>
        <w:t>Е. Медична установа для надання спеціалізованої допомоги хворим, які мають спадкову або природжену патологію.</w:t>
      </w:r>
    </w:p>
    <w:p w:rsidR="00325F2F" w:rsidRPr="007E40C2" w:rsidRDefault="00325F2F" w:rsidP="00845127">
      <w:pPr>
        <w:tabs>
          <w:tab w:val="left" w:pos="1750"/>
        </w:tabs>
        <w:ind w:left="327" w:right="676" w:hanging="327"/>
        <w:jc w:val="both"/>
        <w:rPr>
          <w:b/>
          <w:i/>
          <w:sz w:val="20"/>
          <w:szCs w:val="20"/>
          <w:lang w:val="uk-UA"/>
        </w:rPr>
      </w:pPr>
      <w:r w:rsidRPr="007E40C2">
        <w:rPr>
          <w:b/>
          <w:i/>
          <w:sz w:val="20"/>
          <w:szCs w:val="20"/>
          <w:lang w:val="uk-UA" w:eastAsia="uk-UA"/>
        </w:rPr>
        <w:t xml:space="preserve">13. </w:t>
      </w:r>
      <w:r w:rsidRPr="007E40C2">
        <w:rPr>
          <w:b/>
          <w:i/>
          <w:color w:val="FF0000"/>
          <w:sz w:val="20"/>
          <w:szCs w:val="20"/>
          <w:lang w:val="uk-UA" w:eastAsia="uk-UA"/>
        </w:rPr>
        <w:t xml:space="preserve"> </w:t>
      </w:r>
      <w:r w:rsidRPr="007E40C2">
        <w:rPr>
          <w:b/>
          <w:i/>
          <w:sz w:val="20"/>
          <w:szCs w:val="20"/>
          <w:lang w:val="uk-UA" w:eastAsia="uk-UA"/>
        </w:rPr>
        <w:t xml:space="preserve">Як називається наука про смерть? </w:t>
      </w:r>
    </w:p>
    <w:p w:rsidR="00325F2F" w:rsidRPr="007E40C2" w:rsidRDefault="00325F2F" w:rsidP="005A5AB2">
      <w:pPr>
        <w:tabs>
          <w:tab w:val="left" w:pos="1750"/>
        </w:tabs>
        <w:ind w:left="720" w:right="676" w:hanging="294"/>
        <w:jc w:val="both"/>
        <w:rPr>
          <w:sz w:val="20"/>
          <w:szCs w:val="20"/>
          <w:lang w:val="uk-UA"/>
        </w:rPr>
      </w:pPr>
      <w:r w:rsidRPr="007E40C2">
        <w:rPr>
          <w:sz w:val="20"/>
          <w:szCs w:val="20"/>
          <w:lang w:val="uk-UA" w:eastAsia="uk-UA"/>
        </w:rPr>
        <w:t>А. Танатологія.</w:t>
      </w:r>
    </w:p>
    <w:p w:rsidR="00325F2F" w:rsidRPr="007E40C2" w:rsidRDefault="00325F2F" w:rsidP="005A5AB2">
      <w:pPr>
        <w:tabs>
          <w:tab w:val="left" w:pos="1750"/>
        </w:tabs>
        <w:ind w:left="720" w:right="676" w:hanging="294"/>
        <w:jc w:val="both"/>
        <w:rPr>
          <w:sz w:val="20"/>
          <w:szCs w:val="20"/>
          <w:lang w:val="uk-UA"/>
        </w:rPr>
      </w:pPr>
      <w:r w:rsidRPr="007E40C2">
        <w:rPr>
          <w:sz w:val="20"/>
          <w:szCs w:val="20"/>
          <w:lang w:val="uk-UA" w:eastAsia="uk-UA"/>
        </w:rPr>
        <w:t>В. Дистаназія.</w:t>
      </w:r>
    </w:p>
    <w:p w:rsidR="00325F2F" w:rsidRPr="007E40C2" w:rsidRDefault="00325F2F" w:rsidP="005A5AB2">
      <w:pPr>
        <w:tabs>
          <w:tab w:val="left" w:pos="1750"/>
        </w:tabs>
        <w:ind w:left="720" w:right="676" w:hanging="294"/>
        <w:jc w:val="both"/>
        <w:rPr>
          <w:sz w:val="20"/>
          <w:szCs w:val="20"/>
          <w:lang w:val="uk-UA"/>
        </w:rPr>
      </w:pPr>
      <w:r w:rsidRPr="007E40C2">
        <w:rPr>
          <w:sz w:val="20"/>
          <w:szCs w:val="20"/>
          <w:lang w:val="uk-UA" w:eastAsia="uk-UA"/>
        </w:rPr>
        <w:lastRenderedPageBreak/>
        <w:t>С. Евтаназія.</w:t>
      </w:r>
    </w:p>
    <w:p w:rsidR="00325F2F" w:rsidRPr="007E40C2" w:rsidRDefault="00325F2F" w:rsidP="005A5AB2">
      <w:pPr>
        <w:tabs>
          <w:tab w:val="left" w:pos="1750"/>
        </w:tabs>
        <w:ind w:left="720" w:right="676" w:hanging="294"/>
        <w:jc w:val="both"/>
        <w:rPr>
          <w:sz w:val="20"/>
          <w:szCs w:val="20"/>
          <w:lang w:val="uk-UA"/>
        </w:rPr>
      </w:pPr>
      <w:r w:rsidRPr="007E40C2">
        <w:rPr>
          <w:sz w:val="20"/>
          <w:szCs w:val="20"/>
          <w:lang w:val="uk-UA" w:eastAsia="uk-UA"/>
        </w:rPr>
        <w:t>D. Ортотоназія.</w:t>
      </w:r>
    </w:p>
    <w:p w:rsidR="00325F2F" w:rsidRPr="007E40C2" w:rsidRDefault="00325F2F" w:rsidP="005A5AB2">
      <w:pPr>
        <w:tabs>
          <w:tab w:val="left" w:pos="1750"/>
        </w:tabs>
        <w:ind w:left="720" w:right="676" w:hanging="294"/>
        <w:jc w:val="both"/>
        <w:rPr>
          <w:sz w:val="20"/>
          <w:szCs w:val="20"/>
          <w:lang w:val="uk-UA"/>
        </w:rPr>
      </w:pPr>
      <w:r w:rsidRPr="007E40C2">
        <w:rPr>
          <w:sz w:val="20"/>
          <w:szCs w:val="20"/>
          <w:lang w:val="uk-UA" w:eastAsia="uk-UA"/>
        </w:rPr>
        <w:t>Е. Ятротаназія.</w:t>
      </w:r>
    </w:p>
    <w:p w:rsidR="00325F2F" w:rsidRPr="007E40C2" w:rsidRDefault="00325F2F" w:rsidP="00845127">
      <w:pPr>
        <w:tabs>
          <w:tab w:val="left" w:pos="2725"/>
        </w:tabs>
        <w:jc w:val="both"/>
        <w:rPr>
          <w:sz w:val="20"/>
          <w:szCs w:val="20"/>
          <w:lang w:val="uk-UA" w:eastAsia="uk-UA" w:bidi="he-IL"/>
        </w:rPr>
      </w:pPr>
      <w:r w:rsidRPr="007E40C2">
        <w:rPr>
          <w:b/>
          <w:bCs/>
          <w:i/>
          <w:iCs/>
          <w:sz w:val="20"/>
          <w:szCs w:val="20"/>
          <w:lang w:val="uk-UA" w:eastAsia="uk-UA"/>
        </w:rPr>
        <w:t xml:space="preserve">14. </w:t>
      </w:r>
      <w:r w:rsidRPr="007E40C2">
        <w:rPr>
          <w:b/>
          <w:bCs/>
          <w:i/>
          <w:iCs/>
          <w:sz w:val="20"/>
          <w:szCs w:val="20"/>
          <w:lang w:val="uk-UA" w:eastAsia="uk-UA" w:bidi="he-IL"/>
        </w:rPr>
        <w:t>В якому році з’явилися перші хоспіси  в Україні</w:t>
      </w:r>
      <w:r w:rsidRPr="007E40C2">
        <w:rPr>
          <w:sz w:val="20"/>
          <w:szCs w:val="20"/>
          <w:lang w:val="uk-UA" w:eastAsia="uk-UA" w:bidi="he-IL"/>
        </w:rPr>
        <w:t xml:space="preserve"> ?</w:t>
      </w:r>
    </w:p>
    <w:p w:rsidR="00325F2F" w:rsidRPr="007E40C2" w:rsidRDefault="00325F2F" w:rsidP="005A5AB2">
      <w:pPr>
        <w:ind w:left="426"/>
        <w:jc w:val="both"/>
        <w:rPr>
          <w:sz w:val="20"/>
          <w:szCs w:val="20"/>
          <w:lang w:val="uk-UA"/>
        </w:rPr>
      </w:pPr>
      <w:r w:rsidRPr="007E40C2">
        <w:rPr>
          <w:sz w:val="20"/>
          <w:szCs w:val="20"/>
          <w:lang w:val="uk-UA" w:eastAsia="uk-UA"/>
        </w:rPr>
        <w:t>А. 1996</w:t>
      </w:r>
    </w:p>
    <w:p w:rsidR="00325F2F" w:rsidRPr="007E40C2" w:rsidRDefault="00325F2F" w:rsidP="005A5AB2">
      <w:pPr>
        <w:ind w:left="426"/>
        <w:jc w:val="both"/>
        <w:rPr>
          <w:sz w:val="20"/>
          <w:szCs w:val="20"/>
          <w:lang w:val="uk-UA"/>
        </w:rPr>
      </w:pPr>
      <w:r w:rsidRPr="007E40C2">
        <w:rPr>
          <w:sz w:val="20"/>
          <w:szCs w:val="20"/>
          <w:lang w:val="uk-UA" w:eastAsia="uk-UA"/>
        </w:rPr>
        <w:t>В. 1896</w:t>
      </w:r>
    </w:p>
    <w:p w:rsidR="00325F2F" w:rsidRPr="007E40C2" w:rsidRDefault="00325F2F" w:rsidP="005A5AB2">
      <w:pPr>
        <w:ind w:left="426"/>
        <w:jc w:val="both"/>
        <w:rPr>
          <w:sz w:val="20"/>
          <w:szCs w:val="20"/>
          <w:lang w:val="uk-UA" w:eastAsia="uk-UA"/>
        </w:rPr>
      </w:pPr>
      <w:r w:rsidRPr="007E40C2">
        <w:rPr>
          <w:sz w:val="20"/>
          <w:szCs w:val="20"/>
          <w:lang w:val="uk-UA" w:eastAsia="uk-UA"/>
        </w:rPr>
        <w:t>С. 1969</w:t>
      </w:r>
    </w:p>
    <w:p w:rsidR="00325F2F" w:rsidRPr="007E40C2" w:rsidRDefault="00325F2F" w:rsidP="005A5AB2">
      <w:pPr>
        <w:ind w:left="426"/>
        <w:jc w:val="both"/>
        <w:rPr>
          <w:sz w:val="20"/>
          <w:szCs w:val="20"/>
          <w:lang w:val="uk-UA" w:eastAsia="uk-UA"/>
        </w:rPr>
      </w:pPr>
      <w:r w:rsidRPr="007E40C2">
        <w:rPr>
          <w:sz w:val="20"/>
          <w:szCs w:val="20"/>
          <w:lang w:val="uk-UA" w:eastAsia="uk-UA"/>
        </w:rPr>
        <w:t>Д. 1869</w:t>
      </w:r>
    </w:p>
    <w:p w:rsidR="00325F2F" w:rsidRPr="007E40C2" w:rsidRDefault="00325F2F" w:rsidP="005A5AB2">
      <w:pPr>
        <w:tabs>
          <w:tab w:val="left" w:pos="2725"/>
        </w:tabs>
        <w:ind w:left="426"/>
        <w:jc w:val="both"/>
        <w:rPr>
          <w:sz w:val="20"/>
          <w:szCs w:val="20"/>
          <w:lang w:val="uk-UA" w:eastAsia="uk-UA"/>
        </w:rPr>
      </w:pPr>
      <w:r w:rsidRPr="007E40C2">
        <w:rPr>
          <w:sz w:val="20"/>
          <w:szCs w:val="20"/>
          <w:lang w:val="uk-UA" w:eastAsia="uk-UA"/>
        </w:rPr>
        <w:t xml:space="preserve"> Е. 1976</w:t>
      </w:r>
    </w:p>
    <w:p w:rsidR="00325F2F" w:rsidRPr="007E40C2" w:rsidRDefault="00325F2F" w:rsidP="00845127">
      <w:pPr>
        <w:tabs>
          <w:tab w:val="left" w:pos="540"/>
          <w:tab w:val="left" w:pos="2725"/>
        </w:tabs>
        <w:jc w:val="both"/>
        <w:rPr>
          <w:b/>
          <w:bCs/>
          <w:i/>
          <w:iCs/>
          <w:sz w:val="20"/>
          <w:szCs w:val="20"/>
          <w:lang w:val="uk-UA" w:eastAsia="uk-UA" w:bidi="he-IL"/>
        </w:rPr>
      </w:pPr>
      <w:r w:rsidRPr="007E40C2">
        <w:rPr>
          <w:sz w:val="20"/>
          <w:szCs w:val="20"/>
          <w:lang w:val="uk-UA" w:eastAsia="uk-UA"/>
        </w:rPr>
        <w:t>15.</w:t>
      </w:r>
      <w:r w:rsidRPr="007E40C2">
        <w:rPr>
          <w:b/>
          <w:bCs/>
          <w:i/>
          <w:iCs/>
          <w:sz w:val="20"/>
          <w:szCs w:val="20"/>
          <w:lang w:val="uk-UA" w:eastAsia="uk-UA" w:bidi="he-IL"/>
        </w:rPr>
        <w:t xml:space="preserve"> Хто відкрив  перший хоспіс?</w:t>
      </w:r>
    </w:p>
    <w:p w:rsidR="00325F2F" w:rsidRPr="007E40C2" w:rsidRDefault="00325F2F" w:rsidP="005A5AB2">
      <w:pPr>
        <w:tabs>
          <w:tab w:val="left" w:pos="709"/>
        </w:tabs>
        <w:ind w:firstLine="426"/>
        <w:jc w:val="both"/>
        <w:rPr>
          <w:sz w:val="20"/>
          <w:szCs w:val="20"/>
          <w:lang w:val="uk-UA"/>
        </w:rPr>
      </w:pPr>
      <w:r w:rsidRPr="007E40C2">
        <w:rPr>
          <w:sz w:val="20"/>
          <w:szCs w:val="20"/>
          <w:lang w:val="uk-UA" w:eastAsia="uk-UA"/>
        </w:rPr>
        <w:t>А.</w:t>
      </w:r>
      <w:r w:rsidRPr="007E40C2">
        <w:rPr>
          <w:color w:val="FF0000"/>
          <w:sz w:val="20"/>
          <w:szCs w:val="20"/>
          <w:lang w:val="uk-UA" w:eastAsia="uk-UA"/>
        </w:rPr>
        <w:t xml:space="preserve"> </w:t>
      </w:r>
      <w:r w:rsidRPr="007E40C2">
        <w:rPr>
          <w:sz w:val="20"/>
          <w:szCs w:val="20"/>
          <w:lang w:val="uk-UA" w:eastAsia="uk-UA" w:bidi="he-IL"/>
        </w:rPr>
        <w:t>Жане Гарньє .</w:t>
      </w:r>
    </w:p>
    <w:p w:rsidR="00325F2F" w:rsidRPr="007E40C2" w:rsidRDefault="00325F2F" w:rsidP="005A5AB2">
      <w:pPr>
        <w:tabs>
          <w:tab w:val="left" w:pos="709"/>
        </w:tabs>
        <w:ind w:left="540" w:hanging="114"/>
        <w:jc w:val="both"/>
        <w:rPr>
          <w:sz w:val="20"/>
          <w:szCs w:val="20"/>
          <w:lang w:val="uk-UA"/>
        </w:rPr>
      </w:pPr>
      <w:r w:rsidRPr="007E40C2">
        <w:rPr>
          <w:sz w:val="20"/>
          <w:szCs w:val="20"/>
          <w:lang w:val="uk-UA" w:eastAsia="uk-UA"/>
        </w:rPr>
        <w:t xml:space="preserve">В. Гіппократ. </w:t>
      </w:r>
    </w:p>
    <w:p w:rsidR="00325F2F" w:rsidRPr="007E40C2" w:rsidRDefault="00325F2F" w:rsidP="005A5AB2">
      <w:pPr>
        <w:tabs>
          <w:tab w:val="left" w:pos="709"/>
        </w:tabs>
        <w:ind w:left="540" w:hanging="114"/>
        <w:jc w:val="both"/>
        <w:rPr>
          <w:sz w:val="20"/>
          <w:szCs w:val="20"/>
          <w:lang w:val="uk-UA" w:eastAsia="uk-UA"/>
        </w:rPr>
      </w:pPr>
      <w:r w:rsidRPr="007E40C2">
        <w:rPr>
          <w:sz w:val="20"/>
          <w:szCs w:val="20"/>
          <w:lang w:val="uk-UA" w:eastAsia="uk-UA"/>
        </w:rPr>
        <w:t xml:space="preserve">С. </w:t>
      </w:r>
      <w:r w:rsidRPr="007E40C2">
        <w:rPr>
          <w:sz w:val="20"/>
          <w:szCs w:val="20"/>
          <w:lang w:val="uk-UA" w:eastAsia="uk-UA" w:bidi="he-IL"/>
        </w:rPr>
        <w:t>Сесілія Сандерс.</w:t>
      </w:r>
    </w:p>
    <w:p w:rsidR="00325F2F" w:rsidRPr="007E40C2" w:rsidRDefault="00325F2F" w:rsidP="005A5AB2">
      <w:pPr>
        <w:tabs>
          <w:tab w:val="left" w:pos="709"/>
        </w:tabs>
        <w:ind w:left="540" w:hanging="114"/>
        <w:jc w:val="both"/>
        <w:rPr>
          <w:sz w:val="20"/>
          <w:szCs w:val="20"/>
          <w:lang w:val="uk-UA" w:eastAsia="uk-UA"/>
        </w:rPr>
      </w:pPr>
      <w:r w:rsidRPr="007E40C2">
        <w:rPr>
          <w:sz w:val="20"/>
          <w:szCs w:val="20"/>
          <w:lang w:val="uk-UA" w:eastAsia="uk-UA"/>
        </w:rPr>
        <w:t xml:space="preserve">Д. </w:t>
      </w:r>
      <w:r w:rsidRPr="007E40C2">
        <w:rPr>
          <w:sz w:val="20"/>
          <w:szCs w:val="20"/>
          <w:lang w:val="uk-UA" w:eastAsia="uk-UA" w:bidi="he-IL"/>
        </w:rPr>
        <w:t>Віктор Зорса.</w:t>
      </w:r>
      <w:r w:rsidRPr="007E40C2">
        <w:rPr>
          <w:sz w:val="20"/>
          <w:szCs w:val="20"/>
          <w:lang w:val="uk-UA" w:eastAsia="uk-UA"/>
        </w:rPr>
        <w:t xml:space="preserve">         </w:t>
      </w:r>
    </w:p>
    <w:p w:rsidR="00325F2F" w:rsidRPr="007E40C2" w:rsidRDefault="00325F2F" w:rsidP="005A5AB2">
      <w:pPr>
        <w:tabs>
          <w:tab w:val="left" w:pos="709"/>
        </w:tabs>
        <w:ind w:left="540" w:hanging="114"/>
        <w:jc w:val="both"/>
        <w:rPr>
          <w:sz w:val="20"/>
          <w:szCs w:val="20"/>
          <w:lang w:val="uk-UA" w:eastAsia="uk-UA"/>
        </w:rPr>
      </w:pPr>
      <w:r w:rsidRPr="007E40C2">
        <w:rPr>
          <w:sz w:val="20"/>
          <w:szCs w:val="20"/>
          <w:lang w:val="uk-UA" w:eastAsia="uk-UA"/>
        </w:rPr>
        <w:t xml:space="preserve"> Е. </w:t>
      </w:r>
      <w:r w:rsidRPr="007E40C2">
        <w:rPr>
          <w:sz w:val="20"/>
          <w:szCs w:val="20"/>
          <w:lang w:val="uk-UA" w:eastAsia="uk-UA" w:bidi="he-IL"/>
        </w:rPr>
        <w:t>Джейн Зорза.</w:t>
      </w:r>
    </w:p>
    <w:p w:rsidR="00325F2F" w:rsidRPr="007E40C2" w:rsidRDefault="00325F2F" w:rsidP="00845127">
      <w:pPr>
        <w:tabs>
          <w:tab w:val="left" w:pos="5557"/>
        </w:tabs>
        <w:ind w:right="-23"/>
        <w:jc w:val="both"/>
        <w:rPr>
          <w:b/>
          <w:i/>
          <w:sz w:val="20"/>
          <w:szCs w:val="20"/>
          <w:lang w:val="uk-UA"/>
        </w:rPr>
      </w:pPr>
      <w:r w:rsidRPr="007E40C2">
        <w:rPr>
          <w:b/>
          <w:i/>
          <w:sz w:val="20"/>
          <w:szCs w:val="20"/>
          <w:lang w:val="uk-UA" w:eastAsia="uk-UA"/>
        </w:rPr>
        <w:t>16. Для констатації "смерті мозку" донора створюється спеціальна бригада з фахівців, окрім:</w:t>
      </w:r>
    </w:p>
    <w:p w:rsidR="00325F2F" w:rsidRPr="007E40C2" w:rsidRDefault="00325F2F" w:rsidP="005A5AB2">
      <w:pPr>
        <w:ind w:right="-23" w:firstLine="284"/>
        <w:jc w:val="both"/>
        <w:rPr>
          <w:sz w:val="20"/>
          <w:szCs w:val="20"/>
          <w:lang w:val="uk-UA"/>
        </w:rPr>
      </w:pPr>
      <w:r w:rsidRPr="007E40C2">
        <w:rPr>
          <w:sz w:val="20"/>
          <w:szCs w:val="20"/>
          <w:lang w:val="uk-UA" w:eastAsia="uk-UA"/>
        </w:rPr>
        <w:t>А. Члена трансплантаційної групи.</w:t>
      </w:r>
    </w:p>
    <w:p w:rsidR="00325F2F" w:rsidRPr="007E40C2" w:rsidRDefault="00325F2F" w:rsidP="005A5AB2">
      <w:pPr>
        <w:ind w:right="-23" w:firstLine="284"/>
        <w:jc w:val="both"/>
        <w:rPr>
          <w:sz w:val="20"/>
          <w:szCs w:val="20"/>
          <w:lang w:val="uk-UA"/>
        </w:rPr>
      </w:pPr>
      <w:r w:rsidRPr="007E40C2">
        <w:rPr>
          <w:sz w:val="20"/>
          <w:szCs w:val="20"/>
          <w:lang w:val="uk-UA" w:eastAsia="uk-UA"/>
        </w:rPr>
        <w:t>В. Невропатолога.</w:t>
      </w:r>
    </w:p>
    <w:p w:rsidR="00325F2F" w:rsidRPr="007E40C2" w:rsidRDefault="00325F2F" w:rsidP="005A5AB2">
      <w:pPr>
        <w:ind w:right="-23" w:firstLine="284"/>
        <w:jc w:val="both"/>
        <w:rPr>
          <w:sz w:val="20"/>
          <w:szCs w:val="20"/>
          <w:lang w:val="uk-UA"/>
        </w:rPr>
      </w:pPr>
      <w:r w:rsidRPr="007E40C2">
        <w:rPr>
          <w:sz w:val="20"/>
          <w:szCs w:val="20"/>
          <w:lang w:val="uk-UA" w:eastAsia="uk-UA"/>
        </w:rPr>
        <w:t>С. Реаніматолога.</w:t>
      </w:r>
    </w:p>
    <w:p w:rsidR="00325F2F" w:rsidRPr="007E40C2" w:rsidRDefault="00325F2F" w:rsidP="005A5AB2">
      <w:pPr>
        <w:ind w:right="-23" w:firstLine="284"/>
        <w:jc w:val="both"/>
        <w:rPr>
          <w:sz w:val="20"/>
          <w:szCs w:val="20"/>
          <w:lang w:val="uk-UA"/>
        </w:rPr>
      </w:pPr>
      <w:r w:rsidRPr="007E40C2">
        <w:rPr>
          <w:sz w:val="20"/>
          <w:szCs w:val="20"/>
          <w:lang w:val="uk-UA" w:eastAsia="uk-UA"/>
        </w:rPr>
        <w:t>Д. Судового медичного експерта.</w:t>
      </w:r>
    </w:p>
    <w:p w:rsidR="00325F2F" w:rsidRPr="007E40C2" w:rsidRDefault="00325F2F" w:rsidP="005A5AB2">
      <w:pPr>
        <w:ind w:right="-23" w:firstLine="284"/>
        <w:jc w:val="both"/>
        <w:rPr>
          <w:sz w:val="20"/>
          <w:szCs w:val="20"/>
          <w:lang w:val="uk-UA"/>
        </w:rPr>
      </w:pPr>
      <w:r w:rsidRPr="007E40C2">
        <w:rPr>
          <w:sz w:val="20"/>
          <w:szCs w:val="20"/>
          <w:lang w:val="uk-UA" w:eastAsia="uk-UA"/>
        </w:rPr>
        <w:t>Е. Офіційного представника стаціонару, де перебуває пацієнт.</w:t>
      </w:r>
    </w:p>
    <w:p w:rsidR="00325F2F" w:rsidRPr="007E40C2" w:rsidRDefault="00325F2F" w:rsidP="00845127">
      <w:pPr>
        <w:ind w:left="142"/>
        <w:rPr>
          <w:b/>
          <w:bCs/>
          <w:sz w:val="22"/>
          <w:szCs w:val="22"/>
          <w:lang w:val="uk-UA" w:eastAsia="uk-UA"/>
        </w:rPr>
      </w:pPr>
    </w:p>
    <w:p w:rsidR="00325F2F" w:rsidRPr="007E40C2" w:rsidRDefault="00325F2F" w:rsidP="00845127">
      <w:pPr>
        <w:ind w:left="142"/>
        <w:rPr>
          <w:b/>
          <w:bCs/>
          <w:sz w:val="22"/>
          <w:szCs w:val="22"/>
          <w:lang w:val="uk-UA" w:eastAsia="uk-UA"/>
        </w:rPr>
      </w:pPr>
    </w:p>
    <w:p w:rsidR="00325F2F" w:rsidRPr="007E40C2" w:rsidRDefault="00325F2F" w:rsidP="00960E6E">
      <w:pPr>
        <w:jc w:val="center"/>
        <w:rPr>
          <w:b/>
          <w:bCs/>
          <w:sz w:val="22"/>
          <w:szCs w:val="22"/>
          <w:lang w:val="uk-UA" w:eastAsia="uk-UA"/>
        </w:rPr>
      </w:pPr>
      <w:r w:rsidRPr="007E40C2">
        <w:rPr>
          <w:b/>
          <w:bCs/>
          <w:sz w:val="22"/>
          <w:szCs w:val="22"/>
          <w:lang w:val="uk-UA" w:eastAsia="uk-UA"/>
        </w:rPr>
        <w:t>Тема 12. ДЕОНТОЛОГІЧНІ АСПЕКТИ ВЗАЄМИН</w:t>
      </w:r>
    </w:p>
    <w:p w:rsidR="00325F2F" w:rsidRPr="007E40C2" w:rsidRDefault="00325F2F" w:rsidP="00960E6E">
      <w:pPr>
        <w:jc w:val="center"/>
        <w:rPr>
          <w:b/>
          <w:bCs/>
          <w:sz w:val="22"/>
          <w:szCs w:val="22"/>
          <w:lang w:val="uk-UA" w:eastAsia="uk-UA"/>
        </w:rPr>
      </w:pPr>
      <w:r w:rsidRPr="007E40C2">
        <w:rPr>
          <w:b/>
          <w:bCs/>
          <w:sz w:val="22"/>
          <w:szCs w:val="22"/>
          <w:lang w:val="uk-UA" w:eastAsia="uk-UA"/>
        </w:rPr>
        <w:t>В МЕДИ</w:t>
      </w:r>
      <w:r w:rsidR="00C42481" w:rsidRPr="007E40C2">
        <w:rPr>
          <w:b/>
          <w:bCs/>
          <w:sz w:val="22"/>
          <w:szCs w:val="22"/>
          <w:lang w:val="uk-UA" w:eastAsia="uk-UA"/>
        </w:rPr>
        <w:t>Ч</w:t>
      </w:r>
      <w:r w:rsidRPr="007E40C2">
        <w:rPr>
          <w:b/>
          <w:bCs/>
          <w:sz w:val="22"/>
          <w:szCs w:val="22"/>
          <w:lang w:val="uk-UA" w:eastAsia="uk-UA"/>
        </w:rPr>
        <w:t>НИХ КОЛЕКТИВАХ ПІД ЧАС ВИКОНАННЯ</w:t>
      </w:r>
    </w:p>
    <w:p w:rsidR="00325F2F" w:rsidRPr="007E40C2" w:rsidRDefault="00325F2F" w:rsidP="00960E6E">
      <w:pPr>
        <w:jc w:val="center"/>
        <w:rPr>
          <w:b/>
          <w:bCs/>
          <w:sz w:val="22"/>
          <w:szCs w:val="22"/>
          <w:lang w:val="uk-UA"/>
        </w:rPr>
      </w:pPr>
      <w:r w:rsidRPr="007E40C2">
        <w:rPr>
          <w:b/>
          <w:bCs/>
          <w:sz w:val="22"/>
          <w:szCs w:val="22"/>
          <w:lang w:val="uk-UA" w:eastAsia="uk-UA"/>
        </w:rPr>
        <w:t>ЛІКАРСЬКОЇ І НАУКОВОЇ РОБОТИ</w:t>
      </w:r>
    </w:p>
    <w:p w:rsidR="00325F2F" w:rsidRPr="007E40C2" w:rsidRDefault="00325F2F" w:rsidP="00845127">
      <w:pPr>
        <w:ind w:firstLine="540"/>
        <w:jc w:val="both"/>
        <w:rPr>
          <w:sz w:val="22"/>
          <w:szCs w:val="22"/>
          <w:lang w:val="uk-UA"/>
        </w:rPr>
      </w:pPr>
    </w:p>
    <w:p w:rsidR="00325F2F" w:rsidRPr="007E40C2" w:rsidRDefault="00325F2F" w:rsidP="00845127">
      <w:pPr>
        <w:ind w:firstLine="540"/>
        <w:jc w:val="both"/>
        <w:rPr>
          <w:sz w:val="22"/>
          <w:szCs w:val="22"/>
          <w:lang w:val="uk-UA"/>
        </w:rPr>
      </w:pPr>
      <w:r w:rsidRPr="007E40C2">
        <w:rPr>
          <w:sz w:val="22"/>
          <w:szCs w:val="22"/>
          <w:lang w:val="uk-UA"/>
        </w:rPr>
        <w:t>Сьогодні організаційну структуру медичної науки становлять різні науково-дослідні організації й колективи вчених з їхньою п</w:t>
      </w:r>
      <w:r w:rsidRPr="007E40C2">
        <w:rPr>
          <w:sz w:val="22"/>
          <w:szCs w:val="22"/>
          <w:lang w:val="uk-UA"/>
        </w:rPr>
        <w:t>е</w:t>
      </w:r>
      <w:r w:rsidRPr="007E40C2">
        <w:rPr>
          <w:sz w:val="22"/>
          <w:szCs w:val="22"/>
          <w:lang w:val="uk-UA"/>
        </w:rPr>
        <w:t>вною атмосферою наукового й морального клімату. Моральні ві</w:t>
      </w:r>
      <w:r w:rsidRPr="007E40C2">
        <w:rPr>
          <w:sz w:val="22"/>
          <w:szCs w:val="22"/>
          <w:lang w:val="uk-UA"/>
        </w:rPr>
        <w:t>д</w:t>
      </w:r>
      <w:r w:rsidRPr="007E40C2">
        <w:rPr>
          <w:sz w:val="22"/>
          <w:szCs w:val="22"/>
          <w:lang w:val="uk-UA"/>
        </w:rPr>
        <w:t>носини усередині таких колективів представляють досить складну проблему й не в останню чергу з деонтологічних позицій. Морал</w:t>
      </w:r>
      <w:r w:rsidRPr="007E40C2">
        <w:rPr>
          <w:sz w:val="22"/>
          <w:szCs w:val="22"/>
          <w:lang w:val="uk-UA"/>
        </w:rPr>
        <w:t>ь</w:t>
      </w:r>
      <w:r w:rsidRPr="007E40C2">
        <w:rPr>
          <w:sz w:val="22"/>
          <w:szCs w:val="22"/>
          <w:lang w:val="uk-UA"/>
        </w:rPr>
        <w:t>ний фактор став одним з ведучих у розв'язанні проблеми ефекти</w:t>
      </w:r>
      <w:r w:rsidRPr="007E40C2">
        <w:rPr>
          <w:sz w:val="22"/>
          <w:szCs w:val="22"/>
          <w:lang w:val="uk-UA"/>
        </w:rPr>
        <w:t>в</w:t>
      </w:r>
      <w:r w:rsidRPr="007E40C2">
        <w:rPr>
          <w:sz w:val="22"/>
          <w:szCs w:val="22"/>
          <w:lang w:val="uk-UA"/>
        </w:rPr>
        <w:t xml:space="preserve">ності наукової праці, прискорення наукового прогресу. Зрозуміло, чим вище можливості медицини, тим більше вимог пред'являється й до самих медиків. </w:t>
      </w:r>
    </w:p>
    <w:p w:rsidR="00325F2F" w:rsidRPr="007E40C2" w:rsidRDefault="00325F2F" w:rsidP="00845127">
      <w:pPr>
        <w:ind w:firstLine="540"/>
        <w:jc w:val="both"/>
        <w:rPr>
          <w:spacing w:val="-2"/>
          <w:sz w:val="22"/>
          <w:szCs w:val="22"/>
          <w:lang w:val="uk-UA"/>
        </w:rPr>
      </w:pPr>
      <w:r w:rsidRPr="007E40C2">
        <w:rPr>
          <w:sz w:val="22"/>
          <w:szCs w:val="22"/>
          <w:lang w:val="uk-UA"/>
        </w:rPr>
        <w:t xml:space="preserve">У епоху технічного прогресу медицина збагачується новими </w:t>
      </w:r>
      <w:r w:rsidRPr="007E40C2">
        <w:rPr>
          <w:spacing w:val="-2"/>
          <w:sz w:val="22"/>
          <w:szCs w:val="22"/>
          <w:lang w:val="uk-UA"/>
        </w:rPr>
        <w:t>методами дослідження, але ми повинні пам'ятати, що техніка не п</w:t>
      </w:r>
      <w:r w:rsidRPr="007E40C2">
        <w:rPr>
          <w:spacing w:val="-2"/>
          <w:sz w:val="22"/>
          <w:szCs w:val="22"/>
          <w:lang w:val="uk-UA"/>
        </w:rPr>
        <w:t>о</w:t>
      </w:r>
      <w:r w:rsidRPr="007E40C2">
        <w:rPr>
          <w:spacing w:val="-2"/>
          <w:sz w:val="22"/>
          <w:szCs w:val="22"/>
          <w:lang w:val="uk-UA"/>
        </w:rPr>
        <w:t>винна бути бар'єром між лікарем і хворим. У такий спосіб деонтол</w:t>
      </w:r>
      <w:r w:rsidRPr="007E40C2">
        <w:rPr>
          <w:spacing w:val="-2"/>
          <w:sz w:val="22"/>
          <w:szCs w:val="22"/>
          <w:lang w:val="uk-UA"/>
        </w:rPr>
        <w:t>о</w:t>
      </w:r>
      <w:r w:rsidRPr="007E40C2">
        <w:rPr>
          <w:spacing w:val="-2"/>
          <w:sz w:val="22"/>
          <w:szCs w:val="22"/>
          <w:lang w:val="uk-UA"/>
        </w:rPr>
        <w:t>гічні аспекти взаємин у медичних колективах під час виконання л</w:t>
      </w:r>
      <w:r w:rsidRPr="007E40C2">
        <w:rPr>
          <w:spacing w:val="-2"/>
          <w:sz w:val="22"/>
          <w:szCs w:val="22"/>
          <w:lang w:val="uk-UA"/>
        </w:rPr>
        <w:t>і</w:t>
      </w:r>
      <w:r w:rsidRPr="007E40C2">
        <w:rPr>
          <w:spacing w:val="-2"/>
          <w:sz w:val="22"/>
          <w:szCs w:val="22"/>
          <w:lang w:val="uk-UA"/>
        </w:rPr>
        <w:t xml:space="preserve">карської й наукової роботи досить актуальні в цей час. </w:t>
      </w:r>
      <w:r w:rsidRPr="007E40C2">
        <w:rPr>
          <w:spacing w:val="-2"/>
          <w:sz w:val="22"/>
          <w:szCs w:val="22"/>
          <w:lang w:val="uk-UA" w:eastAsia="uk-UA"/>
        </w:rPr>
        <w:t xml:space="preserve">Особливе </w:t>
      </w:r>
      <w:r w:rsidRPr="007E40C2">
        <w:rPr>
          <w:spacing w:val="-2"/>
          <w:sz w:val="22"/>
          <w:szCs w:val="22"/>
          <w:lang w:val="uk-UA" w:eastAsia="uk-UA"/>
        </w:rPr>
        <w:lastRenderedPageBreak/>
        <w:t>значення придбали, зокрема, особисті професійні і етичні якості на</w:t>
      </w:r>
      <w:r w:rsidRPr="007E40C2">
        <w:rPr>
          <w:spacing w:val="-2"/>
          <w:sz w:val="22"/>
          <w:szCs w:val="22"/>
          <w:lang w:val="uk-UA" w:eastAsia="uk-UA"/>
        </w:rPr>
        <w:t>у</w:t>
      </w:r>
      <w:r w:rsidRPr="007E40C2">
        <w:rPr>
          <w:spacing w:val="-2"/>
          <w:sz w:val="22"/>
          <w:szCs w:val="22"/>
          <w:lang w:val="uk-UA" w:eastAsia="uk-UA"/>
        </w:rPr>
        <w:t>кового керівника. Це визначається тим, що кожен науковий коле</w:t>
      </w:r>
      <w:r w:rsidRPr="007E40C2">
        <w:rPr>
          <w:spacing w:val="-2"/>
          <w:sz w:val="22"/>
          <w:szCs w:val="22"/>
          <w:lang w:val="uk-UA" w:eastAsia="uk-UA"/>
        </w:rPr>
        <w:t>к</w:t>
      </w:r>
      <w:r w:rsidRPr="007E40C2">
        <w:rPr>
          <w:spacing w:val="-2"/>
          <w:sz w:val="22"/>
          <w:szCs w:val="22"/>
          <w:lang w:val="uk-UA" w:eastAsia="uk-UA"/>
        </w:rPr>
        <w:t>тив, як правило, має загальну наукову мету (наукова стратегія коле</w:t>
      </w:r>
      <w:r w:rsidRPr="007E40C2">
        <w:rPr>
          <w:spacing w:val="-2"/>
          <w:sz w:val="22"/>
          <w:szCs w:val="22"/>
          <w:lang w:val="uk-UA" w:eastAsia="uk-UA"/>
        </w:rPr>
        <w:t>к</w:t>
      </w:r>
      <w:r w:rsidRPr="007E40C2">
        <w:rPr>
          <w:spacing w:val="-2"/>
          <w:sz w:val="22"/>
          <w:szCs w:val="22"/>
          <w:lang w:val="uk-UA" w:eastAsia="uk-UA"/>
        </w:rPr>
        <w:t>тиву) і різні шляхи вирішень цієї загальної проблеми кожним наук</w:t>
      </w:r>
      <w:r w:rsidRPr="007E40C2">
        <w:rPr>
          <w:spacing w:val="-2"/>
          <w:sz w:val="22"/>
          <w:szCs w:val="22"/>
          <w:lang w:val="uk-UA" w:eastAsia="uk-UA"/>
        </w:rPr>
        <w:t>о</w:t>
      </w:r>
      <w:r w:rsidRPr="007E40C2">
        <w:rPr>
          <w:spacing w:val="-2"/>
          <w:sz w:val="22"/>
          <w:szCs w:val="22"/>
          <w:lang w:val="uk-UA" w:eastAsia="uk-UA"/>
        </w:rPr>
        <w:t>вим співробітником (наукова тактика фахівця). Виникає проблема загального і індивідуального в творчості колективу. Тут перепліт</w:t>
      </w:r>
      <w:r w:rsidRPr="007E40C2">
        <w:rPr>
          <w:spacing w:val="-2"/>
          <w:sz w:val="22"/>
          <w:szCs w:val="22"/>
          <w:lang w:val="uk-UA" w:eastAsia="uk-UA"/>
        </w:rPr>
        <w:t>а</w:t>
      </w:r>
      <w:r w:rsidRPr="007E40C2">
        <w:rPr>
          <w:spacing w:val="-2"/>
          <w:sz w:val="22"/>
          <w:szCs w:val="22"/>
          <w:lang w:val="uk-UA" w:eastAsia="uk-UA"/>
        </w:rPr>
        <w:t>ються вельми складні відносини: субординація, особисті симпатії і антипатії, розподіл наукової праці і необхідність її кооперації, а т</w:t>
      </w:r>
      <w:r w:rsidRPr="007E40C2">
        <w:rPr>
          <w:spacing w:val="-2"/>
          <w:sz w:val="22"/>
          <w:szCs w:val="22"/>
          <w:lang w:val="uk-UA" w:eastAsia="uk-UA"/>
        </w:rPr>
        <w:t>а</w:t>
      </w:r>
      <w:r w:rsidRPr="007E40C2">
        <w:rPr>
          <w:spacing w:val="-2"/>
          <w:sz w:val="22"/>
          <w:szCs w:val="22"/>
          <w:lang w:val="uk-UA" w:eastAsia="uk-UA"/>
        </w:rPr>
        <w:t>кож відносини між старшими і молодшими колегами. Це далеко не прості питання, як іноді здається. І виникає воно не тільки, напр</w:t>
      </w:r>
      <w:r w:rsidRPr="007E40C2">
        <w:rPr>
          <w:spacing w:val="-2"/>
          <w:sz w:val="22"/>
          <w:szCs w:val="22"/>
          <w:lang w:val="uk-UA" w:eastAsia="uk-UA"/>
        </w:rPr>
        <w:t>и</w:t>
      </w:r>
      <w:r w:rsidRPr="007E40C2">
        <w:rPr>
          <w:spacing w:val="-2"/>
          <w:sz w:val="22"/>
          <w:szCs w:val="22"/>
          <w:lang w:val="uk-UA" w:eastAsia="uk-UA"/>
        </w:rPr>
        <w:t>клад, при захисті дисертації або публікації відкриття або винаходу.</w:t>
      </w:r>
    </w:p>
    <w:p w:rsidR="00325F2F" w:rsidRPr="007E40C2" w:rsidRDefault="00325F2F" w:rsidP="00845127">
      <w:pPr>
        <w:pStyle w:val="a3"/>
        <w:tabs>
          <w:tab w:val="left" w:pos="5557"/>
        </w:tabs>
        <w:spacing w:before="0" w:beforeAutospacing="0" w:after="0" w:afterAutospacing="0"/>
        <w:ind w:right="-23" w:firstLine="540"/>
        <w:jc w:val="both"/>
        <w:rPr>
          <w:spacing w:val="-2"/>
          <w:sz w:val="22"/>
          <w:szCs w:val="22"/>
          <w:lang w:val="uk-UA"/>
        </w:rPr>
      </w:pPr>
      <w:r w:rsidRPr="007E40C2">
        <w:rPr>
          <w:spacing w:val="-2"/>
          <w:sz w:val="22"/>
          <w:szCs w:val="22"/>
          <w:lang w:val="uk-UA" w:eastAsia="uk-UA"/>
        </w:rPr>
        <w:t>Історія науки показує: від того, наскільки і як ладнають між собою наукові покоління, в багато чому залежить і остаточний пр</w:t>
      </w:r>
      <w:r w:rsidRPr="007E40C2">
        <w:rPr>
          <w:spacing w:val="-2"/>
          <w:sz w:val="22"/>
          <w:szCs w:val="22"/>
          <w:lang w:val="uk-UA" w:eastAsia="uk-UA"/>
        </w:rPr>
        <w:t>о</w:t>
      </w:r>
      <w:r w:rsidRPr="007E40C2">
        <w:rPr>
          <w:spacing w:val="-2"/>
          <w:sz w:val="22"/>
          <w:szCs w:val="22"/>
          <w:lang w:val="uk-UA" w:eastAsia="uk-UA"/>
        </w:rPr>
        <w:t>дукт наукової творчості. Не можна протиставляти техніку і техні</w:t>
      </w:r>
      <w:r w:rsidRPr="007E40C2">
        <w:rPr>
          <w:spacing w:val="-2"/>
          <w:sz w:val="22"/>
          <w:szCs w:val="22"/>
          <w:lang w:val="uk-UA" w:eastAsia="uk-UA"/>
        </w:rPr>
        <w:t>ч</w:t>
      </w:r>
      <w:r w:rsidRPr="007E40C2">
        <w:rPr>
          <w:spacing w:val="-2"/>
          <w:sz w:val="22"/>
          <w:szCs w:val="22"/>
          <w:lang w:val="uk-UA" w:eastAsia="uk-UA"/>
        </w:rPr>
        <w:t>ний прогрес лікарському мисленню, його досвіду і психологічному підходу до хворого його якостям, особливостям особи.</w:t>
      </w:r>
    </w:p>
    <w:p w:rsidR="00325F2F" w:rsidRPr="007E40C2" w:rsidRDefault="00325F2F" w:rsidP="00172112">
      <w:pPr>
        <w:pStyle w:val="a3"/>
        <w:numPr>
          <w:ilvl w:val="0"/>
          <w:numId w:val="6"/>
        </w:numPr>
        <w:tabs>
          <w:tab w:val="left" w:pos="5557"/>
        </w:tabs>
        <w:spacing w:before="0" w:beforeAutospacing="0" w:after="0" w:afterAutospacing="0"/>
        <w:ind w:left="0" w:right="-23" w:firstLine="540"/>
        <w:jc w:val="both"/>
        <w:rPr>
          <w:b/>
          <w:bCs/>
          <w:sz w:val="22"/>
          <w:szCs w:val="22"/>
          <w:lang w:val="uk-UA" w:eastAsia="uk-UA"/>
        </w:rPr>
      </w:pPr>
      <w:r w:rsidRPr="007E40C2">
        <w:rPr>
          <w:b/>
          <w:bCs/>
          <w:sz w:val="22"/>
          <w:szCs w:val="22"/>
          <w:lang w:val="uk-UA" w:eastAsia="uk-UA"/>
        </w:rPr>
        <w:t>Поняття про особисту і колективну відповідальність</w:t>
      </w:r>
    </w:p>
    <w:p w:rsidR="00325F2F" w:rsidRPr="007E40C2" w:rsidRDefault="00325F2F" w:rsidP="00845127">
      <w:pPr>
        <w:pStyle w:val="a3"/>
        <w:tabs>
          <w:tab w:val="left" w:pos="5557"/>
        </w:tabs>
        <w:spacing w:before="0" w:beforeAutospacing="0" w:after="0" w:afterAutospacing="0"/>
        <w:ind w:right="-23" w:firstLine="539"/>
        <w:jc w:val="both"/>
        <w:rPr>
          <w:b/>
          <w:bCs/>
          <w:sz w:val="22"/>
          <w:szCs w:val="22"/>
          <w:lang w:val="uk-UA" w:eastAsia="uk-UA"/>
        </w:rPr>
      </w:pPr>
      <w:r w:rsidRPr="007E40C2">
        <w:rPr>
          <w:sz w:val="22"/>
          <w:szCs w:val="22"/>
          <w:lang w:val="uk-UA" w:eastAsia="uk-UA"/>
        </w:rPr>
        <w:t>Кожен лікар в своїй повсякденній діяльності повинен виход</w:t>
      </w:r>
      <w:r w:rsidRPr="007E40C2">
        <w:rPr>
          <w:sz w:val="22"/>
          <w:szCs w:val="22"/>
          <w:lang w:val="uk-UA" w:eastAsia="uk-UA"/>
        </w:rPr>
        <w:t>и</w:t>
      </w:r>
      <w:r w:rsidRPr="007E40C2">
        <w:rPr>
          <w:sz w:val="22"/>
          <w:szCs w:val="22"/>
          <w:lang w:val="uk-UA" w:eastAsia="uk-UA"/>
        </w:rPr>
        <w:t xml:space="preserve">ти з </w:t>
      </w:r>
      <w:r w:rsidRPr="007E40C2">
        <w:rPr>
          <w:bCs/>
          <w:i/>
          <w:sz w:val="22"/>
          <w:szCs w:val="22"/>
          <w:lang w:val="uk-UA" w:eastAsia="uk-UA"/>
        </w:rPr>
        <w:t>особистої і колективної відповідальності</w:t>
      </w:r>
      <w:r w:rsidRPr="007E40C2">
        <w:rPr>
          <w:b/>
          <w:bCs/>
          <w:sz w:val="22"/>
          <w:szCs w:val="22"/>
          <w:lang w:val="uk-UA" w:eastAsia="uk-UA"/>
        </w:rPr>
        <w:t xml:space="preserve"> </w:t>
      </w:r>
      <w:r w:rsidRPr="007E40C2">
        <w:rPr>
          <w:sz w:val="22"/>
          <w:szCs w:val="22"/>
          <w:lang w:val="uk-UA" w:eastAsia="uk-UA"/>
        </w:rPr>
        <w:t xml:space="preserve">перед пацієнтами і, нарешті, перед суспільством. </w:t>
      </w:r>
      <w:r w:rsidRPr="007E40C2">
        <w:rPr>
          <w:b/>
          <w:i/>
          <w:iCs/>
          <w:sz w:val="22"/>
          <w:szCs w:val="22"/>
          <w:lang w:val="uk-UA" w:eastAsia="uk-UA"/>
        </w:rPr>
        <w:t>Особиста відповідальність</w:t>
      </w:r>
      <w:r w:rsidRPr="007E40C2">
        <w:rPr>
          <w:i/>
          <w:iCs/>
          <w:sz w:val="22"/>
          <w:szCs w:val="22"/>
          <w:lang w:val="uk-UA" w:eastAsia="uk-UA"/>
        </w:rPr>
        <w:t xml:space="preserve"> </w:t>
      </w:r>
      <w:r w:rsidRPr="007E40C2">
        <w:rPr>
          <w:sz w:val="22"/>
          <w:szCs w:val="22"/>
          <w:lang w:val="uk-UA" w:eastAsia="uk-UA"/>
        </w:rPr>
        <w:t xml:space="preserve">лікаря спирається на його власний досвід, людські якості, глибоке знання хворого і його захворювання, індивідуальний підхід до кожного. </w:t>
      </w:r>
      <w:r w:rsidRPr="007E40C2">
        <w:rPr>
          <w:b/>
          <w:i/>
          <w:iCs/>
          <w:sz w:val="22"/>
          <w:szCs w:val="22"/>
          <w:lang w:val="uk-UA" w:eastAsia="uk-UA"/>
        </w:rPr>
        <w:t>Колективну відповідальність</w:t>
      </w:r>
      <w:r w:rsidRPr="007E40C2">
        <w:rPr>
          <w:i/>
          <w:iCs/>
          <w:sz w:val="22"/>
          <w:szCs w:val="22"/>
          <w:lang w:val="uk-UA" w:eastAsia="uk-UA"/>
        </w:rPr>
        <w:t xml:space="preserve"> </w:t>
      </w:r>
      <w:r w:rsidRPr="007E40C2">
        <w:rPr>
          <w:sz w:val="22"/>
          <w:szCs w:val="22"/>
          <w:lang w:val="uk-UA" w:eastAsia="uk-UA"/>
        </w:rPr>
        <w:t>можна трактувати як проведення в життя ідей, концепцій і традицій лікувальної (або наукової) устан</w:t>
      </w:r>
      <w:r w:rsidRPr="007E40C2">
        <w:rPr>
          <w:sz w:val="22"/>
          <w:szCs w:val="22"/>
          <w:lang w:val="uk-UA" w:eastAsia="uk-UA"/>
        </w:rPr>
        <w:t>о</w:t>
      </w:r>
      <w:r w:rsidRPr="007E40C2">
        <w:rPr>
          <w:sz w:val="22"/>
          <w:szCs w:val="22"/>
          <w:lang w:val="uk-UA" w:eastAsia="uk-UA"/>
        </w:rPr>
        <w:t>ви, накопичених і узагальнених вчителями і старшими колегами, в світлі основних принципів охорони здоров'я. Особиста відповід</w:t>
      </w:r>
      <w:r w:rsidRPr="007E40C2">
        <w:rPr>
          <w:sz w:val="22"/>
          <w:szCs w:val="22"/>
          <w:lang w:val="uk-UA" w:eastAsia="uk-UA"/>
        </w:rPr>
        <w:t>а</w:t>
      </w:r>
      <w:r w:rsidRPr="007E40C2">
        <w:rPr>
          <w:sz w:val="22"/>
          <w:szCs w:val="22"/>
          <w:lang w:val="uk-UA" w:eastAsia="uk-UA"/>
        </w:rPr>
        <w:t>льність повинна виходити з постійного прагнення лікаря до погл</w:t>
      </w:r>
      <w:r w:rsidRPr="007E40C2">
        <w:rPr>
          <w:sz w:val="22"/>
          <w:szCs w:val="22"/>
          <w:lang w:val="uk-UA" w:eastAsia="uk-UA"/>
        </w:rPr>
        <w:t>и</w:t>
      </w:r>
      <w:r w:rsidRPr="007E40C2">
        <w:rPr>
          <w:sz w:val="22"/>
          <w:szCs w:val="22"/>
          <w:lang w:val="uk-UA" w:eastAsia="uk-UA"/>
        </w:rPr>
        <w:t>блення теоретичних знань і вдосконалення практичних навиків, безперервного підвищення професійної класифікації на основі кр</w:t>
      </w:r>
      <w:r w:rsidRPr="007E40C2">
        <w:rPr>
          <w:sz w:val="22"/>
          <w:szCs w:val="22"/>
          <w:lang w:val="uk-UA" w:eastAsia="uk-UA"/>
        </w:rPr>
        <w:t>и</w:t>
      </w:r>
      <w:r w:rsidRPr="007E40C2">
        <w:rPr>
          <w:sz w:val="22"/>
          <w:szCs w:val="22"/>
          <w:lang w:val="uk-UA" w:eastAsia="uk-UA"/>
        </w:rPr>
        <w:t>тичного аналізу своїх спостережень, вивчення помилок, навчання у старших колег і читання літератури, виховання етико-деонто</w:t>
      </w:r>
      <w:r w:rsidR="00C3431F" w:rsidRPr="007E40C2">
        <w:rPr>
          <w:sz w:val="22"/>
          <w:szCs w:val="22"/>
          <w:lang w:val="uk-UA" w:eastAsia="uk-UA"/>
        </w:rPr>
        <w:t>-</w:t>
      </w:r>
      <w:r w:rsidRPr="007E40C2">
        <w:rPr>
          <w:sz w:val="22"/>
          <w:szCs w:val="22"/>
          <w:lang w:val="uk-UA" w:eastAsia="uk-UA"/>
        </w:rPr>
        <w:t>логічних норм.</w:t>
      </w:r>
      <w:r w:rsidRPr="007E40C2">
        <w:rPr>
          <w:b/>
          <w:bCs/>
          <w:sz w:val="22"/>
          <w:szCs w:val="22"/>
          <w:lang w:val="uk-UA" w:eastAsia="uk-UA"/>
        </w:rPr>
        <w:t xml:space="preserve"> </w:t>
      </w:r>
      <w:r w:rsidRPr="007E40C2">
        <w:rPr>
          <w:sz w:val="22"/>
          <w:szCs w:val="22"/>
          <w:lang w:val="uk-UA" w:eastAsia="uk-UA"/>
        </w:rPr>
        <w:t>Об'єктивна, науково обґрунтована, вдумлива оцінка фактів і подій, розуміння лікарем необхідності перш за все з'ясув</w:t>
      </w:r>
      <w:r w:rsidRPr="007E40C2">
        <w:rPr>
          <w:sz w:val="22"/>
          <w:szCs w:val="22"/>
          <w:lang w:val="uk-UA" w:eastAsia="uk-UA"/>
        </w:rPr>
        <w:t>а</w:t>
      </w:r>
      <w:r w:rsidRPr="007E40C2">
        <w:rPr>
          <w:sz w:val="22"/>
          <w:szCs w:val="22"/>
          <w:lang w:val="uk-UA" w:eastAsia="uk-UA"/>
        </w:rPr>
        <w:t>ти їх першопричину і мотиви, а потім вже сформувати свої мірк</w:t>
      </w:r>
      <w:r w:rsidRPr="007E40C2">
        <w:rPr>
          <w:sz w:val="22"/>
          <w:szCs w:val="22"/>
          <w:lang w:val="uk-UA" w:eastAsia="uk-UA"/>
        </w:rPr>
        <w:t>у</w:t>
      </w:r>
      <w:r w:rsidRPr="007E40C2">
        <w:rPr>
          <w:sz w:val="22"/>
          <w:szCs w:val="22"/>
          <w:lang w:val="uk-UA" w:eastAsia="uk-UA"/>
        </w:rPr>
        <w:t>вання і думку – такий логічний шлях, що допомагає ухвалити пр</w:t>
      </w:r>
      <w:r w:rsidRPr="007E40C2">
        <w:rPr>
          <w:sz w:val="22"/>
          <w:szCs w:val="22"/>
          <w:lang w:val="uk-UA" w:eastAsia="uk-UA"/>
        </w:rPr>
        <w:t>а</w:t>
      </w:r>
      <w:r w:rsidRPr="007E40C2">
        <w:rPr>
          <w:sz w:val="22"/>
          <w:szCs w:val="22"/>
          <w:lang w:val="uk-UA" w:eastAsia="uk-UA"/>
        </w:rPr>
        <w:t>вильне і справедливе рішення.</w:t>
      </w:r>
      <w:r w:rsidRPr="007E40C2">
        <w:rPr>
          <w:b/>
          <w:bCs/>
          <w:sz w:val="22"/>
          <w:szCs w:val="22"/>
          <w:lang w:val="uk-UA" w:eastAsia="uk-UA"/>
        </w:rPr>
        <w:t xml:space="preserve"> </w:t>
      </w:r>
    </w:p>
    <w:p w:rsidR="00325F2F" w:rsidRPr="007E40C2" w:rsidRDefault="00325F2F" w:rsidP="00845127">
      <w:pPr>
        <w:pStyle w:val="a3"/>
        <w:tabs>
          <w:tab w:val="left" w:pos="5557"/>
        </w:tabs>
        <w:spacing w:before="0" w:beforeAutospacing="0" w:after="0" w:afterAutospacing="0"/>
        <w:ind w:right="-23" w:firstLine="540"/>
        <w:jc w:val="both"/>
        <w:rPr>
          <w:b/>
          <w:bCs/>
          <w:sz w:val="22"/>
          <w:szCs w:val="22"/>
          <w:lang w:val="uk-UA"/>
        </w:rPr>
      </w:pPr>
      <w:r w:rsidRPr="007E40C2">
        <w:rPr>
          <w:b/>
          <w:bCs/>
          <w:sz w:val="22"/>
          <w:szCs w:val="22"/>
          <w:lang w:val="uk-UA"/>
        </w:rPr>
        <w:t xml:space="preserve">2. </w:t>
      </w:r>
      <w:r w:rsidRPr="007E40C2">
        <w:rPr>
          <w:b/>
          <w:bCs/>
          <w:sz w:val="22"/>
          <w:szCs w:val="22"/>
          <w:lang w:val="uk-UA" w:eastAsia="uk-UA"/>
        </w:rPr>
        <w:t>Вимоги, що пред'являються до лікаря, який прагне присвятити себе науковій діяльності</w:t>
      </w:r>
    </w:p>
    <w:p w:rsidR="00325F2F" w:rsidRPr="007E40C2" w:rsidRDefault="00325F2F" w:rsidP="00845127">
      <w:pPr>
        <w:pStyle w:val="a3"/>
        <w:tabs>
          <w:tab w:val="left" w:pos="5557"/>
        </w:tabs>
        <w:spacing w:before="0" w:beforeAutospacing="0" w:after="0" w:afterAutospacing="0"/>
        <w:ind w:right="-23" w:firstLine="539"/>
        <w:jc w:val="both"/>
        <w:rPr>
          <w:sz w:val="22"/>
          <w:szCs w:val="22"/>
          <w:lang w:val="uk-UA"/>
        </w:rPr>
      </w:pPr>
      <w:r w:rsidRPr="007E40C2">
        <w:rPr>
          <w:sz w:val="22"/>
          <w:szCs w:val="22"/>
          <w:lang w:val="uk-UA" w:eastAsia="uk-UA"/>
        </w:rPr>
        <w:t>Якщо в найзагальнішому вигляді говорити про вимоги, що повинні пред'являтися до лікаря, який прагне присвятити себе на</w:t>
      </w:r>
      <w:r w:rsidRPr="007E40C2">
        <w:rPr>
          <w:sz w:val="22"/>
          <w:szCs w:val="22"/>
          <w:lang w:val="uk-UA" w:eastAsia="uk-UA"/>
        </w:rPr>
        <w:t>у</w:t>
      </w:r>
      <w:r w:rsidRPr="007E40C2">
        <w:rPr>
          <w:sz w:val="22"/>
          <w:szCs w:val="22"/>
          <w:lang w:val="uk-UA" w:eastAsia="uk-UA"/>
        </w:rPr>
        <w:lastRenderedPageBreak/>
        <w:t xml:space="preserve">ковій діяльності, то вони представляються такими: </w:t>
      </w:r>
      <w:r w:rsidRPr="007E40C2">
        <w:rPr>
          <w:i/>
          <w:iCs/>
          <w:sz w:val="22"/>
          <w:szCs w:val="22"/>
          <w:lang w:val="uk-UA" w:eastAsia="uk-UA"/>
        </w:rPr>
        <w:t>належна заг</w:t>
      </w:r>
      <w:r w:rsidRPr="007E40C2">
        <w:rPr>
          <w:i/>
          <w:iCs/>
          <w:sz w:val="22"/>
          <w:szCs w:val="22"/>
          <w:lang w:val="uk-UA" w:eastAsia="uk-UA"/>
        </w:rPr>
        <w:t>а</w:t>
      </w:r>
      <w:r w:rsidRPr="007E40C2">
        <w:rPr>
          <w:i/>
          <w:iCs/>
          <w:sz w:val="22"/>
          <w:szCs w:val="22"/>
          <w:lang w:val="uk-UA" w:eastAsia="uk-UA"/>
        </w:rPr>
        <w:t>льна і спеціальна підготовка в тій області медичної науки, в якій він має намір працювати.</w:t>
      </w:r>
      <w:r w:rsidRPr="007E40C2">
        <w:rPr>
          <w:sz w:val="22"/>
          <w:szCs w:val="22"/>
          <w:lang w:val="uk-UA" w:eastAsia="uk-UA"/>
        </w:rPr>
        <w:t xml:space="preserve"> У науці не можна не сперечатися. Мол</w:t>
      </w:r>
      <w:r w:rsidRPr="007E40C2">
        <w:rPr>
          <w:sz w:val="22"/>
          <w:szCs w:val="22"/>
          <w:lang w:val="uk-UA" w:eastAsia="uk-UA"/>
        </w:rPr>
        <w:t>о</w:t>
      </w:r>
      <w:r w:rsidRPr="007E40C2">
        <w:rPr>
          <w:sz w:val="22"/>
          <w:szCs w:val="22"/>
          <w:lang w:val="uk-UA" w:eastAsia="uk-UA"/>
        </w:rPr>
        <w:t>дший науковий співробітник може навіть не відбутися як учений, якщо повністю втратить критичне чуття і почне завжди піддакувати всім і вся.</w:t>
      </w:r>
    </w:p>
    <w:p w:rsidR="00325F2F" w:rsidRPr="007E40C2" w:rsidRDefault="00325F2F" w:rsidP="00845127">
      <w:pPr>
        <w:pStyle w:val="a3"/>
        <w:tabs>
          <w:tab w:val="left" w:pos="5557"/>
        </w:tabs>
        <w:spacing w:before="0" w:beforeAutospacing="0" w:after="0" w:afterAutospacing="0"/>
        <w:ind w:right="-23" w:firstLine="539"/>
        <w:jc w:val="both"/>
        <w:rPr>
          <w:b/>
          <w:bCs/>
          <w:sz w:val="22"/>
          <w:szCs w:val="22"/>
          <w:lang w:val="uk-UA"/>
        </w:rPr>
      </w:pPr>
      <w:r w:rsidRPr="007E40C2">
        <w:rPr>
          <w:sz w:val="22"/>
          <w:szCs w:val="22"/>
          <w:lang w:val="uk-UA" w:eastAsia="uk-UA"/>
        </w:rPr>
        <w:t>Не можна, проте, ототожнювати наукову суперечку і кон</w:t>
      </w:r>
      <w:r w:rsidRPr="007E40C2">
        <w:rPr>
          <w:sz w:val="22"/>
          <w:szCs w:val="22"/>
          <w:lang w:val="uk-UA" w:eastAsia="uk-UA"/>
        </w:rPr>
        <w:t>ф</w:t>
      </w:r>
      <w:r w:rsidRPr="007E40C2">
        <w:rPr>
          <w:sz w:val="22"/>
          <w:szCs w:val="22"/>
          <w:lang w:val="uk-UA" w:eastAsia="uk-UA"/>
        </w:rPr>
        <w:t>лікт осіб. Не можна також допустити, щоб відстоювання тієї або іншої наукової точки зору, позиції виходило за рамки морально-етичних, етичних, та і правових норм.</w:t>
      </w:r>
    </w:p>
    <w:p w:rsidR="00325F2F" w:rsidRPr="007E40C2" w:rsidRDefault="00325F2F" w:rsidP="00845127">
      <w:pPr>
        <w:pStyle w:val="a3"/>
        <w:tabs>
          <w:tab w:val="left" w:pos="5557"/>
        </w:tabs>
        <w:spacing w:before="0" w:beforeAutospacing="0" w:after="0" w:afterAutospacing="0"/>
        <w:ind w:right="-23" w:firstLine="539"/>
        <w:jc w:val="both"/>
        <w:rPr>
          <w:sz w:val="22"/>
          <w:szCs w:val="22"/>
          <w:lang w:val="uk-UA"/>
        </w:rPr>
      </w:pPr>
      <w:r w:rsidRPr="007E40C2">
        <w:rPr>
          <w:sz w:val="22"/>
          <w:szCs w:val="22"/>
          <w:lang w:val="uk-UA" w:eastAsia="uk-UA"/>
        </w:rPr>
        <w:t>Історія науки зі всією очевидністю свідчить, що часто відн</w:t>
      </w:r>
      <w:r w:rsidRPr="007E40C2">
        <w:rPr>
          <w:sz w:val="22"/>
          <w:szCs w:val="22"/>
          <w:lang w:val="uk-UA" w:eastAsia="uk-UA"/>
        </w:rPr>
        <w:t>о</w:t>
      </w:r>
      <w:r w:rsidRPr="007E40C2">
        <w:rPr>
          <w:sz w:val="22"/>
          <w:szCs w:val="22"/>
          <w:lang w:val="uk-UA" w:eastAsia="uk-UA"/>
        </w:rPr>
        <w:t>сини усередині наукової школи складаються так, що просто не з</w:t>
      </w:r>
      <w:r w:rsidRPr="007E40C2">
        <w:rPr>
          <w:sz w:val="22"/>
          <w:szCs w:val="22"/>
          <w:lang w:val="uk-UA" w:eastAsia="uk-UA"/>
        </w:rPr>
        <w:t>а</w:t>
      </w:r>
      <w:r w:rsidRPr="007E40C2">
        <w:rPr>
          <w:sz w:val="22"/>
          <w:szCs w:val="22"/>
          <w:lang w:val="uk-UA" w:eastAsia="uk-UA"/>
        </w:rPr>
        <w:t>лишається місця для серйозних розбіжностей. Зберегти чесні, кор</w:t>
      </w:r>
      <w:r w:rsidRPr="007E40C2">
        <w:rPr>
          <w:sz w:val="22"/>
          <w:szCs w:val="22"/>
          <w:lang w:val="uk-UA" w:eastAsia="uk-UA"/>
        </w:rPr>
        <w:t>е</w:t>
      </w:r>
      <w:r w:rsidRPr="007E40C2">
        <w:rPr>
          <w:sz w:val="22"/>
          <w:szCs w:val="22"/>
          <w:lang w:val="uk-UA" w:eastAsia="uk-UA"/>
        </w:rPr>
        <w:t>ктні, дружні відносини завжди буває непросто, адже взаємне роз</w:t>
      </w:r>
      <w:r w:rsidRPr="007E40C2">
        <w:rPr>
          <w:sz w:val="22"/>
          <w:szCs w:val="22"/>
          <w:lang w:val="uk-UA" w:eastAsia="uk-UA"/>
        </w:rPr>
        <w:t>у</w:t>
      </w:r>
      <w:r w:rsidRPr="007E40C2">
        <w:rPr>
          <w:sz w:val="22"/>
          <w:szCs w:val="22"/>
          <w:lang w:val="uk-UA" w:eastAsia="uk-UA"/>
        </w:rPr>
        <w:t>міння руйнують часом самі різні обставини.</w:t>
      </w:r>
    </w:p>
    <w:p w:rsidR="00325F2F" w:rsidRPr="007E40C2" w:rsidRDefault="00325F2F" w:rsidP="00845127">
      <w:pPr>
        <w:pStyle w:val="a3"/>
        <w:tabs>
          <w:tab w:val="left" w:pos="5557"/>
        </w:tabs>
        <w:spacing w:before="0" w:beforeAutospacing="0" w:after="0" w:afterAutospacing="0"/>
        <w:ind w:right="-23" w:firstLine="539"/>
        <w:jc w:val="both"/>
        <w:rPr>
          <w:sz w:val="22"/>
          <w:szCs w:val="22"/>
          <w:lang w:val="uk-UA"/>
        </w:rPr>
      </w:pPr>
      <w:r w:rsidRPr="007E40C2">
        <w:rPr>
          <w:sz w:val="22"/>
          <w:szCs w:val="22"/>
          <w:lang w:val="uk-UA" w:eastAsia="uk-UA"/>
        </w:rPr>
        <w:t xml:space="preserve">Звичайно, тут багато що залежить від </w:t>
      </w:r>
      <w:r w:rsidRPr="007E40C2">
        <w:rPr>
          <w:b/>
          <w:bCs/>
          <w:i/>
          <w:iCs/>
          <w:sz w:val="22"/>
          <w:szCs w:val="22"/>
          <w:lang w:val="uk-UA" w:eastAsia="uk-UA"/>
        </w:rPr>
        <w:t>деонтологічної ко</w:t>
      </w:r>
      <w:r w:rsidRPr="007E40C2">
        <w:rPr>
          <w:b/>
          <w:bCs/>
          <w:i/>
          <w:iCs/>
          <w:sz w:val="22"/>
          <w:szCs w:val="22"/>
          <w:lang w:val="uk-UA" w:eastAsia="uk-UA"/>
        </w:rPr>
        <w:t>м</w:t>
      </w:r>
      <w:r w:rsidRPr="007E40C2">
        <w:rPr>
          <w:b/>
          <w:bCs/>
          <w:i/>
          <w:iCs/>
          <w:sz w:val="22"/>
          <w:szCs w:val="22"/>
          <w:lang w:val="uk-UA" w:eastAsia="uk-UA"/>
        </w:rPr>
        <w:t xml:space="preserve">петентності керівника, </w:t>
      </w:r>
      <w:r w:rsidRPr="007E40C2">
        <w:rPr>
          <w:sz w:val="22"/>
          <w:szCs w:val="22"/>
          <w:lang w:val="uk-UA" w:eastAsia="uk-UA"/>
        </w:rPr>
        <w:t>але і неабиякою мірою від самих членів колективу, від «наукового мікроклімату» інституту, клініки, ліка</w:t>
      </w:r>
      <w:r w:rsidRPr="007E40C2">
        <w:rPr>
          <w:sz w:val="22"/>
          <w:szCs w:val="22"/>
          <w:lang w:val="uk-UA" w:eastAsia="uk-UA"/>
        </w:rPr>
        <w:t>р</w:t>
      </w:r>
      <w:r w:rsidRPr="007E40C2">
        <w:rPr>
          <w:sz w:val="22"/>
          <w:szCs w:val="22"/>
          <w:lang w:val="uk-UA" w:eastAsia="uk-UA"/>
        </w:rPr>
        <w:t>ні. Проблема наукової творчості в медицині, особливо його етико-деонтологічні аспекти, поки що висвітлені в літературі відносно мало і не мають достатньо строгої регламентації, що пов'язане з реальними складнощами. В умовах науково-технічного прогресу наукова діяльність набула масового і колективного характеру, іст</w:t>
      </w:r>
      <w:r w:rsidRPr="007E40C2">
        <w:rPr>
          <w:sz w:val="22"/>
          <w:szCs w:val="22"/>
          <w:lang w:val="uk-UA" w:eastAsia="uk-UA"/>
        </w:rPr>
        <w:t>о</w:t>
      </w:r>
      <w:r w:rsidRPr="007E40C2">
        <w:rPr>
          <w:sz w:val="22"/>
          <w:szCs w:val="22"/>
          <w:lang w:val="uk-UA" w:eastAsia="uk-UA"/>
        </w:rPr>
        <w:t>тно змінилася як сама її суть, так і, особливо, її етика і деонтологія наукової творчості.</w:t>
      </w:r>
    </w:p>
    <w:p w:rsidR="00325F2F" w:rsidRPr="007E40C2" w:rsidRDefault="00325F2F" w:rsidP="00845127">
      <w:pPr>
        <w:pStyle w:val="a3"/>
        <w:tabs>
          <w:tab w:val="left" w:pos="5557"/>
        </w:tabs>
        <w:spacing w:before="0" w:beforeAutospacing="0" w:after="0" w:afterAutospacing="0"/>
        <w:ind w:right="-23" w:firstLine="540"/>
        <w:jc w:val="both"/>
        <w:rPr>
          <w:spacing w:val="-4"/>
          <w:sz w:val="22"/>
          <w:szCs w:val="22"/>
          <w:lang w:val="uk-UA"/>
        </w:rPr>
      </w:pPr>
      <w:r w:rsidRPr="007E40C2">
        <w:rPr>
          <w:spacing w:val="-4"/>
          <w:sz w:val="22"/>
          <w:szCs w:val="22"/>
          <w:lang w:val="uk-UA" w:eastAsia="uk-UA"/>
        </w:rPr>
        <w:t>Сучасна наука все більш впливає на сторони суспільних відн</w:t>
      </w:r>
      <w:r w:rsidRPr="007E40C2">
        <w:rPr>
          <w:spacing w:val="-4"/>
          <w:sz w:val="22"/>
          <w:szCs w:val="22"/>
          <w:lang w:val="uk-UA" w:eastAsia="uk-UA"/>
        </w:rPr>
        <w:t>о</w:t>
      </w:r>
      <w:r w:rsidRPr="007E40C2">
        <w:rPr>
          <w:spacing w:val="-4"/>
          <w:sz w:val="22"/>
          <w:szCs w:val="22"/>
          <w:lang w:val="uk-UA" w:eastAsia="uk-UA"/>
        </w:rPr>
        <w:t>син, перетворюючись на могутню соціальну силу. У її орбіту включені культурні відносини і сама людина з його природно-біологічними і соціально-культурними характеристиками. Наука не тільки взаємодіє зі всіма сферами людського буття. Вона і сама істотно залежить від соціального і людського чинників.</w:t>
      </w:r>
    </w:p>
    <w:p w:rsidR="00325F2F" w:rsidRPr="007E40C2" w:rsidRDefault="00325F2F" w:rsidP="00845127">
      <w:pPr>
        <w:pStyle w:val="a3"/>
        <w:tabs>
          <w:tab w:val="left" w:pos="5557"/>
        </w:tabs>
        <w:spacing w:before="0" w:beforeAutospacing="0" w:after="0" w:afterAutospacing="0"/>
        <w:ind w:right="-23" w:firstLine="540"/>
        <w:jc w:val="both"/>
        <w:rPr>
          <w:sz w:val="22"/>
          <w:szCs w:val="22"/>
          <w:lang w:val="uk-UA"/>
        </w:rPr>
      </w:pPr>
      <w:r w:rsidRPr="007E40C2">
        <w:rPr>
          <w:sz w:val="22"/>
          <w:szCs w:val="22"/>
          <w:lang w:val="uk-UA" w:eastAsia="uk-UA"/>
        </w:rPr>
        <w:t>Медичну науку «роблять» учені. Хто ці люди? Що ними р</w:t>
      </w:r>
      <w:r w:rsidRPr="007E40C2">
        <w:rPr>
          <w:sz w:val="22"/>
          <w:szCs w:val="22"/>
          <w:lang w:val="uk-UA" w:eastAsia="uk-UA"/>
        </w:rPr>
        <w:t>у</w:t>
      </w:r>
      <w:r w:rsidRPr="007E40C2">
        <w:rPr>
          <w:sz w:val="22"/>
          <w:szCs w:val="22"/>
          <w:lang w:val="uk-UA" w:eastAsia="uk-UA"/>
        </w:rPr>
        <w:t>хає? Які їх характерні риси? Чи відповідає уявлення про зовні</w:t>
      </w:r>
      <w:r w:rsidRPr="007E40C2">
        <w:rPr>
          <w:sz w:val="22"/>
          <w:szCs w:val="22"/>
          <w:lang w:val="uk-UA" w:eastAsia="uk-UA"/>
        </w:rPr>
        <w:t>ш</w:t>
      </w:r>
      <w:r w:rsidRPr="007E40C2">
        <w:rPr>
          <w:sz w:val="22"/>
          <w:szCs w:val="22"/>
          <w:lang w:val="uk-UA" w:eastAsia="uk-UA"/>
        </w:rPr>
        <w:t>ність ученого його об'єктивній діяльності?</w:t>
      </w:r>
    </w:p>
    <w:p w:rsidR="00325F2F" w:rsidRPr="007E40C2" w:rsidRDefault="00325F2F" w:rsidP="00845127">
      <w:pPr>
        <w:pStyle w:val="a3"/>
        <w:tabs>
          <w:tab w:val="left" w:pos="5557"/>
        </w:tabs>
        <w:spacing w:before="0" w:beforeAutospacing="0" w:after="0" w:afterAutospacing="0"/>
        <w:ind w:right="-23" w:firstLine="540"/>
        <w:jc w:val="both"/>
        <w:rPr>
          <w:spacing w:val="-4"/>
          <w:sz w:val="22"/>
          <w:szCs w:val="22"/>
          <w:lang w:val="uk-UA"/>
        </w:rPr>
      </w:pPr>
      <w:r w:rsidRPr="007E40C2">
        <w:rPr>
          <w:spacing w:val="-4"/>
          <w:sz w:val="22"/>
          <w:szCs w:val="22"/>
          <w:lang w:val="uk-UA" w:eastAsia="uk-UA"/>
        </w:rPr>
        <w:t xml:space="preserve">У художній літературі учений іноді зображується </w:t>
      </w:r>
      <w:r w:rsidR="001F1790" w:rsidRPr="007E40C2">
        <w:rPr>
          <w:spacing w:val="-4"/>
          <w:sz w:val="22"/>
          <w:szCs w:val="22"/>
          <w:lang w:val="uk-UA" w:eastAsia="uk-UA"/>
        </w:rPr>
        <w:t>гротескове</w:t>
      </w:r>
      <w:r w:rsidRPr="007E40C2">
        <w:rPr>
          <w:spacing w:val="-4"/>
          <w:sz w:val="22"/>
          <w:szCs w:val="22"/>
          <w:lang w:val="uk-UA" w:eastAsia="uk-UA"/>
        </w:rPr>
        <w:t xml:space="preserve"> – людина незвичайна, зайнята тільки своїми дослідженнями, вона не помічає людей і навколишнього світу, в якому він живе і працює. Чи варто говорити, наскільки поверхневі подібні уявлення?</w:t>
      </w:r>
    </w:p>
    <w:p w:rsidR="00325F2F" w:rsidRPr="007E40C2" w:rsidRDefault="00325F2F" w:rsidP="00845127">
      <w:pPr>
        <w:pStyle w:val="a3"/>
        <w:tabs>
          <w:tab w:val="left" w:pos="5557"/>
        </w:tabs>
        <w:spacing w:before="0" w:beforeAutospacing="0" w:after="0" w:afterAutospacing="0"/>
        <w:ind w:right="-23" w:firstLine="540"/>
        <w:jc w:val="both"/>
        <w:rPr>
          <w:b/>
          <w:bCs/>
          <w:sz w:val="22"/>
          <w:szCs w:val="22"/>
          <w:lang w:val="uk-UA"/>
        </w:rPr>
      </w:pPr>
      <w:r w:rsidRPr="007E40C2">
        <w:rPr>
          <w:b/>
          <w:bCs/>
          <w:sz w:val="22"/>
          <w:szCs w:val="22"/>
          <w:lang w:val="uk-UA"/>
        </w:rPr>
        <w:t>3</w:t>
      </w:r>
      <w:r w:rsidRPr="007E40C2">
        <w:rPr>
          <w:sz w:val="22"/>
          <w:szCs w:val="22"/>
          <w:lang w:val="uk-UA"/>
        </w:rPr>
        <w:t xml:space="preserve">. </w:t>
      </w:r>
      <w:r w:rsidRPr="007E40C2">
        <w:rPr>
          <w:b/>
          <w:bCs/>
          <w:sz w:val="22"/>
          <w:szCs w:val="22"/>
          <w:lang w:val="uk-UA" w:eastAsia="uk-UA"/>
        </w:rPr>
        <w:t>Найважливіші принципи вченого-медика</w:t>
      </w:r>
    </w:p>
    <w:p w:rsidR="00325F2F" w:rsidRPr="007E40C2" w:rsidRDefault="00325F2F" w:rsidP="00845127">
      <w:pPr>
        <w:pStyle w:val="a3"/>
        <w:tabs>
          <w:tab w:val="left" w:pos="5557"/>
        </w:tabs>
        <w:spacing w:before="0" w:beforeAutospacing="0" w:after="0" w:afterAutospacing="0"/>
        <w:ind w:right="-23" w:firstLine="540"/>
        <w:jc w:val="both"/>
        <w:rPr>
          <w:sz w:val="22"/>
          <w:szCs w:val="22"/>
          <w:lang w:val="uk-UA"/>
        </w:rPr>
      </w:pPr>
      <w:r w:rsidRPr="007E40C2">
        <w:rPr>
          <w:sz w:val="22"/>
          <w:szCs w:val="22"/>
          <w:lang w:val="uk-UA" w:eastAsia="uk-UA"/>
        </w:rPr>
        <w:lastRenderedPageBreak/>
        <w:t>Одним з найважливіших принципів ученого перш за все п</w:t>
      </w:r>
      <w:r w:rsidRPr="007E40C2">
        <w:rPr>
          <w:sz w:val="22"/>
          <w:szCs w:val="22"/>
          <w:lang w:val="uk-UA" w:eastAsia="uk-UA"/>
        </w:rPr>
        <w:t>о</w:t>
      </w:r>
      <w:r w:rsidRPr="007E40C2">
        <w:rPr>
          <w:sz w:val="22"/>
          <w:szCs w:val="22"/>
          <w:lang w:val="uk-UA" w:eastAsia="uk-UA"/>
        </w:rPr>
        <w:t xml:space="preserve">винна бути </w:t>
      </w:r>
      <w:r w:rsidRPr="007E40C2">
        <w:rPr>
          <w:b/>
          <w:bCs/>
          <w:i/>
          <w:iCs/>
          <w:sz w:val="22"/>
          <w:szCs w:val="22"/>
          <w:lang w:val="uk-UA" w:eastAsia="uk-UA"/>
        </w:rPr>
        <w:t>об'єктивність</w:t>
      </w:r>
      <w:r w:rsidRPr="007E40C2">
        <w:rPr>
          <w:i/>
          <w:iCs/>
          <w:sz w:val="22"/>
          <w:szCs w:val="22"/>
          <w:lang w:val="uk-UA" w:eastAsia="uk-UA"/>
        </w:rPr>
        <w:t>.</w:t>
      </w:r>
      <w:r w:rsidRPr="007E40C2">
        <w:rPr>
          <w:sz w:val="22"/>
          <w:szCs w:val="22"/>
          <w:lang w:val="uk-UA" w:eastAsia="uk-UA"/>
        </w:rPr>
        <w:t xml:space="preserve"> У цьому принципі фокусується загал</w:t>
      </w:r>
      <w:r w:rsidRPr="007E40C2">
        <w:rPr>
          <w:sz w:val="22"/>
          <w:szCs w:val="22"/>
          <w:lang w:val="uk-UA" w:eastAsia="uk-UA"/>
        </w:rPr>
        <w:t>ь</w:t>
      </w:r>
      <w:r w:rsidRPr="007E40C2">
        <w:rPr>
          <w:sz w:val="22"/>
          <w:szCs w:val="22"/>
          <w:lang w:val="uk-UA" w:eastAsia="uk-UA"/>
        </w:rPr>
        <w:t>на етична орієнтація пізнання. Характерні для медичної науки д</w:t>
      </w:r>
      <w:r w:rsidRPr="007E40C2">
        <w:rPr>
          <w:sz w:val="22"/>
          <w:szCs w:val="22"/>
          <w:lang w:val="uk-UA" w:eastAsia="uk-UA"/>
        </w:rPr>
        <w:t>и</w:t>
      </w:r>
      <w:r w:rsidRPr="007E40C2">
        <w:rPr>
          <w:sz w:val="22"/>
          <w:szCs w:val="22"/>
          <w:lang w:val="uk-UA" w:eastAsia="uk-UA"/>
        </w:rPr>
        <w:t xml:space="preserve">ференціація знань, накопичення великого експериментального і теоретичного матеріалу, вдосконалення методів досліджень різко підвищили значення етичної норми </w:t>
      </w:r>
      <w:r w:rsidRPr="007E40C2">
        <w:rPr>
          <w:b/>
          <w:bCs/>
          <w:i/>
          <w:iCs/>
          <w:sz w:val="22"/>
          <w:szCs w:val="22"/>
          <w:lang w:val="uk-UA" w:eastAsia="uk-UA"/>
        </w:rPr>
        <w:t>доказовості</w:t>
      </w:r>
      <w:r w:rsidRPr="007E40C2">
        <w:rPr>
          <w:sz w:val="22"/>
          <w:szCs w:val="22"/>
          <w:lang w:val="uk-UA" w:eastAsia="uk-UA"/>
        </w:rPr>
        <w:t xml:space="preserve">. Наука повинна ґрунтуватися тільки на доказах, ясних і логічно строгих аргументах, на перевірці фактів і їх аналізі. </w:t>
      </w:r>
    </w:p>
    <w:p w:rsidR="00325F2F" w:rsidRPr="007E40C2" w:rsidRDefault="00325F2F" w:rsidP="00845127">
      <w:pPr>
        <w:pStyle w:val="a3"/>
        <w:tabs>
          <w:tab w:val="left" w:pos="5557"/>
        </w:tabs>
        <w:spacing w:before="0" w:beforeAutospacing="0" w:after="0" w:afterAutospacing="0"/>
        <w:ind w:right="-23" w:firstLine="540"/>
        <w:jc w:val="both"/>
        <w:rPr>
          <w:sz w:val="22"/>
          <w:szCs w:val="22"/>
          <w:lang w:val="uk-UA"/>
        </w:rPr>
      </w:pPr>
      <w:r w:rsidRPr="007E40C2">
        <w:rPr>
          <w:sz w:val="22"/>
          <w:szCs w:val="22"/>
          <w:lang w:val="uk-UA" w:eastAsia="uk-UA"/>
        </w:rPr>
        <w:t>Треба пам'ятати, що об'єктивність наукової позиції, відчуж</w:t>
      </w:r>
      <w:r w:rsidRPr="007E40C2">
        <w:rPr>
          <w:sz w:val="22"/>
          <w:szCs w:val="22"/>
          <w:lang w:val="uk-UA" w:eastAsia="uk-UA"/>
        </w:rPr>
        <w:t>у</w:t>
      </w:r>
      <w:r w:rsidRPr="007E40C2">
        <w:rPr>
          <w:sz w:val="22"/>
          <w:szCs w:val="22"/>
          <w:lang w:val="uk-UA" w:eastAsia="uk-UA"/>
        </w:rPr>
        <w:t>ючи суб'єктивне, забезпечує загальнолюдську значущість висновків науки. Недостатньо послідовне дотримання вимоги наукової діял</w:t>
      </w:r>
      <w:r w:rsidRPr="007E40C2">
        <w:rPr>
          <w:sz w:val="22"/>
          <w:szCs w:val="22"/>
          <w:lang w:val="uk-UA" w:eastAsia="uk-UA"/>
        </w:rPr>
        <w:t>ь</w:t>
      </w:r>
      <w:r w:rsidRPr="007E40C2">
        <w:rPr>
          <w:sz w:val="22"/>
          <w:szCs w:val="22"/>
          <w:lang w:val="uk-UA" w:eastAsia="uk-UA"/>
        </w:rPr>
        <w:t>ності або, тим більше, прямі відступи від нього абсолютно недоп</w:t>
      </w:r>
      <w:r w:rsidRPr="007E40C2">
        <w:rPr>
          <w:sz w:val="22"/>
          <w:szCs w:val="22"/>
          <w:lang w:val="uk-UA" w:eastAsia="uk-UA"/>
        </w:rPr>
        <w:t>у</w:t>
      </w:r>
      <w:r w:rsidRPr="007E40C2">
        <w:rPr>
          <w:sz w:val="22"/>
          <w:szCs w:val="22"/>
          <w:lang w:val="uk-UA" w:eastAsia="uk-UA"/>
        </w:rPr>
        <w:t>стимі, тим раче, якщо ці відступи допускають великі учені. Відм</w:t>
      </w:r>
      <w:r w:rsidRPr="007E40C2">
        <w:rPr>
          <w:sz w:val="22"/>
          <w:szCs w:val="22"/>
          <w:lang w:val="uk-UA" w:eastAsia="uk-UA"/>
        </w:rPr>
        <w:t>і</w:t>
      </w:r>
      <w:r w:rsidRPr="007E40C2">
        <w:rPr>
          <w:sz w:val="22"/>
          <w:szCs w:val="22"/>
          <w:lang w:val="uk-UA" w:eastAsia="uk-UA"/>
        </w:rPr>
        <w:t>тимо, що готовність до критичного перегляду здобутого знання, тієї або іншої теорії, готовність сприймати найнесподіваніші явища, які можуть відкритися в тому, що відбувається, є цінною межею спр</w:t>
      </w:r>
      <w:r w:rsidRPr="007E40C2">
        <w:rPr>
          <w:sz w:val="22"/>
          <w:szCs w:val="22"/>
          <w:lang w:val="uk-UA" w:eastAsia="uk-UA"/>
        </w:rPr>
        <w:t>а</w:t>
      </w:r>
      <w:r w:rsidRPr="007E40C2">
        <w:rPr>
          <w:sz w:val="22"/>
          <w:szCs w:val="22"/>
          <w:lang w:val="uk-UA" w:eastAsia="uk-UA"/>
        </w:rPr>
        <w:t xml:space="preserve">вжньої науки і додає їй якість революційності. Вимога критичності належить науці як внутрішня умова її розвитку. </w:t>
      </w:r>
    </w:p>
    <w:p w:rsidR="00325F2F" w:rsidRPr="007E40C2" w:rsidRDefault="00325F2F" w:rsidP="00845127">
      <w:pPr>
        <w:pStyle w:val="a3"/>
        <w:tabs>
          <w:tab w:val="left" w:pos="5557"/>
        </w:tabs>
        <w:spacing w:before="0" w:beforeAutospacing="0" w:after="0" w:afterAutospacing="0"/>
        <w:ind w:right="-23" w:firstLine="540"/>
        <w:jc w:val="both"/>
        <w:rPr>
          <w:b/>
          <w:bCs/>
          <w:spacing w:val="-2"/>
          <w:sz w:val="22"/>
          <w:szCs w:val="22"/>
          <w:lang w:val="uk-UA"/>
        </w:rPr>
      </w:pPr>
      <w:r w:rsidRPr="007E40C2">
        <w:rPr>
          <w:sz w:val="22"/>
          <w:szCs w:val="22"/>
          <w:lang w:val="uk-UA" w:eastAsia="uk-UA"/>
        </w:rPr>
        <w:t xml:space="preserve">Етична норма доказовості спонукає ученого бути вимогливим до себе, самокритичним. З цієї вимоги доказовості витікає інше – </w:t>
      </w:r>
      <w:r w:rsidRPr="007E40C2">
        <w:rPr>
          <w:b/>
          <w:bCs/>
          <w:i/>
          <w:iCs/>
          <w:sz w:val="22"/>
          <w:szCs w:val="22"/>
          <w:lang w:val="uk-UA" w:eastAsia="uk-UA"/>
        </w:rPr>
        <w:t>пошана до опонента</w:t>
      </w:r>
      <w:r w:rsidRPr="007E40C2">
        <w:rPr>
          <w:i/>
          <w:iCs/>
          <w:sz w:val="22"/>
          <w:szCs w:val="22"/>
          <w:lang w:val="uk-UA" w:eastAsia="uk-UA"/>
        </w:rPr>
        <w:t xml:space="preserve"> (або опонентів)</w:t>
      </w:r>
      <w:r w:rsidRPr="007E40C2">
        <w:rPr>
          <w:sz w:val="22"/>
          <w:szCs w:val="22"/>
          <w:lang w:val="uk-UA" w:eastAsia="uk-UA"/>
        </w:rPr>
        <w:t>. Якщо думка опонента дов</w:t>
      </w:r>
      <w:r w:rsidRPr="007E40C2">
        <w:rPr>
          <w:sz w:val="22"/>
          <w:szCs w:val="22"/>
          <w:lang w:val="uk-UA" w:eastAsia="uk-UA"/>
        </w:rPr>
        <w:t>е</w:t>
      </w:r>
      <w:r w:rsidRPr="007E40C2">
        <w:rPr>
          <w:sz w:val="22"/>
          <w:szCs w:val="22"/>
          <w:lang w:val="uk-UA" w:eastAsia="uk-UA"/>
        </w:rPr>
        <w:t xml:space="preserve">дена, учений </w:t>
      </w:r>
      <w:r w:rsidRPr="007E40C2">
        <w:rPr>
          <w:spacing w:val="-2"/>
          <w:sz w:val="22"/>
          <w:szCs w:val="22"/>
          <w:lang w:val="uk-UA" w:eastAsia="uk-UA"/>
        </w:rPr>
        <w:t>зобов'язаний прислухатися до висловлен</w:t>
      </w:r>
      <w:r w:rsidR="00C42481" w:rsidRPr="007E40C2">
        <w:rPr>
          <w:spacing w:val="-2"/>
          <w:sz w:val="22"/>
          <w:szCs w:val="22"/>
          <w:lang w:val="uk-UA" w:eastAsia="uk-UA"/>
        </w:rPr>
        <w:t>ої думки у всіх випадках без ви</w:t>
      </w:r>
      <w:r w:rsidRPr="007E40C2">
        <w:rPr>
          <w:spacing w:val="-2"/>
          <w:sz w:val="22"/>
          <w:szCs w:val="22"/>
          <w:lang w:val="uk-UA" w:eastAsia="uk-UA"/>
        </w:rPr>
        <w:t>нятку (навіть якщо він не поважає опонента як ос</w:t>
      </w:r>
      <w:r w:rsidRPr="007E40C2">
        <w:rPr>
          <w:spacing w:val="-2"/>
          <w:sz w:val="22"/>
          <w:szCs w:val="22"/>
          <w:lang w:val="uk-UA" w:eastAsia="uk-UA"/>
        </w:rPr>
        <w:t>о</w:t>
      </w:r>
      <w:r w:rsidRPr="007E40C2">
        <w:rPr>
          <w:spacing w:val="-2"/>
          <w:sz w:val="22"/>
          <w:szCs w:val="22"/>
          <w:lang w:val="uk-UA" w:eastAsia="uk-UA"/>
        </w:rPr>
        <w:t>бу). Якщо ж точка зору опонента представляється помилковою, то цю помилковість теж треба довести із строго наукових позицій, не удаючись до чужих природі науки засобів, скажемо просто, до пос</w:t>
      </w:r>
      <w:r w:rsidRPr="007E40C2">
        <w:rPr>
          <w:spacing w:val="-2"/>
          <w:sz w:val="22"/>
          <w:szCs w:val="22"/>
          <w:lang w:val="uk-UA" w:eastAsia="uk-UA"/>
        </w:rPr>
        <w:t>и</w:t>
      </w:r>
      <w:r w:rsidRPr="007E40C2">
        <w:rPr>
          <w:spacing w:val="-2"/>
          <w:sz w:val="22"/>
          <w:szCs w:val="22"/>
          <w:lang w:val="uk-UA" w:eastAsia="uk-UA"/>
        </w:rPr>
        <w:t>лання на наукові авторитети.</w:t>
      </w:r>
    </w:p>
    <w:p w:rsidR="00325F2F" w:rsidRPr="007E40C2" w:rsidRDefault="00325F2F" w:rsidP="00845127">
      <w:pPr>
        <w:pStyle w:val="a3"/>
        <w:tabs>
          <w:tab w:val="left" w:pos="5557"/>
        </w:tabs>
        <w:spacing w:before="0" w:beforeAutospacing="0" w:after="0" w:afterAutospacing="0"/>
        <w:ind w:right="-23" w:firstLine="540"/>
        <w:jc w:val="both"/>
        <w:rPr>
          <w:spacing w:val="-4"/>
          <w:sz w:val="22"/>
          <w:szCs w:val="22"/>
          <w:lang w:val="uk-UA"/>
        </w:rPr>
      </w:pPr>
      <w:r w:rsidRPr="007E40C2">
        <w:rPr>
          <w:spacing w:val="-4"/>
          <w:sz w:val="22"/>
          <w:szCs w:val="22"/>
          <w:lang w:val="uk-UA" w:eastAsia="uk-UA"/>
        </w:rPr>
        <w:t>Учений, особливо початківець, повинен багато і вдумливо чит</w:t>
      </w:r>
      <w:r w:rsidRPr="007E40C2">
        <w:rPr>
          <w:spacing w:val="-4"/>
          <w:sz w:val="22"/>
          <w:szCs w:val="22"/>
          <w:lang w:val="uk-UA" w:eastAsia="uk-UA"/>
        </w:rPr>
        <w:t>а</w:t>
      </w:r>
      <w:r w:rsidRPr="007E40C2">
        <w:rPr>
          <w:spacing w:val="-4"/>
          <w:sz w:val="22"/>
          <w:szCs w:val="22"/>
          <w:lang w:val="uk-UA" w:eastAsia="uk-UA"/>
        </w:rPr>
        <w:t>ти, глибоко вивчати, особливо праці класиків медицини і фундамент</w:t>
      </w:r>
      <w:r w:rsidRPr="007E40C2">
        <w:rPr>
          <w:spacing w:val="-4"/>
          <w:sz w:val="22"/>
          <w:szCs w:val="22"/>
          <w:lang w:val="uk-UA" w:eastAsia="uk-UA"/>
        </w:rPr>
        <w:t>а</w:t>
      </w:r>
      <w:r w:rsidRPr="007E40C2">
        <w:rPr>
          <w:spacing w:val="-4"/>
          <w:sz w:val="22"/>
          <w:szCs w:val="22"/>
          <w:lang w:val="uk-UA" w:eastAsia="uk-UA"/>
        </w:rPr>
        <w:t>льні роботи наших сучасників. Лише так можна пізнати всю глибину їх змісту, збагатитися плідними, такими, що відкривають широкі пе</w:t>
      </w:r>
      <w:r w:rsidRPr="007E40C2">
        <w:rPr>
          <w:spacing w:val="-4"/>
          <w:sz w:val="22"/>
          <w:szCs w:val="22"/>
          <w:lang w:val="uk-UA" w:eastAsia="uk-UA"/>
        </w:rPr>
        <w:t>р</w:t>
      </w:r>
      <w:r w:rsidRPr="007E40C2">
        <w:rPr>
          <w:spacing w:val="-4"/>
          <w:sz w:val="22"/>
          <w:szCs w:val="22"/>
          <w:lang w:val="uk-UA" w:eastAsia="uk-UA"/>
        </w:rPr>
        <w:t>спективи думок і ідей, а не повторювати давно відомі істини.</w:t>
      </w:r>
    </w:p>
    <w:p w:rsidR="00325F2F" w:rsidRPr="007E40C2" w:rsidRDefault="00325F2F" w:rsidP="00845127">
      <w:pPr>
        <w:pStyle w:val="a3"/>
        <w:tabs>
          <w:tab w:val="left" w:pos="5557"/>
        </w:tabs>
        <w:spacing w:before="0" w:beforeAutospacing="0" w:after="0" w:afterAutospacing="0"/>
        <w:ind w:right="-23" w:firstLine="540"/>
        <w:jc w:val="both"/>
        <w:rPr>
          <w:spacing w:val="-2"/>
          <w:sz w:val="22"/>
          <w:szCs w:val="22"/>
          <w:lang w:val="uk-UA"/>
        </w:rPr>
      </w:pPr>
      <w:r w:rsidRPr="007E40C2">
        <w:rPr>
          <w:spacing w:val="-2"/>
          <w:sz w:val="22"/>
          <w:szCs w:val="22"/>
          <w:lang w:val="uk-UA" w:eastAsia="uk-UA"/>
        </w:rPr>
        <w:t>Особливість роботи медика в тому, що він постійно стикається з необхідністю вирішувати (і деколи в лічені хвилини) складні пр</w:t>
      </w:r>
      <w:r w:rsidRPr="007E40C2">
        <w:rPr>
          <w:spacing w:val="-2"/>
          <w:sz w:val="22"/>
          <w:szCs w:val="22"/>
          <w:lang w:val="uk-UA" w:eastAsia="uk-UA"/>
        </w:rPr>
        <w:t>о</w:t>
      </w:r>
      <w:r w:rsidRPr="007E40C2">
        <w:rPr>
          <w:spacing w:val="-2"/>
          <w:sz w:val="22"/>
          <w:szCs w:val="22"/>
          <w:lang w:val="uk-UA" w:eastAsia="uk-UA"/>
        </w:rPr>
        <w:t>блеми, за якими стоять, перш за все, життя і здоров'я пацієнта. Це не тільки діагностика, але і визначення ступеня ризику операції, доц</w:t>
      </w:r>
      <w:r w:rsidRPr="007E40C2">
        <w:rPr>
          <w:spacing w:val="-2"/>
          <w:sz w:val="22"/>
          <w:szCs w:val="22"/>
          <w:lang w:val="uk-UA" w:eastAsia="uk-UA"/>
        </w:rPr>
        <w:t>і</w:t>
      </w:r>
      <w:r w:rsidRPr="007E40C2">
        <w:rPr>
          <w:spacing w:val="-2"/>
          <w:sz w:val="22"/>
          <w:szCs w:val="22"/>
          <w:lang w:val="uk-UA" w:eastAsia="uk-UA"/>
        </w:rPr>
        <w:t>льності тих або інших додаткових діагностичних і лікувальних ман</w:t>
      </w:r>
      <w:r w:rsidRPr="007E40C2">
        <w:rPr>
          <w:spacing w:val="-2"/>
          <w:sz w:val="22"/>
          <w:szCs w:val="22"/>
          <w:lang w:val="uk-UA" w:eastAsia="uk-UA"/>
        </w:rPr>
        <w:t>і</w:t>
      </w:r>
      <w:r w:rsidRPr="007E40C2">
        <w:rPr>
          <w:spacing w:val="-2"/>
          <w:sz w:val="22"/>
          <w:szCs w:val="22"/>
          <w:lang w:val="uk-UA" w:eastAsia="uk-UA"/>
        </w:rPr>
        <w:t>пуляцій, отримання згоди хворого і його родичів на термінове хіру</w:t>
      </w:r>
      <w:r w:rsidRPr="007E40C2">
        <w:rPr>
          <w:spacing w:val="-2"/>
          <w:sz w:val="22"/>
          <w:szCs w:val="22"/>
          <w:lang w:val="uk-UA" w:eastAsia="uk-UA"/>
        </w:rPr>
        <w:t>р</w:t>
      </w:r>
      <w:r w:rsidRPr="007E40C2">
        <w:rPr>
          <w:spacing w:val="-2"/>
          <w:sz w:val="22"/>
          <w:szCs w:val="22"/>
          <w:lang w:val="uk-UA" w:eastAsia="uk-UA"/>
        </w:rPr>
        <w:t>гічне втручання, і так далі. Ухвалення таких рішень вимагає від лік</w:t>
      </w:r>
      <w:r w:rsidRPr="007E40C2">
        <w:rPr>
          <w:spacing w:val="-2"/>
          <w:sz w:val="22"/>
          <w:szCs w:val="22"/>
          <w:lang w:val="uk-UA" w:eastAsia="uk-UA"/>
        </w:rPr>
        <w:t>а</w:t>
      </w:r>
      <w:r w:rsidRPr="007E40C2">
        <w:rPr>
          <w:spacing w:val="-2"/>
          <w:sz w:val="22"/>
          <w:szCs w:val="22"/>
          <w:lang w:val="uk-UA" w:eastAsia="uk-UA"/>
        </w:rPr>
        <w:t>ря великої напруги моральних сил, мобілізації досвіду і знань, гл</w:t>
      </w:r>
      <w:r w:rsidRPr="007E40C2">
        <w:rPr>
          <w:spacing w:val="-2"/>
          <w:sz w:val="22"/>
          <w:szCs w:val="22"/>
          <w:lang w:val="uk-UA" w:eastAsia="uk-UA"/>
        </w:rPr>
        <w:t>и</w:t>
      </w:r>
      <w:r w:rsidRPr="007E40C2">
        <w:rPr>
          <w:spacing w:val="-2"/>
          <w:sz w:val="22"/>
          <w:szCs w:val="22"/>
          <w:lang w:val="uk-UA" w:eastAsia="uk-UA"/>
        </w:rPr>
        <w:lastRenderedPageBreak/>
        <w:t>бокого розуміння ступеня відповідальності перед хворим, колект</w:t>
      </w:r>
      <w:r w:rsidRPr="007E40C2">
        <w:rPr>
          <w:spacing w:val="-2"/>
          <w:sz w:val="22"/>
          <w:szCs w:val="22"/>
          <w:lang w:val="uk-UA" w:eastAsia="uk-UA"/>
        </w:rPr>
        <w:t>и</w:t>
      </w:r>
      <w:r w:rsidRPr="007E40C2">
        <w:rPr>
          <w:spacing w:val="-2"/>
          <w:sz w:val="22"/>
          <w:szCs w:val="22"/>
          <w:lang w:val="uk-UA" w:eastAsia="uk-UA"/>
        </w:rPr>
        <w:t>вом установи, де він працює, нарешті, перед суспільством. Скла</w:t>
      </w:r>
      <w:r w:rsidRPr="007E40C2">
        <w:rPr>
          <w:spacing w:val="-2"/>
          <w:sz w:val="22"/>
          <w:szCs w:val="22"/>
          <w:lang w:val="uk-UA" w:eastAsia="uk-UA"/>
        </w:rPr>
        <w:t>д</w:t>
      </w:r>
      <w:r w:rsidRPr="007E40C2">
        <w:rPr>
          <w:spacing w:val="-2"/>
          <w:sz w:val="22"/>
          <w:szCs w:val="22"/>
          <w:lang w:val="uk-UA" w:eastAsia="uk-UA"/>
        </w:rPr>
        <w:t>ність положення посилюється і тим, що він не може гарантувати а</w:t>
      </w:r>
      <w:r w:rsidRPr="007E40C2">
        <w:rPr>
          <w:spacing w:val="-2"/>
          <w:sz w:val="22"/>
          <w:szCs w:val="22"/>
          <w:lang w:val="uk-UA" w:eastAsia="uk-UA"/>
        </w:rPr>
        <w:t>б</w:t>
      </w:r>
      <w:r w:rsidRPr="007E40C2">
        <w:rPr>
          <w:spacing w:val="-2"/>
          <w:sz w:val="22"/>
          <w:szCs w:val="22"/>
          <w:lang w:val="uk-UA" w:eastAsia="uk-UA"/>
        </w:rPr>
        <w:t>солютного успіху і в той же час повинен знайти можливості зниже</w:t>
      </w:r>
      <w:r w:rsidRPr="007E40C2">
        <w:rPr>
          <w:spacing w:val="-2"/>
          <w:sz w:val="22"/>
          <w:szCs w:val="22"/>
          <w:lang w:val="uk-UA" w:eastAsia="uk-UA"/>
        </w:rPr>
        <w:t>н</w:t>
      </w:r>
      <w:r w:rsidRPr="007E40C2">
        <w:rPr>
          <w:spacing w:val="-2"/>
          <w:sz w:val="22"/>
          <w:szCs w:val="22"/>
          <w:lang w:val="uk-UA" w:eastAsia="uk-UA"/>
        </w:rPr>
        <w:t>ня ступеня операційного ризику, а у разі, коли такий ризик перев</w:t>
      </w:r>
      <w:r w:rsidRPr="007E40C2">
        <w:rPr>
          <w:spacing w:val="-2"/>
          <w:sz w:val="22"/>
          <w:szCs w:val="22"/>
          <w:lang w:val="uk-UA" w:eastAsia="uk-UA"/>
        </w:rPr>
        <w:t>и</w:t>
      </w:r>
      <w:r w:rsidRPr="007E40C2">
        <w:rPr>
          <w:spacing w:val="-2"/>
          <w:sz w:val="22"/>
          <w:szCs w:val="22"/>
          <w:lang w:val="uk-UA" w:eastAsia="uk-UA"/>
        </w:rPr>
        <w:t>щує ризик самої хвороби, мати мужність сказати про це.</w:t>
      </w:r>
    </w:p>
    <w:p w:rsidR="00325F2F" w:rsidRPr="007E40C2" w:rsidRDefault="00325F2F" w:rsidP="00845127">
      <w:pPr>
        <w:pStyle w:val="a3"/>
        <w:tabs>
          <w:tab w:val="left" w:pos="5557"/>
        </w:tabs>
        <w:spacing w:before="0" w:beforeAutospacing="0" w:after="0" w:afterAutospacing="0"/>
        <w:ind w:right="-23" w:firstLine="540"/>
        <w:jc w:val="both"/>
        <w:rPr>
          <w:sz w:val="22"/>
          <w:szCs w:val="22"/>
          <w:lang w:val="uk-UA"/>
        </w:rPr>
      </w:pPr>
      <w:r w:rsidRPr="007E40C2">
        <w:rPr>
          <w:sz w:val="22"/>
          <w:szCs w:val="22"/>
          <w:lang w:val="uk-UA" w:eastAsia="uk-UA"/>
        </w:rPr>
        <w:t>Ряд великих і важких операцій в даний час вимагає дотр</w:t>
      </w:r>
      <w:r w:rsidRPr="007E40C2">
        <w:rPr>
          <w:sz w:val="22"/>
          <w:szCs w:val="22"/>
          <w:lang w:val="uk-UA" w:eastAsia="uk-UA"/>
        </w:rPr>
        <w:t>и</w:t>
      </w:r>
      <w:r w:rsidRPr="007E40C2">
        <w:rPr>
          <w:sz w:val="22"/>
          <w:szCs w:val="22"/>
          <w:lang w:val="uk-UA" w:eastAsia="uk-UA"/>
        </w:rPr>
        <w:t>мання особливих умов, можна сказати, специфічних для даного втручання, наприклад при операціях на відкритому серці із застос</w:t>
      </w:r>
      <w:r w:rsidRPr="007E40C2">
        <w:rPr>
          <w:sz w:val="22"/>
          <w:szCs w:val="22"/>
          <w:lang w:val="uk-UA" w:eastAsia="uk-UA"/>
        </w:rPr>
        <w:t>у</w:t>
      </w:r>
      <w:r w:rsidRPr="007E40C2">
        <w:rPr>
          <w:sz w:val="22"/>
          <w:szCs w:val="22"/>
          <w:lang w:val="uk-UA" w:eastAsia="uk-UA"/>
        </w:rPr>
        <w:t>ванням штучного кровообігу.</w:t>
      </w:r>
    </w:p>
    <w:p w:rsidR="00325F2F" w:rsidRPr="007E40C2" w:rsidRDefault="00325F2F" w:rsidP="00845127">
      <w:pPr>
        <w:pStyle w:val="a3"/>
        <w:tabs>
          <w:tab w:val="left" w:pos="5557"/>
        </w:tabs>
        <w:spacing w:before="0" w:beforeAutospacing="0" w:after="0" w:afterAutospacing="0"/>
        <w:ind w:right="-23" w:firstLine="540"/>
        <w:jc w:val="both"/>
        <w:rPr>
          <w:spacing w:val="-2"/>
          <w:sz w:val="22"/>
          <w:szCs w:val="22"/>
          <w:lang w:val="uk-UA"/>
        </w:rPr>
      </w:pPr>
      <w:r w:rsidRPr="007E40C2">
        <w:rPr>
          <w:sz w:val="22"/>
          <w:szCs w:val="22"/>
          <w:lang w:val="uk-UA" w:eastAsia="uk-UA"/>
        </w:rPr>
        <w:t>Медицина як і всяка інша наука тісно пов'язана з іншими о</w:t>
      </w:r>
      <w:r w:rsidRPr="007E40C2">
        <w:rPr>
          <w:sz w:val="22"/>
          <w:szCs w:val="22"/>
          <w:lang w:val="uk-UA" w:eastAsia="uk-UA"/>
        </w:rPr>
        <w:t>б</w:t>
      </w:r>
      <w:r w:rsidRPr="007E40C2">
        <w:rPr>
          <w:sz w:val="22"/>
          <w:szCs w:val="22"/>
          <w:lang w:val="uk-UA" w:eastAsia="uk-UA"/>
        </w:rPr>
        <w:t>ластями знань, зокрема, все більш широко застосовуються матем</w:t>
      </w:r>
      <w:r w:rsidRPr="007E40C2">
        <w:rPr>
          <w:sz w:val="22"/>
          <w:szCs w:val="22"/>
          <w:lang w:val="uk-UA" w:eastAsia="uk-UA"/>
        </w:rPr>
        <w:t>а</w:t>
      </w:r>
      <w:r w:rsidRPr="007E40C2">
        <w:rPr>
          <w:sz w:val="22"/>
          <w:szCs w:val="22"/>
          <w:lang w:val="uk-UA" w:eastAsia="uk-UA"/>
        </w:rPr>
        <w:t>тичні методи. І мова йде не тільки про статистику: рівень розвитку сучасної математики дозволяє будувати математичні моделі захв</w:t>
      </w:r>
      <w:r w:rsidRPr="007E40C2">
        <w:rPr>
          <w:sz w:val="22"/>
          <w:szCs w:val="22"/>
          <w:lang w:val="uk-UA" w:eastAsia="uk-UA"/>
        </w:rPr>
        <w:t>о</w:t>
      </w:r>
      <w:r w:rsidRPr="007E40C2">
        <w:rPr>
          <w:sz w:val="22"/>
          <w:szCs w:val="22"/>
          <w:lang w:val="uk-UA" w:eastAsia="uk-UA"/>
        </w:rPr>
        <w:t>рювань з тим, щоб мати уявлення про подальше протікання хвор</w:t>
      </w:r>
      <w:r w:rsidRPr="007E40C2">
        <w:rPr>
          <w:sz w:val="22"/>
          <w:szCs w:val="22"/>
          <w:lang w:val="uk-UA" w:eastAsia="uk-UA"/>
        </w:rPr>
        <w:t>о</w:t>
      </w:r>
      <w:r w:rsidRPr="007E40C2">
        <w:rPr>
          <w:sz w:val="22"/>
          <w:szCs w:val="22"/>
          <w:lang w:val="uk-UA" w:eastAsia="uk-UA"/>
        </w:rPr>
        <w:t>би і можливі наслідки при виборі того або іншого методу лікува</w:t>
      </w:r>
      <w:r w:rsidRPr="007E40C2">
        <w:rPr>
          <w:sz w:val="22"/>
          <w:szCs w:val="22"/>
          <w:lang w:val="uk-UA" w:eastAsia="uk-UA"/>
        </w:rPr>
        <w:t>н</w:t>
      </w:r>
      <w:r w:rsidRPr="007E40C2">
        <w:rPr>
          <w:sz w:val="22"/>
          <w:szCs w:val="22"/>
          <w:lang w:val="uk-UA" w:eastAsia="uk-UA"/>
        </w:rPr>
        <w:t xml:space="preserve">ня. Звичайно, про абсолютну точність таких моделей говорити не можна, оскільки всяка </w:t>
      </w:r>
      <w:r w:rsidRPr="007E40C2">
        <w:rPr>
          <w:spacing w:val="-2"/>
          <w:sz w:val="22"/>
          <w:szCs w:val="22"/>
          <w:lang w:val="uk-UA" w:eastAsia="uk-UA"/>
        </w:rPr>
        <w:t>модель вірна при певних обмеженнях, пов'</w:t>
      </w:r>
      <w:r w:rsidRPr="007E40C2">
        <w:rPr>
          <w:spacing w:val="-2"/>
          <w:sz w:val="22"/>
          <w:szCs w:val="22"/>
          <w:lang w:val="uk-UA" w:eastAsia="uk-UA"/>
        </w:rPr>
        <w:t>я</w:t>
      </w:r>
      <w:r w:rsidRPr="007E40C2">
        <w:rPr>
          <w:spacing w:val="-2"/>
          <w:sz w:val="22"/>
          <w:szCs w:val="22"/>
          <w:lang w:val="uk-UA" w:eastAsia="uk-UA"/>
        </w:rPr>
        <w:t>заних не тільки з погрішностями, які не беруться до уваги, а також з індивідуальністю кожного організму і неможливістю виключити п</w:t>
      </w:r>
      <w:r w:rsidRPr="007E40C2">
        <w:rPr>
          <w:spacing w:val="-2"/>
          <w:sz w:val="22"/>
          <w:szCs w:val="22"/>
          <w:lang w:val="uk-UA" w:eastAsia="uk-UA"/>
        </w:rPr>
        <w:t>о</w:t>
      </w:r>
      <w:r w:rsidRPr="007E40C2">
        <w:rPr>
          <w:spacing w:val="-2"/>
          <w:sz w:val="22"/>
          <w:szCs w:val="22"/>
          <w:lang w:val="uk-UA" w:eastAsia="uk-UA"/>
        </w:rPr>
        <w:t>вністю зовнішні дії. У зв'язку з вищевикладеним, виникає новий а</w:t>
      </w:r>
      <w:r w:rsidRPr="007E40C2">
        <w:rPr>
          <w:spacing w:val="-2"/>
          <w:sz w:val="22"/>
          <w:szCs w:val="22"/>
          <w:lang w:val="uk-UA" w:eastAsia="uk-UA"/>
        </w:rPr>
        <w:t>с</w:t>
      </w:r>
      <w:r w:rsidRPr="007E40C2">
        <w:rPr>
          <w:spacing w:val="-2"/>
          <w:sz w:val="22"/>
          <w:szCs w:val="22"/>
          <w:lang w:val="uk-UA" w:eastAsia="uk-UA"/>
        </w:rPr>
        <w:t>пект деонтології, що розглядає міру відповідальності учених, що з</w:t>
      </w:r>
      <w:r w:rsidRPr="007E40C2">
        <w:rPr>
          <w:spacing w:val="-2"/>
          <w:sz w:val="22"/>
          <w:szCs w:val="22"/>
          <w:lang w:val="uk-UA" w:eastAsia="uk-UA"/>
        </w:rPr>
        <w:t>а</w:t>
      </w:r>
      <w:r w:rsidRPr="007E40C2">
        <w:rPr>
          <w:spacing w:val="-2"/>
          <w:sz w:val="22"/>
          <w:szCs w:val="22"/>
          <w:lang w:val="uk-UA" w:eastAsia="uk-UA"/>
        </w:rPr>
        <w:t>ймаються розробками математичних моделей захворювань, і що в</w:t>
      </w:r>
      <w:r w:rsidRPr="007E40C2">
        <w:rPr>
          <w:spacing w:val="-2"/>
          <w:sz w:val="22"/>
          <w:szCs w:val="22"/>
          <w:lang w:val="uk-UA" w:eastAsia="uk-UA"/>
        </w:rPr>
        <w:t>и</w:t>
      </w:r>
      <w:r w:rsidRPr="007E40C2">
        <w:rPr>
          <w:spacing w:val="-2"/>
          <w:sz w:val="22"/>
          <w:szCs w:val="22"/>
          <w:lang w:val="uk-UA" w:eastAsia="uk-UA"/>
        </w:rPr>
        <w:t>значають спільно з лікарем методи лікування.</w:t>
      </w:r>
    </w:p>
    <w:p w:rsidR="00325F2F" w:rsidRPr="007E40C2" w:rsidRDefault="00325F2F" w:rsidP="00845127">
      <w:pPr>
        <w:pStyle w:val="a3"/>
        <w:tabs>
          <w:tab w:val="left" w:pos="5557"/>
        </w:tabs>
        <w:spacing w:before="0" w:beforeAutospacing="0" w:after="0" w:afterAutospacing="0"/>
        <w:ind w:right="-23" w:firstLine="540"/>
        <w:jc w:val="both"/>
        <w:rPr>
          <w:sz w:val="22"/>
          <w:szCs w:val="22"/>
          <w:lang w:val="uk-UA"/>
        </w:rPr>
      </w:pPr>
      <w:r w:rsidRPr="007E40C2">
        <w:rPr>
          <w:sz w:val="22"/>
          <w:szCs w:val="22"/>
          <w:lang w:val="uk-UA" w:eastAsia="uk-UA"/>
        </w:rPr>
        <w:t>З одного боку, всю відповідальність за лікування хворого несе лікар: лікар</w:t>
      </w:r>
      <w:r w:rsidR="001F1790">
        <w:rPr>
          <w:sz w:val="22"/>
          <w:szCs w:val="22"/>
          <w:lang w:val="uk-UA" w:eastAsia="uk-UA"/>
        </w:rPr>
        <w:t>,</w:t>
      </w:r>
      <w:r w:rsidRPr="007E40C2">
        <w:rPr>
          <w:sz w:val="22"/>
          <w:szCs w:val="22"/>
          <w:lang w:val="uk-UA" w:eastAsia="uk-UA"/>
        </w:rPr>
        <w:t xml:space="preserve"> зрештою призначає ліки, виносить ухвалу про нео</w:t>
      </w:r>
      <w:r w:rsidRPr="007E40C2">
        <w:rPr>
          <w:sz w:val="22"/>
          <w:szCs w:val="22"/>
          <w:lang w:val="uk-UA" w:eastAsia="uk-UA"/>
        </w:rPr>
        <w:t>б</w:t>
      </w:r>
      <w:r w:rsidRPr="007E40C2">
        <w:rPr>
          <w:sz w:val="22"/>
          <w:szCs w:val="22"/>
          <w:lang w:val="uk-UA" w:eastAsia="uk-UA"/>
        </w:rPr>
        <w:t>хідність операції, про застосовність того або іншого методу лік</w:t>
      </w:r>
      <w:r w:rsidRPr="007E40C2">
        <w:rPr>
          <w:sz w:val="22"/>
          <w:szCs w:val="22"/>
          <w:lang w:val="uk-UA" w:eastAsia="uk-UA"/>
        </w:rPr>
        <w:t>у</w:t>
      </w:r>
      <w:r w:rsidRPr="007E40C2">
        <w:rPr>
          <w:sz w:val="22"/>
          <w:szCs w:val="22"/>
          <w:lang w:val="uk-UA" w:eastAsia="uk-UA"/>
        </w:rPr>
        <w:t>вання. Але, з іншого боку, лікар може судити про правильність п</w:t>
      </w:r>
      <w:r w:rsidRPr="007E40C2">
        <w:rPr>
          <w:sz w:val="22"/>
          <w:szCs w:val="22"/>
          <w:lang w:val="uk-UA" w:eastAsia="uk-UA"/>
        </w:rPr>
        <w:t>о</w:t>
      </w:r>
      <w:r w:rsidRPr="007E40C2">
        <w:rPr>
          <w:sz w:val="22"/>
          <w:szCs w:val="22"/>
          <w:lang w:val="uk-UA" w:eastAsia="uk-UA"/>
        </w:rPr>
        <w:t>будованої математичної моделі захворювання тільки як практик, маючи накопичений досвід з лікування захворювань і спостеріга</w:t>
      </w:r>
      <w:r w:rsidRPr="007E40C2">
        <w:rPr>
          <w:sz w:val="22"/>
          <w:szCs w:val="22"/>
          <w:lang w:val="uk-UA" w:eastAsia="uk-UA"/>
        </w:rPr>
        <w:t>ю</w:t>
      </w:r>
      <w:r w:rsidRPr="007E40C2">
        <w:rPr>
          <w:sz w:val="22"/>
          <w:szCs w:val="22"/>
          <w:lang w:val="uk-UA" w:eastAsia="uk-UA"/>
        </w:rPr>
        <w:t>чи протікання тієї або іншої хвороби безліч разів, в математичній же теорії він не може розбиратися професійно. Окрім знання свого предмету, учений повинен розбиратися і в медицині, оскільки не маючи ані найменшого уявлення про перебіг того або іншого з</w:t>
      </w:r>
      <w:r w:rsidRPr="007E40C2">
        <w:rPr>
          <w:sz w:val="22"/>
          <w:szCs w:val="22"/>
          <w:lang w:val="uk-UA" w:eastAsia="uk-UA"/>
        </w:rPr>
        <w:t>а</w:t>
      </w:r>
      <w:r w:rsidRPr="007E40C2">
        <w:rPr>
          <w:sz w:val="22"/>
          <w:szCs w:val="22"/>
          <w:lang w:val="uk-UA" w:eastAsia="uk-UA"/>
        </w:rPr>
        <w:t>хворювання не можна робити висновки про його протікання.</w:t>
      </w:r>
    </w:p>
    <w:p w:rsidR="00325F2F" w:rsidRPr="007E40C2" w:rsidRDefault="00325F2F" w:rsidP="00845127">
      <w:pPr>
        <w:pStyle w:val="a3"/>
        <w:tabs>
          <w:tab w:val="left" w:pos="5557"/>
        </w:tabs>
        <w:spacing w:before="0" w:beforeAutospacing="0" w:after="0" w:afterAutospacing="0"/>
        <w:ind w:right="-23" w:firstLine="540"/>
        <w:jc w:val="both"/>
        <w:rPr>
          <w:sz w:val="22"/>
          <w:szCs w:val="22"/>
          <w:lang w:val="uk-UA"/>
        </w:rPr>
      </w:pPr>
      <w:r w:rsidRPr="007E40C2">
        <w:rPr>
          <w:sz w:val="22"/>
          <w:szCs w:val="22"/>
          <w:lang w:val="uk-UA" w:eastAsia="uk-UA"/>
        </w:rPr>
        <w:t xml:space="preserve">Не можна забувати про те, що за формулами і цифрами стоять життя людей і помилки допускати в даному випадку непробачно, хоча ніхто не дорікне математикові в побудові некоректної моделі, всі звинувачуватимуть лікаря в тому, що він не досить добре лікує хворих. Це не повинно знижувати вантажу відповідальності, який </w:t>
      </w:r>
      <w:r w:rsidRPr="007E40C2">
        <w:rPr>
          <w:sz w:val="22"/>
          <w:szCs w:val="22"/>
          <w:lang w:val="uk-UA" w:eastAsia="uk-UA"/>
        </w:rPr>
        <w:lastRenderedPageBreak/>
        <w:t>лягає на плечі ученого, який займається такою серйозною справою, як застосування математичних методів в медицині, швидше напр</w:t>
      </w:r>
      <w:r w:rsidRPr="007E40C2">
        <w:rPr>
          <w:sz w:val="22"/>
          <w:szCs w:val="22"/>
          <w:lang w:val="uk-UA" w:eastAsia="uk-UA"/>
        </w:rPr>
        <w:t>о</w:t>
      </w:r>
      <w:r w:rsidRPr="007E40C2">
        <w:rPr>
          <w:sz w:val="22"/>
          <w:szCs w:val="22"/>
          <w:lang w:val="uk-UA" w:eastAsia="uk-UA"/>
        </w:rPr>
        <w:t xml:space="preserve">ти, пам'ятаючи про тих, кому він може допомогти, учений повинен з більшою завзятістю прагнути досягти поставленої мети.  </w:t>
      </w:r>
    </w:p>
    <w:p w:rsidR="00325F2F" w:rsidRPr="007E40C2" w:rsidRDefault="00325F2F" w:rsidP="00845127">
      <w:pPr>
        <w:pStyle w:val="a3"/>
        <w:tabs>
          <w:tab w:val="left" w:pos="5557"/>
        </w:tabs>
        <w:spacing w:before="0" w:beforeAutospacing="0" w:after="0" w:afterAutospacing="0"/>
        <w:ind w:right="-23" w:firstLine="540"/>
        <w:jc w:val="both"/>
        <w:rPr>
          <w:sz w:val="22"/>
          <w:szCs w:val="22"/>
          <w:lang w:val="uk-UA"/>
        </w:rPr>
      </w:pPr>
      <w:r w:rsidRPr="007E40C2">
        <w:rPr>
          <w:b/>
          <w:bCs/>
          <w:sz w:val="22"/>
          <w:szCs w:val="22"/>
          <w:lang w:val="uk-UA" w:eastAsia="uk-UA"/>
        </w:rPr>
        <w:t>4.</w:t>
      </w:r>
      <w:r w:rsidR="00C42481" w:rsidRPr="007E40C2">
        <w:rPr>
          <w:b/>
          <w:bCs/>
          <w:sz w:val="22"/>
          <w:szCs w:val="22"/>
          <w:lang w:val="uk-UA" w:eastAsia="uk-UA"/>
        </w:rPr>
        <w:t xml:space="preserve"> </w:t>
      </w:r>
      <w:r w:rsidRPr="007E40C2">
        <w:rPr>
          <w:b/>
          <w:bCs/>
          <w:sz w:val="22"/>
          <w:szCs w:val="22"/>
          <w:lang w:val="uk-UA" w:eastAsia="uk-UA"/>
        </w:rPr>
        <w:t>Вимоги, що пред'являються до претендента на вчений ступінь при залученні людини як об'єкту дослідження</w:t>
      </w:r>
    </w:p>
    <w:p w:rsidR="00325F2F" w:rsidRPr="007E40C2" w:rsidRDefault="00325F2F" w:rsidP="00845127">
      <w:pPr>
        <w:pStyle w:val="a3"/>
        <w:tabs>
          <w:tab w:val="left" w:pos="5557"/>
        </w:tabs>
        <w:spacing w:before="0" w:beforeAutospacing="0" w:after="0" w:afterAutospacing="0"/>
        <w:ind w:right="-23" w:firstLine="540"/>
        <w:jc w:val="both"/>
        <w:rPr>
          <w:b/>
          <w:bCs/>
          <w:sz w:val="22"/>
          <w:szCs w:val="22"/>
          <w:lang w:val="uk-UA"/>
        </w:rPr>
      </w:pPr>
      <w:r w:rsidRPr="007E40C2">
        <w:rPr>
          <w:sz w:val="22"/>
          <w:szCs w:val="22"/>
          <w:lang w:val="uk-UA" w:eastAsia="uk-UA"/>
        </w:rPr>
        <w:t>При плануванні науково-дослідних клінічних робіт із зал</w:t>
      </w:r>
      <w:r w:rsidRPr="007E40C2">
        <w:rPr>
          <w:sz w:val="22"/>
          <w:szCs w:val="22"/>
          <w:lang w:val="uk-UA" w:eastAsia="uk-UA"/>
        </w:rPr>
        <w:t>у</w:t>
      </w:r>
      <w:r w:rsidRPr="007E40C2">
        <w:rPr>
          <w:sz w:val="22"/>
          <w:szCs w:val="22"/>
          <w:lang w:val="uk-UA" w:eastAsia="uk-UA"/>
        </w:rPr>
        <w:t>ченням людини як об'єкту дослідження претендент на вчений ст</w:t>
      </w:r>
      <w:r w:rsidRPr="007E40C2">
        <w:rPr>
          <w:sz w:val="22"/>
          <w:szCs w:val="22"/>
          <w:lang w:val="uk-UA" w:eastAsia="uk-UA"/>
        </w:rPr>
        <w:t>у</w:t>
      </w:r>
      <w:r w:rsidRPr="007E40C2">
        <w:rPr>
          <w:sz w:val="22"/>
          <w:szCs w:val="22"/>
          <w:lang w:val="uk-UA" w:eastAsia="uk-UA"/>
        </w:rPr>
        <w:t>пінь повинен строго керуватися нормативною і регламентуючою документацією МОЗ України, а також отримати письмову інфо</w:t>
      </w:r>
      <w:r w:rsidRPr="007E40C2">
        <w:rPr>
          <w:sz w:val="22"/>
          <w:szCs w:val="22"/>
          <w:lang w:val="uk-UA" w:eastAsia="uk-UA"/>
        </w:rPr>
        <w:t>р</w:t>
      </w:r>
      <w:r w:rsidRPr="007E40C2">
        <w:rPr>
          <w:sz w:val="22"/>
          <w:szCs w:val="22"/>
          <w:lang w:val="uk-UA" w:eastAsia="uk-UA"/>
        </w:rPr>
        <w:t>мовану згоду осіб, які беруть участь в біомедичному дослідженні, або їх законних представників і схвалення на проведення досл</w:t>
      </w:r>
      <w:r w:rsidRPr="007E40C2">
        <w:rPr>
          <w:sz w:val="22"/>
          <w:szCs w:val="22"/>
          <w:lang w:val="uk-UA" w:eastAsia="uk-UA"/>
        </w:rPr>
        <w:t>і</w:t>
      </w:r>
      <w:r w:rsidRPr="007E40C2">
        <w:rPr>
          <w:sz w:val="22"/>
          <w:szCs w:val="22"/>
          <w:lang w:val="uk-UA" w:eastAsia="uk-UA"/>
        </w:rPr>
        <w:t>дження незалежного локального етичного комітету.</w:t>
      </w:r>
    </w:p>
    <w:p w:rsidR="00325F2F" w:rsidRPr="007E40C2" w:rsidRDefault="00325F2F" w:rsidP="00845127">
      <w:pPr>
        <w:pStyle w:val="a3"/>
        <w:tabs>
          <w:tab w:val="left" w:pos="5557"/>
        </w:tabs>
        <w:spacing w:before="0" w:beforeAutospacing="0" w:after="0" w:afterAutospacing="0"/>
        <w:ind w:right="-23" w:firstLine="540"/>
        <w:jc w:val="both"/>
        <w:rPr>
          <w:sz w:val="22"/>
          <w:szCs w:val="22"/>
          <w:lang w:val="uk-UA"/>
        </w:rPr>
      </w:pPr>
      <w:r w:rsidRPr="007E40C2">
        <w:rPr>
          <w:sz w:val="22"/>
          <w:szCs w:val="22"/>
          <w:lang w:val="uk-UA" w:eastAsia="uk-UA"/>
        </w:rPr>
        <w:t>Процедура етичної експертизи дисертаційних робіт викон</w:t>
      </w:r>
      <w:r w:rsidRPr="007E40C2">
        <w:rPr>
          <w:sz w:val="22"/>
          <w:szCs w:val="22"/>
          <w:lang w:val="uk-UA" w:eastAsia="uk-UA"/>
        </w:rPr>
        <w:t>у</w:t>
      </w:r>
      <w:r w:rsidRPr="007E40C2">
        <w:rPr>
          <w:sz w:val="22"/>
          <w:szCs w:val="22"/>
          <w:lang w:val="uk-UA" w:eastAsia="uk-UA"/>
        </w:rPr>
        <w:t xml:space="preserve">ється на наступних етапах: перед затвердженням теми на Вченій раді, перед захистом дисертації. </w:t>
      </w:r>
    </w:p>
    <w:p w:rsidR="00325F2F" w:rsidRPr="007E40C2" w:rsidRDefault="00325F2F" w:rsidP="00845127">
      <w:pPr>
        <w:pStyle w:val="a3"/>
        <w:tabs>
          <w:tab w:val="left" w:pos="5557"/>
        </w:tabs>
        <w:spacing w:before="0" w:beforeAutospacing="0" w:after="0" w:afterAutospacing="0"/>
        <w:ind w:right="-23" w:firstLine="540"/>
        <w:jc w:val="both"/>
        <w:rPr>
          <w:i/>
          <w:iCs/>
          <w:sz w:val="22"/>
          <w:szCs w:val="22"/>
          <w:lang w:val="uk-UA"/>
        </w:rPr>
      </w:pPr>
      <w:r w:rsidRPr="007E40C2">
        <w:rPr>
          <w:i/>
          <w:iCs/>
          <w:sz w:val="22"/>
          <w:szCs w:val="22"/>
          <w:lang w:val="uk-UA" w:eastAsia="uk-UA"/>
        </w:rPr>
        <w:t>Перелік необхідних документів.</w:t>
      </w:r>
    </w:p>
    <w:p w:rsidR="00325F2F" w:rsidRPr="007E40C2" w:rsidRDefault="00325F2F" w:rsidP="00172112">
      <w:pPr>
        <w:pStyle w:val="a3"/>
        <w:numPr>
          <w:ilvl w:val="0"/>
          <w:numId w:val="3"/>
        </w:numPr>
        <w:tabs>
          <w:tab w:val="clear" w:pos="900"/>
          <w:tab w:val="num" w:pos="284"/>
          <w:tab w:val="left" w:pos="5557"/>
        </w:tabs>
        <w:spacing w:before="0" w:beforeAutospacing="0" w:after="0" w:afterAutospacing="0"/>
        <w:ind w:left="284" w:right="-23" w:hanging="284"/>
        <w:jc w:val="both"/>
        <w:rPr>
          <w:sz w:val="22"/>
          <w:szCs w:val="22"/>
          <w:lang w:val="uk-UA"/>
        </w:rPr>
      </w:pPr>
      <w:r w:rsidRPr="007E40C2">
        <w:rPr>
          <w:sz w:val="22"/>
          <w:szCs w:val="22"/>
          <w:lang w:val="uk-UA" w:eastAsia="uk-UA"/>
        </w:rPr>
        <w:t>Анотація дисертації.</w:t>
      </w:r>
    </w:p>
    <w:p w:rsidR="00325F2F" w:rsidRPr="007E40C2" w:rsidRDefault="00325F2F" w:rsidP="00172112">
      <w:pPr>
        <w:pStyle w:val="a3"/>
        <w:numPr>
          <w:ilvl w:val="0"/>
          <w:numId w:val="3"/>
        </w:numPr>
        <w:tabs>
          <w:tab w:val="clear" w:pos="900"/>
          <w:tab w:val="num" w:pos="284"/>
          <w:tab w:val="left" w:pos="5557"/>
        </w:tabs>
        <w:spacing w:before="0" w:beforeAutospacing="0" w:after="0" w:afterAutospacing="0"/>
        <w:ind w:left="284" w:right="-23" w:hanging="284"/>
        <w:jc w:val="both"/>
        <w:rPr>
          <w:sz w:val="22"/>
          <w:szCs w:val="22"/>
          <w:lang w:val="uk-UA"/>
        </w:rPr>
      </w:pPr>
      <w:r w:rsidRPr="007E40C2">
        <w:rPr>
          <w:sz w:val="22"/>
          <w:szCs w:val="22"/>
          <w:lang w:val="uk-UA" w:eastAsia="uk-UA"/>
        </w:rPr>
        <w:t>Протокол дослідження.</w:t>
      </w:r>
    </w:p>
    <w:p w:rsidR="00325F2F" w:rsidRPr="007E40C2" w:rsidRDefault="00325F2F" w:rsidP="00172112">
      <w:pPr>
        <w:pStyle w:val="a3"/>
        <w:numPr>
          <w:ilvl w:val="0"/>
          <w:numId w:val="3"/>
        </w:numPr>
        <w:tabs>
          <w:tab w:val="clear" w:pos="900"/>
          <w:tab w:val="num" w:pos="284"/>
          <w:tab w:val="left" w:pos="5557"/>
        </w:tabs>
        <w:spacing w:before="0" w:beforeAutospacing="0" w:after="0" w:afterAutospacing="0"/>
        <w:ind w:left="284" w:right="-23" w:hanging="284"/>
        <w:jc w:val="both"/>
        <w:rPr>
          <w:sz w:val="22"/>
          <w:szCs w:val="22"/>
          <w:lang w:val="uk-UA"/>
        </w:rPr>
      </w:pPr>
      <w:r w:rsidRPr="007E40C2">
        <w:rPr>
          <w:sz w:val="22"/>
          <w:szCs w:val="22"/>
          <w:lang w:val="uk-UA" w:eastAsia="uk-UA"/>
        </w:rPr>
        <w:t>Коротка анотація на використовувані лікарські препарати.</w:t>
      </w:r>
    </w:p>
    <w:p w:rsidR="00325F2F" w:rsidRPr="007E40C2" w:rsidRDefault="00325F2F" w:rsidP="00172112">
      <w:pPr>
        <w:pStyle w:val="a3"/>
        <w:numPr>
          <w:ilvl w:val="0"/>
          <w:numId w:val="3"/>
        </w:numPr>
        <w:tabs>
          <w:tab w:val="clear" w:pos="900"/>
          <w:tab w:val="num" w:pos="284"/>
          <w:tab w:val="left" w:pos="5557"/>
        </w:tabs>
        <w:spacing w:before="0" w:beforeAutospacing="0" w:after="0" w:afterAutospacing="0"/>
        <w:ind w:left="284" w:right="-23" w:hanging="284"/>
        <w:jc w:val="both"/>
        <w:rPr>
          <w:sz w:val="22"/>
          <w:szCs w:val="22"/>
          <w:lang w:val="uk-UA"/>
        </w:rPr>
      </w:pPr>
      <w:r w:rsidRPr="007E40C2">
        <w:rPr>
          <w:sz w:val="22"/>
          <w:szCs w:val="22"/>
          <w:lang w:val="uk-UA" w:eastAsia="uk-UA"/>
        </w:rPr>
        <w:t xml:space="preserve">Форма інформованої згоди і інформації для пацієнта </w:t>
      </w:r>
    </w:p>
    <w:p w:rsidR="00325F2F" w:rsidRPr="007E40C2" w:rsidRDefault="00325F2F" w:rsidP="00172112">
      <w:pPr>
        <w:pStyle w:val="a3"/>
        <w:numPr>
          <w:ilvl w:val="0"/>
          <w:numId w:val="3"/>
        </w:numPr>
        <w:tabs>
          <w:tab w:val="clear" w:pos="900"/>
          <w:tab w:val="num" w:pos="284"/>
          <w:tab w:val="left" w:pos="5557"/>
        </w:tabs>
        <w:spacing w:before="0" w:beforeAutospacing="0" w:after="0" w:afterAutospacing="0"/>
        <w:ind w:left="284" w:right="-23" w:hanging="284"/>
        <w:jc w:val="both"/>
        <w:rPr>
          <w:spacing w:val="-4"/>
          <w:sz w:val="22"/>
          <w:szCs w:val="22"/>
          <w:lang w:val="uk-UA"/>
        </w:rPr>
      </w:pPr>
      <w:r w:rsidRPr="007E40C2">
        <w:rPr>
          <w:spacing w:val="-4"/>
          <w:sz w:val="22"/>
          <w:szCs w:val="22"/>
          <w:lang w:val="uk-UA" w:eastAsia="uk-UA"/>
        </w:rPr>
        <w:t>Професійні автобіографії дослідника і його наукового керівника</w:t>
      </w:r>
    </w:p>
    <w:p w:rsidR="00325F2F" w:rsidRPr="007E40C2" w:rsidRDefault="00325F2F" w:rsidP="00845127">
      <w:pPr>
        <w:pStyle w:val="a3"/>
        <w:tabs>
          <w:tab w:val="left" w:pos="5557"/>
        </w:tabs>
        <w:spacing w:before="0" w:beforeAutospacing="0" w:after="0" w:afterAutospacing="0"/>
        <w:ind w:right="-23" w:firstLine="540"/>
        <w:jc w:val="both"/>
        <w:rPr>
          <w:i/>
          <w:iCs/>
          <w:sz w:val="22"/>
          <w:szCs w:val="22"/>
          <w:lang w:val="uk-UA"/>
        </w:rPr>
      </w:pPr>
      <w:r w:rsidRPr="007E40C2">
        <w:rPr>
          <w:i/>
          <w:iCs/>
          <w:sz w:val="22"/>
          <w:szCs w:val="22"/>
          <w:lang w:val="uk-UA" w:eastAsia="uk-UA"/>
        </w:rPr>
        <w:t xml:space="preserve">Процедура роботи </w:t>
      </w:r>
      <w:r w:rsidRPr="007E40C2">
        <w:rPr>
          <w:b/>
          <w:i/>
          <w:iCs/>
          <w:sz w:val="22"/>
          <w:szCs w:val="22"/>
          <w:lang w:val="uk-UA" w:eastAsia="uk-UA"/>
        </w:rPr>
        <w:t>етичного комітету</w:t>
      </w:r>
      <w:r w:rsidRPr="007E40C2">
        <w:rPr>
          <w:i/>
          <w:iCs/>
          <w:sz w:val="22"/>
          <w:szCs w:val="22"/>
          <w:lang w:val="uk-UA" w:eastAsia="uk-UA"/>
        </w:rPr>
        <w:t xml:space="preserve"> з розгляду дисерт</w:t>
      </w:r>
      <w:r w:rsidRPr="007E40C2">
        <w:rPr>
          <w:i/>
          <w:iCs/>
          <w:sz w:val="22"/>
          <w:szCs w:val="22"/>
          <w:lang w:val="uk-UA" w:eastAsia="uk-UA"/>
        </w:rPr>
        <w:t>а</w:t>
      </w:r>
      <w:r w:rsidRPr="007E40C2">
        <w:rPr>
          <w:i/>
          <w:iCs/>
          <w:sz w:val="22"/>
          <w:szCs w:val="22"/>
          <w:lang w:val="uk-UA" w:eastAsia="uk-UA"/>
        </w:rPr>
        <w:t>ційної роботи регламентує:</w:t>
      </w:r>
    </w:p>
    <w:p w:rsidR="00325F2F" w:rsidRPr="007E40C2" w:rsidRDefault="00325F2F" w:rsidP="00960E6E">
      <w:pPr>
        <w:pStyle w:val="a3"/>
        <w:tabs>
          <w:tab w:val="left" w:pos="5557"/>
        </w:tabs>
        <w:spacing w:before="0" w:beforeAutospacing="0" w:after="0" w:afterAutospacing="0"/>
        <w:ind w:right="-23" w:firstLine="142"/>
        <w:jc w:val="both"/>
        <w:rPr>
          <w:sz w:val="22"/>
          <w:szCs w:val="22"/>
          <w:lang w:val="uk-UA"/>
        </w:rPr>
      </w:pPr>
      <w:r w:rsidRPr="007E40C2">
        <w:rPr>
          <w:sz w:val="22"/>
          <w:szCs w:val="22"/>
          <w:lang w:val="uk-UA" w:eastAsia="uk-UA"/>
        </w:rPr>
        <w:t xml:space="preserve">– вибір експерта з членів </w:t>
      </w:r>
      <w:r w:rsidRPr="007E40C2">
        <w:rPr>
          <w:i/>
          <w:iCs/>
          <w:sz w:val="22"/>
          <w:szCs w:val="22"/>
          <w:lang w:val="uk-UA" w:eastAsia="uk-UA"/>
        </w:rPr>
        <w:t>комітетів з етики ;</w:t>
      </w:r>
    </w:p>
    <w:p w:rsidR="00325F2F" w:rsidRPr="007E40C2" w:rsidRDefault="00325F2F" w:rsidP="00960E6E">
      <w:pPr>
        <w:pStyle w:val="a3"/>
        <w:tabs>
          <w:tab w:val="left" w:pos="5557"/>
        </w:tabs>
        <w:spacing w:before="0" w:beforeAutospacing="0" w:after="0" w:afterAutospacing="0"/>
        <w:ind w:right="-23" w:firstLine="142"/>
        <w:jc w:val="both"/>
        <w:rPr>
          <w:sz w:val="22"/>
          <w:szCs w:val="22"/>
          <w:lang w:val="uk-UA"/>
        </w:rPr>
      </w:pPr>
      <w:r w:rsidRPr="007E40C2">
        <w:rPr>
          <w:sz w:val="22"/>
          <w:szCs w:val="22"/>
          <w:lang w:val="uk-UA" w:eastAsia="uk-UA"/>
        </w:rPr>
        <w:t>– надання експертом висновку; при необхідності – напрям дисе</w:t>
      </w:r>
      <w:r w:rsidRPr="007E40C2">
        <w:rPr>
          <w:sz w:val="22"/>
          <w:szCs w:val="22"/>
          <w:lang w:val="uk-UA" w:eastAsia="uk-UA"/>
        </w:rPr>
        <w:t>р</w:t>
      </w:r>
      <w:r w:rsidRPr="007E40C2">
        <w:rPr>
          <w:sz w:val="22"/>
          <w:szCs w:val="22"/>
          <w:lang w:val="uk-UA" w:eastAsia="uk-UA"/>
        </w:rPr>
        <w:t>таційної роботи незалежному експертові з подальшим обговоре</w:t>
      </w:r>
      <w:r w:rsidRPr="007E40C2">
        <w:rPr>
          <w:sz w:val="22"/>
          <w:szCs w:val="22"/>
          <w:lang w:val="uk-UA" w:eastAsia="uk-UA"/>
        </w:rPr>
        <w:t>н</w:t>
      </w:r>
      <w:r w:rsidRPr="007E40C2">
        <w:rPr>
          <w:sz w:val="22"/>
          <w:szCs w:val="22"/>
          <w:lang w:val="uk-UA" w:eastAsia="uk-UA"/>
        </w:rPr>
        <w:t xml:space="preserve">ням експертного висновку в комітеті з етики ; </w:t>
      </w:r>
    </w:p>
    <w:p w:rsidR="00325F2F" w:rsidRPr="007E40C2" w:rsidRDefault="00325F2F" w:rsidP="00960E6E">
      <w:pPr>
        <w:pStyle w:val="a3"/>
        <w:tabs>
          <w:tab w:val="left" w:pos="5557"/>
        </w:tabs>
        <w:spacing w:before="0" w:beforeAutospacing="0" w:after="0" w:afterAutospacing="0"/>
        <w:ind w:right="-23" w:firstLine="142"/>
        <w:jc w:val="both"/>
        <w:rPr>
          <w:sz w:val="22"/>
          <w:szCs w:val="22"/>
          <w:lang w:val="uk-UA"/>
        </w:rPr>
      </w:pPr>
      <w:r w:rsidRPr="007E40C2">
        <w:rPr>
          <w:sz w:val="22"/>
          <w:szCs w:val="22"/>
          <w:lang w:val="uk-UA" w:eastAsia="uk-UA"/>
        </w:rPr>
        <w:t>– ухвалення рішення комітету з етики;</w:t>
      </w:r>
    </w:p>
    <w:p w:rsidR="00325F2F" w:rsidRPr="007E40C2" w:rsidRDefault="00325F2F" w:rsidP="00960E6E">
      <w:pPr>
        <w:pStyle w:val="a3"/>
        <w:tabs>
          <w:tab w:val="left" w:pos="5557"/>
        </w:tabs>
        <w:spacing w:before="0" w:beforeAutospacing="0" w:after="0" w:afterAutospacing="0"/>
        <w:ind w:right="-23" w:firstLine="142"/>
        <w:jc w:val="both"/>
        <w:rPr>
          <w:sz w:val="22"/>
          <w:szCs w:val="22"/>
          <w:lang w:val="uk-UA"/>
        </w:rPr>
      </w:pPr>
      <w:r w:rsidRPr="007E40C2">
        <w:rPr>
          <w:sz w:val="22"/>
          <w:szCs w:val="22"/>
          <w:lang w:val="uk-UA" w:eastAsia="uk-UA"/>
        </w:rPr>
        <w:t>– видача виписки з протоколу засідання комітет</w:t>
      </w:r>
      <w:r w:rsidR="00C42481" w:rsidRPr="007E40C2">
        <w:rPr>
          <w:sz w:val="22"/>
          <w:szCs w:val="22"/>
          <w:lang w:val="uk-UA" w:eastAsia="uk-UA"/>
        </w:rPr>
        <w:t>у</w:t>
      </w:r>
      <w:r w:rsidRPr="007E40C2">
        <w:rPr>
          <w:sz w:val="22"/>
          <w:szCs w:val="22"/>
          <w:lang w:val="uk-UA" w:eastAsia="uk-UA"/>
        </w:rPr>
        <w:t xml:space="preserve"> з етики  дисе</w:t>
      </w:r>
      <w:r w:rsidRPr="007E40C2">
        <w:rPr>
          <w:sz w:val="22"/>
          <w:szCs w:val="22"/>
          <w:lang w:val="uk-UA" w:eastAsia="uk-UA"/>
        </w:rPr>
        <w:t>р</w:t>
      </w:r>
      <w:r w:rsidRPr="007E40C2">
        <w:rPr>
          <w:sz w:val="22"/>
          <w:szCs w:val="22"/>
          <w:lang w:val="uk-UA" w:eastAsia="uk-UA"/>
        </w:rPr>
        <w:t>тантові.</w:t>
      </w:r>
    </w:p>
    <w:p w:rsidR="00325F2F" w:rsidRPr="007E40C2" w:rsidRDefault="00325F2F" w:rsidP="00845127">
      <w:pPr>
        <w:pStyle w:val="a3"/>
        <w:tabs>
          <w:tab w:val="left" w:pos="5557"/>
        </w:tabs>
        <w:spacing w:before="0" w:beforeAutospacing="0" w:after="0" w:afterAutospacing="0"/>
        <w:ind w:right="-23" w:firstLine="540"/>
        <w:jc w:val="both"/>
        <w:rPr>
          <w:spacing w:val="-4"/>
          <w:sz w:val="22"/>
          <w:szCs w:val="22"/>
          <w:lang w:val="uk-UA"/>
        </w:rPr>
      </w:pPr>
      <w:r w:rsidRPr="007E40C2">
        <w:rPr>
          <w:spacing w:val="-4"/>
          <w:sz w:val="22"/>
          <w:szCs w:val="22"/>
          <w:lang w:val="uk-UA" w:eastAsia="uk-UA"/>
        </w:rPr>
        <w:t>Наука сама по собі не може забезпечити нас етикою. Вона лише може показати, як досягти певної мети, а яку мету на сьогодні досягти не можливо. Проте сам учений може визначити доцільність і кори</w:t>
      </w:r>
      <w:r w:rsidRPr="007E40C2">
        <w:rPr>
          <w:spacing w:val="-4"/>
          <w:sz w:val="22"/>
          <w:szCs w:val="22"/>
          <w:lang w:val="uk-UA" w:eastAsia="uk-UA"/>
        </w:rPr>
        <w:t>с</w:t>
      </w:r>
      <w:r w:rsidRPr="007E40C2">
        <w:rPr>
          <w:spacing w:val="-4"/>
          <w:sz w:val="22"/>
          <w:szCs w:val="22"/>
          <w:lang w:val="uk-UA" w:eastAsia="uk-UA"/>
        </w:rPr>
        <w:t xml:space="preserve">ність своєї роботи, користуючись не тільки науковими аргументами і роздумами, але і моральними принципами, і пам'ятати, що не всяка мета виправдовує способи її досягнення. </w:t>
      </w:r>
    </w:p>
    <w:p w:rsidR="00325F2F" w:rsidRPr="007E40C2" w:rsidRDefault="00325F2F" w:rsidP="00845127">
      <w:pPr>
        <w:pStyle w:val="a3"/>
        <w:tabs>
          <w:tab w:val="left" w:pos="5557"/>
        </w:tabs>
        <w:spacing w:before="0" w:beforeAutospacing="0" w:after="0" w:afterAutospacing="0"/>
        <w:ind w:right="-23" w:firstLine="540"/>
        <w:jc w:val="both"/>
        <w:rPr>
          <w:b/>
          <w:bCs/>
          <w:sz w:val="22"/>
          <w:szCs w:val="22"/>
          <w:lang w:val="uk-UA"/>
        </w:rPr>
      </w:pPr>
      <w:r w:rsidRPr="007E40C2">
        <w:rPr>
          <w:b/>
          <w:bCs/>
          <w:sz w:val="22"/>
          <w:szCs w:val="22"/>
          <w:lang w:val="uk-UA" w:eastAsia="uk-UA"/>
        </w:rPr>
        <w:t>5. Правові документи, що регламентують науково-дослідну діяльність лікаря</w:t>
      </w:r>
    </w:p>
    <w:p w:rsidR="00325F2F" w:rsidRPr="007E40C2" w:rsidRDefault="00325F2F" w:rsidP="00845127">
      <w:pPr>
        <w:pStyle w:val="a3"/>
        <w:tabs>
          <w:tab w:val="left" w:pos="5557"/>
        </w:tabs>
        <w:spacing w:before="0" w:beforeAutospacing="0" w:after="0" w:afterAutospacing="0"/>
        <w:ind w:right="-23" w:firstLine="540"/>
        <w:jc w:val="both"/>
        <w:rPr>
          <w:sz w:val="22"/>
          <w:szCs w:val="22"/>
          <w:lang w:val="uk-UA"/>
        </w:rPr>
      </w:pPr>
      <w:r w:rsidRPr="007E40C2">
        <w:rPr>
          <w:sz w:val="22"/>
          <w:szCs w:val="22"/>
          <w:lang w:val="uk-UA" w:eastAsia="uk-UA"/>
        </w:rPr>
        <w:lastRenderedPageBreak/>
        <w:t>У сучасних умовах, як ніколи раніше, значно виросла нео</w:t>
      </w:r>
      <w:r w:rsidRPr="007E40C2">
        <w:rPr>
          <w:sz w:val="22"/>
          <w:szCs w:val="22"/>
          <w:lang w:val="uk-UA" w:eastAsia="uk-UA"/>
        </w:rPr>
        <w:t>б</w:t>
      </w:r>
      <w:r w:rsidRPr="007E40C2">
        <w:rPr>
          <w:sz w:val="22"/>
          <w:szCs w:val="22"/>
          <w:lang w:val="uk-UA" w:eastAsia="uk-UA"/>
        </w:rPr>
        <w:t xml:space="preserve">хідність «етизації» суспільства, а учений обов'язково повинен бути моральною особою. </w:t>
      </w:r>
      <w:r w:rsidRPr="007E40C2">
        <w:rPr>
          <w:b/>
          <w:sz w:val="22"/>
          <w:szCs w:val="22"/>
          <w:lang w:val="uk-UA" w:eastAsia="uk-UA"/>
        </w:rPr>
        <w:t xml:space="preserve">Тому </w:t>
      </w:r>
      <w:r w:rsidRPr="007E40C2">
        <w:rPr>
          <w:b/>
          <w:i/>
          <w:iCs/>
          <w:sz w:val="22"/>
          <w:szCs w:val="22"/>
          <w:lang w:val="uk-UA" w:eastAsia="uk-UA"/>
        </w:rPr>
        <w:t>на 18-ій Генеральн</w:t>
      </w:r>
      <w:r w:rsidR="001F1790">
        <w:rPr>
          <w:b/>
          <w:i/>
          <w:iCs/>
          <w:sz w:val="22"/>
          <w:szCs w:val="22"/>
          <w:lang w:val="uk-UA" w:eastAsia="uk-UA"/>
        </w:rPr>
        <w:t>ій</w:t>
      </w:r>
      <w:r w:rsidRPr="007E40C2">
        <w:rPr>
          <w:b/>
          <w:i/>
          <w:iCs/>
          <w:sz w:val="22"/>
          <w:szCs w:val="22"/>
          <w:lang w:val="uk-UA" w:eastAsia="uk-UA"/>
        </w:rPr>
        <w:t xml:space="preserve"> асамблеї ЮНЕСКО в Парижі 20 жовтня 1974 року була прийнята «Р</w:t>
      </w:r>
      <w:r w:rsidRPr="007E40C2">
        <w:rPr>
          <w:b/>
          <w:i/>
          <w:iCs/>
          <w:sz w:val="22"/>
          <w:szCs w:val="22"/>
          <w:lang w:val="uk-UA" w:eastAsia="uk-UA"/>
        </w:rPr>
        <w:t>е</w:t>
      </w:r>
      <w:r w:rsidRPr="007E40C2">
        <w:rPr>
          <w:b/>
          <w:i/>
          <w:iCs/>
          <w:sz w:val="22"/>
          <w:szCs w:val="22"/>
          <w:lang w:val="uk-UA" w:eastAsia="uk-UA"/>
        </w:rPr>
        <w:t>комендація про статус науковців»</w:t>
      </w:r>
      <w:r w:rsidRPr="007E40C2">
        <w:rPr>
          <w:sz w:val="22"/>
          <w:szCs w:val="22"/>
          <w:lang w:val="uk-UA" w:eastAsia="uk-UA"/>
        </w:rPr>
        <w:t>, що ратифікована урядами б</w:t>
      </w:r>
      <w:r w:rsidRPr="007E40C2">
        <w:rPr>
          <w:sz w:val="22"/>
          <w:szCs w:val="22"/>
          <w:lang w:val="uk-UA" w:eastAsia="uk-UA"/>
        </w:rPr>
        <w:t>і</w:t>
      </w:r>
      <w:r w:rsidRPr="007E40C2">
        <w:rPr>
          <w:sz w:val="22"/>
          <w:szCs w:val="22"/>
          <w:lang w:val="uk-UA" w:eastAsia="uk-UA"/>
        </w:rPr>
        <w:t xml:space="preserve">льшості країн світу. </w:t>
      </w:r>
    </w:p>
    <w:p w:rsidR="00325F2F" w:rsidRPr="007E40C2" w:rsidRDefault="00325F2F" w:rsidP="00845127">
      <w:pPr>
        <w:pStyle w:val="a3"/>
        <w:tabs>
          <w:tab w:val="left" w:pos="5557"/>
        </w:tabs>
        <w:spacing w:before="0" w:beforeAutospacing="0" w:after="0" w:afterAutospacing="0"/>
        <w:ind w:right="-23" w:firstLine="540"/>
        <w:jc w:val="both"/>
        <w:rPr>
          <w:spacing w:val="-2"/>
          <w:sz w:val="22"/>
          <w:szCs w:val="22"/>
          <w:lang w:val="uk-UA"/>
        </w:rPr>
      </w:pPr>
      <w:r w:rsidRPr="007E40C2">
        <w:rPr>
          <w:spacing w:val="-2"/>
          <w:sz w:val="22"/>
          <w:szCs w:val="22"/>
          <w:lang w:val="uk-UA" w:eastAsia="uk-UA"/>
        </w:rPr>
        <w:t>Українське суспільство також не було байдужим до проблем етики і моралі у минулому, небайдужим воно є і сьогодні. Нам нео</w:t>
      </w:r>
      <w:r w:rsidRPr="007E40C2">
        <w:rPr>
          <w:spacing w:val="-2"/>
          <w:sz w:val="22"/>
          <w:szCs w:val="22"/>
          <w:lang w:val="uk-UA" w:eastAsia="uk-UA"/>
        </w:rPr>
        <w:t>б</w:t>
      </w:r>
      <w:r w:rsidRPr="007E40C2">
        <w:rPr>
          <w:spacing w:val="-2"/>
          <w:sz w:val="22"/>
          <w:szCs w:val="22"/>
          <w:lang w:val="uk-UA" w:eastAsia="uk-UA"/>
        </w:rPr>
        <w:t>хідно не тільки подолати ті негативні наслідки, які були властиві п</w:t>
      </w:r>
      <w:r w:rsidRPr="007E40C2">
        <w:rPr>
          <w:spacing w:val="-2"/>
          <w:sz w:val="22"/>
          <w:szCs w:val="22"/>
          <w:lang w:val="uk-UA" w:eastAsia="uk-UA"/>
        </w:rPr>
        <w:t>о</w:t>
      </w:r>
      <w:r w:rsidRPr="007E40C2">
        <w:rPr>
          <w:spacing w:val="-2"/>
          <w:sz w:val="22"/>
          <w:szCs w:val="22"/>
          <w:lang w:val="uk-UA" w:eastAsia="uk-UA"/>
        </w:rPr>
        <w:t>передньому суспільному устрою, але і активно протистояти амор</w:t>
      </w:r>
      <w:r w:rsidRPr="007E40C2">
        <w:rPr>
          <w:spacing w:val="-2"/>
          <w:sz w:val="22"/>
          <w:szCs w:val="22"/>
          <w:lang w:val="uk-UA" w:eastAsia="uk-UA"/>
        </w:rPr>
        <w:t>а</w:t>
      </w:r>
      <w:r w:rsidRPr="007E40C2">
        <w:rPr>
          <w:spacing w:val="-2"/>
          <w:sz w:val="22"/>
          <w:szCs w:val="22"/>
          <w:lang w:val="uk-UA" w:eastAsia="uk-UA"/>
        </w:rPr>
        <w:t>льності, ідеології насильства і споживчої ідеології, що на жаль, кул</w:t>
      </w:r>
      <w:r w:rsidRPr="007E40C2">
        <w:rPr>
          <w:spacing w:val="-2"/>
          <w:sz w:val="22"/>
          <w:szCs w:val="22"/>
          <w:lang w:val="uk-UA" w:eastAsia="uk-UA"/>
        </w:rPr>
        <w:t>ь</w:t>
      </w:r>
      <w:r w:rsidRPr="007E40C2">
        <w:rPr>
          <w:spacing w:val="-2"/>
          <w:sz w:val="22"/>
          <w:szCs w:val="22"/>
          <w:lang w:val="uk-UA" w:eastAsia="uk-UA"/>
        </w:rPr>
        <w:t>тивується в багатьох сучасних засобах масової інформації, і допом</w:t>
      </w:r>
      <w:r w:rsidRPr="007E40C2">
        <w:rPr>
          <w:spacing w:val="-2"/>
          <w:sz w:val="22"/>
          <w:szCs w:val="22"/>
          <w:lang w:val="uk-UA" w:eastAsia="uk-UA"/>
        </w:rPr>
        <w:t>о</w:t>
      </w:r>
      <w:r w:rsidRPr="007E40C2">
        <w:rPr>
          <w:spacing w:val="-2"/>
          <w:sz w:val="22"/>
          <w:szCs w:val="22"/>
          <w:lang w:val="uk-UA" w:eastAsia="uk-UA"/>
        </w:rPr>
        <w:t xml:space="preserve">гти прогресивному розвитку країн в нових умовах життя. Вимоги до моральних обов'язків вченого сформульовані в статті 5 </w:t>
      </w:r>
      <w:r w:rsidRPr="007E40C2">
        <w:rPr>
          <w:b/>
          <w:i/>
          <w:iCs/>
          <w:spacing w:val="-2"/>
          <w:sz w:val="22"/>
          <w:szCs w:val="22"/>
          <w:lang w:val="uk-UA" w:eastAsia="uk-UA"/>
        </w:rPr>
        <w:t>Закону Укр</w:t>
      </w:r>
      <w:r w:rsidRPr="007E40C2">
        <w:rPr>
          <w:b/>
          <w:i/>
          <w:iCs/>
          <w:spacing w:val="-2"/>
          <w:sz w:val="22"/>
          <w:szCs w:val="22"/>
          <w:lang w:val="uk-UA" w:eastAsia="uk-UA"/>
        </w:rPr>
        <w:t>а</w:t>
      </w:r>
      <w:r w:rsidRPr="007E40C2">
        <w:rPr>
          <w:b/>
          <w:i/>
          <w:iCs/>
          <w:spacing w:val="-2"/>
          <w:sz w:val="22"/>
          <w:szCs w:val="22"/>
          <w:lang w:val="uk-UA" w:eastAsia="uk-UA"/>
        </w:rPr>
        <w:t xml:space="preserve">їни, що </w:t>
      </w:r>
      <w:r w:rsidRPr="007E40C2">
        <w:rPr>
          <w:b/>
          <w:i/>
          <w:spacing w:val="-2"/>
          <w:sz w:val="22"/>
          <w:szCs w:val="22"/>
          <w:lang w:val="uk-UA" w:eastAsia="uk-UA"/>
        </w:rPr>
        <w:t>діє, «</w:t>
      </w:r>
      <w:r w:rsidRPr="007E40C2">
        <w:rPr>
          <w:b/>
          <w:i/>
          <w:iCs/>
          <w:spacing w:val="-2"/>
          <w:sz w:val="22"/>
          <w:szCs w:val="22"/>
          <w:lang w:val="uk-UA" w:eastAsia="uk-UA"/>
        </w:rPr>
        <w:t>Про наукову і науково-технічну діяльність</w:t>
      </w:r>
      <w:r w:rsidRPr="007E40C2">
        <w:rPr>
          <w:i/>
          <w:iCs/>
          <w:spacing w:val="-2"/>
          <w:sz w:val="22"/>
          <w:szCs w:val="22"/>
          <w:lang w:val="uk-UA" w:eastAsia="uk-UA"/>
        </w:rPr>
        <w:t>».</w:t>
      </w:r>
    </w:p>
    <w:p w:rsidR="00325F2F" w:rsidRPr="007E40C2" w:rsidRDefault="00325F2F" w:rsidP="00845127">
      <w:pPr>
        <w:pStyle w:val="a3"/>
        <w:tabs>
          <w:tab w:val="left" w:pos="5557"/>
        </w:tabs>
        <w:spacing w:before="0" w:beforeAutospacing="0" w:after="0" w:afterAutospacing="0"/>
        <w:ind w:right="-23" w:firstLine="540"/>
        <w:jc w:val="both"/>
        <w:rPr>
          <w:sz w:val="22"/>
          <w:szCs w:val="22"/>
          <w:lang w:val="uk-UA"/>
        </w:rPr>
      </w:pPr>
      <w:r w:rsidRPr="007E40C2">
        <w:rPr>
          <w:sz w:val="22"/>
          <w:szCs w:val="22"/>
          <w:lang w:val="uk-UA" w:eastAsia="uk-UA"/>
        </w:rPr>
        <w:t>Велика увага проблемам етики приділяється в спільній роботі медиків і біологів України. Крім того, Центр досліджень науково-технічного потенціалу та історії науки імені Г.М. Доброва НАН України і громадська організація «Українська федерація учених» винесли на обговорення проект кодексу наукової етики, в якому зроблена спроба узагальнити суспільний досвід і практику дозволу етичних проблем в науці. Наше наукове суспільство визначає гос</w:t>
      </w:r>
      <w:r w:rsidRPr="007E40C2">
        <w:rPr>
          <w:sz w:val="22"/>
          <w:szCs w:val="22"/>
          <w:lang w:val="uk-UA" w:eastAsia="uk-UA"/>
        </w:rPr>
        <w:t>т</w:t>
      </w:r>
      <w:r w:rsidRPr="007E40C2">
        <w:rPr>
          <w:sz w:val="22"/>
          <w:szCs w:val="22"/>
          <w:lang w:val="uk-UA" w:eastAsia="uk-UA"/>
        </w:rPr>
        <w:t xml:space="preserve">роту цих проблем для України. </w:t>
      </w:r>
    </w:p>
    <w:p w:rsidR="00325F2F" w:rsidRPr="007E40C2" w:rsidRDefault="00325F2F" w:rsidP="00845127">
      <w:pPr>
        <w:pStyle w:val="a3"/>
        <w:tabs>
          <w:tab w:val="left" w:pos="540"/>
          <w:tab w:val="left" w:pos="5557"/>
        </w:tabs>
        <w:spacing w:before="0" w:beforeAutospacing="0" w:after="0" w:afterAutospacing="0"/>
        <w:ind w:right="-23"/>
        <w:jc w:val="both"/>
        <w:rPr>
          <w:b/>
          <w:bCs/>
          <w:sz w:val="22"/>
          <w:szCs w:val="22"/>
          <w:lang w:val="uk-UA"/>
        </w:rPr>
      </w:pPr>
    </w:p>
    <w:p w:rsidR="00325F2F" w:rsidRPr="007E40C2" w:rsidRDefault="00325F2F" w:rsidP="00960E6E">
      <w:pPr>
        <w:tabs>
          <w:tab w:val="left" w:pos="5557"/>
        </w:tabs>
        <w:ind w:right="-23"/>
        <w:jc w:val="both"/>
        <w:rPr>
          <w:b/>
          <w:sz w:val="20"/>
          <w:szCs w:val="20"/>
          <w:lang w:val="uk-UA"/>
        </w:rPr>
      </w:pPr>
      <w:r w:rsidRPr="007E40C2">
        <w:rPr>
          <w:b/>
          <w:sz w:val="20"/>
          <w:szCs w:val="20"/>
          <w:lang w:val="uk-UA" w:eastAsia="uk-UA"/>
        </w:rPr>
        <w:t>Контрольні  питання</w:t>
      </w:r>
    </w:p>
    <w:p w:rsidR="00325F2F" w:rsidRPr="007E40C2" w:rsidRDefault="00325F2F" w:rsidP="00960E6E">
      <w:pPr>
        <w:tabs>
          <w:tab w:val="left" w:pos="5557"/>
        </w:tabs>
        <w:ind w:right="-23"/>
        <w:jc w:val="both"/>
        <w:rPr>
          <w:sz w:val="20"/>
          <w:szCs w:val="20"/>
          <w:lang w:val="uk-UA" w:bidi="he-IL"/>
        </w:rPr>
      </w:pPr>
      <w:r w:rsidRPr="007E40C2">
        <w:rPr>
          <w:sz w:val="20"/>
          <w:szCs w:val="20"/>
          <w:lang w:val="uk-UA" w:eastAsia="uk-UA"/>
        </w:rPr>
        <w:t>1. Поняття про особисту і колективну відповідальність</w:t>
      </w:r>
      <w:r w:rsidRPr="007E40C2">
        <w:rPr>
          <w:b/>
          <w:bCs/>
          <w:sz w:val="20"/>
          <w:szCs w:val="20"/>
          <w:lang w:val="uk-UA" w:eastAsia="uk-UA"/>
        </w:rPr>
        <w:t xml:space="preserve">. </w:t>
      </w:r>
    </w:p>
    <w:p w:rsidR="00325F2F" w:rsidRPr="007E40C2" w:rsidRDefault="00325F2F" w:rsidP="00960E6E">
      <w:pPr>
        <w:tabs>
          <w:tab w:val="left" w:pos="5557"/>
        </w:tabs>
        <w:ind w:right="-23"/>
        <w:jc w:val="both"/>
        <w:rPr>
          <w:sz w:val="20"/>
          <w:szCs w:val="20"/>
          <w:lang w:val="uk-UA" w:bidi="he-IL"/>
        </w:rPr>
      </w:pPr>
      <w:r w:rsidRPr="007E40C2">
        <w:rPr>
          <w:sz w:val="20"/>
          <w:szCs w:val="20"/>
          <w:lang w:val="uk-UA" w:eastAsia="uk-UA"/>
        </w:rPr>
        <w:t>2. Вимоги до лікаря, який прагне присвятити себе науковій діяльності.</w:t>
      </w:r>
    </w:p>
    <w:p w:rsidR="00325F2F" w:rsidRPr="007E40C2" w:rsidRDefault="00325F2F" w:rsidP="00960E6E">
      <w:pPr>
        <w:tabs>
          <w:tab w:val="left" w:pos="5557"/>
        </w:tabs>
        <w:ind w:right="-23"/>
        <w:jc w:val="both"/>
        <w:rPr>
          <w:sz w:val="20"/>
          <w:szCs w:val="20"/>
          <w:lang w:val="uk-UA"/>
        </w:rPr>
      </w:pPr>
      <w:r w:rsidRPr="007E40C2">
        <w:rPr>
          <w:sz w:val="20"/>
          <w:szCs w:val="20"/>
          <w:lang w:val="uk-UA" w:eastAsia="uk-UA"/>
        </w:rPr>
        <w:t>3. Найважливіші принципи вченого-медика.</w:t>
      </w:r>
    </w:p>
    <w:p w:rsidR="00325F2F" w:rsidRPr="007E40C2" w:rsidRDefault="00325F2F" w:rsidP="00960E6E">
      <w:pPr>
        <w:pStyle w:val="a3"/>
        <w:tabs>
          <w:tab w:val="left" w:pos="5557"/>
        </w:tabs>
        <w:spacing w:before="0" w:beforeAutospacing="0" w:after="0" w:afterAutospacing="0"/>
        <w:ind w:right="-23"/>
        <w:jc w:val="both"/>
        <w:rPr>
          <w:sz w:val="20"/>
          <w:szCs w:val="20"/>
          <w:lang w:val="uk-UA"/>
        </w:rPr>
      </w:pPr>
      <w:r w:rsidRPr="007E40C2">
        <w:rPr>
          <w:sz w:val="20"/>
          <w:szCs w:val="20"/>
          <w:lang w:val="uk-UA" w:eastAsia="uk-UA"/>
        </w:rPr>
        <w:t>4.</w:t>
      </w:r>
      <w:r w:rsidRPr="007E40C2">
        <w:rPr>
          <w:b/>
          <w:bCs/>
          <w:sz w:val="20"/>
          <w:szCs w:val="20"/>
          <w:lang w:val="uk-UA" w:eastAsia="uk-UA"/>
        </w:rPr>
        <w:t xml:space="preserve"> </w:t>
      </w:r>
      <w:r w:rsidRPr="007E40C2">
        <w:rPr>
          <w:sz w:val="20"/>
          <w:szCs w:val="20"/>
          <w:lang w:val="uk-UA" w:eastAsia="uk-UA"/>
        </w:rPr>
        <w:t>Вимоги, що пред'являються до претендента вченого ступеня при зал</w:t>
      </w:r>
      <w:r w:rsidRPr="007E40C2">
        <w:rPr>
          <w:sz w:val="20"/>
          <w:szCs w:val="20"/>
          <w:lang w:val="uk-UA" w:eastAsia="uk-UA"/>
        </w:rPr>
        <w:t>у</w:t>
      </w:r>
      <w:r w:rsidRPr="007E40C2">
        <w:rPr>
          <w:sz w:val="20"/>
          <w:szCs w:val="20"/>
          <w:lang w:val="uk-UA" w:eastAsia="uk-UA"/>
        </w:rPr>
        <w:t xml:space="preserve">ченні людини як об'єкту дослідження. </w:t>
      </w:r>
    </w:p>
    <w:p w:rsidR="00325F2F" w:rsidRPr="007E40C2" w:rsidRDefault="00325F2F" w:rsidP="00960E6E">
      <w:pPr>
        <w:tabs>
          <w:tab w:val="left" w:pos="5557"/>
        </w:tabs>
        <w:autoSpaceDE w:val="0"/>
        <w:autoSpaceDN w:val="0"/>
        <w:adjustRightInd w:val="0"/>
        <w:ind w:right="-23"/>
        <w:jc w:val="both"/>
        <w:rPr>
          <w:sz w:val="20"/>
          <w:szCs w:val="20"/>
          <w:lang w:val="uk-UA" w:bidi="he-IL"/>
        </w:rPr>
      </w:pPr>
      <w:r w:rsidRPr="007E40C2">
        <w:rPr>
          <w:sz w:val="20"/>
          <w:szCs w:val="20"/>
          <w:lang w:val="uk-UA" w:eastAsia="uk-UA" w:bidi="he-IL"/>
        </w:rPr>
        <w:t>5. Правові документи, що регламентують роботу лікаря, як ученого.</w:t>
      </w:r>
    </w:p>
    <w:p w:rsidR="00325F2F" w:rsidRPr="007E40C2" w:rsidRDefault="00325F2F" w:rsidP="00845127">
      <w:pPr>
        <w:tabs>
          <w:tab w:val="left" w:pos="1750"/>
          <w:tab w:val="left" w:pos="5557"/>
        </w:tabs>
        <w:ind w:right="-23"/>
        <w:jc w:val="both"/>
        <w:rPr>
          <w:sz w:val="22"/>
          <w:szCs w:val="22"/>
          <w:lang w:val="uk-UA" w:bidi="he-IL"/>
        </w:rPr>
      </w:pPr>
    </w:p>
    <w:p w:rsidR="00325F2F" w:rsidRPr="007E40C2" w:rsidRDefault="00325F2F" w:rsidP="00845127">
      <w:pPr>
        <w:tabs>
          <w:tab w:val="left" w:pos="1750"/>
          <w:tab w:val="left" w:pos="5557"/>
        </w:tabs>
        <w:ind w:right="-23"/>
        <w:rPr>
          <w:b/>
          <w:sz w:val="20"/>
          <w:szCs w:val="20"/>
          <w:lang w:val="uk-UA"/>
        </w:rPr>
      </w:pPr>
      <w:r w:rsidRPr="007E40C2">
        <w:rPr>
          <w:b/>
          <w:sz w:val="20"/>
          <w:szCs w:val="20"/>
          <w:lang w:val="uk-UA" w:eastAsia="uk-UA"/>
        </w:rPr>
        <w:t xml:space="preserve">Тестові завдання для контролю початкового рівня знань </w:t>
      </w:r>
    </w:p>
    <w:p w:rsidR="00325F2F" w:rsidRPr="007E40C2" w:rsidRDefault="00325F2F" w:rsidP="00845127">
      <w:pPr>
        <w:tabs>
          <w:tab w:val="left" w:pos="5557"/>
        </w:tabs>
        <w:ind w:right="-23"/>
        <w:rPr>
          <w:b/>
          <w:bCs/>
          <w:sz w:val="20"/>
          <w:szCs w:val="20"/>
          <w:lang w:val="uk-UA" w:eastAsia="uk-UA"/>
        </w:rPr>
      </w:pPr>
    </w:p>
    <w:p w:rsidR="00325F2F" w:rsidRPr="007E40C2" w:rsidRDefault="00325F2F" w:rsidP="00845127">
      <w:pPr>
        <w:tabs>
          <w:tab w:val="left" w:pos="5557"/>
        </w:tabs>
        <w:ind w:right="-23"/>
        <w:rPr>
          <w:b/>
          <w:bCs/>
          <w:i/>
          <w:sz w:val="20"/>
          <w:szCs w:val="20"/>
          <w:lang w:val="uk-UA"/>
        </w:rPr>
      </w:pPr>
      <w:r w:rsidRPr="007E40C2">
        <w:rPr>
          <w:b/>
          <w:bCs/>
          <w:i/>
          <w:sz w:val="20"/>
          <w:szCs w:val="20"/>
          <w:lang w:val="uk-UA" w:eastAsia="uk-UA"/>
        </w:rPr>
        <w:t>1. Надання медичної допомоги є формою прояву:</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А. Привілею для певних верств суспільства.</w:t>
      </w:r>
    </w:p>
    <w:p w:rsidR="00325F2F" w:rsidRPr="007E40C2" w:rsidRDefault="00325F2F" w:rsidP="00960E6E">
      <w:pPr>
        <w:tabs>
          <w:tab w:val="left" w:pos="5557"/>
        </w:tabs>
        <w:ind w:right="-23" w:firstLine="284"/>
        <w:rPr>
          <w:b/>
          <w:bCs/>
          <w:sz w:val="20"/>
          <w:szCs w:val="20"/>
          <w:lang w:val="uk-UA"/>
        </w:rPr>
      </w:pPr>
      <w:r w:rsidRPr="007E40C2">
        <w:rPr>
          <w:sz w:val="20"/>
          <w:szCs w:val="20"/>
          <w:lang w:val="uk-UA" w:eastAsia="uk-UA"/>
        </w:rPr>
        <w:t>В. Милосердя і соціальної справедливості.</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С. Економічної зацікавленості професіоналів.</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Д. Розділення праці і джерела отримання прибутку.</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Е. Все перераховане вище.</w:t>
      </w:r>
    </w:p>
    <w:p w:rsidR="00325F2F" w:rsidRPr="007E40C2" w:rsidRDefault="00325F2F" w:rsidP="00845127">
      <w:pPr>
        <w:pStyle w:val="3"/>
        <w:tabs>
          <w:tab w:val="left" w:pos="5557"/>
        </w:tabs>
        <w:spacing w:line="240" w:lineRule="auto"/>
        <w:ind w:right="-23"/>
        <w:rPr>
          <w:i/>
          <w:sz w:val="20"/>
          <w:lang w:val="uk-UA"/>
        </w:rPr>
      </w:pPr>
      <w:r w:rsidRPr="007E40C2">
        <w:rPr>
          <w:i/>
          <w:sz w:val="20"/>
          <w:lang w:val="uk-UA" w:eastAsia="uk-UA"/>
        </w:rPr>
        <w:t>2. Ідея справедливості в медицині реалізується у формі:</w:t>
      </w:r>
    </w:p>
    <w:p w:rsidR="00325F2F" w:rsidRPr="007E40C2" w:rsidRDefault="00325F2F" w:rsidP="00960E6E">
      <w:pPr>
        <w:pStyle w:val="3"/>
        <w:tabs>
          <w:tab w:val="left" w:pos="5557"/>
        </w:tabs>
        <w:spacing w:line="240" w:lineRule="auto"/>
        <w:ind w:right="-23" w:firstLine="284"/>
        <w:rPr>
          <w:b w:val="0"/>
          <w:bCs/>
          <w:sz w:val="20"/>
          <w:lang w:val="uk-UA"/>
        </w:rPr>
      </w:pPr>
      <w:r w:rsidRPr="007E40C2">
        <w:rPr>
          <w:b w:val="0"/>
          <w:bCs/>
          <w:sz w:val="20"/>
          <w:lang w:val="uk-UA" w:eastAsia="uk-UA"/>
        </w:rPr>
        <w:lastRenderedPageBreak/>
        <w:t>А. Милосердя лікарів.</w:t>
      </w:r>
    </w:p>
    <w:p w:rsidR="00325F2F" w:rsidRPr="007E40C2" w:rsidRDefault="00325F2F" w:rsidP="00960E6E">
      <w:pPr>
        <w:pStyle w:val="3"/>
        <w:tabs>
          <w:tab w:val="left" w:pos="5557"/>
        </w:tabs>
        <w:spacing w:line="240" w:lineRule="auto"/>
        <w:ind w:right="-23" w:firstLine="284"/>
        <w:rPr>
          <w:b w:val="0"/>
          <w:bCs/>
          <w:sz w:val="20"/>
          <w:lang w:val="uk-UA"/>
        </w:rPr>
      </w:pPr>
      <w:r w:rsidRPr="007E40C2">
        <w:rPr>
          <w:b w:val="0"/>
          <w:bCs/>
          <w:sz w:val="20"/>
          <w:lang w:val="uk-UA" w:eastAsia="uk-UA"/>
        </w:rPr>
        <w:t>В. Безоплатної допомоги хворій людині.</w:t>
      </w:r>
    </w:p>
    <w:p w:rsidR="00325F2F" w:rsidRPr="007E40C2" w:rsidRDefault="00325F2F" w:rsidP="00960E6E">
      <w:pPr>
        <w:pStyle w:val="3"/>
        <w:tabs>
          <w:tab w:val="left" w:pos="5557"/>
        </w:tabs>
        <w:spacing w:line="240" w:lineRule="auto"/>
        <w:ind w:right="-23" w:firstLine="284"/>
        <w:rPr>
          <w:b w:val="0"/>
          <w:bCs/>
          <w:sz w:val="20"/>
          <w:lang w:val="uk-UA"/>
        </w:rPr>
      </w:pPr>
      <w:r w:rsidRPr="007E40C2">
        <w:rPr>
          <w:b w:val="0"/>
          <w:bCs/>
          <w:sz w:val="20"/>
          <w:lang w:val="uk-UA" w:eastAsia="uk-UA"/>
        </w:rPr>
        <w:t xml:space="preserve">С. Високої оплати  праці медичних працівників. </w:t>
      </w:r>
    </w:p>
    <w:p w:rsidR="00325F2F" w:rsidRPr="007E40C2" w:rsidRDefault="00325F2F" w:rsidP="00960E6E">
      <w:pPr>
        <w:pStyle w:val="3"/>
        <w:tabs>
          <w:tab w:val="left" w:pos="5557"/>
        </w:tabs>
        <w:spacing w:line="240" w:lineRule="auto"/>
        <w:ind w:right="-23" w:firstLine="284"/>
        <w:rPr>
          <w:b w:val="0"/>
          <w:bCs/>
          <w:sz w:val="20"/>
          <w:lang w:val="uk-UA"/>
        </w:rPr>
      </w:pPr>
      <w:r w:rsidRPr="007E40C2">
        <w:rPr>
          <w:b w:val="0"/>
          <w:bCs/>
          <w:sz w:val="20"/>
          <w:lang w:val="uk-UA" w:eastAsia="uk-UA"/>
        </w:rPr>
        <w:t>Д. Однаково високого рівня медичної допомоги всім людям.</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Е. Всього перерахованого.</w:t>
      </w:r>
    </w:p>
    <w:p w:rsidR="00325F2F" w:rsidRPr="007E40C2" w:rsidRDefault="00325F2F" w:rsidP="00845127">
      <w:pPr>
        <w:tabs>
          <w:tab w:val="left" w:pos="5557"/>
        </w:tabs>
        <w:ind w:right="-23"/>
        <w:jc w:val="both"/>
        <w:rPr>
          <w:b/>
          <w:bCs/>
          <w:i/>
          <w:sz w:val="20"/>
          <w:szCs w:val="20"/>
          <w:lang w:val="uk-UA"/>
        </w:rPr>
      </w:pPr>
      <w:r w:rsidRPr="007E40C2">
        <w:rPr>
          <w:b/>
          <w:bCs/>
          <w:i/>
          <w:sz w:val="20"/>
          <w:szCs w:val="20"/>
          <w:lang w:val="uk-UA" w:eastAsia="uk-UA"/>
        </w:rPr>
        <w:t>3. Участь лікаря в тортурах і тілесних покараннях ув’язнених і вик</w:t>
      </w:r>
      <w:r w:rsidRPr="007E40C2">
        <w:rPr>
          <w:b/>
          <w:bCs/>
          <w:i/>
          <w:sz w:val="20"/>
          <w:szCs w:val="20"/>
          <w:lang w:val="uk-UA" w:eastAsia="uk-UA"/>
        </w:rPr>
        <w:t>о</w:t>
      </w:r>
      <w:r w:rsidRPr="007E40C2">
        <w:rPr>
          <w:b/>
          <w:bCs/>
          <w:i/>
          <w:sz w:val="20"/>
          <w:szCs w:val="20"/>
          <w:lang w:val="uk-UA" w:eastAsia="uk-UA"/>
        </w:rPr>
        <w:t>ристання для цієї мети своїх знань може бути виправдане:</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А. Інтересами науки, що розвивається.</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В. Інтересами співтовариства в отриманні необхідної інформації.</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 xml:space="preserve">С. </w:t>
      </w:r>
      <w:r w:rsidR="001F1790">
        <w:rPr>
          <w:sz w:val="20"/>
          <w:szCs w:val="20"/>
          <w:lang w:val="uk-UA" w:eastAsia="uk-UA"/>
        </w:rPr>
        <w:t>Покаранням</w:t>
      </w:r>
      <w:r w:rsidRPr="007E40C2">
        <w:rPr>
          <w:sz w:val="20"/>
          <w:szCs w:val="20"/>
          <w:lang w:val="uk-UA" w:eastAsia="uk-UA"/>
        </w:rPr>
        <w:t xml:space="preserve"> за скоєні злочини.</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Д. Заборонено в будь-яких умовах.</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Е. Все перераховане вище</w:t>
      </w:r>
    </w:p>
    <w:p w:rsidR="00325F2F" w:rsidRPr="007E40C2" w:rsidRDefault="00325F2F" w:rsidP="00845127">
      <w:pPr>
        <w:tabs>
          <w:tab w:val="left" w:pos="5557"/>
        </w:tabs>
        <w:ind w:right="-23"/>
        <w:jc w:val="both"/>
        <w:rPr>
          <w:b/>
          <w:bCs/>
          <w:i/>
          <w:sz w:val="20"/>
          <w:szCs w:val="20"/>
          <w:lang w:val="uk-UA"/>
        </w:rPr>
      </w:pPr>
      <w:r w:rsidRPr="007E40C2">
        <w:rPr>
          <w:b/>
          <w:bCs/>
          <w:i/>
          <w:sz w:val="20"/>
          <w:szCs w:val="20"/>
          <w:lang w:val="uk-UA" w:eastAsia="uk-UA"/>
        </w:rPr>
        <w:t>4. Визначальним регулятором вирішення лікарем складних етичних проблем в професійній діяльності є все, окрім:</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А. Міжнародного права.</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В. Принципів професійної етики.</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С. Національного законодавства.</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Д. Традиційної релігійної моралі.</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Е. Особової вигоди.</w:t>
      </w:r>
    </w:p>
    <w:p w:rsidR="00325F2F" w:rsidRPr="007E40C2" w:rsidRDefault="00325F2F" w:rsidP="00845127">
      <w:pPr>
        <w:tabs>
          <w:tab w:val="left" w:pos="5557"/>
        </w:tabs>
        <w:ind w:right="-23"/>
        <w:jc w:val="both"/>
        <w:rPr>
          <w:b/>
          <w:bCs/>
          <w:i/>
          <w:sz w:val="20"/>
          <w:szCs w:val="20"/>
          <w:lang w:val="uk-UA"/>
        </w:rPr>
      </w:pPr>
      <w:r w:rsidRPr="007E40C2">
        <w:rPr>
          <w:b/>
          <w:bCs/>
          <w:i/>
          <w:sz w:val="20"/>
          <w:szCs w:val="20"/>
          <w:lang w:val="uk-UA" w:eastAsia="uk-UA"/>
        </w:rPr>
        <w:t>5. Втручання в сферу здоров'я людини може здійснюватися:</w:t>
      </w:r>
    </w:p>
    <w:p w:rsidR="00325F2F" w:rsidRPr="007E40C2" w:rsidRDefault="00325F2F" w:rsidP="00960E6E">
      <w:pPr>
        <w:tabs>
          <w:tab w:val="left" w:pos="5557"/>
        </w:tabs>
        <w:ind w:right="-23" w:firstLine="284"/>
        <w:jc w:val="both"/>
        <w:rPr>
          <w:sz w:val="20"/>
          <w:szCs w:val="20"/>
          <w:lang w:val="uk-UA"/>
        </w:rPr>
      </w:pPr>
      <w:r w:rsidRPr="007E40C2">
        <w:rPr>
          <w:sz w:val="20"/>
          <w:szCs w:val="20"/>
          <w:lang w:val="uk-UA" w:eastAsia="uk-UA"/>
        </w:rPr>
        <w:t>А. На підставі вільної, усвідомленої і інформованої згоди хворого.</w:t>
      </w:r>
    </w:p>
    <w:p w:rsidR="00325F2F" w:rsidRPr="007E40C2" w:rsidRDefault="00325F2F" w:rsidP="00960E6E">
      <w:pPr>
        <w:tabs>
          <w:tab w:val="left" w:pos="5557"/>
        </w:tabs>
        <w:ind w:right="-23" w:firstLine="284"/>
        <w:jc w:val="both"/>
        <w:rPr>
          <w:sz w:val="20"/>
          <w:szCs w:val="20"/>
          <w:lang w:val="uk-UA"/>
        </w:rPr>
      </w:pPr>
      <w:r w:rsidRPr="007E40C2">
        <w:rPr>
          <w:sz w:val="20"/>
          <w:szCs w:val="20"/>
          <w:lang w:val="uk-UA" w:eastAsia="uk-UA"/>
        </w:rPr>
        <w:t>В. На підставі медичних свідчень.</w:t>
      </w:r>
    </w:p>
    <w:p w:rsidR="00325F2F" w:rsidRPr="007E40C2" w:rsidRDefault="00325F2F" w:rsidP="00960E6E">
      <w:pPr>
        <w:tabs>
          <w:tab w:val="left" w:pos="5557"/>
        </w:tabs>
        <w:ind w:left="567" w:right="-23" w:hanging="283"/>
        <w:jc w:val="both"/>
        <w:rPr>
          <w:sz w:val="20"/>
          <w:szCs w:val="20"/>
          <w:lang w:val="uk-UA"/>
        </w:rPr>
      </w:pPr>
      <w:r w:rsidRPr="007E40C2">
        <w:rPr>
          <w:sz w:val="20"/>
          <w:szCs w:val="20"/>
          <w:lang w:val="uk-UA" w:eastAsia="uk-UA"/>
        </w:rPr>
        <w:t>С. На підставі рідкості картини захворювання і його пізнавальної ці</w:t>
      </w:r>
      <w:r w:rsidRPr="007E40C2">
        <w:rPr>
          <w:sz w:val="20"/>
          <w:szCs w:val="20"/>
          <w:lang w:val="uk-UA" w:eastAsia="uk-UA"/>
        </w:rPr>
        <w:t>н</w:t>
      </w:r>
      <w:r w:rsidRPr="007E40C2">
        <w:rPr>
          <w:sz w:val="20"/>
          <w:szCs w:val="20"/>
          <w:lang w:val="uk-UA" w:eastAsia="uk-UA"/>
        </w:rPr>
        <w:t>ності.</w:t>
      </w:r>
    </w:p>
    <w:p w:rsidR="00325F2F" w:rsidRPr="007E40C2" w:rsidRDefault="00325F2F" w:rsidP="00960E6E">
      <w:pPr>
        <w:tabs>
          <w:tab w:val="left" w:pos="5557"/>
        </w:tabs>
        <w:ind w:right="-23" w:firstLine="284"/>
        <w:jc w:val="both"/>
        <w:rPr>
          <w:sz w:val="20"/>
          <w:szCs w:val="20"/>
          <w:lang w:val="uk-UA"/>
        </w:rPr>
      </w:pPr>
      <w:r w:rsidRPr="007E40C2">
        <w:rPr>
          <w:sz w:val="20"/>
          <w:szCs w:val="20"/>
          <w:lang w:val="uk-UA" w:eastAsia="uk-UA"/>
        </w:rPr>
        <w:t>Д. На підставі вимоги родичів.</w:t>
      </w:r>
    </w:p>
    <w:p w:rsidR="00325F2F" w:rsidRPr="007E40C2" w:rsidRDefault="00325F2F" w:rsidP="00960E6E">
      <w:pPr>
        <w:tabs>
          <w:tab w:val="left" w:pos="5557"/>
        </w:tabs>
        <w:ind w:right="-23" w:firstLine="284"/>
        <w:jc w:val="both"/>
        <w:rPr>
          <w:sz w:val="20"/>
          <w:szCs w:val="20"/>
          <w:lang w:val="uk-UA"/>
        </w:rPr>
      </w:pPr>
      <w:r w:rsidRPr="007E40C2">
        <w:rPr>
          <w:sz w:val="20"/>
          <w:szCs w:val="20"/>
          <w:lang w:val="uk-UA" w:eastAsia="uk-UA"/>
        </w:rPr>
        <w:t>Е. На підставі отримання фінансової вигоди.</w:t>
      </w:r>
    </w:p>
    <w:p w:rsidR="00325F2F" w:rsidRPr="007E40C2" w:rsidRDefault="00325F2F" w:rsidP="00845127">
      <w:pPr>
        <w:tabs>
          <w:tab w:val="left" w:pos="5557"/>
        </w:tabs>
        <w:ind w:right="-23"/>
        <w:jc w:val="both"/>
        <w:rPr>
          <w:b/>
          <w:bCs/>
          <w:i/>
          <w:sz w:val="20"/>
          <w:szCs w:val="20"/>
          <w:lang w:val="uk-UA"/>
        </w:rPr>
      </w:pPr>
      <w:r w:rsidRPr="007E40C2">
        <w:rPr>
          <w:b/>
          <w:bCs/>
          <w:i/>
          <w:sz w:val="20"/>
          <w:szCs w:val="20"/>
          <w:lang w:val="uk-UA" w:eastAsia="uk-UA"/>
        </w:rPr>
        <w:t>6. При проведенні будь-якого втручання в сферу здоров'я, включаючи втручання з дослідницькою метою потрібно дотримуватися усього, окрім:</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А. Міжнародного законодавства.</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В. Професійних біомедичних етичних стандартів.</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С. Загальнолюдських цінностей.</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Д. Корпоративних професійних інтересів.</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Е. Економічних інтересів дослідника.</w:t>
      </w:r>
    </w:p>
    <w:p w:rsidR="00325F2F" w:rsidRPr="007E40C2" w:rsidRDefault="00325F2F" w:rsidP="00845127">
      <w:pPr>
        <w:tabs>
          <w:tab w:val="left" w:pos="540"/>
          <w:tab w:val="left" w:pos="5557"/>
        </w:tabs>
        <w:ind w:right="-23"/>
        <w:jc w:val="both"/>
        <w:rPr>
          <w:i/>
          <w:iCs/>
          <w:sz w:val="20"/>
          <w:szCs w:val="20"/>
          <w:lang w:val="uk-UA" w:eastAsia="uk-UA"/>
        </w:rPr>
      </w:pPr>
      <w:r w:rsidRPr="007E40C2">
        <w:rPr>
          <w:b/>
          <w:bCs/>
          <w:i/>
          <w:sz w:val="20"/>
          <w:szCs w:val="20"/>
          <w:lang w:val="uk-UA" w:eastAsia="uk-UA"/>
        </w:rPr>
        <w:t>7. У якій статті Закону України, що діє, «Про наукову і науково-технічну діяльність» сформульовані вимоги до моральних обов'язків вченого</w:t>
      </w:r>
      <w:r w:rsidRPr="007E40C2">
        <w:rPr>
          <w:sz w:val="20"/>
          <w:szCs w:val="20"/>
          <w:lang w:val="uk-UA" w:eastAsia="uk-UA"/>
        </w:rPr>
        <w:t>?</w:t>
      </w:r>
    </w:p>
    <w:p w:rsidR="00325F2F" w:rsidRPr="007E40C2" w:rsidRDefault="00325F2F" w:rsidP="00960E6E">
      <w:pPr>
        <w:tabs>
          <w:tab w:val="left" w:pos="540"/>
          <w:tab w:val="left" w:pos="5557"/>
        </w:tabs>
        <w:ind w:right="-23" w:firstLine="284"/>
        <w:jc w:val="both"/>
        <w:rPr>
          <w:sz w:val="20"/>
          <w:szCs w:val="20"/>
          <w:lang w:val="uk-UA"/>
        </w:rPr>
      </w:pPr>
      <w:r w:rsidRPr="007E40C2">
        <w:rPr>
          <w:sz w:val="20"/>
          <w:szCs w:val="20"/>
          <w:lang w:val="uk-UA" w:eastAsia="uk-UA"/>
        </w:rPr>
        <w:t>А. № 5</w:t>
      </w:r>
    </w:p>
    <w:p w:rsidR="00325F2F" w:rsidRPr="007E40C2" w:rsidRDefault="00325F2F" w:rsidP="00960E6E">
      <w:pPr>
        <w:tabs>
          <w:tab w:val="left" w:pos="540"/>
          <w:tab w:val="left" w:pos="5557"/>
        </w:tabs>
        <w:ind w:right="-23" w:firstLine="284"/>
        <w:jc w:val="both"/>
        <w:rPr>
          <w:sz w:val="20"/>
          <w:szCs w:val="20"/>
          <w:lang w:val="uk-UA"/>
        </w:rPr>
      </w:pPr>
      <w:r w:rsidRPr="007E40C2">
        <w:rPr>
          <w:sz w:val="20"/>
          <w:szCs w:val="20"/>
          <w:lang w:val="uk-UA" w:eastAsia="uk-UA"/>
        </w:rPr>
        <w:t>В. № 4</w:t>
      </w:r>
    </w:p>
    <w:p w:rsidR="00325F2F" w:rsidRPr="007E40C2" w:rsidRDefault="00325F2F" w:rsidP="00960E6E">
      <w:pPr>
        <w:tabs>
          <w:tab w:val="left" w:pos="540"/>
          <w:tab w:val="left" w:pos="5557"/>
        </w:tabs>
        <w:ind w:right="-23" w:firstLine="284"/>
        <w:jc w:val="both"/>
        <w:rPr>
          <w:sz w:val="20"/>
          <w:szCs w:val="20"/>
          <w:lang w:val="uk-UA"/>
        </w:rPr>
      </w:pPr>
      <w:r w:rsidRPr="007E40C2">
        <w:rPr>
          <w:sz w:val="20"/>
          <w:szCs w:val="20"/>
          <w:lang w:val="uk-UA" w:eastAsia="uk-UA"/>
        </w:rPr>
        <w:t>С. № 15</w:t>
      </w:r>
    </w:p>
    <w:p w:rsidR="00325F2F" w:rsidRPr="007E40C2" w:rsidRDefault="00325F2F" w:rsidP="00960E6E">
      <w:pPr>
        <w:tabs>
          <w:tab w:val="left" w:pos="540"/>
          <w:tab w:val="left" w:pos="5557"/>
        </w:tabs>
        <w:ind w:right="-23" w:firstLine="284"/>
        <w:jc w:val="both"/>
        <w:rPr>
          <w:sz w:val="20"/>
          <w:szCs w:val="20"/>
          <w:lang w:val="uk-UA"/>
        </w:rPr>
      </w:pPr>
      <w:r w:rsidRPr="007E40C2">
        <w:rPr>
          <w:sz w:val="20"/>
          <w:szCs w:val="20"/>
          <w:lang w:val="uk-UA" w:eastAsia="uk-UA"/>
        </w:rPr>
        <w:t>Д. № 3</w:t>
      </w:r>
    </w:p>
    <w:p w:rsidR="00325F2F" w:rsidRPr="007E40C2" w:rsidRDefault="00325F2F" w:rsidP="00960E6E">
      <w:pPr>
        <w:tabs>
          <w:tab w:val="left" w:pos="540"/>
          <w:tab w:val="left" w:pos="5557"/>
        </w:tabs>
        <w:ind w:right="-23" w:firstLine="284"/>
        <w:jc w:val="both"/>
        <w:rPr>
          <w:sz w:val="20"/>
          <w:szCs w:val="20"/>
          <w:lang w:val="uk-UA"/>
        </w:rPr>
      </w:pPr>
      <w:r w:rsidRPr="007E40C2">
        <w:rPr>
          <w:sz w:val="20"/>
          <w:szCs w:val="20"/>
          <w:lang w:val="uk-UA" w:eastAsia="uk-UA"/>
        </w:rPr>
        <w:t>Е. № 6</w:t>
      </w:r>
    </w:p>
    <w:p w:rsidR="00325F2F" w:rsidRPr="007E40C2" w:rsidRDefault="00325F2F" w:rsidP="00845127">
      <w:pPr>
        <w:tabs>
          <w:tab w:val="left" w:pos="5557"/>
        </w:tabs>
        <w:ind w:right="-23"/>
        <w:rPr>
          <w:b/>
          <w:bCs/>
          <w:i/>
          <w:sz w:val="20"/>
          <w:szCs w:val="20"/>
          <w:lang w:val="uk-UA"/>
        </w:rPr>
      </w:pPr>
      <w:r w:rsidRPr="007E40C2">
        <w:rPr>
          <w:b/>
          <w:bCs/>
          <w:i/>
          <w:sz w:val="20"/>
          <w:szCs w:val="20"/>
          <w:lang w:val="uk-UA" w:eastAsia="uk-UA"/>
        </w:rPr>
        <w:t>8. Поняття “Інформована згода” включає все, окрім:</w:t>
      </w:r>
    </w:p>
    <w:p w:rsidR="00325F2F" w:rsidRPr="007E40C2" w:rsidRDefault="00325F2F" w:rsidP="00960E6E">
      <w:pPr>
        <w:tabs>
          <w:tab w:val="left" w:pos="5557"/>
        </w:tabs>
        <w:ind w:right="-23" w:firstLine="284"/>
        <w:jc w:val="both"/>
        <w:rPr>
          <w:sz w:val="20"/>
          <w:szCs w:val="20"/>
          <w:lang w:val="uk-UA"/>
        </w:rPr>
      </w:pPr>
      <w:r w:rsidRPr="007E40C2">
        <w:rPr>
          <w:sz w:val="20"/>
          <w:szCs w:val="20"/>
          <w:lang w:val="uk-UA" w:eastAsia="uk-UA"/>
        </w:rPr>
        <w:t>А. Інформації про мету передбачуваного втручання.</w:t>
      </w:r>
    </w:p>
    <w:p w:rsidR="00325F2F" w:rsidRPr="007E40C2" w:rsidRDefault="00325F2F" w:rsidP="00960E6E">
      <w:pPr>
        <w:tabs>
          <w:tab w:val="left" w:pos="5557"/>
        </w:tabs>
        <w:ind w:right="-23" w:firstLine="284"/>
        <w:jc w:val="both"/>
        <w:rPr>
          <w:sz w:val="20"/>
          <w:szCs w:val="20"/>
          <w:lang w:val="uk-UA"/>
        </w:rPr>
      </w:pPr>
      <w:r w:rsidRPr="007E40C2">
        <w:rPr>
          <w:sz w:val="20"/>
          <w:szCs w:val="20"/>
          <w:lang w:val="uk-UA" w:eastAsia="uk-UA"/>
        </w:rPr>
        <w:lastRenderedPageBreak/>
        <w:t>В. Інформації про характер передбачуваного втручання.</w:t>
      </w:r>
    </w:p>
    <w:p w:rsidR="00325F2F" w:rsidRPr="007E40C2" w:rsidRDefault="00325F2F" w:rsidP="00960E6E">
      <w:pPr>
        <w:tabs>
          <w:tab w:val="left" w:pos="5557"/>
        </w:tabs>
        <w:ind w:right="-23" w:firstLine="284"/>
        <w:jc w:val="both"/>
        <w:rPr>
          <w:sz w:val="20"/>
          <w:szCs w:val="20"/>
          <w:lang w:val="uk-UA"/>
        </w:rPr>
      </w:pPr>
      <w:r w:rsidRPr="007E40C2">
        <w:rPr>
          <w:sz w:val="20"/>
          <w:szCs w:val="20"/>
          <w:lang w:val="uk-UA" w:eastAsia="uk-UA"/>
        </w:rPr>
        <w:t>С. Інформації про можливі негативні наслідки.</w:t>
      </w:r>
    </w:p>
    <w:p w:rsidR="00325F2F" w:rsidRPr="007E40C2" w:rsidRDefault="00325F2F" w:rsidP="00960E6E">
      <w:pPr>
        <w:tabs>
          <w:tab w:val="left" w:pos="5557"/>
        </w:tabs>
        <w:ind w:right="-23" w:firstLine="284"/>
        <w:jc w:val="both"/>
        <w:rPr>
          <w:sz w:val="20"/>
          <w:szCs w:val="20"/>
          <w:lang w:val="uk-UA"/>
        </w:rPr>
      </w:pPr>
      <w:r w:rsidRPr="007E40C2">
        <w:rPr>
          <w:sz w:val="20"/>
          <w:szCs w:val="20"/>
          <w:lang w:val="uk-UA" w:eastAsia="uk-UA"/>
        </w:rPr>
        <w:t>Д. Інформації про пов'язаний з втручанням ризик.</w:t>
      </w:r>
    </w:p>
    <w:p w:rsidR="00325F2F" w:rsidRPr="007E40C2" w:rsidRDefault="00325F2F" w:rsidP="00960E6E">
      <w:pPr>
        <w:tabs>
          <w:tab w:val="left" w:pos="5557"/>
        </w:tabs>
        <w:ind w:left="567" w:right="-23" w:hanging="283"/>
        <w:jc w:val="both"/>
        <w:rPr>
          <w:sz w:val="20"/>
          <w:szCs w:val="20"/>
          <w:lang w:val="uk-UA"/>
        </w:rPr>
      </w:pPr>
      <w:r w:rsidRPr="007E40C2">
        <w:rPr>
          <w:sz w:val="20"/>
          <w:szCs w:val="20"/>
          <w:lang w:val="uk-UA" w:eastAsia="uk-UA"/>
        </w:rPr>
        <w:t>Е. Інформації про безперечний пріоритет користі втручання в порі</w:t>
      </w:r>
      <w:r w:rsidRPr="007E40C2">
        <w:rPr>
          <w:sz w:val="20"/>
          <w:szCs w:val="20"/>
          <w:lang w:val="uk-UA" w:eastAsia="uk-UA"/>
        </w:rPr>
        <w:t>в</w:t>
      </w:r>
      <w:r w:rsidRPr="007E40C2">
        <w:rPr>
          <w:sz w:val="20"/>
          <w:szCs w:val="20"/>
          <w:lang w:val="uk-UA" w:eastAsia="uk-UA"/>
        </w:rPr>
        <w:t>нянні з можливим ризиком.</w:t>
      </w:r>
    </w:p>
    <w:p w:rsidR="00325F2F" w:rsidRPr="007E40C2" w:rsidRDefault="00325F2F" w:rsidP="00845127">
      <w:pPr>
        <w:tabs>
          <w:tab w:val="left" w:pos="5557"/>
        </w:tabs>
        <w:ind w:right="-23"/>
        <w:jc w:val="both"/>
        <w:rPr>
          <w:b/>
          <w:bCs/>
          <w:i/>
          <w:sz w:val="20"/>
          <w:szCs w:val="20"/>
          <w:lang w:val="uk-UA"/>
        </w:rPr>
      </w:pPr>
      <w:r w:rsidRPr="007E40C2">
        <w:rPr>
          <w:b/>
          <w:bCs/>
          <w:i/>
          <w:sz w:val="20"/>
          <w:szCs w:val="20"/>
          <w:lang w:val="uk-UA" w:eastAsia="uk-UA"/>
        </w:rPr>
        <w:t>9.</w:t>
      </w:r>
      <w:r w:rsidRPr="007E40C2">
        <w:rPr>
          <w:i/>
          <w:iCs/>
          <w:sz w:val="20"/>
          <w:szCs w:val="20"/>
          <w:lang w:val="uk-UA" w:eastAsia="uk-UA"/>
        </w:rPr>
        <w:t xml:space="preserve"> </w:t>
      </w:r>
      <w:r w:rsidRPr="007E40C2">
        <w:rPr>
          <w:b/>
          <w:bCs/>
          <w:i/>
          <w:sz w:val="20"/>
          <w:szCs w:val="20"/>
          <w:lang w:val="uk-UA" w:eastAsia="uk-UA"/>
        </w:rPr>
        <w:t>У якому році на 18-ій Генеральній асамблеї ЮНЕСКО в Парижі була прийнята «Рекомендація про статус науковців»?</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А</w:t>
      </w:r>
      <w:r w:rsidRPr="007E40C2">
        <w:rPr>
          <w:b/>
          <w:bCs/>
          <w:sz w:val="20"/>
          <w:szCs w:val="20"/>
          <w:lang w:val="uk-UA" w:eastAsia="uk-UA"/>
        </w:rPr>
        <w:t xml:space="preserve">. </w:t>
      </w:r>
      <w:r w:rsidRPr="007E40C2">
        <w:rPr>
          <w:sz w:val="20"/>
          <w:szCs w:val="20"/>
          <w:lang w:val="uk-UA" w:eastAsia="uk-UA"/>
        </w:rPr>
        <w:t>1974.</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 xml:space="preserve">В. 1984. </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С. 1994.</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 xml:space="preserve">Д. 2004. </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Е. 1964.</w:t>
      </w:r>
    </w:p>
    <w:p w:rsidR="00325F2F" w:rsidRPr="007E40C2" w:rsidRDefault="00325F2F" w:rsidP="00845127">
      <w:pPr>
        <w:tabs>
          <w:tab w:val="left" w:pos="5557"/>
        </w:tabs>
        <w:ind w:right="-23"/>
        <w:jc w:val="both"/>
        <w:rPr>
          <w:b/>
          <w:bCs/>
          <w:i/>
          <w:sz w:val="20"/>
          <w:szCs w:val="20"/>
          <w:lang w:val="uk-UA" w:eastAsia="uk-UA"/>
        </w:rPr>
      </w:pPr>
      <w:r w:rsidRPr="007E40C2">
        <w:rPr>
          <w:b/>
          <w:bCs/>
          <w:i/>
          <w:sz w:val="20"/>
          <w:szCs w:val="20"/>
          <w:lang w:val="uk-UA" w:eastAsia="uk-UA"/>
        </w:rPr>
        <w:t>10. Основною відмінною ознакою професійної етики лікаря є:</w:t>
      </w:r>
    </w:p>
    <w:p w:rsidR="00325F2F" w:rsidRPr="007E40C2" w:rsidRDefault="00325F2F" w:rsidP="00960E6E">
      <w:pPr>
        <w:tabs>
          <w:tab w:val="left" w:pos="5557"/>
        </w:tabs>
        <w:ind w:right="-23" w:firstLine="284"/>
        <w:rPr>
          <w:sz w:val="20"/>
          <w:szCs w:val="20"/>
          <w:lang w:val="uk-UA"/>
        </w:rPr>
      </w:pPr>
      <w:r w:rsidRPr="007E40C2">
        <w:rPr>
          <w:sz w:val="20"/>
          <w:szCs w:val="20"/>
          <w:lang w:val="uk-UA" w:eastAsia="uk-UA"/>
        </w:rPr>
        <w:t>А. Право на відхилення в поведінці.</w:t>
      </w:r>
    </w:p>
    <w:p w:rsidR="00325F2F" w:rsidRPr="007E40C2" w:rsidRDefault="00325F2F" w:rsidP="00960E6E">
      <w:pPr>
        <w:tabs>
          <w:tab w:val="left" w:pos="5557"/>
        </w:tabs>
        <w:ind w:right="-23" w:firstLine="284"/>
        <w:jc w:val="both"/>
        <w:rPr>
          <w:sz w:val="20"/>
          <w:szCs w:val="20"/>
          <w:lang w:val="uk-UA"/>
        </w:rPr>
      </w:pPr>
      <w:r w:rsidRPr="007E40C2">
        <w:rPr>
          <w:sz w:val="20"/>
          <w:szCs w:val="20"/>
          <w:lang w:val="uk-UA" w:eastAsia="uk-UA"/>
        </w:rPr>
        <w:t>В. Свідомий вибір моральних принципів і правил поведінки.</w:t>
      </w:r>
    </w:p>
    <w:p w:rsidR="00325F2F" w:rsidRPr="007E40C2" w:rsidRDefault="00325F2F" w:rsidP="00960E6E">
      <w:pPr>
        <w:tabs>
          <w:tab w:val="left" w:pos="5557"/>
        </w:tabs>
        <w:ind w:left="567" w:right="-23" w:hanging="283"/>
        <w:jc w:val="both"/>
        <w:rPr>
          <w:sz w:val="20"/>
          <w:szCs w:val="20"/>
          <w:lang w:val="uk-UA"/>
        </w:rPr>
      </w:pPr>
      <w:r w:rsidRPr="007E40C2">
        <w:rPr>
          <w:sz w:val="20"/>
          <w:szCs w:val="20"/>
          <w:lang w:val="uk-UA" w:eastAsia="uk-UA"/>
        </w:rPr>
        <w:t>С. Кримінальна відповідальність за недотримання професійних ети</w:t>
      </w:r>
      <w:r w:rsidRPr="007E40C2">
        <w:rPr>
          <w:sz w:val="20"/>
          <w:szCs w:val="20"/>
          <w:lang w:val="uk-UA" w:eastAsia="uk-UA"/>
        </w:rPr>
        <w:t>ч</w:t>
      </w:r>
      <w:r w:rsidRPr="007E40C2">
        <w:rPr>
          <w:sz w:val="20"/>
          <w:szCs w:val="20"/>
          <w:lang w:val="uk-UA" w:eastAsia="uk-UA"/>
        </w:rPr>
        <w:t>них норм.</w:t>
      </w:r>
    </w:p>
    <w:p w:rsidR="00325F2F" w:rsidRPr="007E40C2" w:rsidRDefault="00325F2F" w:rsidP="00960E6E">
      <w:pPr>
        <w:tabs>
          <w:tab w:val="left" w:pos="5557"/>
        </w:tabs>
        <w:ind w:left="567" w:right="-23" w:hanging="283"/>
        <w:jc w:val="both"/>
        <w:rPr>
          <w:sz w:val="20"/>
          <w:szCs w:val="20"/>
          <w:lang w:val="uk-UA"/>
        </w:rPr>
      </w:pPr>
      <w:r w:rsidRPr="007E40C2">
        <w:rPr>
          <w:sz w:val="20"/>
          <w:szCs w:val="20"/>
          <w:lang w:val="uk-UA" w:eastAsia="uk-UA"/>
        </w:rPr>
        <w:t>Д. Безумовна необхідність підпорядковувати особисті інтереси корп</w:t>
      </w:r>
      <w:r w:rsidRPr="007E40C2">
        <w:rPr>
          <w:sz w:val="20"/>
          <w:szCs w:val="20"/>
          <w:lang w:val="uk-UA" w:eastAsia="uk-UA"/>
        </w:rPr>
        <w:t>о</w:t>
      </w:r>
      <w:r w:rsidRPr="007E40C2">
        <w:rPr>
          <w:sz w:val="20"/>
          <w:szCs w:val="20"/>
          <w:lang w:val="uk-UA" w:eastAsia="uk-UA"/>
        </w:rPr>
        <w:t>ративним.</w:t>
      </w:r>
    </w:p>
    <w:p w:rsidR="00325F2F" w:rsidRPr="007E40C2" w:rsidRDefault="00C42481" w:rsidP="00960E6E">
      <w:pPr>
        <w:tabs>
          <w:tab w:val="left" w:pos="5557"/>
        </w:tabs>
        <w:ind w:left="567" w:right="-23" w:hanging="283"/>
        <w:jc w:val="both"/>
        <w:rPr>
          <w:sz w:val="20"/>
          <w:szCs w:val="20"/>
          <w:lang w:val="uk-UA"/>
        </w:rPr>
      </w:pPr>
      <w:r w:rsidRPr="007E40C2">
        <w:rPr>
          <w:sz w:val="20"/>
          <w:szCs w:val="20"/>
          <w:lang w:val="uk-UA" w:eastAsia="uk-UA"/>
        </w:rPr>
        <w:t>Е. Прі</w:t>
      </w:r>
      <w:r w:rsidR="00325F2F" w:rsidRPr="007E40C2">
        <w:rPr>
          <w:sz w:val="20"/>
          <w:szCs w:val="20"/>
          <w:lang w:val="uk-UA" w:eastAsia="uk-UA"/>
        </w:rPr>
        <w:t>оритет інтересів медичної науки над інтересами конкретного хворого.</w:t>
      </w:r>
    </w:p>
    <w:p w:rsidR="00C3431F" w:rsidRPr="007E40C2" w:rsidRDefault="00C3431F" w:rsidP="00845127">
      <w:pPr>
        <w:tabs>
          <w:tab w:val="left" w:pos="5557"/>
        </w:tabs>
        <w:autoSpaceDE w:val="0"/>
        <w:autoSpaceDN w:val="0"/>
        <w:adjustRightInd w:val="0"/>
        <w:ind w:right="-23"/>
        <w:jc w:val="center"/>
        <w:rPr>
          <w:b/>
          <w:bCs/>
          <w:sz w:val="22"/>
          <w:szCs w:val="22"/>
          <w:lang w:val="uk-UA" w:eastAsia="uk-UA" w:bidi="he-IL"/>
        </w:rPr>
      </w:pPr>
    </w:p>
    <w:p w:rsidR="00C3431F" w:rsidRPr="007E40C2" w:rsidRDefault="00C3431F" w:rsidP="00845127">
      <w:pPr>
        <w:tabs>
          <w:tab w:val="left" w:pos="5557"/>
        </w:tabs>
        <w:autoSpaceDE w:val="0"/>
        <w:autoSpaceDN w:val="0"/>
        <w:adjustRightInd w:val="0"/>
        <w:ind w:right="-23"/>
        <w:jc w:val="center"/>
        <w:rPr>
          <w:b/>
          <w:bCs/>
          <w:sz w:val="22"/>
          <w:szCs w:val="22"/>
          <w:lang w:val="uk-UA" w:eastAsia="uk-UA" w:bidi="he-IL"/>
        </w:rPr>
      </w:pPr>
    </w:p>
    <w:p w:rsidR="00325F2F" w:rsidRPr="007E40C2" w:rsidRDefault="00325F2F" w:rsidP="00845127">
      <w:pPr>
        <w:tabs>
          <w:tab w:val="left" w:pos="5557"/>
        </w:tabs>
        <w:autoSpaceDE w:val="0"/>
        <w:autoSpaceDN w:val="0"/>
        <w:adjustRightInd w:val="0"/>
        <w:ind w:right="-23"/>
        <w:jc w:val="center"/>
        <w:rPr>
          <w:b/>
          <w:bCs/>
          <w:sz w:val="22"/>
          <w:szCs w:val="22"/>
          <w:lang w:val="uk-UA" w:eastAsia="uk-UA" w:bidi="he-IL"/>
        </w:rPr>
      </w:pPr>
      <w:r w:rsidRPr="007E40C2">
        <w:rPr>
          <w:b/>
          <w:bCs/>
          <w:sz w:val="22"/>
          <w:szCs w:val="22"/>
          <w:lang w:val="uk-UA" w:eastAsia="uk-UA" w:bidi="he-IL"/>
        </w:rPr>
        <w:t xml:space="preserve">Тема 13. ОСНОВНІ ДЕОНТОЛОГІЧНІ ПІДХОДИ </w:t>
      </w:r>
    </w:p>
    <w:p w:rsidR="00325F2F" w:rsidRPr="007E40C2" w:rsidRDefault="00325F2F" w:rsidP="00845127">
      <w:pPr>
        <w:tabs>
          <w:tab w:val="left" w:pos="5557"/>
        </w:tabs>
        <w:autoSpaceDE w:val="0"/>
        <w:autoSpaceDN w:val="0"/>
        <w:adjustRightInd w:val="0"/>
        <w:ind w:right="-23"/>
        <w:jc w:val="center"/>
        <w:rPr>
          <w:b/>
          <w:bCs/>
          <w:sz w:val="22"/>
          <w:szCs w:val="22"/>
          <w:lang w:val="uk-UA" w:bidi="he-IL"/>
        </w:rPr>
      </w:pPr>
      <w:r w:rsidRPr="007E40C2">
        <w:rPr>
          <w:b/>
          <w:bCs/>
          <w:sz w:val="22"/>
          <w:szCs w:val="22"/>
          <w:lang w:val="uk-UA" w:eastAsia="uk-UA" w:bidi="he-IL"/>
        </w:rPr>
        <w:t>В ОНКОЛОГІЇ, ПСИХІАТРІЇ, ГЕРОНТОЛОГІЇ, ПЕДІАТРІЇ</w:t>
      </w:r>
    </w:p>
    <w:p w:rsidR="00325F2F" w:rsidRPr="007E40C2" w:rsidRDefault="00325F2F" w:rsidP="00845127">
      <w:pPr>
        <w:tabs>
          <w:tab w:val="left" w:pos="5557"/>
        </w:tabs>
        <w:autoSpaceDE w:val="0"/>
        <w:autoSpaceDN w:val="0"/>
        <w:adjustRightInd w:val="0"/>
        <w:ind w:right="-23" w:firstLine="720"/>
        <w:jc w:val="both"/>
        <w:rPr>
          <w:b/>
          <w:bCs/>
          <w:sz w:val="22"/>
          <w:szCs w:val="22"/>
          <w:lang w:val="uk-UA" w:eastAsia="uk-UA" w:bidi="he-IL"/>
        </w:rPr>
      </w:pPr>
    </w:p>
    <w:p w:rsidR="00325F2F" w:rsidRPr="007E40C2" w:rsidRDefault="00325F2F" w:rsidP="00C3431F">
      <w:pPr>
        <w:tabs>
          <w:tab w:val="left" w:pos="5557"/>
        </w:tabs>
        <w:autoSpaceDE w:val="0"/>
        <w:autoSpaceDN w:val="0"/>
        <w:adjustRightInd w:val="0"/>
        <w:ind w:right="-23" w:firstLine="426"/>
        <w:rPr>
          <w:b/>
          <w:bCs/>
          <w:spacing w:val="-4"/>
          <w:sz w:val="22"/>
          <w:szCs w:val="22"/>
          <w:lang w:val="uk-UA" w:bidi="he-IL"/>
        </w:rPr>
      </w:pPr>
      <w:r w:rsidRPr="007E40C2">
        <w:rPr>
          <w:b/>
          <w:bCs/>
          <w:spacing w:val="-4"/>
          <w:sz w:val="22"/>
          <w:szCs w:val="22"/>
          <w:lang w:val="uk-UA" w:eastAsia="uk-UA" w:bidi="he-IL"/>
        </w:rPr>
        <w:t>1.</w:t>
      </w:r>
      <w:r w:rsidR="00C42481" w:rsidRPr="007E40C2">
        <w:rPr>
          <w:b/>
          <w:bCs/>
          <w:spacing w:val="-4"/>
          <w:sz w:val="22"/>
          <w:szCs w:val="22"/>
          <w:lang w:val="uk-UA" w:eastAsia="uk-UA" w:bidi="he-IL"/>
        </w:rPr>
        <w:t xml:space="preserve"> </w:t>
      </w:r>
      <w:r w:rsidRPr="007E40C2">
        <w:rPr>
          <w:b/>
          <w:bCs/>
          <w:spacing w:val="-4"/>
          <w:sz w:val="22"/>
          <w:szCs w:val="22"/>
          <w:lang w:val="uk-UA" w:eastAsia="uk-UA" w:bidi="he-IL"/>
        </w:rPr>
        <w:t>Етичні небезпеки, що містять втручання в психіку людини.</w:t>
      </w:r>
    </w:p>
    <w:p w:rsidR="00325F2F" w:rsidRPr="007E40C2" w:rsidRDefault="00325F2F" w:rsidP="00AB1DED">
      <w:pPr>
        <w:tabs>
          <w:tab w:val="left" w:pos="5557"/>
        </w:tabs>
        <w:autoSpaceDE w:val="0"/>
        <w:autoSpaceDN w:val="0"/>
        <w:adjustRightInd w:val="0"/>
        <w:ind w:right="-23" w:firstLine="540"/>
        <w:jc w:val="both"/>
        <w:rPr>
          <w:sz w:val="22"/>
          <w:szCs w:val="22"/>
          <w:lang w:val="uk-UA" w:eastAsia="uk-UA" w:bidi="he-IL"/>
        </w:rPr>
      </w:pPr>
      <w:r w:rsidRPr="007E40C2">
        <w:rPr>
          <w:sz w:val="22"/>
          <w:szCs w:val="22"/>
          <w:lang w:val="uk-UA" w:eastAsia="uk-UA" w:bidi="he-IL"/>
        </w:rPr>
        <w:t>Основні етичні небезпеки, що містять в собі втручання в пс</w:t>
      </w:r>
      <w:r w:rsidRPr="007E40C2">
        <w:rPr>
          <w:sz w:val="22"/>
          <w:szCs w:val="22"/>
          <w:lang w:val="uk-UA" w:eastAsia="uk-UA" w:bidi="he-IL"/>
        </w:rPr>
        <w:t>и</w:t>
      </w:r>
      <w:r w:rsidRPr="007E40C2">
        <w:rPr>
          <w:sz w:val="22"/>
          <w:szCs w:val="22"/>
          <w:lang w:val="uk-UA" w:eastAsia="uk-UA" w:bidi="he-IL"/>
        </w:rPr>
        <w:t>хіку хворої людини є можливість суб'єктивного, довільного підходу до вибору об'єкту і методів лікування, а також небезпека розш</w:t>
      </w:r>
      <w:r w:rsidRPr="007E40C2">
        <w:rPr>
          <w:sz w:val="22"/>
          <w:szCs w:val="22"/>
          <w:lang w:val="uk-UA" w:eastAsia="uk-UA" w:bidi="he-IL"/>
        </w:rPr>
        <w:t>и</w:t>
      </w:r>
      <w:r w:rsidRPr="007E40C2">
        <w:rPr>
          <w:sz w:val="22"/>
          <w:szCs w:val="22"/>
          <w:lang w:val="uk-UA" w:eastAsia="uk-UA" w:bidi="he-IL"/>
        </w:rPr>
        <w:t>рення області застосування хірургічних і психотропних маніпул</w:t>
      </w:r>
      <w:r w:rsidRPr="007E40C2">
        <w:rPr>
          <w:sz w:val="22"/>
          <w:szCs w:val="22"/>
          <w:lang w:val="uk-UA" w:eastAsia="uk-UA" w:bidi="he-IL"/>
        </w:rPr>
        <w:t>я</w:t>
      </w:r>
      <w:r w:rsidRPr="007E40C2">
        <w:rPr>
          <w:sz w:val="22"/>
          <w:szCs w:val="22"/>
          <w:lang w:val="uk-UA" w:eastAsia="uk-UA" w:bidi="he-IL"/>
        </w:rPr>
        <w:t>цій. Показанням до них може стати не тільки хвороба, але і злочи</w:t>
      </w:r>
      <w:r w:rsidRPr="007E40C2">
        <w:rPr>
          <w:sz w:val="22"/>
          <w:szCs w:val="22"/>
          <w:lang w:val="uk-UA" w:eastAsia="uk-UA" w:bidi="he-IL"/>
        </w:rPr>
        <w:t>н</w:t>
      </w:r>
      <w:r w:rsidRPr="007E40C2">
        <w:rPr>
          <w:sz w:val="22"/>
          <w:szCs w:val="22"/>
          <w:lang w:val="uk-UA" w:eastAsia="uk-UA" w:bidi="he-IL"/>
        </w:rPr>
        <w:t>на поведінка, «синдром гіперреагування» (навіженство, неслухн</w:t>
      </w:r>
      <w:r w:rsidRPr="007E40C2">
        <w:rPr>
          <w:sz w:val="22"/>
          <w:szCs w:val="22"/>
          <w:lang w:val="uk-UA" w:eastAsia="uk-UA" w:bidi="he-IL"/>
        </w:rPr>
        <w:t>я</w:t>
      </w:r>
      <w:r w:rsidRPr="007E40C2">
        <w:rPr>
          <w:sz w:val="22"/>
          <w:szCs w:val="22"/>
          <w:lang w:val="uk-UA" w:eastAsia="uk-UA" w:bidi="he-IL"/>
        </w:rPr>
        <w:t>ність, нестійка поведінка у дітей), масові виступи і спалахи непок</w:t>
      </w:r>
      <w:r w:rsidRPr="007E40C2">
        <w:rPr>
          <w:sz w:val="22"/>
          <w:szCs w:val="22"/>
          <w:lang w:val="uk-UA" w:eastAsia="uk-UA" w:bidi="he-IL"/>
        </w:rPr>
        <w:t>о</w:t>
      </w:r>
      <w:r w:rsidRPr="007E40C2">
        <w:rPr>
          <w:sz w:val="22"/>
          <w:szCs w:val="22"/>
          <w:lang w:val="uk-UA" w:eastAsia="uk-UA" w:bidi="he-IL"/>
        </w:rPr>
        <w:t xml:space="preserve">ри, що діагностується як «захворювання мозку». </w:t>
      </w:r>
    </w:p>
    <w:p w:rsidR="00325F2F" w:rsidRPr="007E40C2" w:rsidRDefault="00325F2F" w:rsidP="00AB1DED">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Наприклад, в результаті нейрохірургічних операцій з «мод</w:t>
      </w:r>
      <w:r w:rsidRPr="007E40C2">
        <w:rPr>
          <w:sz w:val="22"/>
          <w:szCs w:val="22"/>
          <w:lang w:val="uk-UA" w:eastAsia="uk-UA" w:bidi="he-IL"/>
        </w:rPr>
        <w:t>и</w:t>
      </w:r>
      <w:r w:rsidRPr="007E40C2">
        <w:rPr>
          <w:sz w:val="22"/>
          <w:szCs w:val="22"/>
          <w:lang w:val="uk-UA" w:eastAsia="uk-UA" w:bidi="he-IL"/>
        </w:rPr>
        <w:t>фікації поведінки особливо небезпечних осіб» (як злочинців, так і борців за цивільні права) відбуваються радикальні зміни свідомості і поведінки людини, що перетворюється на керовану маріонетку. Сьогодні обговорюється можливість проведення подібних операцій не тільки з метою виправлення поведінки, але і з превентивною м</w:t>
      </w:r>
      <w:r w:rsidRPr="007E40C2">
        <w:rPr>
          <w:sz w:val="22"/>
          <w:szCs w:val="22"/>
          <w:lang w:val="uk-UA" w:eastAsia="uk-UA" w:bidi="he-IL"/>
        </w:rPr>
        <w:t>е</w:t>
      </w:r>
      <w:r w:rsidRPr="007E40C2">
        <w:rPr>
          <w:sz w:val="22"/>
          <w:szCs w:val="22"/>
          <w:lang w:val="uk-UA" w:eastAsia="uk-UA" w:bidi="he-IL"/>
        </w:rPr>
        <w:t xml:space="preserve">тою (наприклад, «електронна система попередження злочинів» </w:t>
      </w:r>
      <w:r w:rsidRPr="007E40C2">
        <w:rPr>
          <w:sz w:val="22"/>
          <w:szCs w:val="22"/>
          <w:lang w:val="uk-UA" w:eastAsia="uk-UA" w:bidi="he-IL"/>
        </w:rPr>
        <w:lastRenderedPageBreak/>
        <w:t>Мейєра). Застосування подібного хірургічного (або іншого психо</w:t>
      </w:r>
      <w:r w:rsidRPr="007E40C2">
        <w:rPr>
          <w:sz w:val="22"/>
          <w:szCs w:val="22"/>
          <w:lang w:val="uk-UA" w:eastAsia="uk-UA" w:bidi="he-IL"/>
        </w:rPr>
        <w:t>т</w:t>
      </w:r>
      <w:r w:rsidRPr="007E40C2">
        <w:rPr>
          <w:sz w:val="22"/>
          <w:szCs w:val="22"/>
          <w:lang w:val="uk-UA" w:eastAsia="uk-UA" w:bidi="he-IL"/>
        </w:rPr>
        <w:t>ропного) втручання носить не лікувальний, а маніпулятивний хар</w:t>
      </w:r>
      <w:r w:rsidRPr="007E40C2">
        <w:rPr>
          <w:sz w:val="22"/>
          <w:szCs w:val="22"/>
          <w:lang w:val="uk-UA" w:eastAsia="uk-UA" w:bidi="he-IL"/>
        </w:rPr>
        <w:t>а</w:t>
      </w:r>
      <w:r w:rsidRPr="007E40C2">
        <w:rPr>
          <w:sz w:val="22"/>
          <w:szCs w:val="22"/>
          <w:lang w:val="uk-UA" w:eastAsia="uk-UA" w:bidi="he-IL"/>
        </w:rPr>
        <w:t>ктер. Тому багато фахівців в області психіатрії пропонують накла</w:t>
      </w:r>
      <w:r w:rsidRPr="007E40C2">
        <w:rPr>
          <w:sz w:val="22"/>
          <w:szCs w:val="22"/>
          <w:lang w:val="uk-UA" w:eastAsia="uk-UA" w:bidi="he-IL"/>
        </w:rPr>
        <w:t>с</w:t>
      </w:r>
      <w:r w:rsidRPr="007E40C2">
        <w:rPr>
          <w:sz w:val="22"/>
          <w:szCs w:val="22"/>
          <w:lang w:val="uk-UA" w:eastAsia="uk-UA" w:bidi="he-IL"/>
        </w:rPr>
        <w:t>ти мораторій на окремі напрями психохірургічних досліджень, зо</w:t>
      </w:r>
      <w:r w:rsidRPr="007E40C2">
        <w:rPr>
          <w:sz w:val="22"/>
          <w:szCs w:val="22"/>
          <w:lang w:val="uk-UA" w:eastAsia="uk-UA" w:bidi="he-IL"/>
        </w:rPr>
        <w:t>к</w:t>
      </w:r>
      <w:r w:rsidRPr="007E40C2">
        <w:rPr>
          <w:sz w:val="22"/>
          <w:szCs w:val="22"/>
          <w:lang w:val="uk-UA" w:eastAsia="uk-UA" w:bidi="he-IL"/>
        </w:rPr>
        <w:t>рема, на операції з лоботомії, що змінюють структуру особи, і пр</w:t>
      </w:r>
      <w:r w:rsidRPr="007E40C2">
        <w:rPr>
          <w:sz w:val="22"/>
          <w:szCs w:val="22"/>
          <w:lang w:val="uk-UA" w:eastAsia="uk-UA" w:bidi="he-IL"/>
        </w:rPr>
        <w:t>о</w:t>
      </w:r>
      <w:r w:rsidRPr="007E40C2">
        <w:rPr>
          <w:sz w:val="22"/>
          <w:szCs w:val="22"/>
          <w:lang w:val="uk-UA" w:eastAsia="uk-UA" w:bidi="he-IL"/>
        </w:rPr>
        <w:t>дукують в ній агресивність, печаль, страх; на метод імплантації в мозок людини електродів, що надають стимулююче, таке, що при</w:t>
      </w:r>
      <w:r w:rsidRPr="007E40C2">
        <w:rPr>
          <w:sz w:val="22"/>
          <w:szCs w:val="22"/>
          <w:lang w:val="uk-UA" w:eastAsia="uk-UA" w:bidi="he-IL"/>
        </w:rPr>
        <w:t>г</w:t>
      </w:r>
      <w:r w:rsidRPr="007E40C2">
        <w:rPr>
          <w:sz w:val="22"/>
          <w:szCs w:val="22"/>
          <w:lang w:val="uk-UA" w:eastAsia="uk-UA" w:bidi="he-IL"/>
        </w:rPr>
        <w:t>нічує, вимикаючу дію на емоційно-психічну діяльність людини.</w:t>
      </w:r>
    </w:p>
    <w:p w:rsidR="00325F2F" w:rsidRPr="007E40C2" w:rsidRDefault="00325F2F" w:rsidP="00AB1DED">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Біотехнологія, пов'язана з успіхами в нейрофізіології і мікр</w:t>
      </w:r>
      <w:r w:rsidRPr="007E40C2">
        <w:rPr>
          <w:sz w:val="22"/>
          <w:szCs w:val="22"/>
          <w:lang w:val="uk-UA" w:eastAsia="uk-UA" w:bidi="he-IL"/>
        </w:rPr>
        <w:t>о</w:t>
      </w:r>
      <w:r w:rsidRPr="007E40C2">
        <w:rPr>
          <w:sz w:val="22"/>
          <w:szCs w:val="22"/>
          <w:lang w:val="uk-UA" w:eastAsia="uk-UA" w:bidi="he-IL"/>
        </w:rPr>
        <w:t>хірургії мозку, як і в області психіатрії в цілому, містять в своєму застосуванні певні небезпеки, бо часто їх кінцевий результат – не просто корекція і модифікація поведінки, а радикальні зміни суті людської особи. До таких небезпек відносяться:</w:t>
      </w:r>
    </w:p>
    <w:p w:rsidR="00325F2F" w:rsidRPr="007E40C2" w:rsidRDefault="00325F2F" w:rsidP="00960E6E">
      <w:pPr>
        <w:tabs>
          <w:tab w:val="left" w:pos="5557"/>
        </w:tabs>
        <w:autoSpaceDE w:val="0"/>
        <w:autoSpaceDN w:val="0"/>
        <w:adjustRightInd w:val="0"/>
        <w:ind w:right="-23" w:firstLine="284"/>
        <w:jc w:val="both"/>
        <w:rPr>
          <w:sz w:val="22"/>
          <w:szCs w:val="22"/>
          <w:lang w:val="uk-UA" w:bidi="he-IL"/>
        </w:rPr>
      </w:pPr>
      <w:r w:rsidRPr="007E40C2">
        <w:rPr>
          <w:sz w:val="22"/>
          <w:szCs w:val="22"/>
          <w:lang w:val="uk-UA" w:eastAsia="uk-UA" w:bidi="he-IL"/>
        </w:rPr>
        <w:t>– використання психіатрії з політичною і соціальною метою для корекції поведінки «соціально небезпечних осіб»;</w:t>
      </w:r>
    </w:p>
    <w:p w:rsidR="00325F2F" w:rsidRPr="007E40C2" w:rsidRDefault="00325F2F" w:rsidP="00960E6E">
      <w:pPr>
        <w:tabs>
          <w:tab w:val="left" w:pos="5557"/>
        </w:tabs>
        <w:autoSpaceDE w:val="0"/>
        <w:autoSpaceDN w:val="0"/>
        <w:adjustRightInd w:val="0"/>
        <w:ind w:right="-23" w:firstLine="284"/>
        <w:jc w:val="both"/>
        <w:rPr>
          <w:sz w:val="22"/>
          <w:szCs w:val="22"/>
          <w:lang w:val="uk-UA" w:bidi="he-IL"/>
        </w:rPr>
      </w:pPr>
      <w:r w:rsidRPr="007E40C2">
        <w:rPr>
          <w:sz w:val="22"/>
          <w:szCs w:val="22"/>
          <w:lang w:val="uk-UA" w:eastAsia="uk-UA" w:bidi="he-IL"/>
        </w:rPr>
        <w:t>– можливість повного переродження особи в результаті частк</w:t>
      </w:r>
      <w:r w:rsidRPr="007E40C2">
        <w:rPr>
          <w:sz w:val="22"/>
          <w:szCs w:val="22"/>
          <w:lang w:val="uk-UA" w:eastAsia="uk-UA" w:bidi="he-IL"/>
        </w:rPr>
        <w:t>о</w:t>
      </w:r>
      <w:r w:rsidRPr="007E40C2">
        <w:rPr>
          <w:sz w:val="22"/>
          <w:szCs w:val="22"/>
          <w:lang w:val="uk-UA" w:eastAsia="uk-UA" w:bidi="he-IL"/>
        </w:rPr>
        <w:t>вого втручання (так, дія на центр задоволення з метою лікування наркоманії здатна викликати пригнічення творчої активності та ін</w:t>
      </w:r>
      <w:r w:rsidRPr="007E40C2">
        <w:rPr>
          <w:sz w:val="22"/>
          <w:szCs w:val="22"/>
          <w:lang w:val="uk-UA" w:eastAsia="uk-UA" w:bidi="he-IL"/>
        </w:rPr>
        <w:t>і</w:t>
      </w:r>
      <w:r w:rsidRPr="007E40C2">
        <w:rPr>
          <w:sz w:val="22"/>
          <w:szCs w:val="22"/>
          <w:lang w:val="uk-UA" w:eastAsia="uk-UA" w:bidi="he-IL"/>
        </w:rPr>
        <w:t>ціативності);</w:t>
      </w:r>
    </w:p>
    <w:p w:rsidR="00325F2F" w:rsidRPr="007E40C2" w:rsidRDefault="00325F2F" w:rsidP="00960E6E">
      <w:pPr>
        <w:tabs>
          <w:tab w:val="left" w:pos="5557"/>
        </w:tabs>
        <w:autoSpaceDE w:val="0"/>
        <w:autoSpaceDN w:val="0"/>
        <w:adjustRightInd w:val="0"/>
        <w:ind w:right="-23" w:firstLine="284"/>
        <w:jc w:val="both"/>
        <w:rPr>
          <w:sz w:val="22"/>
          <w:szCs w:val="22"/>
          <w:lang w:val="uk-UA" w:bidi="he-IL"/>
        </w:rPr>
      </w:pPr>
      <w:r w:rsidRPr="007E40C2">
        <w:rPr>
          <w:sz w:val="22"/>
          <w:szCs w:val="22"/>
          <w:lang w:val="uk-UA" w:eastAsia="uk-UA" w:bidi="he-IL"/>
        </w:rPr>
        <w:t xml:space="preserve">– експериментальні дослідження психоемоційного стану особи проти її волі як порушення прав людини </w:t>
      </w:r>
      <w:r w:rsidR="001F1790">
        <w:rPr>
          <w:sz w:val="22"/>
          <w:szCs w:val="22"/>
          <w:lang w:val="uk-UA" w:eastAsia="uk-UA" w:bidi="he-IL"/>
        </w:rPr>
        <w:t>–</w:t>
      </w:r>
      <w:r w:rsidRPr="007E40C2">
        <w:rPr>
          <w:sz w:val="22"/>
          <w:szCs w:val="22"/>
          <w:lang w:val="uk-UA" w:eastAsia="uk-UA" w:bidi="he-IL"/>
        </w:rPr>
        <w:t xml:space="preserve"> вторгнення в його інт</w:t>
      </w:r>
      <w:r w:rsidRPr="007E40C2">
        <w:rPr>
          <w:sz w:val="22"/>
          <w:szCs w:val="22"/>
          <w:lang w:val="uk-UA" w:eastAsia="uk-UA" w:bidi="he-IL"/>
        </w:rPr>
        <w:t>и</w:t>
      </w:r>
      <w:r w:rsidRPr="007E40C2">
        <w:rPr>
          <w:sz w:val="22"/>
          <w:szCs w:val="22"/>
          <w:lang w:val="uk-UA" w:eastAsia="uk-UA" w:bidi="he-IL"/>
        </w:rPr>
        <w:t>мний світ;</w:t>
      </w:r>
    </w:p>
    <w:p w:rsidR="00325F2F" w:rsidRPr="007E40C2" w:rsidRDefault="00325F2F" w:rsidP="00960E6E">
      <w:pPr>
        <w:tabs>
          <w:tab w:val="left" w:pos="5557"/>
        </w:tabs>
        <w:autoSpaceDE w:val="0"/>
        <w:autoSpaceDN w:val="0"/>
        <w:adjustRightInd w:val="0"/>
        <w:ind w:right="-23" w:firstLine="284"/>
        <w:jc w:val="both"/>
        <w:rPr>
          <w:sz w:val="22"/>
          <w:szCs w:val="22"/>
          <w:lang w:val="uk-UA" w:bidi="he-IL"/>
        </w:rPr>
      </w:pPr>
      <w:r w:rsidRPr="007E40C2">
        <w:rPr>
          <w:sz w:val="22"/>
          <w:szCs w:val="22"/>
          <w:lang w:val="uk-UA" w:eastAsia="uk-UA" w:bidi="he-IL"/>
        </w:rPr>
        <w:t>– застосування психотропних методик не з медичною, а соціал</w:t>
      </w:r>
      <w:r w:rsidRPr="007E40C2">
        <w:rPr>
          <w:sz w:val="22"/>
          <w:szCs w:val="22"/>
          <w:lang w:val="uk-UA" w:eastAsia="uk-UA" w:bidi="he-IL"/>
        </w:rPr>
        <w:t>ь</w:t>
      </w:r>
      <w:r w:rsidRPr="007E40C2">
        <w:rPr>
          <w:sz w:val="22"/>
          <w:szCs w:val="22"/>
          <w:lang w:val="uk-UA" w:eastAsia="uk-UA" w:bidi="he-IL"/>
        </w:rPr>
        <w:t>ною метою: «щастя через електроди», маніпулювання свідомістю людей з політичною та іншою метою тощо.</w:t>
      </w:r>
    </w:p>
    <w:p w:rsidR="00325F2F" w:rsidRPr="007E40C2" w:rsidRDefault="00325F2F" w:rsidP="00AB1DED">
      <w:pPr>
        <w:tabs>
          <w:tab w:val="left" w:pos="5557"/>
        </w:tabs>
        <w:autoSpaceDE w:val="0"/>
        <w:autoSpaceDN w:val="0"/>
        <w:adjustRightInd w:val="0"/>
        <w:ind w:right="-23" w:firstLine="540"/>
        <w:rPr>
          <w:bCs/>
          <w:sz w:val="22"/>
          <w:szCs w:val="22"/>
          <w:lang w:val="uk-UA" w:eastAsia="uk-UA" w:bidi="he-IL"/>
        </w:rPr>
      </w:pPr>
      <w:r w:rsidRPr="007E40C2">
        <w:rPr>
          <w:sz w:val="22"/>
          <w:szCs w:val="22"/>
          <w:lang w:val="uk-UA" w:eastAsia="uk-UA"/>
        </w:rPr>
        <w:t>Враховуючи</w:t>
      </w:r>
      <w:r w:rsidRPr="007E40C2">
        <w:rPr>
          <w:bCs/>
          <w:sz w:val="22"/>
          <w:szCs w:val="22"/>
          <w:lang w:val="uk-UA" w:eastAsia="uk-UA" w:bidi="he-IL"/>
        </w:rPr>
        <w:t xml:space="preserve"> вищевикладене, деонтологічні підходи та етичні проблеми мають свої особливості в залежності від спеціалізації (онкологія, психіатрія, психот</w:t>
      </w:r>
      <w:r w:rsidR="00C42481" w:rsidRPr="007E40C2">
        <w:rPr>
          <w:bCs/>
          <w:sz w:val="22"/>
          <w:szCs w:val="22"/>
          <w:lang w:val="uk-UA" w:eastAsia="uk-UA" w:bidi="he-IL"/>
        </w:rPr>
        <w:t>е</w:t>
      </w:r>
      <w:r w:rsidRPr="007E40C2">
        <w:rPr>
          <w:bCs/>
          <w:sz w:val="22"/>
          <w:szCs w:val="22"/>
          <w:lang w:val="uk-UA" w:eastAsia="uk-UA" w:bidi="he-IL"/>
        </w:rPr>
        <w:t>рапія, наркологія, геронтологія, п</w:t>
      </w:r>
      <w:r w:rsidRPr="007E40C2">
        <w:rPr>
          <w:bCs/>
          <w:sz w:val="22"/>
          <w:szCs w:val="22"/>
          <w:lang w:val="uk-UA" w:eastAsia="uk-UA" w:bidi="he-IL"/>
        </w:rPr>
        <w:t>е</w:t>
      </w:r>
      <w:r w:rsidRPr="007E40C2">
        <w:rPr>
          <w:bCs/>
          <w:sz w:val="22"/>
          <w:szCs w:val="22"/>
          <w:lang w:val="uk-UA" w:eastAsia="uk-UA" w:bidi="he-IL"/>
        </w:rPr>
        <w:t xml:space="preserve">діатрія). </w:t>
      </w:r>
    </w:p>
    <w:p w:rsidR="00325F2F" w:rsidRPr="007E40C2" w:rsidRDefault="00325F2F" w:rsidP="00845127">
      <w:pPr>
        <w:tabs>
          <w:tab w:val="left" w:pos="5557"/>
        </w:tabs>
        <w:autoSpaceDE w:val="0"/>
        <w:autoSpaceDN w:val="0"/>
        <w:adjustRightInd w:val="0"/>
        <w:ind w:right="-23" w:firstLine="720"/>
        <w:jc w:val="both"/>
        <w:rPr>
          <w:b/>
          <w:bCs/>
          <w:sz w:val="22"/>
          <w:szCs w:val="22"/>
          <w:lang w:val="uk-UA" w:eastAsia="uk-UA" w:bidi="he-IL"/>
        </w:rPr>
      </w:pPr>
      <w:r w:rsidRPr="007E40C2">
        <w:rPr>
          <w:b/>
          <w:bCs/>
          <w:sz w:val="22"/>
          <w:szCs w:val="22"/>
          <w:lang w:val="uk-UA" w:eastAsia="uk-UA" w:bidi="he-IL"/>
        </w:rPr>
        <w:t xml:space="preserve">2. Етичні проблеми в онкології </w:t>
      </w:r>
    </w:p>
    <w:p w:rsidR="00325F2F" w:rsidRPr="007E40C2" w:rsidRDefault="00325F2F" w:rsidP="00845127">
      <w:pPr>
        <w:tabs>
          <w:tab w:val="left" w:pos="5557"/>
        </w:tabs>
        <w:autoSpaceDE w:val="0"/>
        <w:autoSpaceDN w:val="0"/>
        <w:adjustRightInd w:val="0"/>
        <w:ind w:right="-23" w:firstLine="720"/>
        <w:jc w:val="both"/>
        <w:rPr>
          <w:sz w:val="22"/>
          <w:szCs w:val="22"/>
          <w:lang w:val="uk-UA" w:bidi="he-IL"/>
        </w:rPr>
      </w:pPr>
      <w:r w:rsidRPr="007E40C2">
        <w:rPr>
          <w:spacing w:val="-4"/>
          <w:sz w:val="22"/>
          <w:szCs w:val="22"/>
          <w:lang w:val="uk-UA" w:eastAsia="uk-UA" w:bidi="he-IL"/>
        </w:rPr>
        <w:t>Особливе значення має термін «злоякісна пухлина», оскільки призводить до дуже сильного психо-травмуючого впливу на стан хв</w:t>
      </w:r>
      <w:r w:rsidRPr="007E40C2">
        <w:rPr>
          <w:spacing w:val="-4"/>
          <w:sz w:val="22"/>
          <w:szCs w:val="22"/>
          <w:lang w:val="uk-UA" w:eastAsia="uk-UA" w:bidi="he-IL"/>
        </w:rPr>
        <w:t>о</w:t>
      </w:r>
      <w:r w:rsidRPr="007E40C2">
        <w:rPr>
          <w:spacing w:val="-4"/>
          <w:sz w:val="22"/>
          <w:szCs w:val="22"/>
          <w:lang w:val="uk-UA" w:eastAsia="uk-UA" w:bidi="he-IL"/>
        </w:rPr>
        <w:t>рої людини. У більшості таких пацієнтів з'являється пригніченість, відчуття страху, безвихідності, невіра в успіх лікування</w:t>
      </w:r>
      <w:r w:rsidRPr="007E40C2">
        <w:rPr>
          <w:sz w:val="22"/>
          <w:szCs w:val="22"/>
          <w:lang w:val="uk-UA" w:eastAsia="uk-UA" w:bidi="he-IL"/>
        </w:rPr>
        <w:t xml:space="preserve">. </w:t>
      </w:r>
    </w:p>
    <w:p w:rsidR="00325F2F" w:rsidRPr="007E40C2" w:rsidRDefault="00325F2F" w:rsidP="00845127">
      <w:pPr>
        <w:pStyle w:val="a3"/>
        <w:tabs>
          <w:tab w:val="left" w:pos="5557"/>
        </w:tabs>
        <w:spacing w:before="0" w:beforeAutospacing="0" w:after="0" w:afterAutospacing="0"/>
        <w:ind w:left="90" w:right="-23" w:firstLine="600"/>
        <w:jc w:val="both"/>
        <w:rPr>
          <w:sz w:val="22"/>
          <w:szCs w:val="22"/>
          <w:lang w:val="uk-UA"/>
        </w:rPr>
      </w:pPr>
      <w:r w:rsidRPr="007E40C2">
        <w:rPr>
          <w:sz w:val="22"/>
          <w:szCs w:val="22"/>
          <w:lang w:val="uk-UA" w:eastAsia="uk-UA"/>
        </w:rPr>
        <w:t>Злоякісні захворювання турбують всіх. Так, декілька деся</w:t>
      </w:r>
      <w:r w:rsidRPr="007E40C2">
        <w:rPr>
          <w:sz w:val="22"/>
          <w:szCs w:val="22"/>
          <w:lang w:val="uk-UA" w:eastAsia="uk-UA"/>
        </w:rPr>
        <w:t>т</w:t>
      </w:r>
      <w:r w:rsidRPr="007E40C2">
        <w:rPr>
          <w:sz w:val="22"/>
          <w:szCs w:val="22"/>
          <w:lang w:val="uk-UA" w:eastAsia="uk-UA"/>
        </w:rPr>
        <w:t>ків років назад населення сільських і віддалених районів не знало подробиць про них і слово "рак" не викликало важких переживань. Сьогодні, коли культурний рівень н</w:t>
      </w:r>
      <w:r w:rsidR="00C42481" w:rsidRPr="007E40C2">
        <w:rPr>
          <w:sz w:val="22"/>
          <w:szCs w:val="22"/>
          <w:lang w:val="uk-UA" w:eastAsia="uk-UA"/>
        </w:rPr>
        <w:t>а</w:t>
      </w:r>
      <w:r w:rsidRPr="007E40C2">
        <w:rPr>
          <w:sz w:val="22"/>
          <w:szCs w:val="22"/>
          <w:lang w:val="uk-UA" w:eastAsia="uk-UA"/>
        </w:rPr>
        <w:t>селення зростає, всі знають про це захворювання і, на жаль, перебільшують його небезпеку. Тепер побоюватися травмуючого впливу діагнозу треба у всіх. Р</w:t>
      </w:r>
      <w:r w:rsidRPr="007E40C2">
        <w:rPr>
          <w:sz w:val="22"/>
          <w:szCs w:val="22"/>
          <w:lang w:val="uk-UA" w:eastAsia="uk-UA"/>
        </w:rPr>
        <w:t>і</w:t>
      </w:r>
      <w:r w:rsidRPr="007E40C2">
        <w:rPr>
          <w:sz w:val="22"/>
          <w:szCs w:val="22"/>
          <w:lang w:val="uk-UA" w:eastAsia="uk-UA"/>
        </w:rPr>
        <w:lastRenderedPageBreak/>
        <w:t>зниця лише в силі і тривалості травмуючого впливу, в характері реакції у відповідь: в одних ця реакція виражена чітко і видима у стривожених і переляканих очах;у інших не помітно ніякої реакції в зовнішньому прояві за рахунок уміння володіти собою, за рах</w:t>
      </w:r>
      <w:r w:rsidRPr="007E40C2">
        <w:rPr>
          <w:sz w:val="22"/>
          <w:szCs w:val="22"/>
          <w:lang w:val="uk-UA" w:eastAsia="uk-UA"/>
        </w:rPr>
        <w:t>у</w:t>
      </w:r>
      <w:r w:rsidRPr="007E40C2">
        <w:rPr>
          <w:sz w:val="22"/>
          <w:szCs w:val="22"/>
          <w:lang w:val="uk-UA" w:eastAsia="uk-UA"/>
        </w:rPr>
        <w:t xml:space="preserve">нок сильного урівноваженого типу вищої нервової діяльності. </w:t>
      </w:r>
    </w:p>
    <w:p w:rsidR="00325F2F" w:rsidRPr="007E40C2" w:rsidRDefault="00325F2F" w:rsidP="00C3431F">
      <w:pPr>
        <w:pStyle w:val="a3"/>
        <w:tabs>
          <w:tab w:val="left" w:pos="5557"/>
        </w:tabs>
        <w:spacing w:before="0" w:beforeAutospacing="0" w:after="0" w:afterAutospacing="0"/>
        <w:ind w:right="-23" w:firstLine="477"/>
        <w:jc w:val="both"/>
        <w:rPr>
          <w:spacing w:val="-4"/>
          <w:sz w:val="22"/>
          <w:szCs w:val="22"/>
          <w:lang w:val="uk-UA"/>
        </w:rPr>
      </w:pPr>
      <w:r w:rsidRPr="007E40C2">
        <w:rPr>
          <w:i/>
          <w:iCs/>
          <w:spacing w:val="-4"/>
          <w:sz w:val="22"/>
          <w:szCs w:val="22"/>
          <w:lang w:val="uk-UA" w:eastAsia="uk-UA"/>
        </w:rPr>
        <w:t>В.А. Ромасенко и К.А. Скворцов в своїй монографії приводять витяг з щоденника педагога М., хворої раком молочної залози: "...випадково знайшла на грудях досить велику пухлину і відразу з'яв</w:t>
      </w:r>
      <w:r w:rsidRPr="007E40C2">
        <w:rPr>
          <w:i/>
          <w:iCs/>
          <w:spacing w:val="-4"/>
          <w:sz w:val="22"/>
          <w:szCs w:val="22"/>
          <w:lang w:val="uk-UA" w:eastAsia="uk-UA"/>
        </w:rPr>
        <w:t>и</w:t>
      </w:r>
      <w:r w:rsidRPr="007E40C2">
        <w:rPr>
          <w:i/>
          <w:iCs/>
          <w:spacing w:val="-4"/>
          <w:sz w:val="22"/>
          <w:szCs w:val="22"/>
          <w:lang w:val="uk-UA" w:eastAsia="uk-UA"/>
        </w:rPr>
        <w:t>лася якась упевнена думка – це рак. Цю ніч я не спала. Це навіть не був страх, а якийсь тупий сильний біль в голові, пригноблення, розгубл</w:t>
      </w:r>
      <w:r w:rsidRPr="007E40C2">
        <w:rPr>
          <w:i/>
          <w:iCs/>
          <w:spacing w:val="-4"/>
          <w:sz w:val="22"/>
          <w:szCs w:val="22"/>
          <w:lang w:val="uk-UA" w:eastAsia="uk-UA"/>
        </w:rPr>
        <w:t>е</w:t>
      </w:r>
      <w:r w:rsidRPr="007E40C2">
        <w:rPr>
          <w:i/>
          <w:iCs/>
          <w:spacing w:val="-4"/>
          <w:sz w:val="22"/>
          <w:szCs w:val="22"/>
          <w:lang w:val="uk-UA" w:eastAsia="uk-UA"/>
        </w:rPr>
        <w:t>ність і питання невідомо до кого: чому на мене навалилося ще і це? За що? П'ять діб я пролежала як уві сні, оглушена".</w:t>
      </w:r>
    </w:p>
    <w:p w:rsidR="00325F2F" w:rsidRPr="007E40C2" w:rsidRDefault="00325F2F" w:rsidP="00845127">
      <w:pPr>
        <w:pStyle w:val="a3"/>
        <w:tabs>
          <w:tab w:val="left" w:pos="5557"/>
        </w:tabs>
        <w:spacing w:before="0" w:beforeAutospacing="0" w:after="0" w:afterAutospacing="0"/>
        <w:ind w:left="90" w:right="-23" w:firstLine="600"/>
        <w:jc w:val="both"/>
        <w:rPr>
          <w:spacing w:val="-2"/>
          <w:sz w:val="22"/>
          <w:szCs w:val="22"/>
          <w:lang w:val="uk-UA"/>
        </w:rPr>
      </w:pPr>
      <w:r w:rsidRPr="007E40C2">
        <w:rPr>
          <w:i/>
          <w:iCs/>
          <w:spacing w:val="-2"/>
          <w:sz w:val="22"/>
          <w:szCs w:val="22"/>
          <w:lang w:val="uk-UA" w:eastAsia="uk-UA"/>
        </w:rPr>
        <w:t>Інженер В., 66 років, ветеран війни, керівник крупної устан</w:t>
      </w:r>
      <w:r w:rsidRPr="007E40C2">
        <w:rPr>
          <w:i/>
          <w:iCs/>
          <w:spacing w:val="-2"/>
          <w:sz w:val="22"/>
          <w:szCs w:val="22"/>
          <w:lang w:val="uk-UA" w:eastAsia="uk-UA"/>
        </w:rPr>
        <w:t>о</w:t>
      </w:r>
      <w:r w:rsidRPr="007E40C2">
        <w:rPr>
          <w:i/>
          <w:iCs/>
          <w:spacing w:val="-2"/>
          <w:sz w:val="22"/>
          <w:szCs w:val="22"/>
          <w:lang w:val="uk-UA" w:eastAsia="uk-UA"/>
        </w:rPr>
        <w:t>ви з, поза сумнівом, сильним і урівноваженим темпераментом, зд</w:t>
      </w:r>
      <w:r w:rsidRPr="007E40C2">
        <w:rPr>
          <w:i/>
          <w:iCs/>
          <w:spacing w:val="-2"/>
          <w:sz w:val="22"/>
          <w:szCs w:val="22"/>
          <w:lang w:val="uk-UA" w:eastAsia="uk-UA"/>
        </w:rPr>
        <w:t>а</w:t>
      </w:r>
      <w:r w:rsidRPr="007E40C2">
        <w:rPr>
          <w:i/>
          <w:iCs/>
          <w:spacing w:val="-2"/>
          <w:sz w:val="22"/>
          <w:szCs w:val="22"/>
          <w:lang w:val="uk-UA" w:eastAsia="uk-UA"/>
        </w:rPr>
        <w:t>валося, діагноз, що спокійно переніс, і важке радіохірургічне лік</w:t>
      </w:r>
      <w:r w:rsidRPr="007E40C2">
        <w:rPr>
          <w:i/>
          <w:iCs/>
          <w:spacing w:val="-2"/>
          <w:sz w:val="22"/>
          <w:szCs w:val="22"/>
          <w:lang w:val="uk-UA" w:eastAsia="uk-UA"/>
        </w:rPr>
        <w:t>у</w:t>
      </w:r>
      <w:r w:rsidRPr="007E40C2">
        <w:rPr>
          <w:i/>
          <w:iCs/>
          <w:spacing w:val="-2"/>
          <w:sz w:val="22"/>
          <w:szCs w:val="22"/>
          <w:lang w:val="uk-UA" w:eastAsia="uk-UA"/>
        </w:rPr>
        <w:t>вання з приводу раку язика, опісля трьох років після лікування ро</w:t>
      </w:r>
      <w:r w:rsidRPr="007E40C2">
        <w:rPr>
          <w:i/>
          <w:iCs/>
          <w:spacing w:val="-2"/>
          <w:sz w:val="22"/>
          <w:szCs w:val="22"/>
          <w:lang w:val="uk-UA" w:eastAsia="uk-UA"/>
        </w:rPr>
        <w:t>з</w:t>
      </w:r>
      <w:r w:rsidRPr="007E40C2">
        <w:rPr>
          <w:i/>
          <w:iCs/>
          <w:spacing w:val="-2"/>
          <w:sz w:val="22"/>
          <w:szCs w:val="22"/>
          <w:lang w:val="uk-UA" w:eastAsia="uk-UA"/>
        </w:rPr>
        <w:t>повів, як він переніс перші дні захворювання, які думки і відчуття володіли ним. Ось його розповідь: "Знімаючи зубний протез, випа</w:t>
      </w:r>
      <w:r w:rsidRPr="007E40C2">
        <w:rPr>
          <w:i/>
          <w:iCs/>
          <w:spacing w:val="-2"/>
          <w:sz w:val="22"/>
          <w:szCs w:val="22"/>
          <w:lang w:val="uk-UA" w:eastAsia="uk-UA"/>
        </w:rPr>
        <w:t>д</w:t>
      </w:r>
      <w:r w:rsidRPr="007E40C2">
        <w:rPr>
          <w:i/>
          <w:iCs/>
          <w:spacing w:val="-2"/>
          <w:sz w:val="22"/>
          <w:szCs w:val="22"/>
          <w:lang w:val="uk-UA" w:eastAsia="uk-UA"/>
        </w:rPr>
        <w:t>ково пальцем зачепив якесь ущільнення язика. Довго розглядав в дз</w:t>
      </w:r>
      <w:r w:rsidRPr="007E40C2">
        <w:rPr>
          <w:i/>
          <w:iCs/>
          <w:spacing w:val="-2"/>
          <w:sz w:val="22"/>
          <w:szCs w:val="22"/>
          <w:lang w:val="uk-UA" w:eastAsia="uk-UA"/>
        </w:rPr>
        <w:t>е</w:t>
      </w:r>
      <w:r w:rsidRPr="007E40C2">
        <w:rPr>
          <w:i/>
          <w:iCs/>
          <w:spacing w:val="-2"/>
          <w:sz w:val="22"/>
          <w:szCs w:val="22"/>
          <w:lang w:val="uk-UA" w:eastAsia="uk-UA"/>
        </w:rPr>
        <w:t>ркало – нічого не виявив, а під пальцем абсолютно виразно відчуваю твердість краю язика. Вирішив звернутися до лікаря. Цієї ночі – важкий сон. Відчуваю, як наяву: язик у роті росте, росте, вже не поміщається у роті, душить мене. У голову хтось вселяє: рак, рак, рак. Прокинувся в поту. Обмацав язик. Нічого немає. Через ти</w:t>
      </w:r>
      <w:r w:rsidRPr="007E40C2">
        <w:rPr>
          <w:i/>
          <w:iCs/>
          <w:spacing w:val="-2"/>
          <w:sz w:val="22"/>
          <w:szCs w:val="22"/>
          <w:lang w:val="uk-UA" w:eastAsia="uk-UA"/>
        </w:rPr>
        <w:t>ж</w:t>
      </w:r>
      <w:r w:rsidRPr="007E40C2">
        <w:rPr>
          <w:i/>
          <w:iCs/>
          <w:spacing w:val="-2"/>
          <w:sz w:val="22"/>
          <w:szCs w:val="22"/>
          <w:lang w:val="uk-UA" w:eastAsia="uk-UA"/>
        </w:rPr>
        <w:t>день, виступаючи на нараді, відчув щось недобре з язиком. Незручно повернув і відчув – в нім пухлина. З цього дня почав часто оглядати і обмацувати язик, носити з собою люстерко. Переконувався – пу</w:t>
      </w:r>
      <w:r w:rsidRPr="007E40C2">
        <w:rPr>
          <w:i/>
          <w:iCs/>
          <w:spacing w:val="-2"/>
          <w:sz w:val="22"/>
          <w:szCs w:val="22"/>
          <w:lang w:val="uk-UA" w:eastAsia="uk-UA"/>
        </w:rPr>
        <w:t>х</w:t>
      </w:r>
      <w:r w:rsidRPr="007E40C2">
        <w:rPr>
          <w:i/>
          <w:iCs/>
          <w:spacing w:val="-2"/>
          <w:sz w:val="22"/>
          <w:szCs w:val="22"/>
          <w:lang w:val="uk-UA" w:eastAsia="uk-UA"/>
        </w:rPr>
        <w:t>лина є, вона навіть збільшується. Вирішував щодня піти до лікаря. Але кожного разу відкладав. Внутрішньо був чомусь упевнений – це рак. Порятунку немає, мені кінець і болісний".</w:t>
      </w:r>
    </w:p>
    <w:p w:rsidR="00325F2F" w:rsidRPr="007E40C2" w:rsidRDefault="00325F2F" w:rsidP="00CB7771">
      <w:pPr>
        <w:pStyle w:val="a3"/>
        <w:tabs>
          <w:tab w:val="left" w:pos="5557"/>
        </w:tabs>
        <w:spacing w:before="0" w:beforeAutospacing="0" w:after="0" w:afterAutospacing="0"/>
        <w:ind w:left="90" w:right="-23" w:firstLine="477"/>
        <w:jc w:val="both"/>
        <w:rPr>
          <w:spacing w:val="-4"/>
          <w:sz w:val="22"/>
          <w:szCs w:val="22"/>
          <w:lang w:val="uk-UA"/>
        </w:rPr>
      </w:pPr>
      <w:r w:rsidRPr="007E40C2">
        <w:rPr>
          <w:spacing w:val="-4"/>
          <w:sz w:val="22"/>
          <w:szCs w:val="22"/>
          <w:lang w:val="uk-UA" w:eastAsia="uk-UA"/>
        </w:rPr>
        <w:t>Медичні працівники і близькі повинні орієнтуватися в особл</w:t>
      </w:r>
      <w:r w:rsidRPr="007E40C2">
        <w:rPr>
          <w:spacing w:val="-4"/>
          <w:sz w:val="22"/>
          <w:szCs w:val="22"/>
          <w:lang w:val="uk-UA" w:eastAsia="uk-UA"/>
        </w:rPr>
        <w:t>и</w:t>
      </w:r>
      <w:r w:rsidRPr="007E40C2">
        <w:rPr>
          <w:spacing w:val="-4"/>
          <w:sz w:val="22"/>
          <w:szCs w:val="22"/>
          <w:lang w:val="uk-UA" w:eastAsia="uk-UA"/>
        </w:rPr>
        <w:t>востях психіки онкологічного хворого. Під зовнішньою оболонкою спокійної урівноваженої людини може ховатися і його внутрішня з</w:t>
      </w:r>
      <w:r w:rsidRPr="007E40C2">
        <w:rPr>
          <w:spacing w:val="-4"/>
          <w:sz w:val="22"/>
          <w:szCs w:val="22"/>
          <w:lang w:val="uk-UA" w:eastAsia="uk-UA"/>
        </w:rPr>
        <w:t>а</w:t>
      </w:r>
      <w:r w:rsidRPr="007E40C2">
        <w:rPr>
          <w:spacing w:val="-4"/>
          <w:sz w:val="22"/>
          <w:szCs w:val="22"/>
          <w:lang w:val="uk-UA" w:eastAsia="uk-UA"/>
        </w:rPr>
        <w:t>клопотаність, настороженість або розгубленість.</w:t>
      </w:r>
    </w:p>
    <w:p w:rsidR="00325F2F" w:rsidRPr="007E40C2" w:rsidRDefault="00325F2F" w:rsidP="00CE1A8F">
      <w:pPr>
        <w:pStyle w:val="a3"/>
        <w:tabs>
          <w:tab w:val="left" w:pos="5557"/>
        </w:tabs>
        <w:spacing w:before="0" w:beforeAutospacing="0" w:after="0" w:afterAutospacing="0"/>
        <w:ind w:left="90" w:right="-23" w:firstLine="477"/>
        <w:jc w:val="both"/>
        <w:rPr>
          <w:sz w:val="22"/>
          <w:szCs w:val="22"/>
          <w:lang w:val="uk-UA" w:eastAsia="uk-UA"/>
        </w:rPr>
      </w:pPr>
      <w:r w:rsidRPr="007E40C2">
        <w:rPr>
          <w:sz w:val="22"/>
          <w:szCs w:val="22"/>
          <w:lang w:val="uk-UA" w:eastAsia="uk-UA"/>
        </w:rPr>
        <w:t>Вимагають уваги і розуміння не тільки ті, хто тільки захворів і проходять обстеження. У ньому мають потребу і ті хворі, хто з</w:t>
      </w:r>
      <w:r w:rsidRPr="007E40C2">
        <w:rPr>
          <w:sz w:val="22"/>
          <w:szCs w:val="22"/>
          <w:lang w:val="uk-UA" w:eastAsia="uk-UA"/>
        </w:rPr>
        <w:t>а</w:t>
      </w:r>
      <w:r w:rsidRPr="007E40C2">
        <w:rPr>
          <w:sz w:val="22"/>
          <w:szCs w:val="22"/>
          <w:lang w:val="uk-UA" w:eastAsia="uk-UA"/>
        </w:rPr>
        <w:t xml:space="preserve">кінчив </w:t>
      </w:r>
      <w:r w:rsidRPr="007E40C2">
        <w:rPr>
          <w:i/>
          <w:sz w:val="22"/>
          <w:szCs w:val="22"/>
          <w:lang w:val="uk-UA" w:eastAsia="uk-UA"/>
        </w:rPr>
        <w:t>радикальне лікування</w:t>
      </w:r>
      <w:r w:rsidRPr="007E40C2">
        <w:rPr>
          <w:sz w:val="22"/>
          <w:szCs w:val="22"/>
          <w:lang w:val="uk-UA" w:eastAsia="uk-UA"/>
        </w:rPr>
        <w:t xml:space="preserve"> з III клінічної групи. Вони практично здорові фізично, але стан їх нервової системи і психіки має ряд особливостей: </w:t>
      </w:r>
    </w:p>
    <w:p w:rsidR="00325F2F" w:rsidRPr="007E40C2" w:rsidRDefault="00325F2F" w:rsidP="00BA20D5">
      <w:pPr>
        <w:pStyle w:val="a3"/>
        <w:tabs>
          <w:tab w:val="left" w:pos="5557"/>
        </w:tabs>
        <w:spacing w:before="0" w:beforeAutospacing="0" w:after="0" w:afterAutospacing="0"/>
        <w:ind w:left="90" w:right="-23"/>
        <w:jc w:val="both"/>
        <w:rPr>
          <w:sz w:val="22"/>
          <w:szCs w:val="22"/>
          <w:lang w:val="uk-UA" w:eastAsia="uk-UA"/>
        </w:rPr>
      </w:pPr>
      <w:r w:rsidRPr="007E40C2">
        <w:rPr>
          <w:sz w:val="22"/>
          <w:szCs w:val="22"/>
          <w:lang w:val="uk-UA" w:eastAsia="uk-UA"/>
        </w:rPr>
        <w:lastRenderedPageBreak/>
        <w:t>– пережили тривогу захворювання, побоювання можливого діа</w:t>
      </w:r>
      <w:r w:rsidRPr="007E40C2">
        <w:rPr>
          <w:sz w:val="22"/>
          <w:szCs w:val="22"/>
          <w:lang w:val="uk-UA" w:eastAsia="uk-UA"/>
        </w:rPr>
        <w:t>г</w:t>
      </w:r>
      <w:r w:rsidRPr="007E40C2">
        <w:rPr>
          <w:sz w:val="22"/>
          <w:szCs w:val="22"/>
          <w:lang w:val="uk-UA" w:eastAsia="uk-UA"/>
        </w:rPr>
        <w:t>нозу, госпіталізацію в онкологічному стаціонарі;</w:t>
      </w:r>
    </w:p>
    <w:p w:rsidR="00325F2F" w:rsidRPr="007E40C2" w:rsidRDefault="00325F2F" w:rsidP="00BA20D5">
      <w:pPr>
        <w:pStyle w:val="a3"/>
        <w:tabs>
          <w:tab w:val="left" w:pos="5557"/>
        </w:tabs>
        <w:spacing w:before="0" w:beforeAutospacing="0" w:after="0" w:afterAutospacing="0"/>
        <w:ind w:left="90" w:right="-23"/>
        <w:jc w:val="both"/>
        <w:rPr>
          <w:sz w:val="22"/>
          <w:szCs w:val="22"/>
          <w:lang w:val="uk-UA" w:eastAsia="uk-UA"/>
        </w:rPr>
      </w:pPr>
      <w:r w:rsidRPr="007E40C2">
        <w:rPr>
          <w:sz w:val="22"/>
          <w:szCs w:val="22"/>
          <w:lang w:val="uk-UA" w:eastAsia="uk-UA"/>
        </w:rPr>
        <w:t>– перенесли важке оперативне втручання, променеве або компле</w:t>
      </w:r>
      <w:r w:rsidRPr="007E40C2">
        <w:rPr>
          <w:sz w:val="22"/>
          <w:szCs w:val="22"/>
          <w:lang w:val="uk-UA" w:eastAsia="uk-UA"/>
        </w:rPr>
        <w:t>к</w:t>
      </w:r>
      <w:r w:rsidRPr="007E40C2">
        <w:rPr>
          <w:sz w:val="22"/>
          <w:szCs w:val="22"/>
          <w:lang w:val="uk-UA" w:eastAsia="uk-UA"/>
        </w:rPr>
        <w:t>сне лікування;</w:t>
      </w:r>
    </w:p>
    <w:p w:rsidR="00325F2F" w:rsidRPr="007E40C2" w:rsidRDefault="00325F2F" w:rsidP="00BA20D5">
      <w:pPr>
        <w:pStyle w:val="a3"/>
        <w:tabs>
          <w:tab w:val="left" w:pos="5557"/>
        </w:tabs>
        <w:spacing w:before="0" w:beforeAutospacing="0" w:after="0" w:afterAutospacing="0"/>
        <w:ind w:left="90" w:right="-23"/>
        <w:jc w:val="both"/>
        <w:rPr>
          <w:sz w:val="22"/>
          <w:szCs w:val="22"/>
          <w:lang w:val="uk-UA"/>
        </w:rPr>
      </w:pPr>
      <w:r w:rsidRPr="007E40C2">
        <w:rPr>
          <w:sz w:val="22"/>
          <w:szCs w:val="22"/>
          <w:lang w:val="uk-UA" w:eastAsia="uk-UA"/>
        </w:rPr>
        <w:t>– їх турбує питання про ефективність лікування (чи надовго?), п</w:t>
      </w:r>
      <w:r w:rsidRPr="007E40C2">
        <w:rPr>
          <w:sz w:val="22"/>
          <w:szCs w:val="22"/>
          <w:lang w:val="uk-UA" w:eastAsia="uk-UA"/>
        </w:rPr>
        <w:t>е</w:t>
      </w:r>
      <w:r w:rsidRPr="007E40C2">
        <w:rPr>
          <w:sz w:val="22"/>
          <w:szCs w:val="22"/>
          <w:lang w:val="uk-UA" w:eastAsia="uk-UA"/>
        </w:rPr>
        <w:t>рспектива майбутньої інвалідності, зміни соціального і сімейного положення.</w:t>
      </w:r>
    </w:p>
    <w:p w:rsidR="00325F2F" w:rsidRPr="007E40C2" w:rsidRDefault="00325F2F" w:rsidP="00CE1A8F">
      <w:pPr>
        <w:pStyle w:val="a3"/>
        <w:tabs>
          <w:tab w:val="left" w:pos="5557"/>
        </w:tabs>
        <w:spacing w:before="0" w:beforeAutospacing="0" w:after="0" w:afterAutospacing="0"/>
        <w:ind w:left="90" w:right="-23" w:firstLine="477"/>
        <w:jc w:val="both"/>
        <w:rPr>
          <w:spacing w:val="-4"/>
          <w:sz w:val="22"/>
          <w:szCs w:val="22"/>
          <w:lang w:val="uk-UA"/>
        </w:rPr>
      </w:pPr>
      <w:r w:rsidRPr="007E40C2">
        <w:rPr>
          <w:spacing w:val="-4"/>
          <w:sz w:val="22"/>
          <w:szCs w:val="22"/>
          <w:lang w:val="uk-UA" w:eastAsia="uk-UA"/>
        </w:rPr>
        <w:t>М.М. Симонов і О.В. Гнезділов вивчали 195 хворих, що закі</w:t>
      </w:r>
      <w:r w:rsidRPr="007E40C2">
        <w:rPr>
          <w:spacing w:val="-4"/>
          <w:sz w:val="22"/>
          <w:szCs w:val="22"/>
          <w:lang w:val="uk-UA" w:eastAsia="uk-UA"/>
        </w:rPr>
        <w:t>н</w:t>
      </w:r>
      <w:r w:rsidRPr="007E40C2">
        <w:rPr>
          <w:spacing w:val="-4"/>
          <w:sz w:val="22"/>
          <w:szCs w:val="22"/>
          <w:lang w:val="uk-UA" w:eastAsia="uk-UA"/>
        </w:rPr>
        <w:t>чили радикальне лікування в онкологічному інституті. У всіх досл</w:t>
      </w:r>
      <w:r w:rsidRPr="007E40C2">
        <w:rPr>
          <w:spacing w:val="-4"/>
          <w:sz w:val="22"/>
          <w:szCs w:val="22"/>
          <w:lang w:val="uk-UA" w:eastAsia="uk-UA"/>
        </w:rPr>
        <w:t>і</w:t>
      </w:r>
      <w:r w:rsidRPr="007E40C2">
        <w:rPr>
          <w:spacing w:val="-4"/>
          <w:sz w:val="22"/>
          <w:szCs w:val="22"/>
          <w:lang w:val="uk-UA" w:eastAsia="uk-UA"/>
        </w:rPr>
        <w:t>джуваних хворих були виявлені зміни психічної сферу у вигляді тр</w:t>
      </w:r>
      <w:r w:rsidRPr="007E40C2">
        <w:rPr>
          <w:spacing w:val="-4"/>
          <w:sz w:val="22"/>
          <w:szCs w:val="22"/>
          <w:lang w:val="uk-UA" w:eastAsia="uk-UA"/>
        </w:rPr>
        <w:t>и</w:t>
      </w:r>
      <w:r w:rsidRPr="007E40C2">
        <w:rPr>
          <w:spacing w:val="-4"/>
          <w:sz w:val="22"/>
          <w:szCs w:val="22"/>
          <w:lang w:val="uk-UA" w:eastAsia="uk-UA"/>
        </w:rPr>
        <w:t>вожно-депресивного, тривожно-іпохондричного, дисфоричного, а</w:t>
      </w:r>
      <w:r w:rsidRPr="007E40C2">
        <w:rPr>
          <w:spacing w:val="-4"/>
          <w:sz w:val="22"/>
          <w:szCs w:val="22"/>
          <w:lang w:val="uk-UA" w:eastAsia="uk-UA"/>
        </w:rPr>
        <w:t>с</w:t>
      </w:r>
      <w:r w:rsidRPr="007E40C2">
        <w:rPr>
          <w:spacing w:val="-4"/>
          <w:sz w:val="22"/>
          <w:szCs w:val="22"/>
          <w:lang w:val="uk-UA" w:eastAsia="uk-UA"/>
        </w:rPr>
        <w:t>тено-депресивного симптомів.</w:t>
      </w:r>
    </w:p>
    <w:p w:rsidR="00325F2F" w:rsidRPr="007E40C2" w:rsidRDefault="00325F2F" w:rsidP="00CE1A8F">
      <w:pPr>
        <w:pStyle w:val="a3"/>
        <w:tabs>
          <w:tab w:val="left" w:pos="5557"/>
        </w:tabs>
        <w:spacing w:before="0" w:beforeAutospacing="0" w:after="0" w:afterAutospacing="0"/>
        <w:ind w:left="90" w:right="-23" w:firstLine="477"/>
        <w:jc w:val="both"/>
        <w:rPr>
          <w:sz w:val="22"/>
          <w:szCs w:val="22"/>
          <w:lang w:val="uk-UA"/>
        </w:rPr>
      </w:pPr>
      <w:r w:rsidRPr="007E40C2">
        <w:rPr>
          <w:sz w:val="22"/>
          <w:szCs w:val="22"/>
          <w:lang w:val="uk-UA" w:eastAsia="uk-UA"/>
        </w:rPr>
        <w:t xml:space="preserve">Особливо виражені зміни в психічному статусі хворих, які </w:t>
      </w:r>
      <w:r w:rsidRPr="007E40C2">
        <w:rPr>
          <w:i/>
          <w:sz w:val="22"/>
          <w:szCs w:val="22"/>
          <w:lang w:val="uk-UA" w:eastAsia="uk-UA"/>
        </w:rPr>
        <w:t>пройшли операції</w:t>
      </w:r>
      <w:r w:rsidRPr="007E40C2">
        <w:rPr>
          <w:sz w:val="22"/>
          <w:szCs w:val="22"/>
          <w:lang w:val="uk-UA" w:eastAsia="uk-UA"/>
        </w:rPr>
        <w:t xml:space="preserve"> екстерпації гортані, прямої кишки, ампутації к</w:t>
      </w:r>
      <w:r w:rsidRPr="007E40C2">
        <w:rPr>
          <w:sz w:val="22"/>
          <w:szCs w:val="22"/>
          <w:lang w:val="uk-UA" w:eastAsia="uk-UA"/>
        </w:rPr>
        <w:t>і</w:t>
      </w:r>
      <w:r w:rsidRPr="007E40C2">
        <w:rPr>
          <w:sz w:val="22"/>
          <w:szCs w:val="22"/>
          <w:lang w:val="uk-UA" w:eastAsia="uk-UA"/>
        </w:rPr>
        <w:t>нцівки, тотального видалення шлунку і у молодих жінок після а</w:t>
      </w:r>
      <w:r w:rsidRPr="007E40C2">
        <w:rPr>
          <w:sz w:val="22"/>
          <w:szCs w:val="22"/>
          <w:lang w:val="uk-UA" w:eastAsia="uk-UA"/>
        </w:rPr>
        <w:t>м</w:t>
      </w:r>
      <w:r w:rsidRPr="007E40C2">
        <w:rPr>
          <w:sz w:val="22"/>
          <w:szCs w:val="22"/>
          <w:lang w:val="uk-UA" w:eastAsia="uk-UA"/>
        </w:rPr>
        <w:t>путації молочної залози, інтенсивної гормональної терапії.</w:t>
      </w:r>
    </w:p>
    <w:p w:rsidR="00325F2F" w:rsidRPr="007E40C2" w:rsidRDefault="00325F2F" w:rsidP="00CE1A8F">
      <w:pPr>
        <w:pStyle w:val="a3"/>
        <w:tabs>
          <w:tab w:val="left" w:pos="5557"/>
        </w:tabs>
        <w:spacing w:before="0" w:beforeAutospacing="0" w:after="0" w:afterAutospacing="0"/>
        <w:ind w:left="90" w:right="-23" w:firstLine="477"/>
        <w:jc w:val="both"/>
        <w:rPr>
          <w:sz w:val="22"/>
          <w:szCs w:val="22"/>
          <w:lang w:val="uk-UA"/>
        </w:rPr>
      </w:pPr>
      <w:r w:rsidRPr="007E40C2">
        <w:rPr>
          <w:sz w:val="22"/>
          <w:szCs w:val="22"/>
          <w:lang w:val="uk-UA" w:eastAsia="uk-UA"/>
        </w:rPr>
        <w:t>Перевірка стану цих вилікуваних кожні 3 міс. (у перші роки після лікування, рідше – в подальші роки) пов'язана завжди з ва</w:t>
      </w:r>
      <w:r w:rsidRPr="007E40C2">
        <w:rPr>
          <w:sz w:val="22"/>
          <w:szCs w:val="22"/>
          <w:lang w:val="uk-UA" w:eastAsia="uk-UA"/>
        </w:rPr>
        <w:t>ж</w:t>
      </w:r>
      <w:r w:rsidRPr="007E40C2">
        <w:rPr>
          <w:sz w:val="22"/>
          <w:szCs w:val="22"/>
          <w:lang w:val="uk-UA" w:eastAsia="uk-UA"/>
        </w:rPr>
        <w:t>кими переживаннями і страхом можливого виявлення рецидиву або метастазу.</w:t>
      </w:r>
    </w:p>
    <w:p w:rsidR="00325F2F" w:rsidRPr="007E40C2" w:rsidRDefault="00325F2F" w:rsidP="001C2313">
      <w:pPr>
        <w:pStyle w:val="a3"/>
        <w:tabs>
          <w:tab w:val="left" w:pos="5557"/>
        </w:tabs>
        <w:spacing w:before="0" w:beforeAutospacing="0" w:after="0" w:afterAutospacing="0"/>
        <w:ind w:right="-23" w:firstLine="567"/>
        <w:jc w:val="both"/>
        <w:rPr>
          <w:sz w:val="22"/>
          <w:szCs w:val="22"/>
          <w:lang w:val="uk-UA"/>
        </w:rPr>
      </w:pPr>
      <w:r w:rsidRPr="007E40C2">
        <w:rPr>
          <w:sz w:val="22"/>
          <w:szCs w:val="22"/>
          <w:lang w:val="uk-UA" w:eastAsia="uk-UA"/>
        </w:rPr>
        <w:t>У перші роки після радикального лікування всіх хворих ту</w:t>
      </w:r>
      <w:r w:rsidRPr="007E40C2">
        <w:rPr>
          <w:sz w:val="22"/>
          <w:szCs w:val="22"/>
          <w:lang w:val="uk-UA" w:eastAsia="uk-UA"/>
        </w:rPr>
        <w:t>р</w:t>
      </w:r>
      <w:r w:rsidRPr="007E40C2">
        <w:rPr>
          <w:sz w:val="22"/>
          <w:szCs w:val="22"/>
          <w:lang w:val="uk-UA" w:eastAsia="uk-UA"/>
        </w:rPr>
        <w:t>бує небезпека рецидиву і метастазу. Вони – постійні слухачі лекцій про рак, читачі онкологічної популярної і часто – спеціальної літ</w:t>
      </w:r>
      <w:r w:rsidRPr="007E40C2">
        <w:rPr>
          <w:sz w:val="22"/>
          <w:szCs w:val="22"/>
          <w:lang w:val="uk-UA" w:eastAsia="uk-UA"/>
        </w:rPr>
        <w:t>е</w:t>
      </w:r>
      <w:r w:rsidRPr="007E40C2">
        <w:rPr>
          <w:sz w:val="22"/>
          <w:szCs w:val="22"/>
          <w:lang w:val="uk-UA" w:eastAsia="uk-UA"/>
        </w:rPr>
        <w:t>ратури. Виявляють цікавість до всіляких народних "протиракових" засобів і дієт. Багато хто зберігає зв'язок з сусідами по палаті або з хворими подібним захворюванням, стежать за їх станом, важко п</w:t>
      </w:r>
      <w:r w:rsidRPr="007E40C2">
        <w:rPr>
          <w:sz w:val="22"/>
          <w:szCs w:val="22"/>
          <w:lang w:val="uk-UA" w:eastAsia="uk-UA"/>
        </w:rPr>
        <w:t>е</w:t>
      </w:r>
      <w:r w:rsidRPr="007E40C2">
        <w:rPr>
          <w:sz w:val="22"/>
          <w:szCs w:val="22"/>
          <w:lang w:val="uk-UA" w:eastAsia="uk-UA"/>
        </w:rPr>
        <w:t>реживають їх невдачі.</w:t>
      </w:r>
    </w:p>
    <w:p w:rsidR="00325F2F" w:rsidRPr="007E40C2" w:rsidRDefault="00325F2F" w:rsidP="001C2313">
      <w:pPr>
        <w:pStyle w:val="a3"/>
        <w:tabs>
          <w:tab w:val="left" w:pos="5557"/>
        </w:tabs>
        <w:spacing w:before="0" w:beforeAutospacing="0" w:after="0" w:afterAutospacing="0"/>
        <w:ind w:right="-23" w:firstLine="567"/>
        <w:jc w:val="both"/>
        <w:rPr>
          <w:sz w:val="22"/>
          <w:szCs w:val="22"/>
          <w:lang w:val="uk-UA" w:eastAsia="uk-UA"/>
        </w:rPr>
      </w:pPr>
      <w:r w:rsidRPr="007E40C2">
        <w:rPr>
          <w:sz w:val="22"/>
          <w:szCs w:val="22"/>
          <w:lang w:val="uk-UA" w:eastAsia="uk-UA"/>
        </w:rPr>
        <w:t>З часом, коли небезпека рецидиву і метастазу все більш ві</w:t>
      </w:r>
      <w:r w:rsidRPr="007E40C2">
        <w:rPr>
          <w:sz w:val="22"/>
          <w:szCs w:val="22"/>
          <w:lang w:val="uk-UA" w:eastAsia="uk-UA"/>
        </w:rPr>
        <w:t>д</w:t>
      </w:r>
      <w:r w:rsidRPr="007E40C2">
        <w:rPr>
          <w:sz w:val="22"/>
          <w:szCs w:val="22"/>
          <w:lang w:val="uk-UA" w:eastAsia="uk-UA"/>
        </w:rPr>
        <w:t>даляється і потім зникає зовсім, у хворих з'являється думка, чи не стали вони жертвою профілактики, надмірної лікарської пильності і перестраховки. Вони часто конфліктують з працівниками онкокл</w:t>
      </w:r>
      <w:r w:rsidRPr="007E40C2">
        <w:rPr>
          <w:sz w:val="22"/>
          <w:szCs w:val="22"/>
          <w:lang w:val="uk-UA" w:eastAsia="uk-UA"/>
        </w:rPr>
        <w:t>і</w:t>
      </w:r>
      <w:r w:rsidRPr="007E40C2">
        <w:rPr>
          <w:sz w:val="22"/>
          <w:szCs w:val="22"/>
          <w:lang w:val="uk-UA" w:eastAsia="uk-UA"/>
        </w:rPr>
        <w:t xml:space="preserve">нік, негативно діють на нових хворих. </w:t>
      </w:r>
    </w:p>
    <w:p w:rsidR="00325F2F" w:rsidRPr="007E40C2" w:rsidRDefault="00325F2F" w:rsidP="001C2313">
      <w:pPr>
        <w:pStyle w:val="a3"/>
        <w:tabs>
          <w:tab w:val="left" w:pos="5557"/>
        </w:tabs>
        <w:spacing w:before="0" w:beforeAutospacing="0" w:after="0" w:afterAutospacing="0"/>
        <w:ind w:right="-23" w:firstLine="567"/>
        <w:jc w:val="both"/>
        <w:rPr>
          <w:sz w:val="22"/>
          <w:szCs w:val="22"/>
          <w:lang w:val="uk-UA"/>
        </w:rPr>
      </w:pPr>
      <w:r w:rsidRPr="007E40C2">
        <w:rPr>
          <w:sz w:val="22"/>
          <w:szCs w:val="22"/>
          <w:lang w:val="uk-UA" w:eastAsia="uk-UA"/>
        </w:rPr>
        <w:t>"Враховуючи особливості спілкування з онкологічними хв</w:t>
      </w:r>
      <w:r w:rsidRPr="007E40C2">
        <w:rPr>
          <w:sz w:val="22"/>
          <w:szCs w:val="22"/>
          <w:lang w:val="uk-UA" w:eastAsia="uk-UA"/>
        </w:rPr>
        <w:t>о</w:t>
      </w:r>
      <w:r w:rsidRPr="007E40C2">
        <w:rPr>
          <w:sz w:val="22"/>
          <w:szCs w:val="22"/>
          <w:lang w:val="uk-UA" w:eastAsia="uk-UA"/>
        </w:rPr>
        <w:t>рими відносно інформації про хворобу, необхідна злагоджена роб</w:t>
      </w:r>
      <w:r w:rsidRPr="007E40C2">
        <w:rPr>
          <w:sz w:val="22"/>
          <w:szCs w:val="22"/>
          <w:lang w:val="uk-UA" w:eastAsia="uk-UA"/>
        </w:rPr>
        <w:t>о</w:t>
      </w:r>
      <w:r w:rsidRPr="007E40C2">
        <w:rPr>
          <w:sz w:val="22"/>
          <w:szCs w:val="22"/>
          <w:lang w:val="uk-UA" w:eastAsia="uk-UA"/>
        </w:rPr>
        <w:t>та колективу онкологічних установ, що виключає можливість н</w:t>
      </w:r>
      <w:r w:rsidRPr="007E40C2">
        <w:rPr>
          <w:sz w:val="22"/>
          <w:szCs w:val="22"/>
          <w:lang w:val="uk-UA" w:eastAsia="uk-UA"/>
        </w:rPr>
        <w:t>е</w:t>
      </w:r>
      <w:r w:rsidRPr="007E40C2">
        <w:rPr>
          <w:sz w:val="22"/>
          <w:szCs w:val="22"/>
          <w:lang w:val="uk-UA" w:eastAsia="uk-UA"/>
        </w:rPr>
        <w:t>правильних розмов з хворими з боку середнього медичного перс</w:t>
      </w:r>
      <w:r w:rsidRPr="007E40C2">
        <w:rPr>
          <w:sz w:val="22"/>
          <w:szCs w:val="22"/>
          <w:lang w:val="uk-UA" w:eastAsia="uk-UA"/>
        </w:rPr>
        <w:t>о</w:t>
      </w:r>
      <w:r w:rsidRPr="007E40C2">
        <w:rPr>
          <w:sz w:val="22"/>
          <w:szCs w:val="22"/>
          <w:lang w:val="uk-UA" w:eastAsia="uk-UA"/>
        </w:rPr>
        <w:t>налу або лікарів, що безпосередньо не лікують даного хворого", – вважає один з провідних онкологів академік М.М. Блохін. У зв'язку з цим слід нагадати, що медичні сестри і фельдшери дільничних поліклінік, станцій швидкої і невідкладної допомоги й інших "н</w:t>
      </w:r>
      <w:r w:rsidRPr="007E40C2">
        <w:rPr>
          <w:sz w:val="22"/>
          <w:szCs w:val="22"/>
          <w:lang w:val="uk-UA" w:eastAsia="uk-UA"/>
        </w:rPr>
        <w:t>е</w:t>
      </w:r>
      <w:r w:rsidRPr="007E40C2">
        <w:rPr>
          <w:sz w:val="22"/>
          <w:szCs w:val="22"/>
          <w:lang w:val="uk-UA" w:eastAsia="uk-UA"/>
        </w:rPr>
        <w:lastRenderedPageBreak/>
        <w:t>онкологічних" установ повинні знати і виконувати тактику "псих</w:t>
      </w:r>
      <w:r w:rsidRPr="007E40C2">
        <w:rPr>
          <w:sz w:val="22"/>
          <w:szCs w:val="22"/>
          <w:lang w:val="uk-UA" w:eastAsia="uk-UA"/>
        </w:rPr>
        <w:t>о</w:t>
      </w:r>
      <w:r w:rsidRPr="007E40C2">
        <w:rPr>
          <w:sz w:val="22"/>
          <w:szCs w:val="22"/>
          <w:lang w:val="uk-UA" w:eastAsia="uk-UA"/>
        </w:rPr>
        <w:t>логічного шанування" пацієнта зі злоякісною пухлиною. Особлив</w:t>
      </w:r>
      <w:r w:rsidRPr="007E40C2">
        <w:rPr>
          <w:sz w:val="22"/>
          <w:szCs w:val="22"/>
          <w:lang w:val="uk-UA" w:eastAsia="uk-UA"/>
        </w:rPr>
        <w:t>о</w:t>
      </w:r>
      <w:r w:rsidRPr="007E40C2">
        <w:rPr>
          <w:sz w:val="22"/>
          <w:szCs w:val="22"/>
          <w:lang w:val="uk-UA" w:eastAsia="uk-UA"/>
        </w:rPr>
        <w:t>го такту і уміння вимагає від медичних сестер догляд за неопераб</w:t>
      </w:r>
      <w:r w:rsidRPr="007E40C2">
        <w:rPr>
          <w:sz w:val="22"/>
          <w:szCs w:val="22"/>
          <w:lang w:val="uk-UA" w:eastAsia="uk-UA"/>
        </w:rPr>
        <w:t>е</w:t>
      </w:r>
      <w:r w:rsidRPr="007E40C2">
        <w:rPr>
          <w:sz w:val="22"/>
          <w:szCs w:val="22"/>
          <w:lang w:val="uk-UA" w:eastAsia="uk-UA"/>
        </w:rPr>
        <w:t>льними хворими з поширеними пухлинними процесами. Інтенсивне комплексне лікування повинне проводитися до останніх днів життя хворого, бо, одна і та ж хвороблива ситуація в різний час може з безнадійної перетворитися на контрольовану, в ту, що піддається якщо не лікуванню, то деякій стабілізації".</w:t>
      </w:r>
    </w:p>
    <w:p w:rsidR="00325F2F" w:rsidRPr="007E40C2" w:rsidRDefault="00325F2F" w:rsidP="00845127">
      <w:pPr>
        <w:pStyle w:val="a3"/>
        <w:tabs>
          <w:tab w:val="left" w:pos="5557"/>
        </w:tabs>
        <w:spacing w:before="0" w:beforeAutospacing="0" w:after="0" w:afterAutospacing="0"/>
        <w:ind w:right="-23" w:firstLine="540"/>
        <w:jc w:val="both"/>
        <w:rPr>
          <w:b/>
          <w:bCs/>
          <w:i/>
          <w:sz w:val="22"/>
          <w:szCs w:val="22"/>
          <w:lang w:val="uk-UA"/>
        </w:rPr>
      </w:pPr>
      <w:r w:rsidRPr="007E40C2">
        <w:rPr>
          <w:b/>
          <w:bCs/>
          <w:i/>
          <w:sz w:val="22"/>
          <w:szCs w:val="22"/>
          <w:lang w:val="uk-UA" w:eastAsia="uk-UA"/>
        </w:rPr>
        <w:t>Принципи взаємовідносин з онкологічними хворими.</w:t>
      </w:r>
    </w:p>
    <w:p w:rsidR="00325F2F" w:rsidRPr="007E40C2" w:rsidRDefault="00325F2F" w:rsidP="00845127">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1. При роботі з таким хворим лікар зобов'язаний бути особл</w:t>
      </w:r>
      <w:r w:rsidRPr="007E40C2">
        <w:rPr>
          <w:sz w:val="22"/>
          <w:szCs w:val="22"/>
          <w:lang w:val="uk-UA" w:eastAsia="uk-UA" w:bidi="he-IL"/>
        </w:rPr>
        <w:t>и</w:t>
      </w:r>
      <w:r w:rsidRPr="007E40C2">
        <w:rPr>
          <w:sz w:val="22"/>
          <w:szCs w:val="22"/>
          <w:lang w:val="uk-UA" w:eastAsia="uk-UA" w:bidi="he-IL"/>
        </w:rPr>
        <w:t>во тактовним, уважним, повинен підтримати його, підготувати до майбутнього лікування, вселити оптимізм і віру в позитивний р</w:t>
      </w:r>
      <w:r w:rsidRPr="007E40C2">
        <w:rPr>
          <w:sz w:val="22"/>
          <w:szCs w:val="22"/>
          <w:lang w:val="uk-UA" w:eastAsia="uk-UA" w:bidi="he-IL"/>
        </w:rPr>
        <w:t>е</w:t>
      </w:r>
      <w:r w:rsidRPr="007E40C2">
        <w:rPr>
          <w:sz w:val="22"/>
          <w:szCs w:val="22"/>
          <w:lang w:val="uk-UA" w:eastAsia="uk-UA" w:bidi="he-IL"/>
        </w:rPr>
        <w:t>зультат. В той же час, не можна приховувати серйозність захвор</w:t>
      </w:r>
      <w:r w:rsidRPr="007E40C2">
        <w:rPr>
          <w:sz w:val="22"/>
          <w:szCs w:val="22"/>
          <w:lang w:val="uk-UA" w:eastAsia="uk-UA" w:bidi="he-IL"/>
        </w:rPr>
        <w:t>ю</w:t>
      </w:r>
      <w:r w:rsidRPr="007E40C2">
        <w:rPr>
          <w:sz w:val="22"/>
          <w:szCs w:val="22"/>
          <w:lang w:val="uk-UA" w:eastAsia="uk-UA" w:bidi="he-IL"/>
        </w:rPr>
        <w:t xml:space="preserve">вання, складність і тривалість майбутнього лікування, необхідність швидкого початку спеціального лікування. </w:t>
      </w:r>
    </w:p>
    <w:p w:rsidR="00325F2F" w:rsidRPr="007E40C2" w:rsidRDefault="00325F2F" w:rsidP="00845127">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2. Існують різні підходи до доцільності повідомлення хвор</w:t>
      </w:r>
      <w:r w:rsidRPr="007E40C2">
        <w:rPr>
          <w:sz w:val="22"/>
          <w:szCs w:val="22"/>
          <w:lang w:val="uk-UA" w:eastAsia="uk-UA" w:bidi="he-IL"/>
        </w:rPr>
        <w:t>о</w:t>
      </w:r>
      <w:r w:rsidRPr="007E40C2">
        <w:rPr>
          <w:sz w:val="22"/>
          <w:szCs w:val="22"/>
          <w:lang w:val="uk-UA" w:eastAsia="uk-UA" w:bidi="he-IL"/>
        </w:rPr>
        <w:t>му діагнозу злоякісного новоутворення – від нерозголошування діагнозу до вичерпної інформації про хворобу і прогноз захвор</w:t>
      </w:r>
      <w:r w:rsidRPr="007E40C2">
        <w:rPr>
          <w:sz w:val="22"/>
          <w:szCs w:val="22"/>
          <w:lang w:val="uk-UA" w:eastAsia="uk-UA" w:bidi="he-IL"/>
        </w:rPr>
        <w:t>ю</w:t>
      </w:r>
      <w:r w:rsidRPr="007E40C2">
        <w:rPr>
          <w:sz w:val="22"/>
          <w:szCs w:val="22"/>
          <w:lang w:val="uk-UA" w:eastAsia="uk-UA" w:bidi="he-IL"/>
        </w:rPr>
        <w:t xml:space="preserve">вання. У будь-якому випадку повинне вирішуватися питання про </w:t>
      </w:r>
      <w:r w:rsidRPr="007E40C2">
        <w:rPr>
          <w:i/>
          <w:iCs/>
          <w:sz w:val="22"/>
          <w:szCs w:val="22"/>
          <w:lang w:val="uk-UA" w:eastAsia="uk-UA" w:bidi="he-IL"/>
        </w:rPr>
        <w:t xml:space="preserve">раціональне інформування </w:t>
      </w:r>
      <w:r w:rsidRPr="007E40C2">
        <w:rPr>
          <w:sz w:val="22"/>
          <w:szCs w:val="22"/>
          <w:lang w:val="uk-UA" w:eastAsia="uk-UA" w:bidi="he-IL"/>
        </w:rPr>
        <w:t>пацієнта, при цьому необхідно врахов</w:t>
      </w:r>
      <w:r w:rsidRPr="007E40C2">
        <w:rPr>
          <w:sz w:val="22"/>
          <w:szCs w:val="22"/>
          <w:lang w:val="uk-UA" w:eastAsia="uk-UA" w:bidi="he-IL"/>
        </w:rPr>
        <w:t>у</w:t>
      </w:r>
      <w:r w:rsidRPr="007E40C2">
        <w:rPr>
          <w:sz w:val="22"/>
          <w:szCs w:val="22"/>
          <w:lang w:val="uk-UA" w:eastAsia="uk-UA" w:bidi="he-IL"/>
        </w:rPr>
        <w:t>вати індивідуальні психологічні особливості, рівень інтелектуал</w:t>
      </w:r>
      <w:r w:rsidRPr="007E40C2">
        <w:rPr>
          <w:sz w:val="22"/>
          <w:szCs w:val="22"/>
          <w:lang w:val="uk-UA" w:eastAsia="uk-UA" w:bidi="he-IL"/>
        </w:rPr>
        <w:t>ь</w:t>
      </w:r>
      <w:r w:rsidRPr="007E40C2">
        <w:rPr>
          <w:sz w:val="22"/>
          <w:szCs w:val="22"/>
          <w:lang w:val="uk-UA" w:eastAsia="uk-UA" w:bidi="he-IL"/>
        </w:rPr>
        <w:t>ного розвитку, відношення до хвороби, здібність адаптації до нег</w:t>
      </w:r>
      <w:r w:rsidRPr="007E40C2">
        <w:rPr>
          <w:sz w:val="22"/>
          <w:szCs w:val="22"/>
          <w:lang w:val="uk-UA" w:eastAsia="uk-UA" w:bidi="he-IL"/>
        </w:rPr>
        <w:t>а</w:t>
      </w:r>
      <w:r w:rsidRPr="007E40C2">
        <w:rPr>
          <w:sz w:val="22"/>
          <w:szCs w:val="22"/>
          <w:lang w:val="uk-UA" w:eastAsia="uk-UA" w:bidi="he-IL"/>
        </w:rPr>
        <w:t>тивної інформації, а також стадію захворювання. Принцип роботи з такими хворими: ніколи не одурювати, в той же час, уникати бе</w:t>
      </w:r>
      <w:r w:rsidRPr="007E40C2">
        <w:rPr>
          <w:sz w:val="22"/>
          <w:szCs w:val="22"/>
          <w:lang w:val="uk-UA" w:eastAsia="uk-UA" w:bidi="he-IL"/>
        </w:rPr>
        <w:t>з</w:t>
      </w:r>
      <w:r w:rsidRPr="007E40C2">
        <w:rPr>
          <w:sz w:val="22"/>
          <w:szCs w:val="22"/>
          <w:lang w:val="uk-UA" w:eastAsia="uk-UA" w:bidi="he-IL"/>
        </w:rPr>
        <w:t>думної відвертості. Правда повинна бути дозованою, такою, що п</w:t>
      </w:r>
      <w:r w:rsidRPr="007E40C2">
        <w:rPr>
          <w:sz w:val="22"/>
          <w:szCs w:val="22"/>
          <w:lang w:val="uk-UA" w:eastAsia="uk-UA" w:bidi="he-IL"/>
        </w:rPr>
        <w:t>о</w:t>
      </w:r>
      <w:r w:rsidRPr="007E40C2">
        <w:rPr>
          <w:sz w:val="22"/>
          <w:szCs w:val="22"/>
          <w:lang w:val="uk-UA" w:eastAsia="uk-UA" w:bidi="he-IL"/>
        </w:rPr>
        <w:t xml:space="preserve">ступово доводиться до пацієнта, щоб у нього був час на адаптацію до свого діагнозу. Лікар при цьому повинен відчувати, наскільки хворий хоче далеко зайти в усвідомленні істини. Не варто давати інформації більше, ніж вимагається пацієнтові. </w:t>
      </w:r>
    </w:p>
    <w:p w:rsidR="00325F2F" w:rsidRPr="007E40C2" w:rsidRDefault="00325F2F" w:rsidP="00845127">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3. Особливого відношення вимагають термінальні хворі. При поширених формах пухлин проводяться активні лікувальні заходи, що полегшують стан хворого, підтримують максимально можливий рівень якості життя. Це досягається за допомогою медикаменто</w:t>
      </w:r>
      <w:r w:rsidRPr="007E40C2">
        <w:rPr>
          <w:sz w:val="22"/>
          <w:szCs w:val="22"/>
          <w:lang w:val="uk-UA" w:eastAsia="uk-UA" w:bidi="he-IL"/>
        </w:rPr>
        <w:t>з</w:t>
      </w:r>
      <w:r w:rsidRPr="007E40C2">
        <w:rPr>
          <w:sz w:val="22"/>
          <w:szCs w:val="22"/>
          <w:lang w:val="uk-UA" w:eastAsia="uk-UA" w:bidi="he-IL"/>
        </w:rPr>
        <w:t>них засобів і спеціальних методів лікування (променева терапія, паліативні операції). При цьому не можна малювати перебільшені перспективи, але не можна і позбавляти хворого надії на позитивні зрушення, визначивши при цьому найближчу мету. При депреси</w:t>
      </w:r>
      <w:r w:rsidRPr="007E40C2">
        <w:rPr>
          <w:sz w:val="22"/>
          <w:szCs w:val="22"/>
          <w:lang w:val="uk-UA" w:eastAsia="uk-UA" w:bidi="he-IL"/>
        </w:rPr>
        <w:t>в</w:t>
      </w:r>
      <w:r w:rsidRPr="007E40C2">
        <w:rPr>
          <w:sz w:val="22"/>
          <w:szCs w:val="22"/>
          <w:lang w:val="uk-UA" w:eastAsia="uk-UA" w:bidi="he-IL"/>
        </w:rPr>
        <w:t>ному стані у таких хворих необхідно широко використовувати пс</w:t>
      </w:r>
      <w:r w:rsidRPr="007E40C2">
        <w:rPr>
          <w:sz w:val="22"/>
          <w:szCs w:val="22"/>
          <w:lang w:val="uk-UA" w:eastAsia="uk-UA" w:bidi="he-IL"/>
        </w:rPr>
        <w:t>и</w:t>
      </w:r>
      <w:r w:rsidRPr="007E40C2">
        <w:rPr>
          <w:sz w:val="22"/>
          <w:szCs w:val="22"/>
          <w:lang w:val="uk-UA" w:eastAsia="uk-UA" w:bidi="he-IL"/>
        </w:rPr>
        <w:t>хофармакологічні препарати.</w:t>
      </w:r>
    </w:p>
    <w:p w:rsidR="00325F2F" w:rsidRPr="007E40C2" w:rsidRDefault="00325F2F" w:rsidP="00845127">
      <w:pPr>
        <w:tabs>
          <w:tab w:val="left" w:pos="5557"/>
        </w:tabs>
        <w:autoSpaceDE w:val="0"/>
        <w:autoSpaceDN w:val="0"/>
        <w:adjustRightInd w:val="0"/>
        <w:ind w:right="-23" w:firstLine="540"/>
        <w:rPr>
          <w:b/>
          <w:bCs/>
          <w:sz w:val="22"/>
          <w:szCs w:val="22"/>
          <w:lang w:val="uk-UA" w:bidi="he-IL"/>
        </w:rPr>
      </w:pPr>
      <w:r w:rsidRPr="007E40C2">
        <w:rPr>
          <w:b/>
          <w:bCs/>
          <w:sz w:val="22"/>
          <w:szCs w:val="22"/>
          <w:lang w:val="uk-UA" w:eastAsia="uk-UA" w:bidi="he-IL"/>
        </w:rPr>
        <w:t>3. Етичні проблеми в  психіатрії</w:t>
      </w:r>
    </w:p>
    <w:p w:rsidR="00325F2F" w:rsidRPr="007E40C2" w:rsidRDefault="00325F2F" w:rsidP="00845127">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lastRenderedPageBreak/>
        <w:t>Формування гуманного відношення суспільства до психічно хворих людей почалося в 1793 р., коли вперше з них зняли ланц</w:t>
      </w:r>
      <w:r w:rsidRPr="007E40C2">
        <w:rPr>
          <w:sz w:val="22"/>
          <w:szCs w:val="22"/>
          <w:lang w:val="uk-UA" w:eastAsia="uk-UA" w:bidi="he-IL"/>
        </w:rPr>
        <w:t>ю</w:t>
      </w:r>
      <w:r w:rsidRPr="007E40C2">
        <w:rPr>
          <w:sz w:val="22"/>
          <w:szCs w:val="22"/>
          <w:lang w:val="uk-UA" w:eastAsia="uk-UA" w:bidi="he-IL"/>
        </w:rPr>
        <w:t>ги, піднявши їх тим самим до гідності хворих. Проте застосування деяких заходів труднощі – «гамівної сорочки», тимчасової ізоляції – допускалося до середини ХIХ ст. Примусова госпіталізація псих</w:t>
      </w:r>
      <w:r w:rsidRPr="007E40C2">
        <w:rPr>
          <w:sz w:val="22"/>
          <w:szCs w:val="22"/>
          <w:lang w:val="uk-UA" w:eastAsia="uk-UA" w:bidi="he-IL"/>
        </w:rPr>
        <w:t>і</w:t>
      </w:r>
      <w:r w:rsidRPr="007E40C2">
        <w:rPr>
          <w:sz w:val="22"/>
          <w:szCs w:val="22"/>
          <w:lang w:val="uk-UA" w:eastAsia="uk-UA" w:bidi="he-IL"/>
        </w:rPr>
        <w:t>чно хворих вважалася нормою, що спирається на етичні традиції медичної професії і етичні відчуття милосердя, гуманності, відпов</w:t>
      </w:r>
      <w:r w:rsidRPr="007E40C2">
        <w:rPr>
          <w:sz w:val="22"/>
          <w:szCs w:val="22"/>
          <w:lang w:val="uk-UA" w:eastAsia="uk-UA" w:bidi="he-IL"/>
        </w:rPr>
        <w:t>і</w:t>
      </w:r>
      <w:r w:rsidRPr="007E40C2">
        <w:rPr>
          <w:sz w:val="22"/>
          <w:szCs w:val="22"/>
          <w:lang w:val="uk-UA" w:eastAsia="uk-UA" w:bidi="he-IL"/>
        </w:rPr>
        <w:t>дальності.</w:t>
      </w:r>
    </w:p>
    <w:p w:rsidR="00325F2F" w:rsidRPr="001F1790" w:rsidRDefault="00325F2F" w:rsidP="00845127">
      <w:pPr>
        <w:tabs>
          <w:tab w:val="left" w:pos="5557"/>
        </w:tabs>
        <w:autoSpaceDE w:val="0"/>
        <w:autoSpaceDN w:val="0"/>
        <w:adjustRightInd w:val="0"/>
        <w:ind w:right="-23" w:firstLine="540"/>
        <w:jc w:val="both"/>
        <w:rPr>
          <w:spacing w:val="-2"/>
          <w:sz w:val="22"/>
          <w:szCs w:val="22"/>
          <w:lang w:val="uk-UA" w:eastAsia="uk-UA" w:bidi="he-IL"/>
        </w:rPr>
      </w:pPr>
      <w:r w:rsidRPr="001F1790">
        <w:rPr>
          <w:spacing w:val="-2"/>
          <w:sz w:val="22"/>
          <w:szCs w:val="22"/>
          <w:lang w:val="uk-UA" w:eastAsia="uk-UA" w:bidi="he-IL"/>
        </w:rPr>
        <w:t>У 50 рр. ХХ ст. в західних країнах починається «криза психіа</w:t>
      </w:r>
      <w:r w:rsidRPr="001F1790">
        <w:rPr>
          <w:spacing w:val="-2"/>
          <w:sz w:val="22"/>
          <w:szCs w:val="22"/>
          <w:lang w:val="uk-UA" w:eastAsia="uk-UA" w:bidi="he-IL"/>
        </w:rPr>
        <w:t>т</w:t>
      </w:r>
      <w:r w:rsidRPr="001F1790">
        <w:rPr>
          <w:spacing w:val="-2"/>
          <w:sz w:val="22"/>
          <w:szCs w:val="22"/>
          <w:lang w:val="uk-UA" w:eastAsia="uk-UA" w:bidi="he-IL"/>
        </w:rPr>
        <w:t>ричних лікарень – рух, що пропонує розширення лікування психі</w:t>
      </w:r>
      <w:r w:rsidRPr="001F1790">
        <w:rPr>
          <w:spacing w:val="-2"/>
          <w:sz w:val="22"/>
          <w:szCs w:val="22"/>
          <w:lang w:val="uk-UA" w:eastAsia="uk-UA" w:bidi="he-IL"/>
        </w:rPr>
        <w:t>ч</w:t>
      </w:r>
      <w:r w:rsidRPr="001F1790">
        <w:rPr>
          <w:spacing w:val="-2"/>
          <w:sz w:val="22"/>
          <w:szCs w:val="22"/>
          <w:lang w:val="uk-UA" w:eastAsia="uk-UA" w:bidi="he-IL"/>
        </w:rPr>
        <w:t>них хворих без ізоляції від суспільства. Починаючи з 60-х рр. в зах</w:t>
      </w:r>
      <w:r w:rsidRPr="001F1790">
        <w:rPr>
          <w:spacing w:val="-2"/>
          <w:sz w:val="22"/>
          <w:szCs w:val="22"/>
          <w:lang w:val="uk-UA" w:eastAsia="uk-UA" w:bidi="he-IL"/>
        </w:rPr>
        <w:t>і</w:t>
      </w:r>
      <w:r w:rsidRPr="001F1790">
        <w:rPr>
          <w:spacing w:val="-2"/>
          <w:sz w:val="22"/>
          <w:szCs w:val="22"/>
          <w:lang w:val="uk-UA" w:eastAsia="uk-UA" w:bidi="he-IL"/>
        </w:rPr>
        <w:t xml:space="preserve">дній психіатрії активно проводиться </w:t>
      </w:r>
      <w:r w:rsidRPr="001F1790">
        <w:rPr>
          <w:i/>
          <w:iCs/>
          <w:spacing w:val="-2"/>
          <w:sz w:val="22"/>
          <w:szCs w:val="22"/>
          <w:lang w:val="uk-UA" w:eastAsia="uk-UA" w:bidi="he-IL"/>
        </w:rPr>
        <w:t xml:space="preserve">деінституціалізація лікування </w:t>
      </w:r>
      <w:r w:rsidRPr="001F1790">
        <w:rPr>
          <w:spacing w:val="-2"/>
          <w:sz w:val="22"/>
          <w:szCs w:val="22"/>
          <w:lang w:val="uk-UA" w:eastAsia="uk-UA" w:bidi="he-IL"/>
        </w:rPr>
        <w:t>психічно хворих – відмова від необхідності їх госпіталізації, оскільки госпіталізація в лікарню обернулося для багатьох з них багаторічною ізоляцією. Наголошувалися й інші негативні сторони госпіталізації: втрата пацієнтами соціальної активності, розрив соціальних зв'язків, емоційна ізоляція і так далі. У США рух за «психіатрію без лікарн</w:t>
      </w:r>
      <w:r w:rsidRPr="001F1790">
        <w:rPr>
          <w:spacing w:val="-2"/>
          <w:sz w:val="22"/>
          <w:szCs w:val="22"/>
          <w:lang w:val="uk-UA" w:eastAsia="uk-UA" w:bidi="he-IL"/>
        </w:rPr>
        <w:t>я</w:t>
      </w:r>
      <w:r w:rsidRPr="001F1790">
        <w:rPr>
          <w:spacing w:val="-2"/>
          <w:sz w:val="22"/>
          <w:szCs w:val="22"/>
          <w:lang w:val="uk-UA" w:eastAsia="uk-UA" w:bidi="he-IL"/>
        </w:rPr>
        <w:t>ного ліжка» привів до масового закриття державних психіатричних клінік і розвитку «м'якших» форм психіатричної допомоги (часткова госпіталізація, психіатричне обслуговування в лікарнях загального типу і тому подібне). Виникає рух «антипсихіатрів», що ствердж</w:t>
      </w:r>
      <w:r w:rsidRPr="001F1790">
        <w:rPr>
          <w:spacing w:val="-2"/>
          <w:sz w:val="22"/>
          <w:szCs w:val="22"/>
          <w:lang w:val="uk-UA" w:eastAsia="uk-UA" w:bidi="he-IL"/>
        </w:rPr>
        <w:t>у</w:t>
      </w:r>
      <w:r w:rsidRPr="001F1790">
        <w:rPr>
          <w:spacing w:val="-2"/>
          <w:sz w:val="22"/>
          <w:szCs w:val="22"/>
          <w:lang w:val="uk-UA" w:eastAsia="uk-UA" w:bidi="he-IL"/>
        </w:rPr>
        <w:t>вав, що психічних хвороб, як і психічно хворих немає, що психіатр</w:t>
      </w:r>
      <w:r w:rsidRPr="001F1790">
        <w:rPr>
          <w:spacing w:val="-2"/>
          <w:sz w:val="22"/>
          <w:szCs w:val="22"/>
          <w:lang w:val="uk-UA" w:eastAsia="uk-UA" w:bidi="he-IL"/>
        </w:rPr>
        <w:t>и</w:t>
      </w:r>
      <w:r w:rsidRPr="001F1790">
        <w:rPr>
          <w:spacing w:val="-2"/>
          <w:sz w:val="22"/>
          <w:szCs w:val="22"/>
          <w:lang w:val="uk-UA" w:eastAsia="uk-UA" w:bidi="he-IL"/>
        </w:rPr>
        <w:t>чний діагноз – це соціальний «ярлик», що психіатрія не наука, а пс</w:t>
      </w:r>
      <w:r w:rsidRPr="001F1790">
        <w:rPr>
          <w:spacing w:val="-2"/>
          <w:sz w:val="22"/>
          <w:szCs w:val="22"/>
          <w:lang w:val="uk-UA" w:eastAsia="uk-UA" w:bidi="he-IL"/>
        </w:rPr>
        <w:t>и</w:t>
      </w:r>
      <w:r w:rsidRPr="001F1790">
        <w:rPr>
          <w:spacing w:val="-2"/>
          <w:sz w:val="22"/>
          <w:szCs w:val="22"/>
          <w:lang w:val="uk-UA" w:eastAsia="uk-UA" w:bidi="he-IL"/>
        </w:rPr>
        <w:t xml:space="preserve">хіатри – не лікарі. «Антигоспітальний» і «антипсихіатричний» рухи привели до революційних змін: виникає </w:t>
      </w:r>
      <w:r w:rsidRPr="001F1790">
        <w:rPr>
          <w:b/>
          <w:bCs/>
          <w:i/>
          <w:iCs/>
          <w:spacing w:val="-2"/>
          <w:sz w:val="22"/>
          <w:szCs w:val="22"/>
          <w:lang w:val="uk-UA" w:eastAsia="uk-UA" w:bidi="he-IL"/>
        </w:rPr>
        <w:t>ідея захисту цивільних прав психічно хворих</w:t>
      </w:r>
      <w:r w:rsidRPr="001F1790">
        <w:rPr>
          <w:spacing w:val="-2"/>
          <w:sz w:val="22"/>
          <w:szCs w:val="22"/>
          <w:lang w:val="uk-UA" w:eastAsia="uk-UA" w:bidi="he-IL"/>
        </w:rPr>
        <w:t xml:space="preserve">, що пред'являє особливі вимоги до </w:t>
      </w:r>
      <w:r w:rsidRPr="001F1790">
        <w:rPr>
          <w:i/>
          <w:iCs/>
          <w:spacing w:val="-2"/>
          <w:sz w:val="22"/>
          <w:szCs w:val="22"/>
          <w:lang w:val="uk-UA" w:eastAsia="uk-UA" w:bidi="he-IL"/>
        </w:rPr>
        <w:t>етико-правових аспектів психіатрії</w:t>
      </w:r>
      <w:r w:rsidRPr="001F1790">
        <w:rPr>
          <w:spacing w:val="-2"/>
          <w:sz w:val="22"/>
          <w:szCs w:val="22"/>
          <w:lang w:val="uk-UA" w:eastAsia="uk-UA" w:bidi="he-IL"/>
        </w:rPr>
        <w:t>. Моральній і правовій оцінці і регуляції почали підлягати соціальне відчуження, невиправдане обмеження прав, презирливе або зневажливе відношення, інші форми прин</w:t>
      </w:r>
      <w:r w:rsidRPr="001F1790">
        <w:rPr>
          <w:spacing w:val="-2"/>
          <w:sz w:val="22"/>
          <w:szCs w:val="22"/>
          <w:lang w:val="uk-UA" w:eastAsia="uk-UA" w:bidi="he-IL"/>
        </w:rPr>
        <w:t>и</w:t>
      </w:r>
      <w:r w:rsidRPr="001F1790">
        <w:rPr>
          <w:spacing w:val="-2"/>
          <w:sz w:val="22"/>
          <w:szCs w:val="22"/>
          <w:lang w:val="uk-UA" w:eastAsia="uk-UA" w:bidi="he-IL"/>
        </w:rPr>
        <w:t xml:space="preserve">ження людської гідності психічно хворих. </w:t>
      </w:r>
    </w:p>
    <w:p w:rsidR="00325F2F" w:rsidRPr="007E40C2" w:rsidRDefault="00325F2F" w:rsidP="00845127">
      <w:pPr>
        <w:tabs>
          <w:tab w:val="left" w:pos="5557"/>
        </w:tabs>
        <w:autoSpaceDE w:val="0"/>
        <w:autoSpaceDN w:val="0"/>
        <w:adjustRightInd w:val="0"/>
        <w:ind w:right="-23" w:firstLine="540"/>
        <w:jc w:val="both"/>
        <w:rPr>
          <w:spacing w:val="-2"/>
          <w:sz w:val="22"/>
          <w:szCs w:val="22"/>
          <w:lang w:val="uk-UA" w:bidi="he-IL"/>
        </w:rPr>
      </w:pPr>
      <w:r w:rsidRPr="007E40C2">
        <w:rPr>
          <w:spacing w:val="-2"/>
          <w:sz w:val="22"/>
          <w:szCs w:val="22"/>
          <w:lang w:val="uk-UA" w:eastAsia="uk-UA" w:bidi="he-IL"/>
        </w:rPr>
        <w:t>Однією з головних проблем при наданні психіатричної доп</w:t>
      </w:r>
      <w:r w:rsidRPr="007E40C2">
        <w:rPr>
          <w:spacing w:val="-2"/>
          <w:sz w:val="22"/>
          <w:szCs w:val="22"/>
          <w:lang w:val="uk-UA" w:eastAsia="uk-UA" w:bidi="he-IL"/>
        </w:rPr>
        <w:t>о</w:t>
      </w:r>
      <w:r w:rsidRPr="007E40C2">
        <w:rPr>
          <w:spacing w:val="-2"/>
          <w:sz w:val="22"/>
          <w:szCs w:val="22"/>
          <w:lang w:val="uk-UA" w:eastAsia="uk-UA" w:bidi="he-IL"/>
        </w:rPr>
        <w:t xml:space="preserve">моги стає </w:t>
      </w:r>
      <w:r w:rsidRPr="007E40C2">
        <w:rPr>
          <w:i/>
          <w:iCs/>
          <w:spacing w:val="-2"/>
          <w:sz w:val="22"/>
          <w:szCs w:val="22"/>
          <w:lang w:val="uk-UA" w:eastAsia="uk-UA" w:bidi="he-IL"/>
        </w:rPr>
        <w:t>проблема недобровільності лікування</w:t>
      </w:r>
      <w:r w:rsidRPr="007E40C2">
        <w:rPr>
          <w:spacing w:val="-2"/>
          <w:sz w:val="22"/>
          <w:szCs w:val="22"/>
          <w:lang w:val="uk-UA" w:eastAsia="uk-UA" w:bidi="he-IL"/>
        </w:rPr>
        <w:t xml:space="preserve">. Ще один етичний аспект психіатрії пов'язаний з </w:t>
      </w:r>
      <w:r w:rsidRPr="007E40C2">
        <w:rPr>
          <w:i/>
          <w:iCs/>
          <w:spacing w:val="-2"/>
          <w:sz w:val="22"/>
          <w:szCs w:val="22"/>
          <w:lang w:val="uk-UA" w:eastAsia="uk-UA" w:bidi="he-IL"/>
        </w:rPr>
        <w:t>методами</w:t>
      </w:r>
      <w:r w:rsidRPr="007E40C2">
        <w:rPr>
          <w:spacing w:val="-2"/>
          <w:sz w:val="22"/>
          <w:szCs w:val="22"/>
          <w:lang w:val="uk-UA" w:eastAsia="uk-UA" w:bidi="he-IL"/>
        </w:rPr>
        <w:t>, вживаними в стаціонарах, - «хімічне утруднення», надмірне застосування сильнодіючих психо</w:t>
      </w:r>
      <w:r w:rsidRPr="007E40C2">
        <w:rPr>
          <w:spacing w:val="-2"/>
          <w:sz w:val="22"/>
          <w:szCs w:val="22"/>
          <w:lang w:val="uk-UA" w:eastAsia="uk-UA" w:bidi="he-IL"/>
        </w:rPr>
        <w:t>т</w:t>
      </w:r>
      <w:r w:rsidRPr="007E40C2">
        <w:rPr>
          <w:spacing w:val="-2"/>
          <w:sz w:val="22"/>
          <w:szCs w:val="22"/>
          <w:lang w:val="uk-UA" w:eastAsia="uk-UA" w:bidi="he-IL"/>
        </w:rPr>
        <w:t xml:space="preserve">ропних засобів, що нерідко приводить до серйозних ятрогенних ускладнень. Виникає проблема захисту хворих </w:t>
      </w:r>
      <w:r w:rsidRPr="007E40C2">
        <w:rPr>
          <w:i/>
          <w:iCs/>
          <w:spacing w:val="-2"/>
          <w:sz w:val="22"/>
          <w:szCs w:val="22"/>
          <w:lang w:val="uk-UA" w:eastAsia="uk-UA" w:bidi="he-IL"/>
        </w:rPr>
        <w:t>від надмірного лік</w:t>
      </w:r>
      <w:r w:rsidRPr="007E40C2">
        <w:rPr>
          <w:i/>
          <w:iCs/>
          <w:spacing w:val="-2"/>
          <w:sz w:val="22"/>
          <w:szCs w:val="22"/>
          <w:lang w:val="uk-UA" w:eastAsia="uk-UA" w:bidi="he-IL"/>
        </w:rPr>
        <w:t>у</w:t>
      </w:r>
      <w:r w:rsidRPr="007E40C2">
        <w:rPr>
          <w:i/>
          <w:iCs/>
          <w:spacing w:val="-2"/>
          <w:sz w:val="22"/>
          <w:szCs w:val="22"/>
          <w:lang w:val="uk-UA" w:eastAsia="uk-UA" w:bidi="he-IL"/>
        </w:rPr>
        <w:t>вання</w:t>
      </w:r>
      <w:r w:rsidRPr="007E40C2">
        <w:rPr>
          <w:spacing w:val="-2"/>
          <w:sz w:val="22"/>
          <w:szCs w:val="22"/>
          <w:lang w:val="uk-UA" w:eastAsia="uk-UA" w:bidi="he-IL"/>
        </w:rPr>
        <w:t>. Нарешті, предметом особливої турботи біомедичної етики є питання про дотримання принципу «інформованої згоди», який н</w:t>
      </w:r>
      <w:r w:rsidRPr="007E40C2">
        <w:rPr>
          <w:spacing w:val="-2"/>
          <w:sz w:val="22"/>
          <w:szCs w:val="22"/>
          <w:lang w:val="uk-UA" w:eastAsia="uk-UA" w:bidi="he-IL"/>
        </w:rPr>
        <w:t>а</w:t>
      </w:r>
      <w:r w:rsidRPr="007E40C2">
        <w:rPr>
          <w:spacing w:val="-2"/>
          <w:sz w:val="22"/>
          <w:szCs w:val="22"/>
          <w:lang w:val="uk-UA" w:eastAsia="uk-UA" w:bidi="he-IL"/>
        </w:rPr>
        <w:t>буває в психіатрії специфічних аспектів. Вирішення всіх цих пр</w:t>
      </w:r>
      <w:r w:rsidRPr="007E40C2">
        <w:rPr>
          <w:spacing w:val="-2"/>
          <w:sz w:val="22"/>
          <w:szCs w:val="22"/>
          <w:lang w:val="uk-UA" w:eastAsia="uk-UA" w:bidi="he-IL"/>
        </w:rPr>
        <w:t>о</w:t>
      </w:r>
      <w:r w:rsidRPr="007E40C2">
        <w:rPr>
          <w:spacing w:val="-2"/>
          <w:sz w:val="22"/>
          <w:szCs w:val="22"/>
          <w:lang w:val="uk-UA" w:eastAsia="uk-UA" w:bidi="he-IL"/>
        </w:rPr>
        <w:lastRenderedPageBreak/>
        <w:t xml:space="preserve">блем і складає сенс </w:t>
      </w:r>
      <w:r w:rsidRPr="007E40C2">
        <w:rPr>
          <w:i/>
          <w:iCs/>
          <w:spacing w:val="-2"/>
          <w:sz w:val="22"/>
          <w:szCs w:val="22"/>
          <w:lang w:val="uk-UA" w:eastAsia="uk-UA" w:bidi="he-IL"/>
        </w:rPr>
        <w:t xml:space="preserve">захисту і гарантій цивільних прав </w:t>
      </w:r>
      <w:r w:rsidRPr="007E40C2">
        <w:rPr>
          <w:spacing w:val="-2"/>
          <w:sz w:val="22"/>
          <w:szCs w:val="22"/>
          <w:lang w:val="uk-UA" w:eastAsia="uk-UA" w:bidi="he-IL"/>
        </w:rPr>
        <w:t>осіб, стражд</w:t>
      </w:r>
      <w:r w:rsidRPr="007E40C2">
        <w:rPr>
          <w:spacing w:val="-2"/>
          <w:sz w:val="22"/>
          <w:szCs w:val="22"/>
          <w:lang w:val="uk-UA" w:eastAsia="uk-UA" w:bidi="he-IL"/>
        </w:rPr>
        <w:t>а</w:t>
      </w:r>
      <w:r w:rsidRPr="007E40C2">
        <w:rPr>
          <w:spacing w:val="-2"/>
          <w:sz w:val="22"/>
          <w:szCs w:val="22"/>
          <w:lang w:val="uk-UA" w:eastAsia="uk-UA" w:bidi="he-IL"/>
        </w:rPr>
        <w:t>ючих психічними розладами</w:t>
      </w:r>
      <w:r w:rsidRPr="007E40C2">
        <w:rPr>
          <w:i/>
          <w:iCs/>
          <w:spacing w:val="-2"/>
          <w:sz w:val="22"/>
          <w:szCs w:val="22"/>
          <w:lang w:val="uk-UA" w:eastAsia="uk-UA" w:bidi="he-IL"/>
        </w:rPr>
        <w:t>.</w:t>
      </w:r>
    </w:p>
    <w:p w:rsidR="00325F2F" w:rsidRPr="007E40C2" w:rsidRDefault="00325F2F" w:rsidP="00845127">
      <w:pPr>
        <w:tabs>
          <w:tab w:val="left" w:pos="5557"/>
        </w:tabs>
        <w:autoSpaceDE w:val="0"/>
        <w:autoSpaceDN w:val="0"/>
        <w:adjustRightInd w:val="0"/>
        <w:ind w:right="-23" w:firstLine="540"/>
        <w:jc w:val="both"/>
        <w:rPr>
          <w:b/>
          <w:bCs/>
          <w:i/>
          <w:sz w:val="22"/>
          <w:szCs w:val="22"/>
          <w:lang w:val="uk-UA" w:bidi="he-IL"/>
        </w:rPr>
      </w:pPr>
      <w:r w:rsidRPr="007E40C2">
        <w:rPr>
          <w:b/>
          <w:bCs/>
          <w:i/>
          <w:sz w:val="22"/>
          <w:szCs w:val="22"/>
          <w:lang w:val="uk-UA" w:eastAsia="uk-UA" w:bidi="he-IL"/>
        </w:rPr>
        <w:t>Основні деонтологічні підходи в психіатрії</w:t>
      </w:r>
    </w:p>
    <w:p w:rsidR="00325F2F" w:rsidRPr="007E40C2" w:rsidRDefault="00325F2F" w:rsidP="00845127">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 xml:space="preserve">1. Психіатрія в порівнянні з іншими областями медицини є найбільш </w:t>
      </w:r>
      <w:r w:rsidRPr="007E40C2">
        <w:rPr>
          <w:i/>
          <w:iCs/>
          <w:sz w:val="22"/>
          <w:szCs w:val="22"/>
          <w:lang w:val="uk-UA" w:eastAsia="uk-UA" w:bidi="he-IL"/>
        </w:rPr>
        <w:t>соціально орієнтованою спеціальністю</w:t>
      </w:r>
      <w:r w:rsidRPr="007E40C2">
        <w:rPr>
          <w:sz w:val="22"/>
          <w:szCs w:val="22"/>
          <w:lang w:val="uk-UA" w:eastAsia="uk-UA" w:bidi="he-IL"/>
        </w:rPr>
        <w:t>. Вона часто має справу з хворими з соціально деформованою, асоціальною і ант</w:t>
      </w:r>
      <w:r w:rsidRPr="007E40C2">
        <w:rPr>
          <w:sz w:val="22"/>
          <w:szCs w:val="22"/>
          <w:lang w:val="uk-UA" w:eastAsia="uk-UA" w:bidi="he-IL"/>
        </w:rPr>
        <w:t>и</w:t>
      </w:r>
      <w:r w:rsidRPr="007E40C2">
        <w:rPr>
          <w:sz w:val="22"/>
          <w:szCs w:val="22"/>
          <w:lang w:val="uk-UA" w:eastAsia="uk-UA" w:bidi="he-IL"/>
        </w:rPr>
        <w:t xml:space="preserve">соціальною поведінкою. </w:t>
      </w:r>
    </w:p>
    <w:p w:rsidR="00325F2F" w:rsidRPr="007E40C2" w:rsidRDefault="00325F2F" w:rsidP="00845127">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2. Багато етичних проблем психіатрії породжуються її трад</w:t>
      </w:r>
      <w:r w:rsidRPr="007E40C2">
        <w:rPr>
          <w:sz w:val="22"/>
          <w:szCs w:val="22"/>
          <w:lang w:val="uk-UA" w:eastAsia="uk-UA" w:bidi="he-IL"/>
        </w:rPr>
        <w:t>и</w:t>
      </w:r>
      <w:r w:rsidRPr="007E40C2">
        <w:rPr>
          <w:sz w:val="22"/>
          <w:szCs w:val="22"/>
          <w:lang w:val="uk-UA" w:eastAsia="uk-UA" w:bidi="he-IL"/>
        </w:rPr>
        <w:t xml:space="preserve">ційною пристрастю до так званого </w:t>
      </w:r>
      <w:r w:rsidRPr="007E40C2">
        <w:rPr>
          <w:i/>
          <w:iCs/>
          <w:sz w:val="22"/>
          <w:szCs w:val="22"/>
          <w:lang w:val="uk-UA" w:eastAsia="uk-UA" w:bidi="he-IL"/>
        </w:rPr>
        <w:t xml:space="preserve">лінійного принципу, </w:t>
      </w:r>
      <w:r w:rsidRPr="007E40C2">
        <w:rPr>
          <w:sz w:val="22"/>
          <w:szCs w:val="22"/>
          <w:lang w:val="uk-UA" w:eastAsia="uk-UA" w:bidi="he-IL"/>
        </w:rPr>
        <w:t>згідно якому кожна психіатрична хвороба має єдині причини, прояви, перебіг, результат. Така «жорсткість» в постановці клінічного діагнозу не враховує, що неповторювані не тільки фізичні і духовні властивості індивідів, але і прояви та перебіг хвороби у окремих хворих. Скл</w:t>
      </w:r>
      <w:r w:rsidRPr="007E40C2">
        <w:rPr>
          <w:sz w:val="22"/>
          <w:szCs w:val="22"/>
          <w:lang w:val="uk-UA" w:eastAsia="uk-UA" w:bidi="he-IL"/>
        </w:rPr>
        <w:t>а</w:t>
      </w:r>
      <w:r w:rsidRPr="007E40C2">
        <w:rPr>
          <w:sz w:val="22"/>
          <w:szCs w:val="22"/>
          <w:lang w:val="uk-UA" w:eastAsia="uk-UA" w:bidi="he-IL"/>
        </w:rPr>
        <w:t xml:space="preserve">дність об'єкту ставить сучасну психіатрію перед необхідністю включення в її аргументаційну систему </w:t>
      </w:r>
      <w:r w:rsidRPr="007E40C2">
        <w:rPr>
          <w:i/>
          <w:iCs/>
          <w:sz w:val="22"/>
          <w:szCs w:val="22"/>
          <w:lang w:val="uk-UA" w:eastAsia="uk-UA" w:bidi="he-IL"/>
        </w:rPr>
        <w:t xml:space="preserve">гнучкості </w:t>
      </w:r>
      <w:r w:rsidRPr="007E40C2">
        <w:rPr>
          <w:sz w:val="22"/>
          <w:szCs w:val="22"/>
          <w:lang w:val="uk-UA" w:eastAsia="uk-UA" w:bidi="he-IL"/>
        </w:rPr>
        <w:t xml:space="preserve">і </w:t>
      </w:r>
      <w:r w:rsidRPr="007E40C2">
        <w:rPr>
          <w:i/>
          <w:iCs/>
          <w:sz w:val="22"/>
          <w:szCs w:val="22"/>
          <w:lang w:val="uk-UA" w:eastAsia="uk-UA" w:bidi="he-IL"/>
        </w:rPr>
        <w:t>вар</w:t>
      </w:r>
      <w:r w:rsidR="001F1790">
        <w:rPr>
          <w:i/>
          <w:iCs/>
          <w:sz w:val="22"/>
          <w:szCs w:val="22"/>
          <w:lang w:val="uk-UA" w:eastAsia="uk-UA" w:bidi="he-IL"/>
        </w:rPr>
        <w:t>і</w:t>
      </w:r>
      <w:r w:rsidRPr="007E40C2">
        <w:rPr>
          <w:i/>
          <w:iCs/>
          <w:sz w:val="22"/>
          <w:szCs w:val="22"/>
          <w:lang w:val="uk-UA" w:eastAsia="uk-UA" w:bidi="he-IL"/>
        </w:rPr>
        <w:t>ативност</w:t>
      </w:r>
      <w:r w:rsidR="001F1790">
        <w:rPr>
          <w:i/>
          <w:iCs/>
          <w:sz w:val="22"/>
          <w:szCs w:val="22"/>
          <w:lang w:val="uk-UA" w:eastAsia="uk-UA" w:bidi="he-IL"/>
        </w:rPr>
        <w:t>і</w:t>
      </w:r>
      <w:r w:rsidRPr="007E40C2">
        <w:rPr>
          <w:i/>
          <w:iCs/>
          <w:sz w:val="22"/>
          <w:szCs w:val="22"/>
          <w:lang w:val="uk-UA" w:eastAsia="uk-UA" w:bidi="he-IL"/>
        </w:rPr>
        <w:t xml:space="preserve"> </w:t>
      </w:r>
      <w:r w:rsidRPr="007E40C2">
        <w:rPr>
          <w:sz w:val="22"/>
          <w:szCs w:val="22"/>
          <w:lang w:val="uk-UA" w:eastAsia="uk-UA" w:bidi="he-IL"/>
        </w:rPr>
        <w:t xml:space="preserve">в постановці діагнозу. При такому підході поняття хвороби буде </w:t>
      </w:r>
      <w:r w:rsidRPr="007E40C2">
        <w:rPr>
          <w:i/>
          <w:iCs/>
          <w:sz w:val="22"/>
          <w:szCs w:val="22"/>
          <w:lang w:val="uk-UA" w:eastAsia="uk-UA" w:bidi="he-IL"/>
        </w:rPr>
        <w:t>ім</w:t>
      </w:r>
      <w:r w:rsidRPr="007E40C2">
        <w:rPr>
          <w:i/>
          <w:iCs/>
          <w:sz w:val="22"/>
          <w:szCs w:val="22"/>
          <w:lang w:val="uk-UA" w:eastAsia="uk-UA" w:bidi="he-IL"/>
        </w:rPr>
        <w:t>о</w:t>
      </w:r>
      <w:r w:rsidRPr="007E40C2">
        <w:rPr>
          <w:i/>
          <w:iCs/>
          <w:sz w:val="22"/>
          <w:szCs w:val="22"/>
          <w:lang w:val="uk-UA" w:eastAsia="uk-UA" w:bidi="he-IL"/>
        </w:rPr>
        <w:t>вірнісним</w:t>
      </w:r>
      <w:r w:rsidRPr="007E40C2">
        <w:rPr>
          <w:sz w:val="22"/>
          <w:szCs w:val="22"/>
          <w:lang w:val="uk-UA" w:eastAsia="uk-UA" w:bidi="he-IL"/>
        </w:rPr>
        <w:t>, а її перебіг у ряді випадків – принципово непередбачув</w:t>
      </w:r>
      <w:r w:rsidRPr="007E40C2">
        <w:rPr>
          <w:sz w:val="22"/>
          <w:szCs w:val="22"/>
          <w:lang w:val="uk-UA" w:eastAsia="uk-UA" w:bidi="he-IL"/>
        </w:rPr>
        <w:t>а</w:t>
      </w:r>
      <w:r w:rsidRPr="007E40C2">
        <w:rPr>
          <w:sz w:val="22"/>
          <w:szCs w:val="22"/>
          <w:lang w:val="uk-UA" w:eastAsia="uk-UA" w:bidi="he-IL"/>
        </w:rPr>
        <w:t xml:space="preserve">ним. Актуальним стане поняття </w:t>
      </w:r>
      <w:r w:rsidRPr="007E40C2">
        <w:rPr>
          <w:i/>
          <w:iCs/>
          <w:sz w:val="22"/>
          <w:szCs w:val="22"/>
          <w:lang w:val="uk-UA" w:eastAsia="uk-UA" w:bidi="he-IL"/>
        </w:rPr>
        <w:t>свободи волі</w:t>
      </w:r>
      <w:r w:rsidRPr="007E40C2">
        <w:rPr>
          <w:sz w:val="22"/>
          <w:szCs w:val="22"/>
          <w:lang w:val="uk-UA" w:eastAsia="uk-UA" w:bidi="he-IL"/>
        </w:rPr>
        <w:t xml:space="preserve">, зміняться думки про </w:t>
      </w:r>
      <w:r w:rsidRPr="007E40C2">
        <w:rPr>
          <w:i/>
          <w:iCs/>
          <w:sz w:val="22"/>
          <w:szCs w:val="22"/>
          <w:lang w:val="uk-UA" w:eastAsia="uk-UA" w:bidi="he-IL"/>
        </w:rPr>
        <w:t xml:space="preserve">норму </w:t>
      </w:r>
      <w:r w:rsidRPr="007E40C2">
        <w:rPr>
          <w:sz w:val="22"/>
          <w:szCs w:val="22"/>
          <w:lang w:val="uk-UA" w:eastAsia="uk-UA" w:bidi="he-IL"/>
        </w:rPr>
        <w:t xml:space="preserve">і </w:t>
      </w:r>
      <w:r w:rsidRPr="007E40C2">
        <w:rPr>
          <w:i/>
          <w:iCs/>
          <w:sz w:val="22"/>
          <w:szCs w:val="22"/>
          <w:lang w:val="uk-UA" w:eastAsia="uk-UA" w:bidi="he-IL"/>
        </w:rPr>
        <w:t>патологію</w:t>
      </w:r>
      <w:r w:rsidRPr="007E40C2">
        <w:rPr>
          <w:sz w:val="22"/>
          <w:szCs w:val="22"/>
          <w:lang w:val="uk-UA" w:eastAsia="uk-UA" w:bidi="he-IL"/>
        </w:rPr>
        <w:t>, межі між ними.</w:t>
      </w:r>
    </w:p>
    <w:p w:rsidR="00325F2F" w:rsidRPr="007E40C2" w:rsidRDefault="00325F2F" w:rsidP="00845127">
      <w:pPr>
        <w:tabs>
          <w:tab w:val="left" w:pos="5557"/>
        </w:tabs>
        <w:autoSpaceDE w:val="0"/>
        <w:autoSpaceDN w:val="0"/>
        <w:adjustRightInd w:val="0"/>
        <w:ind w:right="-23" w:firstLine="540"/>
        <w:jc w:val="both"/>
        <w:rPr>
          <w:spacing w:val="-4"/>
          <w:sz w:val="22"/>
          <w:szCs w:val="22"/>
          <w:lang w:val="uk-UA" w:bidi="he-IL"/>
        </w:rPr>
      </w:pPr>
      <w:r w:rsidRPr="007E40C2">
        <w:rPr>
          <w:spacing w:val="-4"/>
          <w:sz w:val="22"/>
          <w:szCs w:val="22"/>
          <w:lang w:val="uk-UA" w:eastAsia="uk-UA" w:bidi="he-IL"/>
        </w:rPr>
        <w:t>Орієнтація на конкретну людину допоможе уникнути «</w:t>
      </w:r>
      <w:r w:rsidRPr="007E40C2">
        <w:rPr>
          <w:i/>
          <w:iCs/>
          <w:spacing w:val="-4"/>
          <w:sz w:val="22"/>
          <w:szCs w:val="22"/>
          <w:lang w:val="uk-UA" w:eastAsia="uk-UA" w:bidi="he-IL"/>
        </w:rPr>
        <w:t>етичних перекосів</w:t>
      </w:r>
      <w:r w:rsidRPr="007E40C2">
        <w:rPr>
          <w:spacing w:val="-4"/>
          <w:sz w:val="22"/>
          <w:szCs w:val="22"/>
          <w:lang w:val="uk-UA" w:eastAsia="uk-UA" w:bidi="he-IL"/>
        </w:rPr>
        <w:t xml:space="preserve">» («гіпердіагностика» або «презумпція хвороби»). </w:t>
      </w:r>
    </w:p>
    <w:p w:rsidR="00325F2F" w:rsidRPr="007E40C2" w:rsidRDefault="00325F2F" w:rsidP="00845127">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 xml:space="preserve">3. Питання про </w:t>
      </w:r>
      <w:r w:rsidRPr="007E40C2">
        <w:rPr>
          <w:i/>
          <w:iCs/>
          <w:sz w:val="22"/>
          <w:szCs w:val="22"/>
          <w:lang w:val="uk-UA" w:eastAsia="uk-UA" w:bidi="he-IL"/>
        </w:rPr>
        <w:t xml:space="preserve">модель відносин </w:t>
      </w:r>
      <w:r w:rsidRPr="007E40C2">
        <w:rPr>
          <w:sz w:val="22"/>
          <w:szCs w:val="22"/>
          <w:lang w:val="uk-UA" w:eastAsia="uk-UA" w:bidi="he-IL"/>
        </w:rPr>
        <w:t>в психіатрії ускладнюється відмінностями хворих за глибиною і ступенем вираження психі</w:t>
      </w:r>
      <w:r w:rsidRPr="007E40C2">
        <w:rPr>
          <w:sz w:val="22"/>
          <w:szCs w:val="22"/>
          <w:lang w:val="uk-UA" w:eastAsia="uk-UA" w:bidi="he-IL"/>
        </w:rPr>
        <w:t>ч</w:t>
      </w:r>
      <w:r w:rsidRPr="007E40C2">
        <w:rPr>
          <w:sz w:val="22"/>
          <w:szCs w:val="22"/>
          <w:lang w:val="uk-UA" w:eastAsia="uk-UA" w:bidi="he-IL"/>
        </w:rPr>
        <w:t>них порушень, інтелектуальному рівню, збереженню критики, м</w:t>
      </w:r>
      <w:r w:rsidRPr="007E40C2">
        <w:rPr>
          <w:sz w:val="22"/>
          <w:szCs w:val="22"/>
          <w:lang w:val="uk-UA" w:eastAsia="uk-UA" w:bidi="he-IL"/>
        </w:rPr>
        <w:t>о</w:t>
      </w:r>
      <w:r w:rsidRPr="007E40C2">
        <w:rPr>
          <w:sz w:val="22"/>
          <w:szCs w:val="22"/>
          <w:lang w:val="uk-UA" w:eastAsia="uk-UA" w:bidi="he-IL"/>
        </w:rPr>
        <w:t>жливості розуміти значення своїх дій і контролювати їх, здібності до волевиявлення, виразу і захисту своїх інтересів. На одному п</w:t>
      </w:r>
      <w:r w:rsidRPr="007E40C2">
        <w:rPr>
          <w:sz w:val="22"/>
          <w:szCs w:val="22"/>
          <w:lang w:val="uk-UA" w:eastAsia="uk-UA" w:bidi="he-IL"/>
        </w:rPr>
        <w:t>о</w:t>
      </w:r>
      <w:r w:rsidRPr="007E40C2">
        <w:rPr>
          <w:sz w:val="22"/>
          <w:szCs w:val="22"/>
          <w:lang w:val="uk-UA" w:eastAsia="uk-UA" w:bidi="he-IL"/>
        </w:rPr>
        <w:t>люсі – хронічно хворі, некритичні до свого стану, залежні від і</w:t>
      </w:r>
      <w:r w:rsidRPr="007E40C2">
        <w:rPr>
          <w:sz w:val="22"/>
          <w:szCs w:val="22"/>
          <w:lang w:val="uk-UA" w:eastAsia="uk-UA" w:bidi="he-IL"/>
        </w:rPr>
        <w:t>н</w:t>
      </w:r>
      <w:r w:rsidRPr="007E40C2">
        <w:rPr>
          <w:sz w:val="22"/>
          <w:szCs w:val="22"/>
          <w:lang w:val="uk-UA" w:eastAsia="uk-UA" w:bidi="he-IL"/>
        </w:rPr>
        <w:t>ших, несамостійні у виборі рішень і дій, які можуть заподіяти шк</w:t>
      </w:r>
      <w:r w:rsidRPr="007E40C2">
        <w:rPr>
          <w:sz w:val="22"/>
          <w:szCs w:val="22"/>
          <w:lang w:val="uk-UA" w:eastAsia="uk-UA" w:bidi="he-IL"/>
        </w:rPr>
        <w:t>о</w:t>
      </w:r>
      <w:r w:rsidRPr="007E40C2">
        <w:rPr>
          <w:sz w:val="22"/>
          <w:szCs w:val="22"/>
          <w:lang w:val="uk-UA" w:eastAsia="uk-UA" w:bidi="he-IL"/>
        </w:rPr>
        <w:t>ду собі або оточуючим. На іншому – автономні особи з нерідко в</w:t>
      </w:r>
      <w:r w:rsidRPr="007E40C2">
        <w:rPr>
          <w:sz w:val="22"/>
          <w:szCs w:val="22"/>
          <w:lang w:val="uk-UA" w:eastAsia="uk-UA" w:bidi="he-IL"/>
        </w:rPr>
        <w:t>и</w:t>
      </w:r>
      <w:r w:rsidRPr="007E40C2">
        <w:rPr>
          <w:sz w:val="22"/>
          <w:szCs w:val="22"/>
          <w:lang w:val="uk-UA" w:eastAsia="uk-UA" w:bidi="he-IL"/>
        </w:rPr>
        <w:t>раженими ситуаційно обумовленими психічними порушеннями. Тому, залежно від місця пацієнта в психіатрії, може застосовуват</w:t>
      </w:r>
      <w:r w:rsidRPr="007E40C2">
        <w:rPr>
          <w:sz w:val="22"/>
          <w:szCs w:val="22"/>
          <w:lang w:val="uk-UA" w:eastAsia="uk-UA" w:bidi="he-IL"/>
        </w:rPr>
        <w:t>и</w:t>
      </w:r>
      <w:r w:rsidRPr="007E40C2">
        <w:rPr>
          <w:sz w:val="22"/>
          <w:szCs w:val="22"/>
          <w:lang w:val="uk-UA" w:eastAsia="uk-UA" w:bidi="he-IL"/>
        </w:rPr>
        <w:t>ся патерналістська або автономна моделі відносин. Професійна ді</w:t>
      </w:r>
      <w:r w:rsidRPr="007E40C2">
        <w:rPr>
          <w:sz w:val="22"/>
          <w:szCs w:val="22"/>
          <w:lang w:val="uk-UA" w:eastAsia="uk-UA" w:bidi="he-IL"/>
        </w:rPr>
        <w:t>я</w:t>
      </w:r>
      <w:r w:rsidRPr="007E40C2">
        <w:rPr>
          <w:sz w:val="22"/>
          <w:szCs w:val="22"/>
          <w:lang w:val="uk-UA" w:eastAsia="uk-UA" w:bidi="he-IL"/>
        </w:rPr>
        <w:t>льність психіатра (встановлення діагнозу, постановка на облік, з</w:t>
      </w:r>
      <w:r w:rsidRPr="007E40C2">
        <w:rPr>
          <w:sz w:val="22"/>
          <w:szCs w:val="22"/>
          <w:lang w:val="uk-UA" w:eastAsia="uk-UA" w:bidi="he-IL"/>
        </w:rPr>
        <w:t>а</w:t>
      </w:r>
      <w:r w:rsidRPr="007E40C2">
        <w:rPr>
          <w:sz w:val="22"/>
          <w:szCs w:val="22"/>
          <w:lang w:val="uk-UA" w:eastAsia="uk-UA" w:bidi="he-IL"/>
        </w:rPr>
        <w:t xml:space="preserve">борона на певні види діяльності, госпіталізація) накладає на лікаря серйозну соціальну і етичну відповідальність. </w:t>
      </w:r>
    </w:p>
    <w:p w:rsidR="00325F2F" w:rsidRPr="007E40C2" w:rsidRDefault="00325F2F" w:rsidP="001C2313">
      <w:pPr>
        <w:tabs>
          <w:tab w:val="left" w:pos="5557"/>
        </w:tabs>
        <w:autoSpaceDE w:val="0"/>
        <w:autoSpaceDN w:val="0"/>
        <w:adjustRightInd w:val="0"/>
        <w:ind w:right="-23" w:firstLine="567"/>
        <w:jc w:val="both"/>
        <w:rPr>
          <w:spacing w:val="-2"/>
          <w:sz w:val="22"/>
          <w:szCs w:val="22"/>
          <w:lang w:val="uk-UA" w:bidi="he-IL"/>
        </w:rPr>
      </w:pPr>
      <w:r w:rsidRPr="007E40C2">
        <w:rPr>
          <w:spacing w:val="-2"/>
          <w:sz w:val="22"/>
          <w:szCs w:val="22"/>
          <w:lang w:val="uk-UA" w:eastAsia="uk-UA" w:bidi="he-IL"/>
        </w:rPr>
        <w:t>4. Істотна відмінність психіатрії і наркології – можл</w:t>
      </w:r>
      <w:r w:rsidRPr="007E40C2">
        <w:rPr>
          <w:spacing w:val="-2"/>
          <w:sz w:val="22"/>
          <w:szCs w:val="22"/>
          <w:lang w:val="uk-UA" w:eastAsia="uk-UA" w:bidi="he-IL"/>
        </w:rPr>
        <w:t>и</w:t>
      </w:r>
      <w:r w:rsidRPr="007E40C2">
        <w:rPr>
          <w:spacing w:val="-2"/>
          <w:sz w:val="22"/>
          <w:szCs w:val="22"/>
          <w:lang w:val="uk-UA" w:eastAsia="uk-UA" w:bidi="he-IL"/>
        </w:rPr>
        <w:t xml:space="preserve">вість/необхідність застосування до хворих прямого або непрямого </w:t>
      </w:r>
      <w:r w:rsidRPr="007E40C2">
        <w:rPr>
          <w:i/>
          <w:iCs/>
          <w:spacing w:val="-2"/>
          <w:sz w:val="22"/>
          <w:szCs w:val="22"/>
          <w:lang w:val="uk-UA" w:eastAsia="uk-UA" w:bidi="he-IL"/>
        </w:rPr>
        <w:t xml:space="preserve">примушення </w:t>
      </w:r>
      <w:r w:rsidRPr="007E40C2">
        <w:rPr>
          <w:spacing w:val="-2"/>
          <w:sz w:val="22"/>
          <w:szCs w:val="22"/>
          <w:lang w:val="uk-UA" w:eastAsia="uk-UA" w:bidi="he-IL"/>
        </w:rPr>
        <w:t>(</w:t>
      </w:r>
      <w:r w:rsidRPr="007E40C2">
        <w:rPr>
          <w:i/>
          <w:iCs/>
          <w:spacing w:val="-2"/>
          <w:sz w:val="22"/>
          <w:szCs w:val="22"/>
          <w:lang w:val="uk-UA" w:eastAsia="uk-UA" w:bidi="he-IL"/>
        </w:rPr>
        <w:t>ослаблений патерналізм</w:t>
      </w:r>
      <w:r w:rsidRPr="007E40C2">
        <w:rPr>
          <w:spacing w:val="-2"/>
          <w:sz w:val="22"/>
          <w:szCs w:val="22"/>
          <w:lang w:val="uk-UA" w:eastAsia="uk-UA" w:bidi="he-IL"/>
        </w:rPr>
        <w:t>). Сьогодні госпіталізація хв</w:t>
      </w:r>
      <w:r w:rsidRPr="007E40C2">
        <w:rPr>
          <w:spacing w:val="-2"/>
          <w:sz w:val="22"/>
          <w:szCs w:val="22"/>
          <w:lang w:val="uk-UA" w:eastAsia="uk-UA" w:bidi="he-IL"/>
        </w:rPr>
        <w:t>о</w:t>
      </w:r>
      <w:r w:rsidRPr="007E40C2">
        <w:rPr>
          <w:spacing w:val="-2"/>
          <w:sz w:val="22"/>
          <w:szCs w:val="22"/>
          <w:lang w:val="uk-UA" w:eastAsia="uk-UA" w:bidi="he-IL"/>
        </w:rPr>
        <w:t>рого за рішенням лікаря-психіатра без згоди його або родичів пров</w:t>
      </w:r>
      <w:r w:rsidRPr="007E40C2">
        <w:rPr>
          <w:spacing w:val="-2"/>
          <w:sz w:val="22"/>
          <w:szCs w:val="22"/>
          <w:lang w:val="uk-UA" w:eastAsia="uk-UA" w:bidi="he-IL"/>
        </w:rPr>
        <w:t>о</w:t>
      </w:r>
      <w:r w:rsidRPr="007E40C2">
        <w:rPr>
          <w:spacing w:val="-2"/>
          <w:sz w:val="22"/>
          <w:szCs w:val="22"/>
          <w:lang w:val="uk-UA" w:eastAsia="uk-UA" w:bidi="he-IL"/>
        </w:rPr>
        <w:t>диться тільки в тому випадку, якщо хворий представляє безпосере</w:t>
      </w:r>
      <w:r w:rsidRPr="007E40C2">
        <w:rPr>
          <w:spacing w:val="-2"/>
          <w:sz w:val="22"/>
          <w:szCs w:val="22"/>
          <w:lang w:val="uk-UA" w:eastAsia="uk-UA" w:bidi="he-IL"/>
        </w:rPr>
        <w:t>д</w:t>
      </w:r>
      <w:r w:rsidRPr="007E40C2">
        <w:rPr>
          <w:spacing w:val="-2"/>
          <w:sz w:val="22"/>
          <w:szCs w:val="22"/>
          <w:lang w:val="uk-UA" w:eastAsia="uk-UA" w:bidi="he-IL"/>
        </w:rPr>
        <w:lastRenderedPageBreak/>
        <w:t>ню небезпеку для себе або оточуючих. Разом з тим, в психіатрії до</w:t>
      </w:r>
      <w:r w:rsidRPr="007E40C2">
        <w:rPr>
          <w:spacing w:val="-2"/>
          <w:sz w:val="22"/>
          <w:szCs w:val="22"/>
          <w:lang w:val="uk-UA" w:eastAsia="uk-UA" w:bidi="he-IL"/>
        </w:rPr>
        <w:t>б</w:t>
      </w:r>
      <w:r w:rsidRPr="007E40C2">
        <w:rPr>
          <w:spacing w:val="-2"/>
          <w:sz w:val="22"/>
          <w:szCs w:val="22"/>
          <w:lang w:val="uk-UA" w:eastAsia="uk-UA" w:bidi="he-IL"/>
        </w:rPr>
        <w:t>ровільність лікування і право хворого на відмову від нього містить серйозні суперечності. З одного боку, це право і тут є загальновизн</w:t>
      </w:r>
      <w:r w:rsidRPr="007E40C2">
        <w:rPr>
          <w:spacing w:val="-2"/>
          <w:sz w:val="22"/>
          <w:szCs w:val="22"/>
          <w:lang w:val="uk-UA" w:eastAsia="uk-UA" w:bidi="he-IL"/>
        </w:rPr>
        <w:t>а</w:t>
      </w:r>
      <w:r w:rsidRPr="007E40C2">
        <w:rPr>
          <w:spacing w:val="-2"/>
          <w:sz w:val="22"/>
          <w:szCs w:val="22"/>
          <w:lang w:val="uk-UA" w:eastAsia="uk-UA" w:bidi="he-IL"/>
        </w:rPr>
        <w:t>ною етико-гуманістичною цінністю і юридичною нормою, відпові</w:t>
      </w:r>
      <w:r w:rsidRPr="007E40C2">
        <w:rPr>
          <w:spacing w:val="-2"/>
          <w:sz w:val="22"/>
          <w:szCs w:val="22"/>
          <w:lang w:val="uk-UA" w:eastAsia="uk-UA" w:bidi="he-IL"/>
        </w:rPr>
        <w:t>д</w:t>
      </w:r>
      <w:r w:rsidRPr="007E40C2">
        <w:rPr>
          <w:spacing w:val="-2"/>
          <w:sz w:val="22"/>
          <w:szCs w:val="22"/>
          <w:lang w:val="uk-UA" w:eastAsia="uk-UA" w:bidi="he-IL"/>
        </w:rPr>
        <w:t xml:space="preserve">ною міжнародним стандартам. З іншого – застосування цієї норми при наданні психіатричної допомоги робить актуальною проблему </w:t>
      </w:r>
      <w:r w:rsidRPr="007E40C2">
        <w:rPr>
          <w:i/>
          <w:iCs/>
          <w:spacing w:val="-2"/>
          <w:sz w:val="22"/>
          <w:szCs w:val="22"/>
          <w:lang w:val="uk-UA" w:eastAsia="uk-UA" w:bidi="he-IL"/>
        </w:rPr>
        <w:t>небезпеки</w:t>
      </w:r>
      <w:r w:rsidRPr="007E40C2">
        <w:rPr>
          <w:spacing w:val="-2"/>
          <w:sz w:val="22"/>
          <w:szCs w:val="22"/>
          <w:lang w:val="uk-UA" w:eastAsia="uk-UA" w:bidi="he-IL"/>
        </w:rPr>
        <w:t>, яку можуть представляти деякі психічно хворі для себе і оточуючих. Пріоритетом тут повинно бути надання медичної доп</w:t>
      </w:r>
      <w:r w:rsidRPr="007E40C2">
        <w:rPr>
          <w:spacing w:val="-2"/>
          <w:sz w:val="22"/>
          <w:szCs w:val="22"/>
          <w:lang w:val="uk-UA" w:eastAsia="uk-UA" w:bidi="he-IL"/>
        </w:rPr>
        <w:t>о</w:t>
      </w:r>
      <w:r w:rsidRPr="007E40C2">
        <w:rPr>
          <w:spacing w:val="-2"/>
          <w:sz w:val="22"/>
          <w:szCs w:val="22"/>
          <w:lang w:val="uk-UA" w:eastAsia="uk-UA" w:bidi="he-IL"/>
        </w:rPr>
        <w:t xml:space="preserve">моги пацієнтам (з дотриманням їх цивільних прав) і лише потім – ізоляція тих хворих, які представляють небезпеку. </w:t>
      </w:r>
    </w:p>
    <w:p w:rsidR="00325F2F" w:rsidRPr="007E40C2" w:rsidRDefault="00325F2F" w:rsidP="001C2313">
      <w:pPr>
        <w:tabs>
          <w:tab w:val="left" w:pos="5557"/>
        </w:tabs>
        <w:autoSpaceDE w:val="0"/>
        <w:autoSpaceDN w:val="0"/>
        <w:adjustRightInd w:val="0"/>
        <w:ind w:right="-23" w:firstLine="567"/>
        <w:jc w:val="both"/>
        <w:rPr>
          <w:spacing w:val="-2"/>
          <w:sz w:val="22"/>
          <w:szCs w:val="22"/>
          <w:lang w:val="uk-UA" w:bidi="he-IL"/>
        </w:rPr>
      </w:pPr>
      <w:r w:rsidRPr="007E40C2">
        <w:rPr>
          <w:sz w:val="22"/>
          <w:szCs w:val="22"/>
          <w:lang w:val="uk-UA" w:eastAsia="uk-UA" w:bidi="he-IL"/>
        </w:rPr>
        <w:t xml:space="preserve">5. Потребують етичного контролю </w:t>
      </w:r>
      <w:r w:rsidRPr="007E40C2">
        <w:rPr>
          <w:i/>
          <w:iCs/>
          <w:sz w:val="22"/>
          <w:szCs w:val="22"/>
          <w:lang w:val="uk-UA" w:eastAsia="uk-UA" w:bidi="he-IL"/>
        </w:rPr>
        <w:t xml:space="preserve">методи, </w:t>
      </w:r>
      <w:r w:rsidRPr="007E40C2">
        <w:rPr>
          <w:sz w:val="22"/>
          <w:szCs w:val="22"/>
          <w:lang w:val="uk-UA" w:eastAsia="uk-UA" w:bidi="he-IL"/>
        </w:rPr>
        <w:t>вживані в психі</w:t>
      </w:r>
      <w:r w:rsidRPr="007E40C2">
        <w:rPr>
          <w:sz w:val="22"/>
          <w:szCs w:val="22"/>
          <w:lang w:val="uk-UA" w:eastAsia="uk-UA" w:bidi="he-IL"/>
        </w:rPr>
        <w:t>а</w:t>
      </w:r>
      <w:r w:rsidRPr="007E40C2">
        <w:rPr>
          <w:sz w:val="22"/>
          <w:szCs w:val="22"/>
          <w:lang w:val="uk-UA" w:eastAsia="uk-UA" w:bidi="he-IL"/>
        </w:rPr>
        <w:t>тричних стаціонарах. У психіатрії спочатку як терапевтичні засоби застосовувалось «лікування жорстоке, іноді смертоносне» – маси</w:t>
      </w:r>
      <w:r w:rsidRPr="007E40C2">
        <w:rPr>
          <w:sz w:val="22"/>
          <w:szCs w:val="22"/>
          <w:lang w:val="uk-UA" w:eastAsia="uk-UA" w:bidi="he-IL"/>
        </w:rPr>
        <w:t>в</w:t>
      </w:r>
      <w:r w:rsidRPr="007E40C2">
        <w:rPr>
          <w:sz w:val="22"/>
          <w:szCs w:val="22"/>
          <w:lang w:val="uk-UA" w:eastAsia="uk-UA" w:bidi="he-IL"/>
        </w:rPr>
        <w:t xml:space="preserve">ні кровопускання, сильні душі, холодні ванни і так далі. </w:t>
      </w:r>
      <w:r w:rsidRPr="007E40C2">
        <w:rPr>
          <w:spacing w:val="-2"/>
          <w:sz w:val="22"/>
          <w:szCs w:val="22"/>
          <w:lang w:val="uk-UA" w:eastAsia="uk-UA" w:bidi="he-IL"/>
        </w:rPr>
        <w:t>З 30-х років ХХ століття почали широко застосовуватися шокові методи лікува</w:t>
      </w:r>
      <w:r w:rsidRPr="007E40C2">
        <w:rPr>
          <w:spacing w:val="-2"/>
          <w:sz w:val="22"/>
          <w:szCs w:val="22"/>
          <w:lang w:val="uk-UA" w:eastAsia="uk-UA" w:bidi="he-IL"/>
        </w:rPr>
        <w:t>н</w:t>
      </w:r>
      <w:r w:rsidRPr="007E40C2">
        <w:rPr>
          <w:spacing w:val="-2"/>
          <w:sz w:val="22"/>
          <w:szCs w:val="22"/>
          <w:lang w:val="uk-UA" w:eastAsia="uk-UA" w:bidi="he-IL"/>
        </w:rPr>
        <w:t>ня, що викликали серйозні ускладнення. У сучасних умовах, відм</w:t>
      </w:r>
      <w:r w:rsidRPr="007E40C2">
        <w:rPr>
          <w:spacing w:val="-2"/>
          <w:sz w:val="22"/>
          <w:szCs w:val="22"/>
          <w:lang w:val="uk-UA" w:eastAsia="uk-UA" w:bidi="he-IL"/>
        </w:rPr>
        <w:t>о</w:t>
      </w:r>
      <w:r w:rsidRPr="007E40C2">
        <w:rPr>
          <w:spacing w:val="-2"/>
          <w:sz w:val="22"/>
          <w:szCs w:val="22"/>
          <w:lang w:val="uk-UA" w:eastAsia="uk-UA" w:bidi="he-IL"/>
        </w:rPr>
        <w:t>вившись від подібних методів, стаціонари все ще застосовують для деяких хворих великі дози наркотичних засобів, сильнодіючих пс</w:t>
      </w:r>
      <w:r w:rsidRPr="007E40C2">
        <w:rPr>
          <w:spacing w:val="-2"/>
          <w:sz w:val="22"/>
          <w:szCs w:val="22"/>
          <w:lang w:val="uk-UA" w:eastAsia="uk-UA" w:bidi="he-IL"/>
        </w:rPr>
        <w:t>и</w:t>
      </w:r>
      <w:r w:rsidRPr="007E40C2">
        <w:rPr>
          <w:spacing w:val="-2"/>
          <w:sz w:val="22"/>
          <w:szCs w:val="22"/>
          <w:lang w:val="uk-UA" w:eastAsia="uk-UA" w:bidi="he-IL"/>
        </w:rPr>
        <w:t xml:space="preserve">хотропних препаратів – «хімічне утруднення», що нерідко приводить до серйозних ятрогенних ускладнень. Виникає проблема захисту хворих </w:t>
      </w:r>
      <w:r w:rsidRPr="007E40C2">
        <w:rPr>
          <w:i/>
          <w:iCs/>
          <w:spacing w:val="-2"/>
          <w:sz w:val="22"/>
          <w:szCs w:val="22"/>
          <w:lang w:val="uk-UA" w:eastAsia="uk-UA" w:bidi="he-IL"/>
        </w:rPr>
        <w:t>від надмірного лікування</w:t>
      </w:r>
      <w:r w:rsidRPr="007E40C2">
        <w:rPr>
          <w:spacing w:val="-2"/>
          <w:sz w:val="22"/>
          <w:szCs w:val="22"/>
          <w:lang w:val="uk-UA" w:eastAsia="uk-UA" w:bidi="he-IL"/>
        </w:rPr>
        <w:t>. Цим обумовлено більш контроль</w:t>
      </w:r>
      <w:r w:rsidRPr="007E40C2">
        <w:rPr>
          <w:spacing w:val="-2"/>
          <w:sz w:val="22"/>
          <w:szCs w:val="22"/>
          <w:lang w:val="uk-UA" w:eastAsia="uk-UA" w:bidi="he-IL"/>
        </w:rPr>
        <w:t>о</w:t>
      </w:r>
      <w:r w:rsidRPr="007E40C2">
        <w:rPr>
          <w:spacing w:val="-2"/>
          <w:sz w:val="22"/>
          <w:szCs w:val="22"/>
          <w:lang w:val="uk-UA" w:eastAsia="uk-UA" w:bidi="he-IL"/>
        </w:rPr>
        <w:t xml:space="preserve">ване етичне регулювання діяльності психіатрів, ніж лікарів інших спеціальностей. </w:t>
      </w:r>
    </w:p>
    <w:p w:rsidR="00325F2F" w:rsidRPr="007E40C2" w:rsidRDefault="00325F2F" w:rsidP="00845127">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 xml:space="preserve">Одним із способів такої регуляції є </w:t>
      </w:r>
      <w:r w:rsidRPr="007E40C2">
        <w:rPr>
          <w:b/>
          <w:i/>
          <w:iCs/>
          <w:sz w:val="22"/>
          <w:szCs w:val="22"/>
          <w:lang w:val="uk-UA" w:eastAsia="uk-UA" w:bidi="he-IL"/>
        </w:rPr>
        <w:t>етичний кодекс проф</w:t>
      </w:r>
      <w:r w:rsidRPr="007E40C2">
        <w:rPr>
          <w:b/>
          <w:i/>
          <w:iCs/>
          <w:sz w:val="22"/>
          <w:szCs w:val="22"/>
          <w:lang w:val="uk-UA" w:eastAsia="uk-UA" w:bidi="he-IL"/>
        </w:rPr>
        <w:t>е</w:t>
      </w:r>
      <w:r w:rsidRPr="007E40C2">
        <w:rPr>
          <w:b/>
          <w:i/>
          <w:iCs/>
          <w:sz w:val="22"/>
          <w:szCs w:val="22"/>
          <w:lang w:val="uk-UA" w:eastAsia="uk-UA" w:bidi="he-IL"/>
        </w:rPr>
        <w:t>сійної поведінки психіатрів</w:t>
      </w:r>
      <w:r w:rsidRPr="007E40C2">
        <w:rPr>
          <w:b/>
          <w:sz w:val="22"/>
          <w:szCs w:val="22"/>
          <w:lang w:val="uk-UA" w:eastAsia="uk-UA" w:bidi="he-IL"/>
        </w:rPr>
        <w:t>,</w:t>
      </w:r>
      <w:r w:rsidRPr="007E40C2">
        <w:rPr>
          <w:sz w:val="22"/>
          <w:szCs w:val="22"/>
          <w:lang w:val="uk-UA" w:eastAsia="uk-UA" w:bidi="he-IL"/>
        </w:rPr>
        <w:t xml:space="preserve"> що регулює характер і межі відносин між психіатром і пацієнтом, його родичами, засобами масової і</w:t>
      </w:r>
      <w:r w:rsidRPr="007E40C2">
        <w:rPr>
          <w:sz w:val="22"/>
          <w:szCs w:val="22"/>
          <w:lang w:val="uk-UA" w:eastAsia="uk-UA" w:bidi="he-IL"/>
        </w:rPr>
        <w:t>н</w:t>
      </w:r>
      <w:r w:rsidRPr="007E40C2">
        <w:rPr>
          <w:sz w:val="22"/>
          <w:szCs w:val="22"/>
          <w:lang w:val="uk-UA" w:eastAsia="uk-UA" w:bidi="he-IL"/>
        </w:rPr>
        <w:t>формації, суспільством.</w:t>
      </w:r>
    </w:p>
    <w:p w:rsidR="00325F2F" w:rsidRPr="007E40C2" w:rsidRDefault="00325F2F" w:rsidP="000A2B1E">
      <w:pPr>
        <w:tabs>
          <w:tab w:val="left" w:pos="5557"/>
        </w:tabs>
        <w:autoSpaceDE w:val="0"/>
        <w:autoSpaceDN w:val="0"/>
        <w:adjustRightInd w:val="0"/>
        <w:ind w:right="-23" w:firstLine="540"/>
        <w:jc w:val="both"/>
        <w:rPr>
          <w:sz w:val="22"/>
          <w:szCs w:val="22"/>
          <w:lang w:val="uk-UA"/>
        </w:rPr>
      </w:pPr>
      <w:r w:rsidRPr="007E40C2">
        <w:rPr>
          <w:b/>
          <w:bCs/>
          <w:i/>
          <w:sz w:val="22"/>
          <w:szCs w:val="22"/>
          <w:lang w:val="uk-UA" w:eastAsia="uk-UA" w:bidi="he-IL"/>
        </w:rPr>
        <w:t>Психологія медична</w:t>
      </w:r>
      <w:r w:rsidRPr="007E40C2">
        <w:rPr>
          <w:b/>
          <w:bCs/>
          <w:sz w:val="22"/>
          <w:szCs w:val="22"/>
          <w:lang w:val="uk-UA" w:eastAsia="uk-UA" w:bidi="he-IL"/>
        </w:rPr>
        <w:t xml:space="preserve"> </w:t>
      </w:r>
      <w:r w:rsidRPr="007E40C2">
        <w:rPr>
          <w:sz w:val="22"/>
          <w:szCs w:val="22"/>
          <w:lang w:val="uk-UA" w:eastAsia="uk-UA" w:bidi="he-IL"/>
        </w:rPr>
        <w:t>– одна з складових елементів професі</w:t>
      </w:r>
      <w:r w:rsidRPr="007E40C2">
        <w:rPr>
          <w:sz w:val="22"/>
          <w:szCs w:val="22"/>
          <w:lang w:val="uk-UA" w:eastAsia="uk-UA" w:bidi="he-IL"/>
        </w:rPr>
        <w:t>о</w:t>
      </w:r>
      <w:r w:rsidRPr="007E40C2">
        <w:rPr>
          <w:sz w:val="22"/>
          <w:szCs w:val="22"/>
          <w:lang w:val="uk-UA" w:eastAsia="uk-UA" w:bidi="he-IL"/>
        </w:rPr>
        <w:t>налізму лікаря, який повсякденно має справу з конкретними і рі</w:t>
      </w:r>
      <w:r w:rsidRPr="007E40C2">
        <w:rPr>
          <w:sz w:val="22"/>
          <w:szCs w:val="22"/>
          <w:lang w:val="uk-UA" w:eastAsia="uk-UA" w:bidi="he-IL"/>
        </w:rPr>
        <w:t>з</w:t>
      </w:r>
      <w:r w:rsidRPr="007E40C2">
        <w:rPr>
          <w:sz w:val="22"/>
          <w:szCs w:val="22"/>
          <w:lang w:val="uk-UA" w:eastAsia="uk-UA" w:bidi="he-IL"/>
        </w:rPr>
        <w:t>ними за своїми психічними реакціями людьми, до кожного з яких потрібен індивідуальний підхід з урахуванням їх психологічних особливостей, соціально і індивідуально обумовлених поведінк</w:t>
      </w:r>
      <w:r w:rsidRPr="007E40C2">
        <w:rPr>
          <w:sz w:val="22"/>
          <w:szCs w:val="22"/>
          <w:lang w:val="uk-UA" w:eastAsia="uk-UA" w:bidi="he-IL"/>
        </w:rPr>
        <w:t>о</w:t>
      </w:r>
      <w:r w:rsidRPr="007E40C2">
        <w:rPr>
          <w:sz w:val="22"/>
          <w:szCs w:val="22"/>
          <w:lang w:val="uk-UA" w:eastAsia="uk-UA" w:bidi="he-IL"/>
        </w:rPr>
        <w:t xml:space="preserve">вих і ідеологічних стереотипів, що вимагає від лікаря глибокого засвоєння </w:t>
      </w:r>
      <w:r w:rsidRPr="007E40C2">
        <w:rPr>
          <w:i/>
          <w:iCs/>
          <w:sz w:val="22"/>
          <w:szCs w:val="22"/>
          <w:lang w:val="uk-UA" w:eastAsia="uk-UA" w:bidi="he-IL"/>
        </w:rPr>
        <w:t xml:space="preserve">практичної </w:t>
      </w:r>
      <w:r w:rsidRPr="007E40C2">
        <w:rPr>
          <w:sz w:val="22"/>
          <w:szCs w:val="22"/>
          <w:lang w:val="uk-UA" w:eastAsia="uk-UA" w:bidi="he-IL"/>
        </w:rPr>
        <w:t xml:space="preserve">і </w:t>
      </w:r>
      <w:r w:rsidRPr="007E40C2">
        <w:rPr>
          <w:i/>
          <w:iCs/>
          <w:sz w:val="22"/>
          <w:szCs w:val="22"/>
          <w:lang w:val="uk-UA" w:eastAsia="uk-UA" w:bidi="he-IL"/>
        </w:rPr>
        <w:t>соціальної психології</w:t>
      </w:r>
      <w:r w:rsidRPr="007E40C2">
        <w:rPr>
          <w:sz w:val="22"/>
          <w:szCs w:val="22"/>
          <w:lang w:val="uk-UA" w:eastAsia="uk-UA" w:bidi="he-IL"/>
        </w:rPr>
        <w:t xml:space="preserve">. </w:t>
      </w:r>
      <w:r w:rsidRPr="007E40C2">
        <w:rPr>
          <w:sz w:val="22"/>
          <w:szCs w:val="22"/>
          <w:lang w:val="uk-UA" w:eastAsia="uk-UA"/>
        </w:rPr>
        <w:t>Психіатр ще повинен володіти вмінням проникнути в психологічну суть хворого, якому він надає допомогу.</w:t>
      </w:r>
    </w:p>
    <w:p w:rsidR="00325F2F" w:rsidRPr="007E40C2" w:rsidRDefault="00325F2F" w:rsidP="00845127">
      <w:pPr>
        <w:tabs>
          <w:tab w:val="left" w:pos="5557"/>
        </w:tabs>
        <w:autoSpaceDE w:val="0"/>
        <w:autoSpaceDN w:val="0"/>
        <w:adjustRightInd w:val="0"/>
        <w:ind w:right="-23" w:firstLine="540"/>
        <w:jc w:val="both"/>
        <w:rPr>
          <w:spacing w:val="-2"/>
          <w:sz w:val="22"/>
          <w:szCs w:val="22"/>
          <w:lang w:val="uk-UA" w:bidi="he-IL"/>
        </w:rPr>
      </w:pPr>
      <w:r w:rsidRPr="007E40C2">
        <w:rPr>
          <w:spacing w:val="-2"/>
          <w:sz w:val="22"/>
          <w:szCs w:val="22"/>
          <w:lang w:val="uk-UA" w:eastAsia="uk-UA"/>
        </w:rPr>
        <w:t>Знання душі хворої людини – це уміння бачити його наче зс</w:t>
      </w:r>
      <w:r w:rsidRPr="007E40C2">
        <w:rPr>
          <w:spacing w:val="-2"/>
          <w:sz w:val="22"/>
          <w:szCs w:val="22"/>
          <w:lang w:val="uk-UA" w:eastAsia="uk-UA"/>
        </w:rPr>
        <w:t>е</w:t>
      </w:r>
      <w:r w:rsidRPr="007E40C2">
        <w:rPr>
          <w:spacing w:val="-2"/>
          <w:sz w:val="22"/>
          <w:szCs w:val="22"/>
          <w:lang w:val="uk-UA" w:eastAsia="uk-UA"/>
        </w:rPr>
        <w:t xml:space="preserve">редини. Психіатри завжди прагнули до цього – свідомо і не свідомо. </w:t>
      </w:r>
      <w:r w:rsidRPr="007E40C2">
        <w:rPr>
          <w:b/>
          <w:i/>
          <w:spacing w:val="-2"/>
          <w:sz w:val="22"/>
          <w:szCs w:val="22"/>
          <w:lang w:val="uk-UA" w:eastAsia="uk-UA"/>
        </w:rPr>
        <w:t>Саме необхідність знання психології, «душі» хворого для того, щоб надати йому лікувальну допомогу, відрізняє взаємини психі</w:t>
      </w:r>
      <w:r w:rsidRPr="007E40C2">
        <w:rPr>
          <w:b/>
          <w:i/>
          <w:spacing w:val="-2"/>
          <w:sz w:val="22"/>
          <w:szCs w:val="22"/>
          <w:lang w:val="uk-UA" w:eastAsia="uk-UA"/>
        </w:rPr>
        <w:t>а</w:t>
      </w:r>
      <w:r w:rsidRPr="007E40C2">
        <w:rPr>
          <w:b/>
          <w:i/>
          <w:spacing w:val="-2"/>
          <w:sz w:val="22"/>
          <w:szCs w:val="22"/>
          <w:lang w:val="uk-UA" w:eastAsia="uk-UA"/>
        </w:rPr>
        <w:lastRenderedPageBreak/>
        <w:t>тра зі своїми пацієнтами.</w:t>
      </w:r>
      <w:r w:rsidRPr="007E40C2">
        <w:rPr>
          <w:spacing w:val="-2"/>
          <w:sz w:val="22"/>
          <w:szCs w:val="22"/>
          <w:lang w:val="uk-UA" w:eastAsia="uk-UA"/>
        </w:rPr>
        <w:t xml:space="preserve"> Це знання повинне бути і глибоким, і тривалим. Мабуть, таких взаємин лікаря і хворого в інших медичних дисциплінах, навіть в  клініці внутрішніх хвороб, зазвичай не вст</w:t>
      </w:r>
      <w:r w:rsidRPr="007E40C2">
        <w:rPr>
          <w:spacing w:val="-2"/>
          <w:sz w:val="22"/>
          <w:szCs w:val="22"/>
          <w:lang w:val="uk-UA" w:eastAsia="uk-UA"/>
        </w:rPr>
        <w:t>а</w:t>
      </w:r>
      <w:r w:rsidRPr="007E40C2">
        <w:rPr>
          <w:spacing w:val="-2"/>
          <w:sz w:val="22"/>
          <w:szCs w:val="22"/>
          <w:lang w:val="uk-UA" w:eastAsia="uk-UA"/>
        </w:rPr>
        <w:t>новлюється. Уміння осягнути іншу психологічну суть складає осо</w:t>
      </w:r>
      <w:r w:rsidRPr="007E40C2">
        <w:rPr>
          <w:spacing w:val="-2"/>
          <w:sz w:val="22"/>
          <w:szCs w:val="22"/>
          <w:lang w:val="uk-UA" w:eastAsia="uk-UA"/>
        </w:rPr>
        <w:t>б</w:t>
      </w:r>
      <w:r w:rsidRPr="007E40C2">
        <w:rPr>
          <w:spacing w:val="-2"/>
          <w:sz w:val="22"/>
          <w:szCs w:val="22"/>
          <w:lang w:val="uk-UA" w:eastAsia="uk-UA"/>
        </w:rPr>
        <w:t>ливі труднощі. І далеко не всім психіатрам таке уміння дається в д</w:t>
      </w:r>
      <w:r w:rsidRPr="007E40C2">
        <w:rPr>
          <w:spacing w:val="-2"/>
          <w:sz w:val="22"/>
          <w:szCs w:val="22"/>
          <w:lang w:val="uk-UA" w:eastAsia="uk-UA"/>
        </w:rPr>
        <w:t>о</w:t>
      </w:r>
      <w:r w:rsidRPr="007E40C2">
        <w:rPr>
          <w:spacing w:val="-2"/>
          <w:sz w:val="22"/>
          <w:szCs w:val="22"/>
          <w:lang w:val="uk-UA" w:eastAsia="uk-UA"/>
        </w:rPr>
        <w:t>статній, не кажучи вже  повній мірі. Не випадково говорять, що «ч</w:t>
      </w:r>
      <w:r w:rsidRPr="007E40C2">
        <w:rPr>
          <w:spacing w:val="-2"/>
          <w:sz w:val="22"/>
          <w:szCs w:val="22"/>
          <w:lang w:val="uk-UA" w:eastAsia="uk-UA"/>
        </w:rPr>
        <w:t>у</w:t>
      </w:r>
      <w:r w:rsidRPr="007E40C2">
        <w:rPr>
          <w:spacing w:val="-2"/>
          <w:sz w:val="22"/>
          <w:szCs w:val="22"/>
          <w:lang w:val="uk-UA" w:eastAsia="uk-UA"/>
        </w:rPr>
        <w:t>жа душа – сутінки». А у психічно хворих ці сутінки акумулюються і в результаті змін особи, і в результаті продуктивних розладів, що утрудняють спілкування.</w:t>
      </w:r>
    </w:p>
    <w:p w:rsidR="00325F2F" w:rsidRPr="007E40C2" w:rsidRDefault="00325F2F" w:rsidP="00845127">
      <w:pPr>
        <w:tabs>
          <w:tab w:val="left" w:pos="5557"/>
        </w:tabs>
        <w:ind w:right="-23" w:firstLine="540"/>
        <w:jc w:val="both"/>
        <w:rPr>
          <w:b/>
          <w:bCs/>
          <w:sz w:val="22"/>
          <w:szCs w:val="22"/>
          <w:lang w:val="uk-UA"/>
        </w:rPr>
      </w:pPr>
      <w:r w:rsidRPr="007E40C2">
        <w:rPr>
          <w:b/>
          <w:bCs/>
          <w:sz w:val="22"/>
          <w:szCs w:val="22"/>
          <w:lang w:val="uk-UA" w:eastAsia="uk-UA" w:bidi="he-IL"/>
        </w:rPr>
        <w:t>4. Етичні проблеми в сучасній психотерапії</w:t>
      </w:r>
    </w:p>
    <w:p w:rsidR="00325F2F" w:rsidRPr="007E40C2" w:rsidRDefault="00325F2F" w:rsidP="00845127">
      <w:pPr>
        <w:tabs>
          <w:tab w:val="left" w:pos="540"/>
          <w:tab w:val="left" w:pos="5557"/>
        </w:tabs>
        <w:autoSpaceDE w:val="0"/>
        <w:autoSpaceDN w:val="0"/>
        <w:adjustRightInd w:val="0"/>
        <w:ind w:right="-23" w:firstLine="540"/>
        <w:jc w:val="both"/>
        <w:rPr>
          <w:sz w:val="22"/>
          <w:szCs w:val="22"/>
          <w:lang w:val="uk-UA" w:eastAsia="uk-UA" w:bidi="he-IL"/>
        </w:rPr>
      </w:pPr>
      <w:r w:rsidRPr="007E40C2">
        <w:rPr>
          <w:sz w:val="22"/>
          <w:szCs w:val="22"/>
          <w:lang w:val="uk-UA" w:eastAsia="uk-UA" w:bidi="he-IL"/>
        </w:rPr>
        <w:t>Психотерапія – методика лікування нервово-психічних розл</w:t>
      </w:r>
      <w:r w:rsidRPr="007E40C2">
        <w:rPr>
          <w:sz w:val="22"/>
          <w:szCs w:val="22"/>
          <w:lang w:val="uk-UA" w:eastAsia="uk-UA" w:bidi="he-IL"/>
        </w:rPr>
        <w:t>а</w:t>
      </w:r>
      <w:r w:rsidRPr="007E40C2">
        <w:rPr>
          <w:sz w:val="22"/>
          <w:szCs w:val="22"/>
          <w:lang w:val="uk-UA" w:eastAsia="uk-UA" w:bidi="he-IL"/>
        </w:rPr>
        <w:t xml:space="preserve">дів, однією з теоретичних підстав якої виступають, зокрема, </w:t>
      </w:r>
      <w:r w:rsidRPr="007E40C2">
        <w:rPr>
          <w:i/>
          <w:iCs/>
          <w:sz w:val="22"/>
          <w:szCs w:val="22"/>
          <w:lang w:val="uk-UA" w:eastAsia="uk-UA" w:bidi="he-IL"/>
        </w:rPr>
        <w:t>псих</w:t>
      </w:r>
      <w:r w:rsidRPr="007E40C2">
        <w:rPr>
          <w:i/>
          <w:iCs/>
          <w:sz w:val="22"/>
          <w:szCs w:val="22"/>
          <w:lang w:val="uk-UA" w:eastAsia="uk-UA" w:bidi="he-IL"/>
        </w:rPr>
        <w:t>о</w:t>
      </w:r>
      <w:r w:rsidRPr="007E40C2">
        <w:rPr>
          <w:i/>
          <w:iCs/>
          <w:sz w:val="22"/>
          <w:szCs w:val="22"/>
          <w:lang w:val="uk-UA" w:eastAsia="uk-UA" w:bidi="he-IL"/>
        </w:rPr>
        <w:t xml:space="preserve">аналітична концепція  </w:t>
      </w:r>
      <w:r w:rsidRPr="007E40C2">
        <w:rPr>
          <w:sz w:val="22"/>
          <w:szCs w:val="22"/>
          <w:lang w:val="uk-UA" w:eastAsia="uk-UA" w:bidi="he-IL"/>
        </w:rPr>
        <w:t xml:space="preserve">З.Фрейда та його вчення про </w:t>
      </w:r>
      <w:r w:rsidRPr="007E40C2">
        <w:rPr>
          <w:i/>
          <w:iCs/>
          <w:sz w:val="22"/>
          <w:szCs w:val="22"/>
          <w:lang w:val="uk-UA" w:eastAsia="uk-UA" w:bidi="he-IL"/>
        </w:rPr>
        <w:t xml:space="preserve">несвідоме </w:t>
      </w:r>
      <w:r w:rsidRPr="007E40C2">
        <w:rPr>
          <w:sz w:val="22"/>
          <w:szCs w:val="22"/>
          <w:lang w:val="uk-UA" w:eastAsia="uk-UA" w:bidi="he-IL"/>
        </w:rPr>
        <w:t>і м</w:t>
      </w:r>
      <w:r w:rsidRPr="007E40C2">
        <w:rPr>
          <w:sz w:val="22"/>
          <w:szCs w:val="22"/>
          <w:lang w:val="uk-UA" w:eastAsia="uk-UA" w:bidi="he-IL"/>
        </w:rPr>
        <w:t>о</w:t>
      </w:r>
      <w:r w:rsidRPr="007E40C2">
        <w:rPr>
          <w:sz w:val="22"/>
          <w:szCs w:val="22"/>
          <w:lang w:val="uk-UA" w:eastAsia="uk-UA" w:bidi="he-IL"/>
        </w:rPr>
        <w:t>жливості його «переведення» в усвідомлене. Ним же запропоновані принципи проведення психотерапії і перші рекомендації з етики поведінки відносно пацієнтів. Важливі умови етики психотерапії – відповідальність, зваженість думок і чесність психотерапевта. На відміну від психіатрії і наркології, де використовується термін п</w:t>
      </w:r>
      <w:r w:rsidRPr="007E40C2">
        <w:rPr>
          <w:sz w:val="22"/>
          <w:szCs w:val="22"/>
          <w:lang w:val="uk-UA" w:eastAsia="uk-UA" w:bidi="he-IL"/>
        </w:rPr>
        <w:t>а</w:t>
      </w:r>
      <w:r w:rsidRPr="007E40C2">
        <w:rPr>
          <w:sz w:val="22"/>
          <w:szCs w:val="22"/>
          <w:lang w:val="uk-UA" w:eastAsia="uk-UA" w:bidi="he-IL"/>
        </w:rPr>
        <w:t>цієнт, що має на увазі патерналізм фахівця, в психотерапії викори</w:t>
      </w:r>
      <w:r w:rsidRPr="007E40C2">
        <w:rPr>
          <w:sz w:val="22"/>
          <w:szCs w:val="22"/>
          <w:lang w:val="uk-UA" w:eastAsia="uk-UA" w:bidi="he-IL"/>
        </w:rPr>
        <w:t>с</w:t>
      </w:r>
      <w:r w:rsidRPr="007E40C2">
        <w:rPr>
          <w:sz w:val="22"/>
          <w:szCs w:val="22"/>
          <w:lang w:val="uk-UA" w:eastAsia="uk-UA" w:bidi="he-IL"/>
        </w:rPr>
        <w:t xml:space="preserve">товується термін </w:t>
      </w:r>
      <w:r w:rsidRPr="007E40C2">
        <w:rPr>
          <w:i/>
          <w:iCs/>
          <w:sz w:val="22"/>
          <w:szCs w:val="22"/>
          <w:lang w:val="uk-UA" w:eastAsia="uk-UA" w:bidi="he-IL"/>
        </w:rPr>
        <w:t>клієнт</w:t>
      </w:r>
      <w:r w:rsidRPr="007E40C2">
        <w:rPr>
          <w:sz w:val="22"/>
          <w:szCs w:val="22"/>
          <w:lang w:val="uk-UA" w:eastAsia="uk-UA" w:bidi="he-IL"/>
        </w:rPr>
        <w:t>, вказуючи на автономність особи. Псих</w:t>
      </w:r>
      <w:r w:rsidRPr="007E40C2">
        <w:rPr>
          <w:sz w:val="22"/>
          <w:szCs w:val="22"/>
          <w:lang w:val="uk-UA" w:eastAsia="uk-UA" w:bidi="he-IL"/>
        </w:rPr>
        <w:t>о</w:t>
      </w:r>
      <w:r w:rsidRPr="007E40C2">
        <w:rPr>
          <w:sz w:val="22"/>
          <w:szCs w:val="22"/>
          <w:lang w:val="uk-UA" w:eastAsia="uk-UA" w:bidi="he-IL"/>
        </w:rPr>
        <w:t>терапевт укладає з клієнтом контракт</w:t>
      </w:r>
      <w:r w:rsidRPr="007E40C2">
        <w:rPr>
          <w:i/>
          <w:iCs/>
          <w:sz w:val="22"/>
          <w:szCs w:val="22"/>
          <w:lang w:val="uk-UA" w:eastAsia="uk-UA" w:bidi="he-IL"/>
        </w:rPr>
        <w:t xml:space="preserve">, </w:t>
      </w:r>
      <w:r w:rsidRPr="007E40C2">
        <w:rPr>
          <w:sz w:val="22"/>
          <w:szCs w:val="22"/>
          <w:lang w:val="uk-UA" w:eastAsia="uk-UA" w:bidi="he-IL"/>
        </w:rPr>
        <w:t>в якому психотерапевтичні відносини визначаються як обопільне прагнення, а професійні знання і навики психотерапевта – як засіб встановлення розуміння свідомих і несвідомих мотивів поведінки клієнта на користь вир</w:t>
      </w:r>
      <w:r w:rsidRPr="007E40C2">
        <w:rPr>
          <w:sz w:val="22"/>
          <w:szCs w:val="22"/>
          <w:lang w:val="uk-UA" w:eastAsia="uk-UA" w:bidi="he-IL"/>
        </w:rPr>
        <w:t>і</w:t>
      </w:r>
      <w:r w:rsidRPr="007E40C2">
        <w:rPr>
          <w:sz w:val="22"/>
          <w:szCs w:val="22"/>
          <w:lang w:val="uk-UA" w:eastAsia="uk-UA" w:bidi="he-IL"/>
        </w:rPr>
        <w:t xml:space="preserve">шення його проблем. </w:t>
      </w:r>
    </w:p>
    <w:p w:rsidR="00325F2F" w:rsidRPr="007E40C2" w:rsidRDefault="00325F2F" w:rsidP="00845127">
      <w:pPr>
        <w:tabs>
          <w:tab w:val="left" w:pos="540"/>
          <w:tab w:val="left" w:pos="5557"/>
        </w:tabs>
        <w:autoSpaceDE w:val="0"/>
        <w:autoSpaceDN w:val="0"/>
        <w:adjustRightInd w:val="0"/>
        <w:ind w:right="-23" w:firstLine="540"/>
        <w:jc w:val="both"/>
        <w:rPr>
          <w:b/>
          <w:i/>
          <w:sz w:val="22"/>
          <w:szCs w:val="22"/>
          <w:lang w:val="uk-UA" w:bidi="he-IL"/>
        </w:rPr>
      </w:pPr>
      <w:r w:rsidRPr="007E40C2">
        <w:rPr>
          <w:b/>
          <w:i/>
          <w:sz w:val="22"/>
          <w:szCs w:val="22"/>
          <w:lang w:val="uk-UA" w:eastAsia="uk-UA" w:bidi="he-IL"/>
        </w:rPr>
        <w:t xml:space="preserve">Основні </w:t>
      </w:r>
      <w:r w:rsidRPr="007E40C2">
        <w:rPr>
          <w:b/>
          <w:i/>
          <w:iCs/>
          <w:sz w:val="22"/>
          <w:szCs w:val="22"/>
          <w:lang w:val="uk-UA" w:eastAsia="uk-UA" w:bidi="he-IL"/>
        </w:rPr>
        <w:t xml:space="preserve">етичні принципи і правила </w:t>
      </w:r>
      <w:r w:rsidRPr="007E40C2">
        <w:rPr>
          <w:b/>
          <w:i/>
          <w:sz w:val="22"/>
          <w:szCs w:val="22"/>
          <w:lang w:val="uk-UA" w:eastAsia="uk-UA" w:bidi="he-IL"/>
        </w:rPr>
        <w:t xml:space="preserve">психотерапії: </w:t>
      </w:r>
    </w:p>
    <w:p w:rsidR="00325F2F" w:rsidRPr="007E40C2" w:rsidRDefault="00325F2F" w:rsidP="00845127">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 xml:space="preserve">1. </w:t>
      </w:r>
      <w:r w:rsidRPr="007E40C2">
        <w:rPr>
          <w:i/>
          <w:iCs/>
          <w:sz w:val="22"/>
          <w:szCs w:val="22"/>
          <w:lang w:val="uk-UA" w:eastAsia="uk-UA" w:bidi="he-IL"/>
        </w:rPr>
        <w:t>Пошана цінностей і переконань клієнта</w:t>
      </w:r>
      <w:r w:rsidRPr="007E40C2">
        <w:rPr>
          <w:sz w:val="22"/>
          <w:szCs w:val="22"/>
          <w:lang w:val="uk-UA" w:eastAsia="uk-UA" w:bidi="he-IL"/>
        </w:rPr>
        <w:t>; психотерапевти</w:t>
      </w:r>
      <w:r w:rsidRPr="007E40C2">
        <w:rPr>
          <w:sz w:val="22"/>
          <w:szCs w:val="22"/>
          <w:lang w:val="uk-UA" w:eastAsia="uk-UA" w:bidi="he-IL"/>
        </w:rPr>
        <w:t>ч</w:t>
      </w:r>
      <w:r w:rsidRPr="007E40C2">
        <w:rPr>
          <w:sz w:val="22"/>
          <w:szCs w:val="22"/>
          <w:lang w:val="uk-UA" w:eastAsia="uk-UA" w:bidi="he-IL"/>
        </w:rPr>
        <w:t xml:space="preserve">ні відносини між клієнтом і психотерапевтом ґрунтуються на </w:t>
      </w:r>
      <w:r w:rsidRPr="007E40C2">
        <w:rPr>
          <w:i/>
          <w:iCs/>
          <w:sz w:val="22"/>
          <w:szCs w:val="22"/>
          <w:lang w:val="uk-UA" w:eastAsia="uk-UA" w:bidi="he-IL"/>
        </w:rPr>
        <w:t xml:space="preserve">довірі </w:t>
      </w:r>
      <w:r w:rsidRPr="007E40C2">
        <w:rPr>
          <w:sz w:val="22"/>
          <w:szCs w:val="22"/>
          <w:lang w:val="uk-UA" w:eastAsia="uk-UA" w:bidi="he-IL"/>
        </w:rPr>
        <w:t xml:space="preserve">і </w:t>
      </w:r>
      <w:r w:rsidRPr="007E40C2">
        <w:rPr>
          <w:i/>
          <w:iCs/>
          <w:sz w:val="22"/>
          <w:szCs w:val="22"/>
          <w:lang w:val="uk-UA" w:eastAsia="uk-UA" w:bidi="he-IL"/>
        </w:rPr>
        <w:t>інформованій згоді</w:t>
      </w:r>
      <w:r w:rsidRPr="007E40C2">
        <w:rPr>
          <w:sz w:val="22"/>
          <w:szCs w:val="22"/>
          <w:lang w:val="uk-UA" w:eastAsia="uk-UA" w:bidi="he-IL"/>
        </w:rPr>
        <w:t>. Психотерапевт повинен добре усвідомлювати власні установки і з повагою відноситися до особистих переконань клієнтів; тому психотерапевти стверджують, що вони не дають п</w:t>
      </w:r>
      <w:r w:rsidRPr="007E40C2">
        <w:rPr>
          <w:sz w:val="22"/>
          <w:szCs w:val="22"/>
          <w:lang w:val="uk-UA" w:eastAsia="uk-UA" w:bidi="he-IL"/>
        </w:rPr>
        <w:t>о</w:t>
      </w:r>
      <w:r w:rsidRPr="007E40C2">
        <w:rPr>
          <w:sz w:val="22"/>
          <w:szCs w:val="22"/>
          <w:lang w:val="uk-UA" w:eastAsia="uk-UA" w:bidi="he-IL"/>
        </w:rPr>
        <w:t xml:space="preserve">рад клієнтам. </w:t>
      </w:r>
    </w:p>
    <w:p w:rsidR="00325F2F" w:rsidRPr="007E40C2" w:rsidRDefault="00325F2F" w:rsidP="00845127">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 xml:space="preserve">2. Принцип </w:t>
      </w:r>
      <w:r w:rsidRPr="007E40C2">
        <w:rPr>
          <w:i/>
          <w:iCs/>
          <w:sz w:val="22"/>
          <w:szCs w:val="22"/>
          <w:lang w:val="uk-UA" w:eastAsia="uk-UA" w:bidi="he-IL"/>
        </w:rPr>
        <w:t>конфіденційності</w:t>
      </w:r>
      <w:r w:rsidRPr="007E40C2">
        <w:rPr>
          <w:sz w:val="22"/>
          <w:szCs w:val="22"/>
          <w:lang w:val="uk-UA" w:eastAsia="uk-UA" w:bidi="he-IL"/>
        </w:rPr>
        <w:t xml:space="preserve"> гарантує, що зміст бесід з пс</w:t>
      </w:r>
      <w:r w:rsidRPr="007E40C2">
        <w:rPr>
          <w:sz w:val="22"/>
          <w:szCs w:val="22"/>
          <w:lang w:val="uk-UA" w:eastAsia="uk-UA" w:bidi="he-IL"/>
        </w:rPr>
        <w:t>и</w:t>
      </w:r>
      <w:r w:rsidRPr="007E40C2">
        <w:rPr>
          <w:sz w:val="22"/>
          <w:szCs w:val="22"/>
          <w:lang w:val="uk-UA" w:eastAsia="uk-UA" w:bidi="he-IL"/>
        </w:rPr>
        <w:t xml:space="preserve">хотерапевтом не може бути кому-небудь повідомлено без згоди клієнта. Неетично також використання психотерапевтом інформації і можливостей клієнта з особистою вигодою. </w:t>
      </w:r>
    </w:p>
    <w:p w:rsidR="00325F2F" w:rsidRPr="007E40C2" w:rsidRDefault="00325F2F" w:rsidP="00845127">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3. Відносини між психотерапевтом і клієнтом обмежені пр</w:t>
      </w:r>
      <w:r w:rsidRPr="007E40C2">
        <w:rPr>
          <w:sz w:val="22"/>
          <w:szCs w:val="22"/>
          <w:lang w:val="uk-UA" w:eastAsia="uk-UA" w:bidi="he-IL"/>
        </w:rPr>
        <w:t>о</w:t>
      </w:r>
      <w:r w:rsidRPr="007E40C2">
        <w:rPr>
          <w:sz w:val="22"/>
          <w:szCs w:val="22"/>
          <w:lang w:val="uk-UA" w:eastAsia="uk-UA" w:bidi="he-IL"/>
        </w:rPr>
        <w:t xml:space="preserve">фесійними рамками, що роблять неможливим вступ до особистих відносин, тобто які-небудь інші, в т.ч. інтимні, взаємини між ними. </w:t>
      </w:r>
      <w:r w:rsidRPr="007E40C2">
        <w:rPr>
          <w:sz w:val="22"/>
          <w:szCs w:val="22"/>
          <w:lang w:val="uk-UA" w:eastAsia="uk-UA" w:bidi="he-IL"/>
        </w:rPr>
        <w:lastRenderedPageBreak/>
        <w:t>З цієї ж причини психотерапія не проводиться з родичами, знай</w:t>
      </w:r>
      <w:r w:rsidRPr="007E40C2">
        <w:rPr>
          <w:sz w:val="22"/>
          <w:szCs w:val="22"/>
          <w:lang w:val="uk-UA" w:eastAsia="uk-UA" w:bidi="he-IL"/>
        </w:rPr>
        <w:t>о</w:t>
      </w:r>
      <w:r w:rsidRPr="007E40C2">
        <w:rPr>
          <w:sz w:val="22"/>
          <w:szCs w:val="22"/>
          <w:lang w:val="uk-UA" w:eastAsia="uk-UA" w:bidi="he-IL"/>
        </w:rPr>
        <w:t xml:space="preserve">мими, друзями. </w:t>
      </w:r>
    </w:p>
    <w:p w:rsidR="00325F2F" w:rsidRPr="007E40C2" w:rsidRDefault="00325F2F" w:rsidP="00845127">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4. В процесі психотерапії клієнт часто виражає свої почуття до психотерапевта, він переносить  на нього те, що є в ньому сам</w:t>
      </w:r>
      <w:r w:rsidRPr="007E40C2">
        <w:rPr>
          <w:sz w:val="22"/>
          <w:szCs w:val="22"/>
          <w:lang w:val="uk-UA" w:eastAsia="uk-UA" w:bidi="he-IL"/>
        </w:rPr>
        <w:t>о</w:t>
      </w:r>
      <w:r w:rsidRPr="007E40C2">
        <w:rPr>
          <w:sz w:val="22"/>
          <w:szCs w:val="22"/>
          <w:lang w:val="uk-UA" w:eastAsia="uk-UA" w:bidi="he-IL"/>
        </w:rPr>
        <w:t>му, або було в його минулому житті («перенесення» – за Фрейдом). Психотерапевт повинен продовжувати роботу і у разі «перенесе</w:t>
      </w:r>
      <w:r w:rsidRPr="007E40C2">
        <w:rPr>
          <w:sz w:val="22"/>
          <w:szCs w:val="22"/>
          <w:lang w:val="uk-UA" w:eastAsia="uk-UA" w:bidi="he-IL"/>
        </w:rPr>
        <w:t>н</w:t>
      </w:r>
      <w:r w:rsidRPr="007E40C2">
        <w:rPr>
          <w:sz w:val="22"/>
          <w:szCs w:val="22"/>
          <w:lang w:val="uk-UA" w:eastAsia="uk-UA" w:bidi="he-IL"/>
        </w:rPr>
        <w:t xml:space="preserve">ня», підводячи клієнта до усвідомлення того, що з ним відбувається насправді. </w:t>
      </w:r>
    </w:p>
    <w:p w:rsidR="00325F2F" w:rsidRPr="007E40C2" w:rsidRDefault="00325F2F" w:rsidP="00845127">
      <w:pPr>
        <w:tabs>
          <w:tab w:val="left" w:pos="5557"/>
        </w:tabs>
        <w:autoSpaceDE w:val="0"/>
        <w:autoSpaceDN w:val="0"/>
        <w:adjustRightInd w:val="0"/>
        <w:ind w:right="-23" w:firstLine="540"/>
        <w:jc w:val="both"/>
        <w:rPr>
          <w:spacing w:val="-4"/>
          <w:sz w:val="22"/>
          <w:szCs w:val="22"/>
          <w:lang w:val="uk-UA" w:bidi="he-IL"/>
        </w:rPr>
      </w:pPr>
      <w:r w:rsidRPr="007E40C2">
        <w:rPr>
          <w:spacing w:val="-4"/>
          <w:sz w:val="22"/>
          <w:szCs w:val="22"/>
          <w:lang w:val="uk-UA" w:eastAsia="uk-UA" w:bidi="he-IL"/>
        </w:rPr>
        <w:t>5. Психотерапевт повинен надавати тільки професійно компет</w:t>
      </w:r>
      <w:r w:rsidRPr="007E40C2">
        <w:rPr>
          <w:spacing w:val="-4"/>
          <w:sz w:val="22"/>
          <w:szCs w:val="22"/>
          <w:lang w:val="uk-UA" w:eastAsia="uk-UA" w:bidi="he-IL"/>
        </w:rPr>
        <w:t>е</w:t>
      </w:r>
      <w:r w:rsidRPr="007E40C2">
        <w:rPr>
          <w:spacing w:val="-4"/>
          <w:sz w:val="22"/>
          <w:szCs w:val="22"/>
          <w:lang w:val="uk-UA" w:eastAsia="uk-UA" w:bidi="he-IL"/>
        </w:rPr>
        <w:t>нтну допомогу, усвідомлюючи межі власної компетентності. Слід утримуватися від лікування, коли стан психотерапевта може негати</w:t>
      </w:r>
      <w:r w:rsidRPr="007E40C2">
        <w:rPr>
          <w:spacing w:val="-4"/>
          <w:sz w:val="22"/>
          <w:szCs w:val="22"/>
          <w:lang w:val="uk-UA" w:eastAsia="uk-UA" w:bidi="he-IL"/>
        </w:rPr>
        <w:t>в</w:t>
      </w:r>
      <w:r w:rsidRPr="007E40C2">
        <w:rPr>
          <w:spacing w:val="-4"/>
          <w:sz w:val="22"/>
          <w:szCs w:val="22"/>
          <w:lang w:val="uk-UA" w:eastAsia="uk-UA" w:bidi="he-IL"/>
        </w:rPr>
        <w:t>но вплинути на терапію. Лікарю слід звертатися за консультацією до інших колег у випадках, коли в процесі психотерапії виникають се</w:t>
      </w:r>
      <w:r w:rsidRPr="007E40C2">
        <w:rPr>
          <w:spacing w:val="-4"/>
          <w:sz w:val="22"/>
          <w:szCs w:val="22"/>
          <w:lang w:val="uk-UA" w:eastAsia="uk-UA" w:bidi="he-IL"/>
        </w:rPr>
        <w:t>р</w:t>
      </w:r>
      <w:r w:rsidRPr="007E40C2">
        <w:rPr>
          <w:spacing w:val="-4"/>
          <w:sz w:val="22"/>
          <w:szCs w:val="22"/>
          <w:lang w:val="uk-UA" w:eastAsia="uk-UA" w:bidi="he-IL"/>
        </w:rPr>
        <w:t>йозні труднощі. Психотерапевтові слід чесно і відкрито повідомити клієнта про свою професійну підготовку і практичний досвід, а також вигоди, вимоги і умови психотерапії.</w:t>
      </w:r>
    </w:p>
    <w:p w:rsidR="00325F2F" w:rsidRPr="007E40C2" w:rsidRDefault="00325F2F" w:rsidP="00845127">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6. Якщо у психотерапевта є підстави вважати, що інший пс</w:t>
      </w:r>
      <w:r w:rsidRPr="007E40C2">
        <w:rPr>
          <w:sz w:val="22"/>
          <w:szCs w:val="22"/>
          <w:lang w:val="uk-UA" w:eastAsia="uk-UA" w:bidi="he-IL"/>
        </w:rPr>
        <w:t>и</w:t>
      </w:r>
      <w:r w:rsidRPr="007E40C2">
        <w:rPr>
          <w:sz w:val="22"/>
          <w:szCs w:val="22"/>
          <w:lang w:val="uk-UA" w:eastAsia="uk-UA" w:bidi="he-IL"/>
        </w:rPr>
        <w:t>хотерапевт порушує професійну етику, він повинен обговорити с</w:t>
      </w:r>
      <w:r w:rsidRPr="007E40C2">
        <w:rPr>
          <w:sz w:val="22"/>
          <w:szCs w:val="22"/>
          <w:lang w:val="uk-UA" w:eastAsia="uk-UA" w:bidi="he-IL"/>
        </w:rPr>
        <w:t>и</w:t>
      </w:r>
      <w:r w:rsidRPr="007E40C2">
        <w:rPr>
          <w:sz w:val="22"/>
          <w:szCs w:val="22"/>
          <w:lang w:val="uk-UA" w:eastAsia="uk-UA" w:bidi="he-IL"/>
        </w:rPr>
        <w:t>туацію з цим психотерапевтом, проконсультуватися з колегами або повідомити про факт порушення в Комітет з етики.</w:t>
      </w:r>
    </w:p>
    <w:p w:rsidR="00325F2F" w:rsidRPr="007E40C2" w:rsidRDefault="00325F2F" w:rsidP="00845127">
      <w:pPr>
        <w:tabs>
          <w:tab w:val="left" w:pos="5557"/>
        </w:tabs>
        <w:autoSpaceDE w:val="0"/>
        <w:autoSpaceDN w:val="0"/>
        <w:adjustRightInd w:val="0"/>
        <w:ind w:right="-23" w:firstLine="540"/>
        <w:jc w:val="both"/>
        <w:rPr>
          <w:b/>
          <w:bCs/>
          <w:sz w:val="22"/>
          <w:szCs w:val="22"/>
          <w:lang w:val="uk-UA" w:eastAsia="uk-UA" w:bidi="he-IL"/>
        </w:rPr>
      </w:pPr>
      <w:r w:rsidRPr="007E40C2">
        <w:rPr>
          <w:b/>
          <w:bCs/>
          <w:sz w:val="22"/>
          <w:szCs w:val="22"/>
          <w:lang w:val="uk-UA" w:eastAsia="uk-UA" w:bidi="he-IL"/>
        </w:rPr>
        <w:t>5. Етичні проблеми в наркології</w:t>
      </w:r>
    </w:p>
    <w:p w:rsidR="00325F2F" w:rsidRPr="007E40C2" w:rsidRDefault="00325F2F" w:rsidP="00845127">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Наркологія – розділ психіатрії, тому в цій області діють ті ж норми, що і в психіатричній етиці. Наркологія займається діагно</w:t>
      </w:r>
      <w:r w:rsidRPr="007E40C2">
        <w:rPr>
          <w:sz w:val="22"/>
          <w:szCs w:val="22"/>
          <w:lang w:val="uk-UA" w:eastAsia="uk-UA" w:bidi="he-IL"/>
        </w:rPr>
        <w:t>с</w:t>
      </w:r>
      <w:r w:rsidRPr="007E40C2">
        <w:rPr>
          <w:sz w:val="22"/>
          <w:szCs w:val="22"/>
          <w:lang w:val="uk-UA" w:eastAsia="uk-UA" w:bidi="he-IL"/>
        </w:rPr>
        <w:t>тикою, лікуванням і профілактикою хвороб, що виявляються в пр</w:t>
      </w:r>
      <w:r w:rsidRPr="007E40C2">
        <w:rPr>
          <w:sz w:val="22"/>
          <w:szCs w:val="22"/>
          <w:lang w:val="uk-UA" w:eastAsia="uk-UA" w:bidi="he-IL"/>
        </w:rPr>
        <w:t>и</w:t>
      </w:r>
      <w:r w:rsidRPr="007E40C2">
        <w:rPr>
          <w:sz w:val="22"/>
          <w:szCs w:val="22"/>
          <w:lang w:val="uk-UA" w:eastAsia="uk-UA" w:bidi="he-IL"/>
        </w:rPr>
        <w:t>страсті до постійного прийому в зростаючих кількостях наркоти</w:t>
      </w:r>
      <w:r w:rsidRPr="007E40C2">
        <w:rPr>
          <w:sz w:val="22"/>
          <w:szCs w:val="22"/>
          <w:lang w:val="uk-UA" w:eastAsia="uk-UA" w:bidi="he-IL"/>
        </w:rPr>
        <w:t>ч</w:t>
      </w:r>
      <w:r w:rsidRPr="007E40C2">
        <w:rPr>
          <w:sz w:val="22"/>
          <w:szCs w:val="22"/>
          <w:lang w:val="uk-UA" w:eastAsia="uk-UA" w:bidi="he-IL"/>
        </w:rPr>
        <w:t>них лікарських засобів і речовин унаслідок стійкої психічної і фіз</w:t>
      </w:r>
      <w:r w:rsidRPr="007E40C2">
        <w:rPr>
          <w:sz w:val="22"/>
          <w:szCs w:val="22"/>
          <w:lang w:val="uk-UA" w:eastAsia="uk-UA" w:bidi="he-IL"/>
        </w:rPr>
        <w:t>и</w:t>
      </w:r>
      <w:r w:rsidRPr="007E40C2">
        <w:rPr>
          <w:sz w:val="22"/>
          <w:szCs w:val="22"/>
          <w:lang w:val="uk-UA" w:eastAsia="uk-UA" w:bidi="he-IL"/>
        </w:rPr>
        <w:t>чної залежності від них з розвитком абстиненції при припиненні їх прийому. Це породжує у наркологічних хворих безліч соціальних проблем, пов'язаних з деградацією особи: втрачається здатність н</w:t>
      </w:r>
      <w:r w:rsidRPr="007E40C2">
        <w:rPr>
          <w:sz w:val="22"/>
          <w:szCs w:val="22"/>
          <w:lang w:val="uk-UA" w:eastAsia="uk-UA" w:bidi="he-IL"/>
        </w:rPr>
        <w:t>о</w:t>
      </w:r>
      <w:r w:rsidRPr="007E40C2">
        <w:rPr>
          <w:sz w:val="22"/>
          <w:szCs w:val="22"/>
          <w:lang w:val="uk-UA" w:eastAsia="uk-UA" w:bidi="he-IL"/>
        </w:rPr>
        <w:t>рмального спілкування з колегами по роботі, порушуються взаєм</w:t>
      </w:r>
      <w:r w:rsidRPr="007E40C2">
        <w:rPr>
          <w:sz w:val="22"/>
          <w:szCs w:val="22"/>
          <w:lang w:val="uk-UA" w:eastAsia="uk-UA" w:bidi="he-IL"/>
        </w:rPr>
        <w:t>и</w:t>
      </w:r>
      <w:r w:rsidRPr="007E40C2">
        <w:rPr>
          <w:sz w:val="22"/>
          <w:szCs w:val="22"/>
          <w:lang w:val="uk-UA" w:eastAsia="uk-UA" w:bidi="he-IL"/>
        </w:rPr>
        <w:t>ни в сім'ї, втрачається кваліфікація, здійснюються правопорушення, за чим йде судимість, втрата роботи, бездіяльність, невміння розп</w:t>
      </w:r>
      <w:r w:rsidRPr="007E40C2">
        <w:rPr>
          <w:sz w:val="22"/>
          <w:szCs w:val="22"/>
          <w:lang w:val="uk-UA" w:eastAsia="uk-UA" w:bidi="he-IL"/>
        </w:rPr>
        <w:t>о</w:t>
      </w:r>
      <w:r w:rsidRPr="007E40C2">
        <w:rPr>
          <w:sz w:val="22"/>
          <w:szCs w:val="22"/>
          <w:lang w:val="uk-UA" w:eastAsia="uk-UA" w:bidi="he-IL"/>
        </w:rPr>
        <w:t xml:space="preserve">ряджатися своїм часом, фінансами тощо. </w:t>
      </w:r>
    </w:p>
    <w:p w:rsidR="00325F2F" w:rsidRPr="007E40C2" w:rsidRDefault="00325F2F" w:rsidP="00845127">
      <w:pPr>
        <w:autoSpaceDE w:val="0"/>
        <w:autoSpaceDN w:val="0"/>
        <w:adjustRightInd w:val="0"/>
        <w:ind w:firstLine="540"/>
        <w:jc w:val="both"/>
        <w:rPr>
          <w:spacing w:val="-2"/>
          <w:sz w:val="22"/>
          <w:szCs w:val="22"/>
          <w:lang w:val="uk-UA" w:eastAsia="uk-UA" w:bidi="he-IL"/>
        </w:rPr>
      </w:pPr>
      <w:r w:rsidRPr="007E40C2">
        <w:rPr>
          <w:spacing w:val="-2"/>
          <w:sz w:val="22"/>
          <w:szCs w:val="22"/>
          <w:lang w:val="uk-UA" w:eastAsia="uk-UA" w:bidi="he-IL"/>
        </w:rPr>
        <w:t>В наслідок цього громадською думкою і навіть частиною м</w:t>
      </w:r>
      <w:r w:rsidRPr="007E40C2">
        <w:rPr>
          <w:spacing w:val="-2"/>
          <w:sz w:val="22"/>
          <w:szCs w:val="22"/>
          <w:lang w:val="uk-UA" w:eastAsia="uk-UA" w:bidi="he-IL"/>
        </w:rPr>
        <w:t>е</w:t>
      </w:r>
      <w:r w:rsidRPr="007E40C2">
        <w:rPr>
          <w:spacing w:val="-2"/>
          <w:sz w:val="22"/>
          <w:szCs w:val="22"/>
          <w:lang w:val="uk-UA" w:eastAsia="uk-UA" w:bidi="he-IL"/>
        </w:rPr>
        <w:t>диків хворі алкоголізмом і наркоманією розглядаються як аморальні, безвольні, гріховні і невиліковні. Проблемою стає «етичний ніг</w:t>
      </w:r>
      <w:r w:rsidRPr="007E40C2">
        <w:rPr>
          <w:spacing w:val="-2"/>
          <w:sz w:val="22"/>
          <w:szCs w:val="22"/>
          <w:lang w:val="uk-UA" w:eastAsia="uk-UA" w:bidi="he-IL"/>
        </w:rPr>
        <w:t>і</w:t>
      </w:r>
      <w:r w:rsidRPr="007E40C2">
        <w:rPr>
          <w:spacing w:val="-2"/>
          <w:sz w:val="22"/>
          <w:szCs w:val="22"/>
          <w:lang w:val="uk-UA" w:eastAsia="uk-UA" w:bidi="he-IL"/>
        </w:rPr>
        <w:t>лізм» по відношенню до наркологічних хворих, яким часто відмо</w:t>
      </w:r>
      <w:r w:rsidRPr="007E40C2">
        <w:rPr>
          <w:spacing w:val="-2"/>
          <w:sz w:val="22"/>
          <w:szCs w:val="22"/>
          <w:lang w:val="uk-UA" w:eastAsia="uk-UA" w:bidi="he-IL"/>
        </w:rPr>
        <w:t>в</w:t>
      </w:r>
      <w:r w:rsidRPr="007E40C2">
        <w:rPr>
          <w:spacing w:val="-2"/>
          <w:sz w:val="22"/>
          <w:szCs w:val="22"/>
          <w:lang w:val="uk-UA" w:eastAsia="uk-UA" w:bidi="he-IL"/>
        </w:rPr>
        <w:t>ляють в праві бути суб'єктами етичних відносин, а замість професі</w:t>
      </w:r>
      <w:r w:rsidRPr="007E40C2">
        <w:rPr>
          <w:spacing w:val="-2"/>
          <w:sz w:val="22"/>
          <w:szCs w:val="22"/>
          <w:lang w:val="uk-UA" w:eastAsia="uk-UA" w:bidi="he-IL"/>
        </w:rPr>
        <w:t>й</w:t>
      </w:r>
      <w:r w:rsidRPr="007E40C2">
        <w:rPr>
          <w:spacing w:val="-2"/>
          <w:sz w:val="22"/>
          <w:szCs w:val="22"/>
          <w:lang w:val="uk-UA" w:eastAsia="uk-UA" w:bidi="he-IL"/>
        </w:rPr>
        <w:t>ної етичної норми керуються поняттям доцільності в довільному, суб'єктивному трактуванні. Таке негативне відношення перешк</w:t>
      </w:r>
      <w:r w:rsidRPr="007E40C2">
        <w:rPr>
          <w:spacing w:val="-2"/>
          <w:sz w:val="22"/>
          <w:szCs w:val="22"/>
          <w:lang w:val="uk-UA" w:eastAsia="uk-UA" w:bidi="he-IL"/>
        </w:rPr>
        <w:t>о</w:t>
      </w:r>
      <w:r w:rsidRPr="007E40C2">
        <w:rPr>
          <w:spacing w:val="-2"/>
          <w:sz w:val="22"/>
          <w:szCs w:val="22"/>
          <w:lang w:val="uk-UA" w:eastAsia="uk-UA" w:bidi="he-IL"/>
        </w:rPr>
        <w:lastRenderedPageBreak/>
        <w:t>джає продуктивній роботі з цими людьми, відзначається  на них с</w:t>
      </w:r>
      <w:r w:rsidRPr="007E40C2">
        <w:rPr>
          <w:spacing w:val="-2"/>
          <w:sz w:val="22"/>
          <w:szCs w:val="22"/>
          <w:lang w:val="uk-UA" w:eastAsia="uk-UA" w:bidi="he-IL"/>
        </w:rPr>
        <w:t>а</w:t>
      </w:r>
      <w:r w:rsidRPr="007E40C2">
        <w:rPr>
          <w:spacing w:val="-2"/>
          <w:sz w:val="22"/>
          <w:szCs w:val="22"/>
          <w:lang w:val="uk-UA" w:eastAsia="uk-UA" w:bidi="he-IL"/>
        </w:rPr>
        <w:t>мих: такі пацієнти часто схильні «випадати» з лікувального процесу, їх хвороба може давати рецидиви. Це приводить до переконання, що всі люди, які зловживають алкоголем або наркотиками, мають н</w:t>
      </w:r>
      <w:r w:rsidRPr="007E40C2">
        <w:rPr>
          <w:spacing w:val="-2"/>
          <w:sz w:val="22"/>
          <w:szCs w:val="22"/>
          <w:lang w:val="uk-UA" w:eastAsia="uk-UA" w:bidi="he-IL"/>
        </w:rPr>
        <w:t>е</w:t>
      </w:r>
      <w:r w:rsidRPr="007E40C2">
        <w:rPr>
          <w:spacing w:val="-2"/>
          <w:sz w:val="22"/>
          <w:szCs w:val="22"/>
          <w:lang w:val="uk-UA" w:eastAsia="uk-UA" w:bidi="he-IL"/>
        </w:rPr>
        <w:t>сприятливий прогноз в плані одужання, що, у свою чергу, перешк</w:t>
      </w:r>
      <w:r w:rsidRPr="007E40C2">
        <w:rPr>
          <w:spacing w:val="-2"/>
          <w:sz w:val="22"/>
          <w:szCs w:val="22"/>
          <w:lang w:val="uk-UA" w:eastAsia="uk-UA" w:bidi="he-IL"/>
        </w:rPr>
        <w:t>о</w:t>
      </w:r>
      <w:r w:rsidRPr="007E40C2">
        <w:rPr>
          <w:spacing w:val="-2"/>
          <w:sz w:val="22"/>
          <w:szCs w:val="22"/>
          <w:lang w:val="uk-UA" w:eastAsia="uk-UA" w:bidi="he-IL"/>
        </w:rPr>
        <w:t xml:space="preserve">джає розвитку системи адекватної допомоги і терапії. </w:t>
      </w:r>
    </w:p>
    <w:p w:rsidR="00325F2F" w:rsidRPr="007E40C2" w:rsidRDefault="00325F2F" w:rsidP="00845127">
      <w:pPr>
        <w:autoSpaceDE w:val="0"/>
        <w:autoSpaceDN w:val="0"/>
        <w:adjustRightInd w:val="0"/>
        <w:ind w:firstLine="540"/>
        <w:jc w:val="both"/>
        <w:rPr>
          <w:b/>
          <w:i/>
          <w:sz w:val="22"/>
          <w:szCs w:val="22"/>
          <w:lang w:val="uk-UA" w:bidi="he-IL"/>
        </w:rPr>
      </w:pPr>
      <w:r w:rsidRPr="007E40C2">
        <w:rPr>
          <w:b/>
          <w:i/>
          <w:sz w:val="22"/>
          <w:szCs w:val="22"/>
          <w:lang w:val="uk-UA" w:eastAsia="uk-UA" w:bidi="he-IL"/>
        </w:rPr>
        <w:t>Основними «</w:t>
      </w:r>
      <w:r w:rsidRPr="007E40C2">
        <w:rPr>
          <w:b/>
          <w:i/>
          <w:iCs/>
          <w:sz w:val="22"/>
          <w:szCs w:val="22"/>
          <w:lang w:val="uk-UA" w:eastAsia="uk-UA" w:bidi="he-IL"/>
        </w:rPr>
        <w:t>бар'єрами»</w:t>
      </w:r>
      <w:r w:rsidRPr="007E40C2">
        <w:rPr>
          <w:b/>
          <w:i/>
          <w:sz w:val="22"/>
          <w:szCs w:val="22"/>
          <w:lang w:val="uk-UA" w:eastAsia="uk-UA" w:bidi="he-IL"/>
        </w:rPr>
        <w:t>, що перешкоджають роботі з н</w:t>
      </w:r>
      <w:r w:rsidRPr="007E40C2">
        <w:rPr>
          <w:b/>
          <w:i/>
          <w:sz w:val="22"/>
          <w:szCs w:val="22"/>
          <w:lang w:val="uk-UA" w:eastAsia="uk-UA" w:bidi="he-IL"/>
        </w:rPr>
        <w:t>а</w:t>
      </w:r>
      <w:r w:rsidRPr="007E40C2">
        <w:rPr>
          <w:b/>
          <w:i/>
          <w:sz w:val="22"/>
          <w:szCs w:val="22"/>
          <w:lang w:val="uk-UA" w:eastAsia="uk-UA" w:bidi="he-IL"/>
        </w:rPr>
        <w:t>ркологічними пацієнтами, є:</w:t>
      </w:r>
    </w:p>
    <w:p w:rsidR="00325F2F" w:rsidRPr="007E40C2" w:rsidRDefault="00325F2F" w:rsidP="001C2313">
      <w:pPr>
        <w:autoSpaceDE w:val="0"/>
        <w:autoSpaceDN w:val="0"/>
        <w:adjustRightInd w:val="0"/>
        <w:ind w:firstLine="284"/>
        <w:jc w:val="both"/>
        <w:rPr>
          <w:sz w:val="22"/>
          <w:szCs w:val="22"/>
          <w:lang w:val="uk-UA" w:bidi="he-IL"/>
        </w:rPr>
      </w:pPr>
      <w:r w:rsidRPr="007E40C2">
        <w:rPr>
          <w:i/>
          <w:iCs/>
          <w:sz w:val="22"/>
          <w:szCs w:val="22"/>
          <w:lang w:val="uk-UA" w:eastAsia="uk-UA" w:bidi="he-IL"/>
        </w:rPr>
        <w:t xml:space="preserve">– песимізм – </w:t>
      </w:r>
      <w:r w:rsidRPr="007E40C2">
        <w:rPr>
          <w:sz w:val="22"/>
          <w:szCs w:val="22"/>
          <w:lang w:val="uk-UA" w:eastAsia="uk-UA" w:bidi="he-IL"/>
        </w:rPr>
        <w:t>переконання, що лікування людей, залежних від алкоголю та наркотиків, – справа безнадійна;</w:t>
      </w:r>
    </w:p>
    <w:p w:rsidR="00325F2F" w:rsidRPr="007E40C2" w:rsidRDefault="00325F2F" w:rsidP="001C2313">
      <w:pPr>
        <w:autoSpaceDE w:val="0"/>
        <w:autoSpaceDN w:val="0"/>
        <w:adjustRightInd w:val="0"/>
        <w:ind w:firstLine="284"/>
        <w:jc w:val="both"/>
        <w:rPr>
          <w:sz w:val="22"/>
          <w:szCs w:val="22"/>
          <w:lang w:val="uk-UA" w:bidi="he-IL"/>
        </w:rPr>
      </w:pPr>
      <w:r w:rsidRPr="007E40C2">
        <w:rPr>
          <w:i/>
          <w:iCs/>
          <w:sz w:val="22"/>
          <w:szCs w:val="22"/>
          <w:lang w:val="uk-UA" w:eastAsia="uk-UA" w:bidi="he-IL"/>
        </w:rPr>
        <w:t xml:space="preserve">– моралізаторство – </w:t>
      </w:r>
      <w:r w:rsidRPr="007E40C2">
        <w:rPr>
          <w:sz w:val="22"/>
          <w:szCs w:val="22"/>
          <w:lang w:val="uk-UA" w:eastAsia="uk-UA" w:bidi="he-IL"/>
        </w:rPr>
        <w:t>споживання психо-активних речовин роз</w:t>
      </w:r>
      <w:r w:rsidRPr="007E40C2">
        <w:rPr>
          <w:sz w:val="22"/>
          <w:szCs w:val="22"/>
          <w:lang w:val="uk-UA" w:eastAsia="uk-UA" w:bidi="he-IL"/>
        </w:rPr>
        <w:t>г</w:t>
      </w:r>
      <w:r w:rsidRPr="007E40C2">
        <w:rPr>
          <w:sz w:val="22"/>
          <w:szCs w:val="22"/>
          <w:lang w:val="uk-UA" w:eastAsia="uk-UA" w:bidi="he-IL"/>
        </w:rPr>
        <w:t>лядається як вада, їх прийом – як ганебний акт, а люди, що вжив</w:t>
      </w:r>
      <w:r w:rsidRPr="007E40C2">
        <w:rPr>
          <w:sz w:val="22"/>
          <w:szCs w:val="22"/>
          <w:lang w:val="uk-UA" w:eastAsia="uk-UA" w:bidi="he-IL"/>
        </w:rPr>
        <w:t>а</w:t>
      </w:r>
      <w:r w:rsidRPr="007E40C2">
        <w:rPr>
          <w:sz w:val="22"/>
          <w:szCs w:val="22"/>
          <w:lang w:val="uk-UA" w:eastAsia="uk-UA" w:bidi="he-IL"/>
        </w:rPr>
        <w:t>ють їх, – як аморальні;</w:t>
      </w:r>
    </w:p>
    <w:p w:rsidR="00325F2F" w:rsidRPr="007E40C2" w:rsidRDefault="00325F2F" w:rsidP="001C2313">
      <w:pPr>
        <w:autoSpaceDE w:val="0"/>
        <w:autoSpaceDN w:val="0"/>
        <w:adjustRightInd w:val="0"/>
        <w:ind w:firstLine="284"/>
        <w:jc w:val="both"/>
        <w:rPr>
          <w:sz w:val="22"/>
          <w:szCs w:val="22"/>
          <w:lang w:val="uk-UA" w:bidi="he-IL"/>
        </w:rPr>
      </w:pPr>
      <w:r w:rsidRPr="007E40C2">
        <w:rPr>
          <w:i/>
          <w:iCs/>
          <w:sz w:val="22"/>
          <w:szCs w:val="22"/>
          <w:lang w:val="uk-UA" w:eastAsia="uk-UA" w:bidi="he-IL"/>
        </w:rPr>
        <w:t xml:space="preserve">– створення стереотипів – </w:t>
      </w:r>
      <w:r w:rsidRPr="007E40C2">
        <w:rPr>
          <w:sz w:val="22"/>
          <w:szCs w:val="22"/>
          <w:lang w:val="uk-UA" w:eastAsia="uk-UA" w:bidi="he-IL"/>
        </w:rPr>
        <w:t>вважається, що зловживання алк</w:t>
      </w:r>
      <w:r w:rsidRPr="007E40C2">
        <w:rPr>
          <w:sz w:val="22"/>
          <w:szCs w:val="22"/>
          <w:lang w:val="uk-UA" w:eastAsia="uk-UA" w:bidi="he-IL"/>
        </w:rPr>
        <w:t>о</w:t>
      </w:r>
      <w:r w:rsidRPr="007E40C2">
        <w:rPr>
          <w:sz w:val="22"/>
          <w:szCs w:val="22"/>
          <w:lang w:val="uk-UA" w:eastAsia="uk-UA" w:bidi="he-IL"/>
        </w:rPr>
        <w:t>голем або психо-активними речовинами властиве якимсь верствам населення більше, ніж іншим;</w:t>
      </w:r>
    </w:p>
    <w:p w:rsidR="00325F2F" w:rsidRPr="007E40C2" w:rsidRDefault="00325F2F" w:rsidP="001C2313">
      <w:pPr>
        <w:autoSpaceDE w:val="0"/>
        <w:autoSpaceDN w:val="0"/>
        <w:adjustRightInd w:val="0"/>
        <w:ind w:firstLine="284"/>
        <w:jc w:val="both"/>
        <w:rPr>
          <w:spacing w:val="-2"/>
          <w:sz w:val="22"/>
          <w:szCs w:val="22"/>
          <w:lang w:val="uk-UA" w:eastAsia="uk-UA" w:bidi="he-IL"/>
        </w:rPr>
      </w:pPr>
      <w:r w:rsidRPr="007E40C2">
        <w:rPr>
          <w:i/>
          <w:iCs/>
          <w:sz w:val="22"/>
          <w:szCs w:val="22"/>
          <w:lang w:val="uk-UA" w:eastAsia="uk-UA" w:bidi="he-IL"/>
        </w:rPr>
        <w:t xml:space="preserve">– зневага, </w:t>
      </w:r>
      <w:r w:rsidRPr="007E40C2">
        <w:rPr>
          <w:sz w:val="22"/>
          <w:szCs w:val="22"/>
          <w:lang w:val="uk-UA" w:eastAsia="uk-UA" w:bidi="he-IL"/>
        </w:rPr>
        <w:t>заперечення того факту, що алкогольні і інші нарк</w:t>
      </w:r>
      <w:r w:rsidRPr="007E40C2">
        <w:rPr>
          <w:sz w:val="22"/>
          <w:szCs w:val="22"/>
          <w:lang w:val="uk-UA" w:eastAsia="uk-UA" w:bidi="he-IL"/>
        </w:rPr>
        <w:t>о</w:t>
      </w:r>
      <w:r w:rsidRPr="007E40C2">
        <w:rPr>
          <w:sz w:val="22"/>
          <w:szCs w:val="22"/>
          <w:lang w:val="uk-UA" w:eastAsia="uk-UA" w:bidi="he-IL"/>
        </w:rPr>
        <w:t xml:space="preserve">тичні </w:t>
      </w:r>
      <w:r w:rsidRPr="007E40C2">
        <w:rPr>
          <w:spacing w:val="-2"/>
          <w:sz w:val="22"/>
          <w:szCs w:val="22"/>
          <w:lang w:val="uk-UA" w:eastAsia="uk-UA" w:bidi="he-IL"/>
        </w:rPr>
        <w:t>залежності – це хвороба, що потребує лікування. При цьому зазвичай ігнорується і те, що більшість хвороб (за винятком сугубо спадкових або вроджених) є значною мірою результатом патогенної поведінки людини, будь-то його необережність або ризикована, ле</w:t>
      </w:r>
      <w:r w:rsidRPr="007E40C2">
        <w:rPr>
          <w:spacing w:val="-2"/>
          <w:sz w:val="22"/>
          <w:szCs w:val="22"/>
          <w:lang w:val="uk-UA" w:eastAsia="uk-UA" w:bidi="he-IL"/>
        </w:rPr>
        <w:t>г</w:t>
      </w:r>
      <w:r w:rsidRPr="007E40C2">
        <w:rPr>
          <w:spacing w:val="-2"/>
          <w:sz w:val="22"/>
          <w:szCs w:val="22"/>
          <w:lang w:val="uk-UA" w:eastAsia="uk-UA" w:bidi="he-IL"/>
        </w:rPr>
        <w:t>коважність або свідома відмова слідувати ре</w:t>
      </w:r>
      <w:r w:rsidR="00C42481" w:rsidRPr="007E40C2">
        <w:rPr>
          <w:spacing w:val="-2"/>
          <w:sz w:val="22"/>
          <w:szCs w:val="22"/>
          <w:lang w:val="uk-UA" w:eastAsia="uk-UA" w:bidi="he-IL"/>
        </w:rPr>
        <w:t>комендаціям щодо зд</w:t>
      </w:r>
      <w:r w:rsidR="00C42481" w:rsidRPr="007E40C2">
        <w:rPr>
          <w:spacing w:val="-2"/>
          <w:sz w:val="22"/>
          <w:szCs w:val="22"/>
          <w:lang w:val="uk-UA" w:eastAsia="uk-UA" w:bidi="he-IL"/>
        </w:rPr>
        <w:t>о</w:t>
      </w:r>
      <w:r w:rsidR="00C42481" w:rsidRPr="007E40C2">
        <w:rPr>
          <w:spacing w:val="-2"/>
          <w:sz w:val="22"/>
          <w:szCs w:val="22"/>
          <w:lang w:val="uk-UA" w:eastAsia="uk-UA" w:bidi="he-IL"/>
        </w:rPr>
        <w:t>рового спосо</w:t>
      </w:r>
      <w:r w:rsidRPr="007E40C2">
        <w:rPr>
          <w:spacing w:val="-2"/>
          <w:sz w:val="22"/>
          <w:szCs w:val="22"/>
          <w:lang w:val="uk-UA" w:eastAsia="uk-UA" w:bidi="he-IL"/>
        </w:rPr>
        <w:t>бу життя.</w:t>
      </w:r>
    </w:p>
    <w:p w:rsidR="00325F2F" w:rsidRPr="001F1790" w:rsidRDefault="00325F2F" w:rsidP="00845127">
      <w:pPr>
        <w:autoSpaceDE w:val="0"/>
        <w:autoSpaceDN w:val="0"/>
        <w:adjustRightInd w:val="0"/>
        <w:ind w:firstLine="540"/>
        <w:jc w:val="both"/>
        <w:rPr>
          <w:spacing w:val="-2"/>
          <w:sz w:val="22"/>
          <w:szCs w:val="22"/>
          <w:lang w:val="uk-UA" w:bidi="he-IL"/>
        </w:rPr>
      </w:pPr>
      <w:r w:rsidRPr="001F1790">
        <w:rPr>
          <w:spacing w:val="-2"/>
          <w:sz w:val="22"/>
          <w:szCs w:val="22"/>
          <w:lang w:val="uk-UA" w:eastAsia="uk-UA" w:bidi="he-IL"/>
        </w:rPr>
        <w:t xml:space="preserve">У сучасній </w:t>
      </w:r>
      <w:r w:rsidRPr="001F1790">
        <w:rPr>
          <w:b/>
          <w:bCs/>
          <w:spacing w:val="-2"/>
          <w:sz w:val="22"/>
          <w:szCs w:val="22"/>
          <w:lang w:val="uk-UA" w:eastAsia="uk-UA" w:bidi="he-IL"/>
        </w:rPr>
        <w:t xml:space="preserve">наркології як специфічній галузі психіатрії </w:t>
      </w:r>
      <w:r w:rsidRPr="001F1790">
        <w:rPr>
          <w:spacing w:val="-2"/>
          <w:sz w:val="22"/>
          <w:szCs w:val="22"/>
          <w:lang w:val="uk-UA" w:eastAsia="uk-UA" w:bidi="he-IL"/>
        </w:rPr>
        <w:t>в</w:t>
      </w:r>
      <w:r w:rsidRPr="001F1790">
        <w:rPr>
          <w:spacing w:val="-2"/>
          <w:sz w:val="22"/>
          <w:szCs w:val="22"/>
          <w:lang w:val="uk-UA" w:eastAsia="uk-UA" w:bidi="he-IL"/>
        </w:rPr>
        <w:t>и</w:t>
      </w:r>
      <w:r w:rsidRPr="001F1790">
        <w:rPr>
          <w:spacing w:val="-2"/>
          <w:sz w:val="22"/>
          <w:szCs w:val="22"/>
          <w:lang w:val="uk-UA" w:eastAsia="uk-UA" w:bidi="he-IL"/>
        </w:rPr>
        <w:t xml:space="preserve">мога сприймати хворого як </w:t>
      </w:r>
      <w:r w:rsidRPr="001F1790">
        <w:rPr>
          <w:i/>
          <w:iCs/>
          <w:spacing w:val="-2"/>
          <w:sz w:val="22"/>
          <w:szCs w:val="22"/>
          <w:lang w:val="uk-UA" w:eastAsia="uk-UA" w:bidi="he-IL"/>
        </w:rPr>
        <w:t>особу</w:t>
      </w:r>
      <w:r w:rsidRPr="001F1790">
        <w:rPr>
          <w:spacing w:val="-2"/>
          <w:sz w:val="22"/>
          <w:szCs w:val="22"/>
          <w:lang w:val="uk-UA" w:eastAsia="uk-UA" w:bidi="he-IL"/>
        </w:rPr>
        <w:t>, яка володіє індивідуальністю і гідністю, особливо актуально. Пацієнти, які страждають на нарком</w:t>
      </w:r>
      <w:r w:rsidRPr="001F1790">
        <w:rPr>
          <w:spacing w:val="-2"/>
          <w:sz w:val="22"/>
          <w:szCs w:val="22"/>
          <w:lang w:val="uk-UA" w:eastAsia="uk-UA" w:bidi="he-IL"/>
        </w:rPr>
        <w:t>а</w:t>
      </w:r>
      <w:r w:rsidRPr="001F1790">
        <w:rPr>
          <w:spacing w:val="-2"/>
          <w:sz w:val="22"/>
          <w:szCs w:val="22"/>
          <w:lang w:val="uk-UA" w:eastAsia="uk-UA" w:bidi="he-IL"/>
        </w:rPr>
        <w:t>нію або алкоголізм, переживають дезорганізацію соціального життя, що викликається хворобою, гостріше, ніж навіть порушення функцій організму. Тому сучасні принципи лікування хворих алкоголізмом і наркоманією в значній мірі орієнтовані на мобілізацію і активацію резервів хворого, в першу чергу, та на морально-психологічні мо</w:t>
      </w:r>
      <w:r w:rsidRPr="001F1790">
        <w:rPr>
          <w:spacing w:val="-2"/>
          <w:sz w:val="22"/>
          <w:szCs w:val="22"/>
          <w:lang w:val="uk-UA" w:eastAsia="uk-UA" w:bidi="he-IL"/>
        </w:rPr>
        <w:t>ж</w:t>
      </w:r>
      <w:r w:rsidRPr="001F1790">
        <w:rPr>
          <w:spacing w:val="-2"/>
          <w:sz w:val="22"/>
          <w:szCs w:val="22"/>
          <w:lang w:val="uk-UA" w:eastAsia="uk-UA" w:bidi="he-IL"/>
        </w:rPr>
        <w:t>ливості його особи. Зазвичай хворі даного профілю не усвідомл</w:t>
      </w:r>
      <w:r w:rsidRPr="001F1790">
        <w:rPr>
          <w:spacing w:val="-2"/>
          <w:sz w:val="22"/>
          <w:szCs w:val="22"/>
          <w:lang w:val="uk-UA" w:eastAsia="uk-UA" w:bidi="he-IL"/>
        </w:rPr>
        <w:t>ю</w:t>
      </w:r>
      <w:r w:rsidRPr="001F1790">
        <w:rPr>
          <w:spacing w:val="-2"/>
          <w:sz w:val="22"/>
          <w:szCs w:val="22"/>
          <w:lang w:val="uk-UA" w:eastAsia="uk-UA" w:bidi="he-IL"/>
        </w:rPr>
        <w:t>ють всієї тяжкості своєї хвороби, прагнуть виключити себе з лікув</w:t>
      </w:r>
      <w:r w:rsidRPr="001F1790">
        <w:rPr>
          <w:spacing w:val="-2"/>
          <w:sz w:val="22"/>
          <w:szCs w:val="22"/>
          <w:lang w:val="uk-UA" w:eastAsia="uk-UA" w:bidi="he-IL"/>
        </w:rPr>
        <w:t>а</w:t>
      </w:r>
      <w:r w:rsidRPr="001F1790">
        <w:rPr>
          <w:spacing w:val="-2"/>
          <w:sz w:val="22"/>
          <w:szCs w:val="22"/>
          <w:lang w:val="uk-UA" w:eastAsia="uk-UA" w:bidi="he-IL"/>
        </w:rPr>
        <w:t>льного процесу, цілком покладаючись на дії медичного персоналу. У зв'язку з цим зростають вимоги до персоналу наркологічних установ, який повинен послідовно проводити реабілітаційні заходи хворих, не зважаючи на деякий опір з їх боку, і який у свою чергу повинен навчитися подолати упередження по відношенню до цих хворих і самої хвороби. Основною моральною установкою в наркології п</w:t>
      </w:r>
      <w:r w:rsidRPr="001F1790">
        <w:rPr>
          <w:spacing w:val="-2"/>
          <w:sz w:val="22"/>
          <w:szCs w:val="22"/>
          <w:lang w:val="uk-UA" w:eastAsia="uk-UA" w:bidi="he-IL"/>
        </w:rPr>
        <w:t>о</w:t>
      </w:r>
      <w:r w:rsidRPr="001F1790">
        <w:rPr>
          <w:spacing w:val="-2"/>
          <w:sz w:val="22"/>
          <w:szCs w:val="22"/>
          <w:lang w:val="uk-UA" w:eastAsia="uk-UA" w:bidi="he-IL"/>
        </w:rPr>
        <w:t>винна бути ідея, що людина, що зловживає психо</w:t>
      </w:r>
      <w:r w:rsidR="001F1790" w:rsidRPr="001F1790">
        <w:rPr>
          <w:spacing w:val="-2"/>
          <w:sz w:val="22"/>
          <w:szCs w:val="22"/>
          <w:lang w:val="uk-UA" w:eastAsia="uk-UA" w:bidi="he-IL"/>
        </w:rPr>
        <w:t>-</w:t>
      </w:r>
      <w:r w:rsidRPr="001F1790">
        <w:rPr>
          <w:spacing w:val="-2"/>
          <w:sz w:val="22"/>
          <w:szCs w:val="22"/>
          <w:lang w:val="uk-UA" w:eastAsia="uk-UA" w:bidi="he-IL"/>
        </w:rPr>
        <w:t>активними реч</w:t>
      </w:r>
      <w:r w:rsidRPr="001F1790">
        <w:rPr>
          <w:spacing w:val="-2"/>
          <w:sz w:val="22"/>
          <w:szCs w:val="22"/>
          <w:lang w:val="uk-UA" w:eastAsia="uk-UA" w:bidi="he-IL"/>
        </w:rPr>
        <w:t>о</w:t>
      </w:r>
      <w:r w:rsidRPr="001F1790">
        <w:rPr>
          <w:spacing w:val="-2"/>
          <w:sz w:val="22"/>
          <w:szCs w:val="22"/>
          <w:lang w:val="uk-UA" w:eastAsia="uk-UA" w:bidi="he-IL"/>
        </w:rPr>
        <w:lastRenderedPageBreak/>
        <w:t>винами, така ж людина, як всі, тільки потрапила в біду. Він готовий відгукнутися навіть на невеликі психотерапевтичні дії, особливо на ранній стадії хворобливої пристрасті, що може привести до позити</w:t>
      </w:r>
      <w:r w:rsidRPr="001F1790">
        <w:rPr>
          <w:spacing w:val="-2"/>
          <w:sz w:val="22"/>
          <w:szCs w:val="22"/>
          <w:lang w:val="uk-UA" w:eastAsia="uk-UA" w:bidi="he-IL"/>
        </w:rPr>
        <w:t>в</w:t>
      </w:r>
      <w:r w:rsidRPr="001F1790">
        <w:rPr>
          <w:spacing w:val="-2"/>
          <w:sz w:val="22"/>
          <w:szCs w:val="22"/>
          <w:lang w:val="uk-UA" w:eastAsia="uk-UA" w:bidi="he-IL"/>
        </w:rPr>
        <w:t>них результатів. Тому тактовне втручання близьких і друзів, рання діагностика, доброзичливе консультування і з'ясування обставин, по яких у деяких людей розвивається залежність, підвищуватимуть ефективність допомоги наркологічно залежним людям. Відносини, які забезпечують такому хворому відчуття власної гідності і самоп</w:t>
      </w:r>
      <w:r w:rsidRPr="001F1790">
        <w:rPr>
          <w:spacing w:val="-2"/>
          <w:sz w:val="22"/>
          <w:szCs w:val="22"/>
          <w:lang w:val="uk-UA" w:eastAsia="uk-UA" w:bidi="he-IL"/>
        </w:rPr>
        <w:t>о</w:t>
      </w:r>
      <w:r w:rsidRPr="001F1790">
        <w:rPr>
          <w:spacing w:val="-2"/>
          <w:sz w:val="22"/>
          <w:szCs w:val="22"/>
          <w:lang w:val="uk-UA" w:eastAsia="uk-UA" w:bidi="he-IL"/>
        </w:rPr>
        <w:t>ваги, гарантують йому особисту захищеність і не розголошування інформації, сприяють його включенню в процес лікування, нар</w:t>
      </w:r>
      <w:r w:rsidRPr="001F1790">
        <w:rPr>
          <w:spacing w:val="-2"/>
          <w:sz w:val="22"/>
          <w:szCs w:val="22"/>
          <w:lang w:val="uk-UA" w:eastAsia="uk-UA" w:bidi="he-IL"/>
        </w:rPr>
        <w:t>о</w:t>
      </w:r>
      <w:r w:rsidRPr="001F1790">
        <w:rPr>
          <w:spacing w:val="-2"/>
          <w:sz w:val="22"/>
          <w:szCs w:val="22"/>
          <w:lang w:val="uk-UA" w:eastAsia="uk-UA" w:bidi="he-IL"/>
        </w:rPr>
        <w:t>джують оптимістичні очікування на майбутнє.</w:t>
      </w:r>
    </w:p>
    <w:p w:rsidR="00325F2F" w:rsidRPr="007E40C2" w:rsidRDefault="00325F2F" w:rsidP="004005BD">
      <w:pPr>
        <w:tabs>
          <w:tab w:val="left" w:pos="5557"/>
        </w:tabs>
        <w:autoSpaceDE w:val="0"/>
        <w:autoSpaceDN w:val="0"/>
        <w:adjustRightInd w:val="0"/>
        <w:ind w:right="-23" w:firstLine="540"/>
        <w:jc w:val="both"/>
        <w:rPr>
          <w:b/>
          <w:bCs/>
          <w:sz w:val="22"/>
          <w:szCs w:val="22"/>
          <w:lang w:val="uk-UA" w:eastAsia="uk-UA" w:bidi="he-IL"/>
        </w:rPr>
      </w:pPr>
      <w:r w:rsidRPr="007E40C2">
        <w:rPr>
          <w:b/>
          <w:bCs/>
          <w:sz w:val="22"/>
          <w:szCs w:val="22"/>
          <w:lang w:val="uk-UA" w:eastAsia="uk-UA" w:bidi="he-IL"/>
        </w:rPr>
        <w:t xml:space="preserve">6. Етичні проблеми в геронтології </w:t>
      </w:r>
    </w:p>
    <w:p w:rsidR="00325F2F" w:rsidRPr="007E40C2" w:rsidRDefault="00325F2F" w:rsidP="004005BD">
      <w:pPr>
        <w:tabs>
          <w:tab w:val="left" w:pos="5557"/>
        </w:tabs>
        <w:autoSpaceDE w:val="0"/>
        <w:autoSpaceDN w:val="0"/>
        <w:adjustRightInd w:val="0"/>
        <w:ind w:right="-23" w:firstLine="540"/>
        <w:jc w:val="both"/>
        <w:rPr>
          <w:spacing w:val="-2"/>
          <w:sz w:val="22"/>
          <w:szCs w:val="22"/>
          <w:lang w:val="uk-UA" w:bidi="he-IL"/>
        </w:rPr>
      </w:pPr>
      <w:r w:rsidRPr="007E40C2">
        <w:rPr>
          <w:spacing w:val="-2"/>
          <w:sz w:val="22"/>
          <w:szCs w:val="22"/>
          <w:lang w:val="uk-UA" w:eastAsia="uk-UA" w:bidi="he-IL"/>
        </w:rPr>
        <w:t>Геронтологія – медична дисципліна, що займається особливо</w:t>
      </w:r>
      <w:r w:rsidRPr="007E40C2">
        <w:rPr>
          <w:spacing w:val="-2"/>
          <w:sz w:val="22"/>
          <w:szCs w:val="22"/>
          <w:lang w:val="uk-UA" w:eastAsia="uk-UA" w:bidi="he-IL"/>
        </w:rPr>
        <w:t>с</w:t>
      </w:r>
      <w:r w:rsidRPr="007E40C2">
        <w:rPr>
          <w:spacing w:val="-2"/>
          <w:sz w:val="22"/>
          <w:szCs w:val="22"/>
          <w:lang w:val="uk-UA" w:eastAsia="uk-UA" w:bidi="he-IL"/>
        </w:rPr>
        <w:t>тями діагностики, лікування і профілактики хвороб у осіб літнього віку. Актуальність проблем геронтології обумовлена тим, що в лі</w:t>
      </w:r>
      <w:r w:rsidRPr="007E40C2">
        <w:rPr>
          <w:spacing w:val="-2"/>
          <w:sz w:val="22"/>
          <w:szCs w:val="22"/>
          <w:lang w:val="uk-UA" w:eastAsia="uk-UA" w:bidi="he-IL"/>
        </w:rPr>
        <w:t>т</w:t>
      </w:r>
      <w:r w:rsidRPr="007E40C2">
        <w:rPr>
          <w:spacing w:val="-2"/>
          <w:sz w:val="22"/>
          <w:szCs w:val="22"/>
          <w:lang w:val="uk-UA" w:eastAsia="uk-UA" w:bidi="he-IL"/>
        </w:rPr>
        <w:t>ньому віці найбільш поширені (в порівнянні з іншим віком) майже всі захворювання. Більшість з них не піддається радикальному лік</w:t>
      </w:r>
      <w:r w:rsidRPr="007E40C2">
        <w:rPr>
          <w:spacing w:val="-2"/>
          <w:sz w:val="22"/>
          <w:szCs w:val="22"/>
          <w:lang w:val="uk-UA" w:eastAsia="uk-UA" w:bidi="he-IL"/>
        </w:rPr>
        <w:t>у</w:t>
      </w:r>
      <w:r w:rsidRPr="007E40C2">
        <w:rPr>
          <w:spacing w:val="-2"/>
          <w:sz w:val="22"/>
          <w:szCs w:val="22"/>
          <w:lang w:val="uk-UA" w:eastAsia="uk-UA" w:bidi="he-IL"/>
        </w:rPr>
        <w:t>ванню, і ефект лікування полягає тільки в продовженні життя і зб</w:t>
      </w:r>
      <w:r w:rsidRPr="007E40C2">
        <w:rPr>
          <w:spacing w:val="-2"/>
          <w:sz w:val="22"/>
          <w:szCs w:val="22"/>
          <w:lang w:val="uk-UA" w:eastAsia="uk-UA" w:bidi="he-IL"/>
        </w:rPr>
        <w:t>е</w:t>
      </w:r>
      <w:r w:rsidRPr="007E40C2">
        <w:rPr>
          <w:spacing w:val="-2"/>
          <w:sz w:val="22"/>
          <w:szCs w:val="22"/>
          <w:lang w:val="uk-UA" w:eastAsia="uk-UA" w:bidi="he-IL"/>
        </w:rPr>
        <w:t>реженні її якості. Основними групами захворювань літнього віку є</w:t>
      </w:r>
    </w:p>
    <w:p w:rsidR="00325F2F" w:rsidRPr="007E40C2" w:rsidRDefault="00325F2F" w:rsidP="001C2313">
      <w:pPr>
        <w:tabs>
          <w:tab w:val="left" w:pos="5557"/>
        </w:tabs>
        <w:autoSpaceDE w:val="0"/>
        <w:autoSpaceDN w:val="0"/>
        <w:adjustRightInd w:val="0"/>
        <w:ind w:right="-23" w:firstLine="284"/>
        <w:jc w:val="both"/>
        <w:rPr>
          <w:sz w:val="22"/>
          <w:szCs w:val="22"/>
          <w:lang w:val="uk-UA" w:bidi="he-IL"/>
        </w:rPr>
      </w:pPr>
      <w:r w:rsidRPr="007E40C2">
        <w:rPr>
          <w:sz w:val="22"/>
          <w:szCs w:val="22"/>
          <w:lang w:val="uk-UA" w:eastAsia="uk-UA" w:bidi="he-IL"/>
        </w:rPr>
        <w:t xml:space="preserve">- психічні розлади </w:t>
      </w:r>
    </w:p>
    <w:p w:rsidR="00325F2F" w:rsidRPr="007E40C2" w:rsidRDefault="00325F2F" w:rsidP="001C2313">
      <w:pPr>
        <w:tabs>
          <w:tab w:val="left" w:pos="5557"/>
        </w:tabs>
        <w:autoSpaceDE w:val="0"/>
        <w:autoSpaceDN w:val="0"/>
        <w:adjustRightInd w:val="0"/>
        <w:ind w:right="-23" w:firstLine="284"/>
        <w:jc w:val="both"/>
        <w:rPr>
          <w:sz w:val="22"/>
          <w:szCs w:val="22"/>
          <w:lang w:val="uk-UA" w:bidi="he-IL"/>
        </w:rPr>
      </w:pPr>
      <w:r w:rsidRPr="007E40C2">
        <w:rPr>
          <w:sz w:val="22"/>
          <w:szCs w:val="22"/>
          <w:lang w:val="uk-UA" w:eastAsia="uk-UA" w:bidi="he-IL"/>
        </w:rPr>
        <w:t>- хвороби серцево-судинної системи і</w:t>
      </w:r>
    </w:p>
    <w:p w:rsidR="00325F2F" w:rsidRPr="007E40C2" w:rsidRDefault="00325F2F" w:rsidP="001C2313">
      <w:pPr>
        <w:tabs>
          <w:tab w:val="left" w:pos="5557"/>
        </w:tabs>
        <w:autoSpaceDE w:val="0"/>
        <w:autoSpaceDN w:val="0"/>
        <w:adjustRightInd w:val="0"/>
        <w:ind w:right="-23" w:firstLine="284"/>
        <w:jc w:val="both"/>
        <w:rPr>
          <w:sz w:val="22"/>
          <w:szCs w:val="22"/>
          <w:lang w:val="uk-UA" w:bidi="he-IL"/>
        </w:rPr>
      </w:pPr>
      <w:r w:rsidRPr="007E40C2">
        <w:rPr>
          <w:sz w:val="22"/>
          <w:szCs w:val="22"/>
          <w:lang w:val="uk-UA" w:eastAsia="uk-UA" w:bidi="he-IL"/>
        </w:rPr>
        <w:t xml:space="preserve">- пухлини. </w:t>
      </w:r>
    </w:p>
    <w:p w:rsidR="00325F2F" w:rsidRPr="007E40C2" w:rsidRDefault="00325F2F" w:rsidP="004005BD">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Існує ряд етичних проблем в геронтології.</w:t>
      </w:r>
    </w:p>
    <w:p w:rsidR="00325F2F" w:rsidRPr="007E40C2" w:rsidRDefault="00325F2F" w:rsidP="004005BD">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1. Важкі форми захворювань у разі несприятливого їх прогн</w:t>
      </w:r>
      <w:r w:rsidRPr="007E40C2">
        <w:rPr>
          <w:sz w:val="22"/>
          <w:szCs w:val="22"/>
          <w:lang w:val="uk-UA" w:eastAsia="uk-UA" w:bidi="he-IL"/>
        </w:rPr>
        <w:t>о</w:t>
      </w:r>
      <w:r w:rsidRPr="007E40C2">
        <w:rPr>
          <w:sz w:val="22"/>
          <w:szCs w:val="22"/>
          <w:lang w:val="uk-UA" w:eastAsia="uk-UA" w:bidi="he-IL"/>
        </w:rPr>
        <w:t>зу ставлять перед лікарем проблему повідомлення пацієнта діагн</w:t>
      </w:r>
      <w:r w:rsidRPr="007E40C2">
        <w:rPr>
          <w:sz w:val="22"/>
          <w:szCs w:val="22"/>
          <w:lang w:val="uk-UA" w:eastAsia="uk-UA" w:bidi="he-IL"/>
        </w:rPr>
        <w:t>о</w:t>
      </w:r>
      <w:r w:rsidRPr="007E40C2">
        <w:rPr>
          <w:sz w:val="22"/>
          <w:szCs w:val="22"/>
          <w:lang w:val="uk-UA" w:eastAsia="uk-UA" w:bidi="he-IL"/>
        </w:rPr>
        <w:t>зу і очікуваної тривалості життя. Більшість фахівців схиляються до повідомлення пацієнту правдивої інформації.</w:t>
      </w:r>
    </w:p>
    <w:p w:rsidR="00325F2F" w:rsidRPr="007E40C2" w:rsidRDefault="00325F2F" w:rsidP="004005BD">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2. Лікування захворювань в літньому віці в деяких випадках приводить тільки до подовження тривалості життя, але не полі</w:t>
      </w:r>
      <w:r w:rsidRPr="007E40C2">
        <w:rPr>
          <w:sz w:val="22"/>
          <w:szCs w:val="22"/>
          <w:lang w:val="uk-UA" w:eastAsia="uk-UA" w:bidi="he-IL"/>
        </w:rPr>
        <w:t>п</w:t>
      </w:r>
      <w:r w:rsidRPr="007E40C2">
        <w:rPr>
          <w:sz w:val="22"/>
          <w:szCs w:val="22"/>
          <w:lang w:val="uk-UA" w:eastAsia="uk-UA" w:bidi="he-IL"/>
        </w:rPr>
        <w:t>шення її якості. Така ситуація</w:t>
      </w:r>
      <w:r w:rsidRPr="007E40C2">
        <w:rPr>
          <w:sz w:val="22"/>
          <w:szCs w:val="22"/>
          <w:lang w:val="uk-UA" w:bidi="he-IL"/>
        </w:rPr>
        <w:t xml:space="preserve"> </w:t>
      </w:r>
      <w:r w:rsidRPr="007E40C2">
        <w:rPr>
          <w:sz w:val="22"/>
          <w:szCs w:val="22"/>
          <w:lang w:val="uk-UA" w:eastAsia="uk-UA" w:bidi="he-IL"/>
        </w:rPr>
        <w:t>ставить питання про активну або п</w:t>
      </w:r>
      <w:r w:rsidRPr="007E40C2">
        <w:rPr>
          <w:sz w:val="22"/>
          <w:szCs w:val="22"/>
          <w:lang w:val="uk-UA" w:eastAsia="uk-UA" w:bidi="he-IL"/>
        </w:rPr>
        <w:t>а</w:t>
      </w:r>
      <w:r w:rsidRPr="007E40C2">
        <w:rPr>
          <w:sz w:val="22"/>
          <w:szCs w:val="22"/>
          <w:lang w:val="uk-UA" w:eastAsia="uk-UA" w:bidi="he-IL"/>
        </w:rPr>
        <w:t xml:space="preserve">сивну евтаназію, з приводу якої існує великий спектр різних думок, в тому числі і протилежних. </w:t>
      </w:r>
    </w:p>
    <w:p w:rsidR="00325F2F" w:rsidRPr="007E40C2" w:rsidRDefault="00325F2F" w:rsidP="004005BD">
      <w:pPr>
        <w:tabs>
          <w:tab w:val="left" w:pos="5557"/>
        </w:tabs>
        <w:autoSpaceDE w:val="0"/>
        <w:autoSpaceDN w:val="0"/>
        <w:adjustRightInd w:val="0"/>
        <w:ind w:right="-23" w:firstLine="540"/>
        <w:jc w:val="both"/>
        <w:rPr>
          <w:sz w:val="22"/>
          <w:szCs w:val="22"/>
          <w:lang w:val="uk-UA" w:bidi="he-IL"/>
        </w:rPr>
      </w:pPr>
      <w:r w:rsidRPr="007E40C2">
        <w:rPr>
          <w:sz w:val="22"/>
          <w:szCs w:val="22"/>
          <w:lang w:val="uk-UA" w:eastAsia="uk-UA" w:bidi="he-IL"/>
        </w:rPr>
        <w:t>3. Серйозною проблемою в геронтології є раціонування – проблема справедливого розподілу ресурсів на лікування різних захворювань і груп хворих. В умовах дефіциту ресурсів немолоді пацієнти знаходяться в невигідній ситуації, оскільки з утилітарної точки зору «вигідно» лікувати працездатних молодих хворих. Пр</w:t>
      </w:r>
      <w:r w:rsidRPr="007E40C2">
        <w:rPr>
          <w:sz w:val="22"/>
          <w:szCs w:val="22"/>
          <w:lang w:val="uk-UA" w:eastAsia="uk-UA" w:bidi="he-IL"/>
        </w:rPr>
        <w:t>и</w:t>
      </w:r>
      <w:r w:rsidRPr="007E40C2">
        <w:rPr>
          <w:sz w:val="22"/>
          <w:szCs w:val="22"/>
          <w:lang w:val="uk-UA" w:eastAsia="uk-UA" w:bidi="he-IL"/>
        </w:rPr>
        <w:t>хованими формами дискримінації немолодих пацієнтів є відмова їм в госпіталізації і не призначення  дорогих методів лікування.</w:t>
      </w:r>
    </w:p>
    <w:p w:rsidR="00325F2F" w:rsidRPr="007E40C2" w:rsidRDefault="00325F2F" w:rsidP="00845127">
      <w:pPr>
        <w:autoSpaceDE w:val="0"/>
        <w:autoSpaceDN w:val="0"/>
        <w:adjustRightInd w:val="0"/>
        <w:ind w:firstLine="540"/>
        <w:jc w:val="both"/>
        <w:rPr>
          <w:sz w:val="22"/>
          <w:szCs w:val="22"/>
          <w:lang w:val="uk-UA" w:bidi="he-IL"/>
        </w:rPr>
      </w:pPr>
      <w:r w:rsidRPr="007E40C2">
        <w:rPr>
          <w:b/>
          <w:bCs/>
          <w:sz w:val="22"/>
          <w:szCs w:val="22"/>
          <w:lang w:val="uk-UA" w:bidi="he-IL"/>
        </w:rPr>
        <w:t>7. Етичні проблеми в педіатрії</w:t>
      </w:r>
    </w:p>
    <w:p w:rsidR="00325F2F" w:rsidRPr="007E40C2" w:rsidRDefault="00325F2F" w:rsidP="00845127">
      <w:pPr>
        <w:ind w:firstLine="540"/>
        <w:jc w:val="both"/>
        <w:rPr>
          <w:rStyle w:val="longtext"/>
          <w:spacing w:val="-2"/>
          <w:sz w:val="22"/>
          <w:szCs w:val="22"/>
          <w:lang w:val="uk-UA"/>
        </w:rPr>
      </w:pPr>
      <w:r w:rsidRPr="007E40C2">
        <w:rPr>
          <w:rStyle w:val="longtext"/>
          <w:spacing w:val="-2"/>
          <w:sz w:val="22"/>
          <w:szCs w:val="22"/>
          <w:lang w:val="uk-UA"/>
        </w:rPr>
        <w:lastRenderedPageBreak/>
        <w:t>Етичні проблеми педіатрії визначаються особливостями псих</w:t>
      </w:r>
      <w:r w:rsidRPr="007E40C2">
        <w:rPr>
          <w:rStyle w:val="longtext"/>
          <w:spacing w:val="-2"/>
          <w:sz w:val="22"/>
          <w:szCs w:val="22"/>
          <w:lang w:val="uk-UA"/>
        </w:rPr>
        <w:t>і</w:t>
      </w:r>
      <w:r w:rsidRPr="007E40C2">
        <w:rPr>
          <w:rStyle w:val="longtext"/>
          <w:spacing w:val="-2"/>
          <w:sz w:val="22"/>
          <w:szCs w:val="22"/>
          <w:lang w:val="uk-UA"/>
        </w:rPr>
        <w:t>ки дитини, які проявляються в його реакціях, подій, вразливості і довірливості. Тому робота педіатра пов'язана з глибоким знанням дитячої психології, основ педагогіки дитячого віку, умінням зроз</w:t>
      </w:r>
      <w:r w:rsidRPr="007E40C2">
        <w:rPr>
          <w:rStyle w:val="longtext"/>
          <w:spacing w:val="-2"/>
          <w:sz w:val="22"/>
          <w:szCs w:val="22"/>
          <w:lang w:val="uk-UA"/>
        </w:rPr>
        <w:t>у</w:t>
      </w:r>
      <w:r w:rsidRPr="007E40C2">
        <w:rPr>
          <w:rStyle w:val="longtext"/>
          <w:spacing w:val="-2"/>
          <w:sz w:val="22"/>
          <w:szCs w:val="22"/>
          <w:lang w:val="uk-UA"/>
        </w:rPr>
        <w:t>міти дитину, завоювати його довіру, вплинути на нього, зацікавити його. Мета біомедичної етики в педіатрії – рішення морально-етичних проблем, що виникають при лікуванні та спостереженні за дітьми з моменту народження до 18 років.</w:t>
      </w:r>
    </w:p>
    <w:p w:rsidR="00325F2F" w:rsidRPr="007E40C2" w:rsidRDefault="00325F2F" w:rsidP="00845127">
      <w:pPr>
        <w:ind w:firstLine="540"/>
        <w:jc w:val="both"/>
        <w:rPr>
          <w:rStyle w:val="longtext"/>
          <w:b/>
          <w:i/>
          <w:sz w:val="22"/>
          <w:szCs w:val="22"/>
          <w:lang w:val="uk-UA"/>
        </w:rPr>
      </w:pPr>
      <w:r w:rsidRPr="007E40C2">
        <w:rPr>
          <w:rStyle w:val="longtext"/>
          <w:b/>
          <w:i/>
          <w:sz w:val="22"/>
          <w:szCs w:val="22"/>
          <w:lang w:val="uk-UA"/>
        </w:rPr>
        <w:t>Основні завдання біомедичної етики в педіатрії:</w:t>
      </w:r>
    </w:p>
    <w:p w:rsidR="00325F2F" w:rsidRPr="007E40C2" w:rsidRDefault="00325F2F" w:rsidP="00845127">
      <w:pPr>
        <w:ind w:firstLine="540"/>
        <w:jc w:val="both"/>
        <w:rPr>
          <w:rStyle w:val="longtext"/>
          <w:sz w:val="22"/>
          <w:szCs w:val="22"/>
          <w:lang w:val="uk-UA"/>
        </w:rPr>
      </w:pPr>
      <w:r w:rsidRPr="007E40C2">
        <w:rPr>
          <w:rStyle w:val="longtext"/>
          <w:sz w:val="22"/>
          <w:szCs w:val="22"/>
          <w:lang w:val="uk-UA"/>
        </w:rPr>
        <w:t>1) встановлення довірчих взаємин між лікарем, батьками та їх дитиною;</w:t>
      </w:r>
    </w:p>
    <w:p w:rsidR="00325F2F" w:rsidRPr="007E40C2" w:rsidRDefault="00325F2F" w:rsidP="00845127">
      <w:pPr>
        <w:ind w:firstLine="540"/>
        <w:jc w:val="both"/>
        <w:rPr>
          <w:rStyle w:val="longtext"/>
          <w:sz w:val="22"/>
          <w:szCs w:val="22"/>
          <w:lang w:val="uk-UA"/>
        </w:rPr>
      </w:pPr>
      <w:r w:rsidRPr="007E40C2">
        <w:rPr>
          <w:rStyle w:val="longtext"/>
          <w:sz w:val="22"/>
          <w:szCs w:val="22"/>
          <w:lang w:val="uk-UA"/>
        </w:rPr>
        <w:t>2) надання допомоги сім'ї у питаннях планування народження дітей, проведення медико-генетичного консультування, спостер</w:t>
      </w:r>
      <w:r w:rsidRPr="007E40C2">
        <w:rPr>
          <w:rStyle w:val="longtext"/>
          <w:sz w:val="22"/>
          <w:szCs w:val="22"/>
          <w:lang w:val="uk-UA"/>
        </w:rPr>
        <w:t>е</w:t>
      </w:r>
      <w:r w:rsidRPr="007E40C2">
        <w:rPr>
          <w:rStyle w:val="longtext"/>
          <w:sz w:val="22"/>
          <w:szCs w:val="22"/>
          <w:lang w:val="uk-UA"/>
        </w:rPr>
        <w:t xml:space="preserve">ження за дітьми, народженими за допомогою </w:t>
      </w:r>
      <w:r w:rsidR="00C42481" w:rsidRPr="007E40C2">
        <w:rPr>
          <w:rStyle w:val="longtext"/>
          <w:sz w:val="22"/>
          <w:szCs w:val="22"/>
          <w:lang w:val="uk-UA"/>
        </w:rPr>
        <w:t>е</w:t>
      </w:r>
      <w:r w:rsidRPr="007E40C2">
        <w:rPr>
          <w:rStyle w:val="longtext"/>
          <w:sz w:val="22"/>
          <w:szCs w:val="22"/>
          <w:lang w:val="uk-UA"/>
        </w:rPr>
        <w:t>кстракорпорального запліднення;</w:t>
      </w:r>
    </w:p>
    <w:p w:rsidR="00325F2F" w:rsidRPr="007E40C2" w:rsidRDefault="00325F2F" w:rsidP="00845127">
      <w:pPr>
        <w:ind w:firstLine="540"/>
        <w:jc w:val="both"/>
        <w:rPr>
          <w:rStyle w:val="longtext"/>
          <w:sz w:val="22"/>
          <w:szCs w:val="22"/>
          <w:lang w:val="uk-UA"/>
        </w:rPr>
      </w:pPr>
      <w:r w:rsidRPr="007E40C2">
        <w:rPr>
          <w:rStyle w:val="longtext"/>
          <w:sz w:val="22"/>
          <w:szCs w:val="22"/>
          <w:lang w:val="uk-UA"/>
        </w:rPr>
        <w:t>3) особливо уважне спостереження і догляд за безнадійно хворими дітьми, інвалідами, дітьми зі спадковими і вродженими захворюваннями;</w:t>
      </w:r>
    </w:p>
    <w:p w:rsidR="00325F2F" w:rsidRPr="007E40C2" w:rsidRDefault="00325F2F" w:rsidP="00845127">
      <w:pPr>
        <w:ind w:firstLine="540"/>
        <w:jc w:val="both"/>
        <w:rPr>
          <w:rStyle w:val="longtext"/>
          <w:sz w:val="22"/>
          <w:szCs w:val="22"/>
          <w:lang w:val="uk-UA"/>
        </w:rPr>
      </w:pPr>
      <w:r w:rsidRPr="007E40C2">
        <w:rPr>
          <w:rStyle w:val="longtext"/>
          <w:sz w:val="22"/>
          <w:szCs w:val="22"/>
          <w:lang w:val="uk-UA"/>
        </w:rPr>
        <w:t>4) прийняття важкого в етичному відношенні рішення про в</w:t>
      </w:r>
      <w:r w:rsidRPr="007E40C2">
        <w:rPr>
          <w:rStyle w:val="longtext"/>
          <w:sz w:val="22"/>
          <w:szCs w:val="22"/>
          <w:lang w:val="uk-UA"/>
        </w:rPr>
        <w:t>і</w:t>
      </w:r>
      <w:r w:rsidRPr="007E40C2">
        <w:rPr>
          <w:rStyle w:val="longtext"/>
          <w:sz w:val="22"/>
          <w:szCs w:val="22"/>
          <w:lang w:val="uk-UA"/>
        </w:rPr>
        <w:t>дключення дитини від апарату штучної вентиляції легенів при см</w:t>
      </w:r>
      <w:r w:rsidRPr="007E40C2">
        <w:rPr>
          <w:rStyle w:val="longtext"/>
          <w:sz w:val="22"/>
          <w:szCs w:val="22"/>
          <w:lang w:val="uk-UA"/>
        </w:rPr>
        <w:t>е</w:t>
      </w:r>
      <w:r w:rsidRPr="007E40C2">
        <w:rPr>
          <w:rStyle w:val="longtext"/>
          <w:sz w:val="22"/>
          <w:szCs w:val="22"/>
          <w:lang w:val="uk-UA"/>
        </w:rPr>
        <w:t>рті мозку;</w:t>
      </w:r>
    </w:p>
    <w:p w:rsidR="00325F2F" w:rsidRPr="007E40C2" w:rsidRDefault="00325F2F" w:rsidP="00845127">
      <w:pPr>
        <w:ind w:firstLine="540"/>
        <w:jc w:val="both"/>
        <w:rPr>
          <w:rStyle w:val="longtext"/>
          <w:sz w:val="22"/>
          <w:szCs w:val="22"/>
          <w:lang w:val="uk-UA"/>
        </w:rPr>
      </w:pPr>
      <w:r w:rsidRPr="007E40C2">
        <w:rPr>
          <w:rStyle w:val="longtext"/>
          <w:sz w:val="22"/>
          <w:szCs w:val="22"/>
          <w:lang w:val="uk-UA"/>
        </w:rPr>
        <w:t>5) повідомлення батьків про встановлення факту смерті д</w:t>
      </w:r>
      <w:r w:rsidRPr="007E40C2">
        <w:rPr>
          <w:rStyle w:val="longtext"/>
          <w:sz w:val="22"/>
          <w:szCs w:val="22"/>
          <w:lang w:val="uk-UA"/>
        </w:rPr>
        <w:t>и</w:t>
      </w:r>
      <w:r w:rsidRPr="007E40C2">
        <w:rPr>
          <w:rStyle w:val="longtext"/>
          <w:sz w:val="22"/>
          <w:szCs w:val="22"/>
          <w:lang w:val="uk-UA"/>
        </w:rPr>
        <w:t xml:space="preserve">тини, оголошення їм результатів патологоанатомічного чи судово-медичного розтину. </w:t>
      </w:r>
    </w:p>
    <w:p w:rsidR="00325F2F" w:rsidRPr="007E40C2" w:rsidRDefault="001F1790" w:rsidP="00845127">
      <w:pPr>
        <w:ind w:firstLine="540"/>
        <w:jc w:val="both"/>
        <w:rPr>
          <w:rStyle w:val="longtext"/>
          <w:b/>
          <w:i/>
          <w:sz w:val="22"/>
          <w:szCs w:val="22"/>
          <w:lang w:val="uk-UA"/>
        </w:rPr>
      </w:pPr>
      <w:r>
        <w:rPr>
          <w:rStyle w:val="longtext"/>
          <w:b/>
          <w:i/>
          <w:sz w:val="22"/>
          <w:szCs w:val="22"/>
          <w:lang w:val="uk-UA"/>
        </w:rPr>
        <w:t>До</w:t>
      </w:r>
      <w:r w:rsidR="00325F2F" w:rsidRPr="007E40C2">
        <w:rPr>
          <w:rStyle w:val="longtext"/>
          <w:b/>
          <w:i/>
          <w:sz w:val="22"/>
          <w:szCs w:val="22"/>
          <w:lang w:val="uk-UA"/>
        </w:rPr>
        <w:t xml:space="preserve"> кол</w:t>
      </w:r>
      <w:r>
        <w:rPr>
          <w:rStyle w:val="longtext"/>
          <w:b/>
          <w:i/>
          <w:sz w:val="22"/>
          <w:szCs w:val="22"/>
          <w:lang w:val="uk-UA"/>
        </w:rPr>
        <w:t>а</w:t>
      </w:r>
      <w:r w:rsidR="00325F2F" w:rsidRPr="007E40C2">
        <w:rPr>
          <w:rStyle w:val="longtext"/>
          <w:b/>
          <w:i/>
          <w:sz w:val="22"/>
          <w:szCs w:val="22"/>
          <w:lang w:val="uk-UA"/>
        </w:rPr>
        <w:t xml:space="preserve"> етичних проблем педіатрії входять також: </w:t>
      </w:r>
    </w:p>
    <w:p w:rsidR="00325F2F" w:rsidRPr="007E40C2" w:rsidRDefault="00325F2F" w:rsidP="00845127">
      <w:pPr>
        <w:ind w:firstLine="540"/>
        <w:jc w:val="both"/>
        <w:rPr>
          <w:rStyle w:val="longtext"/>
          <w:sz w:val="22"/>
          <w:szCs w:val="22"/>
          <w:lang w:val="uk-UA"/>
        </w:rPr>
      </w:pPr>
      <w:r w:rsidRPr="007E40C2">
        <w:rPr>
          <w:rStyle w:val="longtext"/>
          <w:sz w:val="22"/>
          <w:szCs w:val="22"/>
          <w:lang w:val="uk-UA"/>
        </w:rPr>
        <w:t>а) захист прав дитини у випадках жорстокого поводження з нею з боку батьків чи медичного персоналу (в лікарнях, дошкіл</w:t>
      </w:r>
      <w:r w:rsidRPr="007E40C2">
        <w:rPr>
          <w:rStyle w:val="longtext"/>
          <w:sz w:val="22"/>
          <w:szCs w:val="22"/>
          <w:lang w:val="uk-UA"/>
        </w:rPr>
        <w:t>ь</w:t>
      </w:r>
      <w:r w:rsidRPr="007E40C2">
        <w:rPr>
          <w:rStyle w:val="longtext"/>
          <w:sz w:val="22"/>
          <w:szCs w:val="22"/>
          <w:lang w:val="uk-UA"/>
        </w:rPr>
        <w:t>них дитячих закладах, дитячих будинках); при невипадкових отр</w:t>
      </w:r>
      <w:r w:rsidRPr="007E40C2">
        <w:rPr>
          <w:rStyle w:val="longtext"/>
          <w:sz w:val="22"/>
          <w:szCs w:val="22"/>
          <w:lang w:val="uk-UA"/>
        </w:rPr>
        <w:t>у</w:t>
      </w:r>
      <w:r w:rsidRPr="007E40C2">
        <w:rPr>
          <w:rStyle w:val="longtext"/>
          <w:sz w:val="22"/>
          <w:szCs w:val="22"/>
          <w:lang w:val="uk-UA"/>
        </w:rPr>
        <w:t>єннях та травматизмі; медична емоційна занедбаність, відсутність елементарних умов для життя, догляду та харчування дітей у сім'ї;</w:t>
      </w:r>
    </w:p>
    <w:p w:rsidR="00325F2F" w:rsidRPr="007E40C2" w:rsidRDefault="00325F2F" w:rsidP="00845127">
      <w:pPr>
        <w:ind w:firstLine="540"/>
        <w:jc w:val="both"/>
        <w:rPr>
          <w:rStyle w:val="longtext"/>
          <w:spacing w:val="-4"/>
          <w:sz w:val="22"/>
          <w:szCs w:val="22"/>
          <w:lang w:val="uk-UA"/>
        </w:rPr>
      </w:pPr>
      <w:r w:rsidRPr="007E40C2">
        <w:rPr>
          <w:rStyle w:val="longtext"/>
          <w:spacing w:val="-4"/>
          <w:sz w:val="22"/>
          <w:szCs w:val="22"/>
          <w:lang w:val="uk-UA"/>
        </w:rPr>
        <w:t>б) допомога сім'ям та дітям, які страждають підвищеною агр</w:t>
      </w:r>
      <w:r w:rsidRPr="007E40C2">
        <w:rPr>
          <w:rStyle w:val="longtext"/>
          <w:spacing w:val="-4"/>
          <w:sz w:val="22"/>
          <w:szCs w:val="22"/>
          <w:lang w:val="uk-UA"/>
        </w:rPr>
        <w:t>е</w:t>
      </w:r>
      <w:r w:rsidRPr="007E40C2">
        <w:rPr>
          <w:rStyle w:val="longtext"/>
          <w:spacing w:val="-4"/>
          <w:sz w:val="22"/>
          <w:szCs w:val="22"/>
          <w:lang w:val="uk-UA"/>
        </w:rPr>
        <w:t>сивністю, жорстокістю, наркотичною, токсикологічною, нікотиновою залежністю, мають суїцидальні нахили, різні види сексуальної адапт</w:t>
      </w:r>
      <w:r w:rsidRPr="007E40C2">
        <w:rPr>
          <w:rStyle w:val="longtext"/>
          <w:spacing w:val="-4"/>
          <w:sz w:val="22"/>
          <w:szCs w:val="22"/>
          <w:lang w:val="uk-UA"/>
        </w:rPr>
        <w:t>а</w:t>
      </w:r>
      <w:r w:rsidRPr="007E40C2">
        <w:rPr>
          <w:rStyle w:val="longtext"/>
          <w:spacing w:val="-4"/>
          <w:sz w:val="22"/>
          <w:szCs w:val="22"/>
          <w:lang w:val="uk-UA"/>
        </w:rPr>
        <w:t xml:space="preserve">ції, які перенесли насильство з боку дорослих; </w:t>
      </w:r>
    </w:p>
    <w:p w:rsidR="00325F2F" w:rsidRPr="007E40C2" w:rsidRDefault="00325F2F" w:rsidP="00845127">
      <w:pPr>
        <w:ind w:firstLine="540"/>
        <w:jc w:val="both"/>
        <w:rPr>
          <w:rStyle w:val="longtext"/>
          <w:spacing w:val="-6"/>
          <w:sz w:val="22"/>
          <w:szCs w:val="22"/>
          <w:lang w:val="uk-UA"/>
        </w:rPr>
      </w:pPr>
      <w:r w:rsidRPr="007E40C2">
        <w:rPr>
          <w:rStyle w:val="longtext"/>
          <w:spacing w:val="-6"/>
          <w:sz w:val="22"/>
          <w:szCs w:val="22"/>
          <w:lang w:val="uk-UA"/>
        </w:rPr>
        <w:t>в</w:t>
      </w:r>
      <w:r w:rsidRPr="001F1790">
        <w:rPr>
          <w:rStyle w:val="longtext"/>
          <w:spacing w:val="-4"/>
          <w:sz w:val="22"/>
          <w:szCs w:val="22"/>
          <w:lang w:val="uk-UA"/>
        </w:rPr>
        <w:t>) допомога у вирішенні проблеми прийомних дітей, відмови від власної або усиновленої дитини, позбавлення батьківських прав;</w:t>
      </w:r>
      <w:r w:rsidRPr="007E40C2">
        <w:rPr>
          <w:rStyle w:val="longtext"/>
          <w:spacing w:val="-6"/>
          <w:sz w:val="22"/>
          <w:szCs w:val="22"/>
          <w:lang w:val="uk-UA"/>
        </w:rPr>
        <w:t xml:space="preserve"> </w:t>
      </w:r>
    </w:p>
    <w:p w:rsidR="00325F2F" w:rsidRPr="007E40C2" w:rsidRDefault="00325F2F" w:rsidP="00845127">
      <w:pPr>
        <w:ind w:firstLine="540"/>
        <w:jc w:val="both"/>
        <w:rPr>
          <w:rStyle w:val="longtext"/>
          <w:sz w:val="22"/>
          <w:szCs w:val="22"/>
          <w:lang w:val="uk-UA"/>
        </w:rPr>
      </w:pPr>
      <w:r w:rsidRPr="007E40C2">
        <w:rPr>
          <w:rStyle w:val="longtext"/>
          <w:spacing w:val="-4"/>
          <w:sz w:val="22"/>
          <w:szCs w:val="22"/>
          <w:lang w:val="uk-UA"/>
        </w:rPr>
        <w:t>г) допомога батькам при ухваленні рішення з трансплантації та донорства органів; з використання в лікуванні дітей методів генної інженерії; з приводу проведення хірургічного втручання або викори</w:t>
      </w:r>
      <w:r w:rsidRPr="007E40C2">
        <w:rPr>
          <w:rStyle w:val="longtext"/>
          <w:spacing w:val="-4"/>
          <w:sz w:val="22"/>
          <w:szCs w:val="22"/>
          <w:lang w:val="uk-UA"/>
        </w:rPr>
        <w:t>с</w:t>
      </w:r>
      <w:r w:rsidRPr="007E40C2">
        <w:rPr>
          <w:rStyle w:val="longtext"/>
          <w:spacing w:val="-4"/>
          <w:sz w:val="22"/>
          <w:szCs w:val="22"/>
          <w:lang w:val="uk-UA"/>
        </w:rPr>
        <w:t xml:space="preserve">тання інвазивних методів у лікуванні та діагностиці, особливо якщо </w:t>
      </w:r>
      <w:r w:rsidRPr="007E40C2">
        <w:rPr>
          <w:rStyle w:val="longtext"/>
          <w:spacing w:val="-4"/>
          <w:sz w:val="22"/>
          <w:szCs w:val="22"/>
          <w:lang w:val="uk-UA"/>
        </w:rPr>
        <w:lastRenderedPageBreak/>
        <w:t>вони загрожують несприятливим результатом для здоров'я або життя дитини; з приводу ранніх абортів у підлітків;</w:t>
      </w:r>
      <w:r w:rsidRPr="007E40C2">
        <w:rPr>
          <w:rStyle w:val="longtext"/>
          <w:sz w:val="22"/>
          <w:szCs w:val="22"/>
          <w:lang w:val="uk-UA"/>
        </w:rPr>
        <w:t xml:space="preserve"> </w:t>
      </w:r>
    </w:p>
    <w:p w:rsidR="00325F2F" w:rsidRPr="001F1790" w:rsidRDefault="00325F2F" w:rsidP="00845127">
      <w:pPr>
        <w:ind w:firstLine="540"/>
        <w:jc w:val="both"/>
        <w:rPr>
          <w:rStyle w:val="longtext"/>
          <w:spacing w:val="-4"/>
          <w:sz w:val="22"/>
          <w:szCs w:val="22"/>
          <w:lang w:val="uk-UA"/>
        </w:rPr>
      </w:pPr>
      <w:r w:rsidRPr="007E40C2">
        <w:rPr>
          <w:rStyle w:val="longtext"/>
          <w:spacing w:val="-6"/>
          <w:sz w:val="22"/>
          <w:szCs w:val="22"/>
          <w:lang w:val="uk-UA"/>
        </w:rPr>
        <w:t>д</w:t>
      </w:r>
      <w:r w:rsidRPr="001F1790">
        <w:rPr>
          <w:rStyle w:val="longtext"/>
          <w:spacing w:val="-4"/>
          <w:sz w:val="22"/>
          <w:szCs w:val="22"/>
          <w:lang w:val="uk-UA"/>
        </w:rPr>
        <w:t>) виявлення випадків лікарських помилок, ятрогенних захв</w:t>
      </w:r>
      <w:r w:rsidRPr="001F1790">
        <w:rPr>
          <w:rStyle w:val="longtext"/>
          <w:spacing w:val="-4"/>
          <w:sz w:val="22"/>
          <w:szCs w:val="22"/>
          <w:lang w:val="uk-UA"/>
        </w:rPr>
        <w:t>о</w:t>
      </w:r>
      <w:r w:rsidRPr="001F1790">
        <w:rPr>
          <w:rStyle w:val="longtext"/>
          <w:spacing w:val="-4"/>
          <w:sz w:val="22"/>
          <w:szCs w:val="22"/>
          <w:lang w:val="uk-UA"/>
        </w:rPr>
        <w:t xml:space="preserve">рювань, що виникли в результаті лікування або обстеження дитини; </w:t>
      </w:r>
    </w:p>
    <w:p w:rsidR="00325F2F" w:rsidRPr="007E40C2" w:rsidRDefault="00325F2F" w:rsidP="00845127">
      <w:pPr>
        <w:ind w:firstLine="540"/>
        <w:jc w:val="both"/>
        <w:rPr>
          <w:rStyle w:val="longtext"/>
          <w:sz w:val="22"/>
          <w:szCs w:val="22"/>
          <w:lang w:val="uk-UA"/>
        </w:rPr>
      </w:pPr>
      <w:r w:rsidRPr="007E40C2">
        <w:rPr>
          <w:rStyle w:val="longtext"/>
          <w:sz w:val="22"/>
          <w:szCs w:val="22"/>
          <w:lang w:val="uk-UA"/>
        </w:rPr>
        <w:t>е) забезпечення соціальної адаптації дитини з обмеженими фізичними і психічними можливостями (інвалідів з дитинства), н</w:t>
      </w:r>
      <w:r w:rsidRPr="007E40C2">
        <w:rPr>
          <w:rStyle w:val="longtext"/>
          <w:sz w:val="22"/>
          <w:szCs w:val="22"/>
          <w:lang w:val="uk-UA"/>
        </w:rPr>
        <w:t>а</w:t>
      </w:r>
      <w:r w:rsidRPr="007E40C2">
        <w:rPr>
          <w:rStyle w:val="longtext"/>
          <w:sz w:val="22"/>
          <w:szCs w:val="22"/>
          <w:lang w:val="uk-UA"/>
        </w:rPr>
        <w:t xml:space="preserve">дання їм та їхнім батькам психологічної підтримки; </w:t>
      </w:r>
    </w:p>
    <w:p w:rsidR="00325F2F" w:rsidRPr="007E40C2" w:rsidRDefault="00325F2F" w:rsidP="00845127">
      <w:pPr>
        <w:ind w:firstLine="540"/>
        <w:jc w:val="both"/>
        <w:rPr>
          <w:rStyle w:val="longtext"/>
          <w:sz w:val="22"/>
          <w:szCs w:val="22"/>
          <w:lang w:val="uk-UA"/>
        </w:rPr>
      </w:pPr>
      <w:r w:rsidRPr="007E40C2">
        <w:rPr>
          <w:rStyle w:val="longtext"/>
          <w:sz w:val="22"/>
          <w:szCs w:val="22"/>
          <w:lang w:val="uk-UA"/>
        </w:rPr>
        <w:t xml:space="preserve">ж) збереження лікарської таємниці, конфіденційність при огляді і спілкуванні  з хворою дитиною та підлітком; </w:t>
      </w:r>
    </w:p>
    <w:p w:rsidR="00325F2F" w:rsidRPr="007E40C2" w:rsidRDefault="00325F2F" w:rsidP="00845127">
      <w:pPr>
        <w:ind w:firstLine="540"/>
        <w:jc w:val="both"/>
        <w:rPr>
          <w:rStyle w:val="longtext"/>
          <w:sz w:val="22"/>
          <w:szCs w:val="22"/>
          <w:lang w:val="uk-UA"/>
        </w:rPr>
      </w:pPr>
      <w:r w:rsidRPr="007E40C2">
        <w:rPr>
          <w:rStyle w:val="longtext"/>
          <w:sz w:val="22"/>
          <w:szCs w:val="22"/>
          <w:lang w:val="uk-UA"/>
        </w:rPr>
        <w:t>з) захист прав дитини на отримання повноцінного лікування та обстеження при відмові батьків від його проведення (через пр</w:t>
      </w:r>
      <w:r w:rsidRPr="007E40C2">
        <w:rPr>
          <w:rStyle w:val="longtext"/>
          <w:sz w:val="22"/>
          <w:szCs w:val="22"/>
          <w:lang w:val="uk-UA"/>
        </w:rPr>
        <w:t>и</w:t>
      </w:r>
      <w:r w:rsidRPr="007E40C2">
        <w:rPr>
          <w:rStyle w:val="longtext"/>
          <w:sz w:val="22"/>
          <w:szCs w:val="22"/>
          <w:lang w:val="uk-UA"/>
        </w:rPr>
        <w:t>належність до секти чи неосудність батьків), особливо якщо це т</w:t>
      </w:r>
      <w:r w:rsidRPr="007E40C2">
        <w:rPr>
          <w:rStyle w:val="longtext"/>
          <w:sz w:val="22"/>
          <w:szCs w:val="22"/>
          <w:lang w:val="uk-UA"/>
        </w:rPr>
        <w:t>я</w:t>
      </w:r>
      <w:r w:rsidRPr="007E40C2">
        <w:rPr>
          <w:rStyle w:val="longtext"/>
          <w:sz w:val="22"/>
          <w:szCs w:val="22"/>
          <w:lang w:val="uk-UA"/>
        </w:rPr>
        <w:t xml:space="preserve">гне за собою загрозу здоров'ю або життю дитини; </w:t>
      </w:r>
    </w:p>
    <w:p w:rsidR="00325F2F" w:rsidRPr="007E40C2" w:rsidRDefault="00325F2F" w:rsidP="00845127">
      <w:pPr>
        <w:ind w:firstLine="540"/>
        <w:jc w:val="both"/>
        <w:rPr>
          <w:rStyle w:val="longtext"/>
          <w:sz w:val="22"/>
          <w:szCs w:val="22"/>
          <w:lang w:val="uk-UA"/>
        </w:rPr>
      </w:pPr>
      <w:r w:rsidRPr="007E40C2">
        <w:rPr>
          <w:rStyle w:val="longtext"/>
          <w:sz w:val="22"/>
          <w:szCs w:val="22"/>
          <w:lang w:val="uk-UA"/>
        </w:rPr>
        <w:t>і) виявлення і засудження випадків неналежної поведінки л</w:t>
      </w:r>
      <w:r w:rsidRPr="007E40C2">
        <w:rPr>
          <w:rStyle w:val="longtext"/>
          <w:sz w:val="22"/>
          <w:szCs w:val="22"/>
          <w:lang w:val="uk-UA"/>
        </w:rPr>
        <w:t>і</w:t>
      </w:r>
      <w:r w:rsidRPr="007E40C2">
        <w:rPr>
          <w:rStyle w:val="longtext"/>
          <w:sz w:val="22"/>
          <w:szCs w:val="22"/>
          <w:lang w:val="uk-UA"/>
        </w:rPr>
        <w:t xml:space="preserve">каря або середнього медичного персоналу (вимагання, грубість, байдужість, ненадання медичної допомоги дитині); </w:t>
      </w:r>
    </w:p>
    <w:p w:rsidR="00325F2F" w:rsidRPr="007E40C2" w:rsidRDefault="00325F2F" w:rsidP="00845127">
      <w:pPr>
        <w:ind w:firstLine="540"/>
        <w:jc w:val="both"/>
        <w:rPr>
          <w:sz w:val="22"/>
          <w:szCs w:val="22"/>
          <w:lang w:val="uk-UA"/>
        </w:rPr>
      </w:pPr>
      <w:r w:rsidRPr="007E40C2">
        <w:rPr>
          <w:rStyle w:val="longtext"/>
          <w:sz w:val="22"/>
          <w:szCs w:val="22"/>
          <w:lang w:val="uk-UA"/>
        </w:rPr>
        <w:t>к) неприпустимість проведення медичних досліджень й ек</w:t>
      </w:r>
      <w:r w:rsidRPr="007E40C2">
        <w:rPr>
          <w:rStyle w:val="longtext"/>
          <w:sz w:val="22"/>
          <w:szCs w:val="22"/>
          <w:lang w:val="uk-UA"/>
        </w:rPr>
        <w:t>с</w:t>
      </w:r>
      <w:r w:rsidRPr="007E40C2">
        <w:rPr>
          <w:rStyle w:val="longtext"/>
          <w:sz w:val="22"/>
          <w:szCs w:val="22"/>
          <w:lang w:val="uk-UA"/>
        </w:rPr>
        <w:t>периментів на дитині без згоди батьків.</w:t>
      </w:r>
    </w:p>
    <w:p w:rsidR="00325F2F" w:rsidRPr="007E40C2" w:rsidRDefault="00325F2F" w:rsidP="00845127">
      <w:pPr>
        <w:autoSpaceDE w:val="0"/>
        <w:autoSpaceDN w:val="0"/>
        <w:adjustRightInd w:val="0"/>
        <w:ind w:firstLine="540"/>
        <w:jc w:val="both"/>
        <w:rPr>
          <w:sz w:val="22"/>
          <w:szCs w:val="22"/>
          <w:lang w:val="uk-UA" w:bidi="he-IL"/>
        </w:rPr>
      </w:pPr>
    </w:p>
    <w:p w:rsidR="00325F2F" w:rsidRPr="007E40C2" w:rsidRDefault="00325F2F" w:rsidP="00845127">
      <w:pPr>
        <w:jc w:val="both"/>
        <w:rPr>
          <w:b/>
          <w:sz w:val="20"/>
          <w:szCs w:val="20"/>
          <w:lang w:val="uk-UA"/>
        </w:rPr>
      </w:pPr>
      <w:r w:rsidRPr="007E40C2">
        <w:rPr>
          <w:b/>
          <w:sz w:val="20"/>
          <w:szCs w:val="20"/>
          <w:lang w:val="uk-UA" w:eastAsia="uk-UA"/>
        </w:rPr>
        <w:t>Контрольні питання</w:t>
      </w:r>
    </w:p>
    <w:p w:rsidR="00325F2F" w:rsidRPr="007E40C2" w:rsidRDefault="00325F2F" w:rsidP="00172112">
      <w:pPr>
        <w:numPr>
          <w:ilvl w:val="0"/>
          <w:numId w:val="7"/>
        </w:numPr>
        <w:tabs>
          <w:tab w:val="clear" w:pos="720"/>
          <w:tab w:val="num" w:pos="0"/>
        </w:tabs>
        <w:ind w:left="284" w:hanging="284"/>
        <w:jc w:val="both"/>
        <w:rPr>
          <w:sz w:val="20"/>
          <w:szCs w:val="20"/>
          <w:lang w:val="uk-UA" w:bidi="he-IL"/>
        </w:rPr>
      </w:pPr>
      <w:r w:rsidRPr="007E40C2">
        <w:rPr>
          <w:sz w:val="20"/>
          <w:szCs w:val="20"/>
          <w:lang w:val="uk-UA" w:eastAsia="uk-UA" w:bidi="he-IL"/>
        </w:rPr>
        <w:t>Етичні проблеми в онкології.</w:t>
      </w:r>
    </w:p>
    <w:p w:rsidR="00325F2F" w:rsidRPr="007E40C2" w:rsidRDefault="00325F2F" w:rsidP="00172112">
      <w:pPr>
        <w:numPr>
          <w:ilvl w:val="0"/>
          <w:numId w:val="7"/>
        </w:numPr>
        <w:tabs>
          <w:tab w:val="clear" w:pos="720"/>
          <w:tab w:val="num" w:pos="0"/>
        </w:tabs>
        <w:ind w:left="284" w:hanging="284"/>
        <w:jc w:val="both"/>
        <w:rPr>
          <w:sz w:val="20"/>
          <w:szCs w:val="20"/>
          <w:lang w:val="uk-UA" w:bidi="he-IL"/>
        </w:rPr>
      </w:pPr>
      <w:r w:rsidRPr="007E40C2">
        <w:rPr>
          <w:sz w:val="20"/>
          <w:szCs w:val="20"/>
          <w:lang w:val="uk-UA" w:eastAsia="uk-UA" w:bidi="he-IL"/>
        </w:rPr>
        <w:t>У чому етичний сенс ідеї захисту цивільних прав психічно хворих?</w:t>
      </w:r>
    </w:p>
    <w:p w:rsidR="00325F2F" w:rsidRPr="007E40C2" w:rsidRDefault="00325F2F" w:rsidP="00172112">
      <w:pPr>
        <w:numPr>
          <w:ilvl w:val="0"/>
          <w:numId w:val="7"/>
        </w:numPr>
        <w:tabs>
          <w:tab w:val="clear" w:pos="720"/>
          <w:tab w:val="num" w:pos="0"/>
        </w:tabs>
        <w:ind w:left="284" w:hanging="284"/>
        <w:jc w:val="both"/>
        <w:rPr>
          <w:sz w:val="20"/>
          <w:szCs w:val="20"/>
          <w:lang w:val="uk-UA" w:bidi="he-IL"/>
        </w:rPr>
      </w:pPr>
      <w:r w:rsidRPr="007E40C2">
        <w:rPr>
          <w:sz w:val="20"/>
          <w:szCs w:val="20"/>
          <w:lang w:val="uk-UA" w:eastAsia="uk-UA" w:bidi="he-IL"/>
        </w:rPr>
        <w:t>Які етичні небезпеки містить в собі втручання в психіку людини?</w:t>
      </w:r>
    </w:p>
    <w:p w:rsidR="00325F2F" w:rsidRPr="007E40C2" w:rsidRDefault="00325F2F" w:rsidP="00172112">
      <w:pPr>
        <w:numPr>
          <w:ilvl w:val="0"/>
          <w:numId w:val="7"/>
        </w:numPr>
        <w:tabs>
          <w:tab w:val="clear" w:pos="720"/>
          <w:tab w:val="num" w:pos="0"/>
        </w:tabs>
        <w:ind w:left="284" w:hanging="284"/>
        <w:jc w:val="both"/>
        <w:rPr>
          <w:sz w:val="20"/>
          <w:szCs w:val="20"/>
          <w:lang w:val="uk-UA" w:bidi="he-IL"/>
        </w:rPr>
      </w:pPr>
      <w:r w:rsidRPr="007E40C2">
        <w:rPr>
          <w:sz w:val="20"/>
          <w:szCs w:val="20"/>
          <w:lang w:val="uk-UA" w:eastAsia="uk-UA" w:bidi="he-IL"/>
        </w:rPr>
        <w:t>У чому полягає сенс сучасних етичних проблем в наркології?</w:t>
      </w:r>
    </w:p>
    <w:p w:rsidR="00325F2F" w:rsidRPr="007E40C2" w:rsidRDefault="00325F2F" w:rsidP="00172112">
      <w:pPr>
        <w:numPr>
          <w:ilvl w:val="0"/>
          <w:numId w:val="7"/>
        </w:numPr>
        <w:tabs>
          <w:tab w:val="clear" w:pos="720"/>
          <w:tab w:val="num" w:pos="0"/>
        </w:tabs>
        <w:ind w:left="284" w:hanging="284"/>
        <w:jc w:val="both"/>
        <w:rPr>
          <w:sz w:val="20"/>
          <w:szCs w:val="20"/>
          <w:lang w:val="uk-UA" w:bidi="he-IL"/>
        </w:rPr>
      </w:pPr>
      <w:r w:rsidRPr="007E40C2">
        <w:rPr>
          <w:sz w:val="20"/>
          <w:szCs w:val="20"/>
          <w:lang w:val="uk-UA" w:eastAsia="uk-UA" w:bidi="he-IL"/>
        </w:rPr>
        <w:t>Основні деонтологічні підходи в психіатрії.</w:t>
      </w:r>
    </w:p>
    <w:p w:rsidR="00325F2F" w:rsidRPr="007E40C2" w:rsidRDefault="00325F2F" w:rsidP="00172112">
      <w:pPr>
        <w:numPr>
          <w:ilvl w:val="0"/>
          <w:numId w:val="7"/>
        </w:numPr>
        <w:tabs>
          <w:tab w:val="clear" w:pos="720"/>
          <w:tab w:val="num" w:pos="0"/>
        </w:tabs>
        <w:ind w:left="284" w:hanging="284"/>
        <w:jc w:val="both"/>
        <w:rPr>
          <w:sz w:val="20"/>
          <w:szCs w:val="20"/>
          <w:lang w:val="uk-UA" w:bidi="he-IL"/>
        </w:rPr>
      </w:pPr>
      <w:r w:rsidRPr="007E40C2">
        <w:rPr>
          <w:sz w:val="20"/>
          <w:szCs w:val="20"/>
          <w:lang w:val="uk-UA" w:eastAsia="uk-UA" w:bidi="he-IL"/>
        </w:rPr>
        <w:t>Етичні проблеми в сучасній психотерапії.</w:t>
      </w:r>
    </w:p>
    <w:p w:rsidR="00325F2F" w:rsidRPr="007E40C2" w:rsidRDefault="00325F2F" w:rsidP="00172112">
      <w:pPr>
        <w:numPr>
          <w:ilvl w:val="0"/>
          <w:numId w:val="7"/>
        </w:numPr>
        <w:tabs>
          <w:tab w:val="clear" w:pos="720"/>
          <w:tab w:val="num" w:pos="0"/>
        </w:tabs>
        <w:ind w:left="284" w:hanging="284"/>
        <w:jc w:val="both"/>
        <w:rPr>
          <w:sz w:val="20"/>
          <w:szCs w:val="20"/>
          <w:lang w:val="uk-UA" w:bidi="he-IL"/>
        </w:rPr>
      </w:pPr>
      <w:r w:rsidRPr="007E40C2">
        <w:rPr>
          <w:sz w:val="20"/>
          <w:szCs w:val="20"/>
          <w:lang w:val="uk-UA" w:eastAsia="uk-UA" w:bidi="he-IL"/>
        </w:rPr>
        <w:t>Етичні проблеми в наркології.</w:t>
      </w:r>
    </w:p>
    <w:p w:rsidR="00325F2F" w:rsidRPr="007E40C2" w:rsidRDefault="00325F2F" w:rsidP="00172112">
      <w:pPr>
        <w:numPr>
          <w:ilvl w:val="0"/>
          <w:numId w:val="7"/>
        </w:numPr>
        <w:tabs>
          <w:tab w:val="clear" w:pos="720"/>
          <w:tab w:val="num" w:pos="0"/>
        </w:tabs>
        <w:ind w:left="284" w:hanging="284"/>
        <w:jc w:val="both"/>
        <w:rPr>
          <w:sz w:val="20"/>
          <w:szCs w:val="20"/>
          <w:lang w:val="uk-UA" w:bidi="he-IL"/>
        </w:rPr>
      </w:pPr>
      <w:r w:rsidRPr="007E40C2">
        <w:rPr>
          <w:sz w:val="20"/>
          <w:szCs w:val="20"/>
          <w:lang w:val="uk-UA" w:eastAsia="uk-UA" w:bidi="he-IL"/>
        </w:rPr>
        <w:t>Геронтології етичні проблеми.</w:t>
      </w:r>
    </w:p>
    <w:p w:rsidR="00325F2F" w:rsidRPr="007E40C2" w:rsidRDefault="00325F2F" w:rsidP="00172112">
      <w:pPr>
        <w:numPr>
          <w:ilvl w:val="0"/>
          <w:numId w:val="7"/>
        </w:numPr>
        <w:tabs>
          <w:tab w:val="clear" w:pos="720"/>
        </w:tabs>
        <w:ind w:left="284" w:hanging="284"/>
        <w:jc w:val="both"/>
        <w:rPr>
          <w:sz w:val="20"/>
          <w:szCs w:val="20"/>
          <w:lang w:val="uk-UA" w:bidi="he-IL"/>
        </w:rPr>
      </w:pPr>
      <w:r w:rsidRPr="007E40C2">
        <w:rPr>
          <w:bCs/>
          <w:color w:val="000000"/>
          <w:sz w:val="20"/>
          <w:szCs w:val="20"/>
          <w:lang w:val="uk-UA" w:bidi="he-IL"/>
        </w:rPr>
        <w:t>Етичні проблеми в педіатрії</w:t>
      </w:r>
      <w:r w:rsidRPr="007E40C2">
        <w:rPr>
          <w:color w:val="000000"/>
          <w:sz w:val="20"/>
          <w:szCs w:val="20"/>
          <w:lang w:val="uk-UA" w:bidi="he-IL"/>
        </w:rPr>
        <w:t>.</w:t>
      </w:r>
    </w:p>
    <w:p w:rsidR="00325F2F" w:rsidRPr="007E40C2" w:rsidRDefault="00325F2F" w:rsidP="00845127">
      <w:pPr>
        <w:tabs>
          <w:tab w:val="left" w:pos="1750"/>
        </w:tabs>
        <w:ind w:right="-23"/>
        <w:jc w:val="both"/>
        <w:rPr>
          <w:b/>
          <w:sz w:val="20"/>
          <w:szCs w:val="20"/>
          <w:lang w:val="uk-UA" w:eastAsia="uk-UA"/>
        </w:rPr>
      </w:pPr>
    </w:p>
    <w:p w:rsidR="00325F2F" w:rsidRPr="007E40C2" w:rsidRDefault="00325F2F" w:rsidP="00845127">
      <w:pPr>
        <w:tabs>
          <w:tab w:val="left" w:pos="1750"/>
        </w:tabs>
        <w:ind w:right="-23"/>
        <w:jc w:val="both"/>
        <w:rPr>
          <w:b/>
          <w:sz w:val="20"/>
          <w:szCs w:val="20"/>
          <w:lang w:val="uk-UA"/>
        </w:rPr>
      </w:pPr>
      <w:r w:rsidRPr="007E40C2">
        <w:rPr>
          <w:b/>
          <w:sz w:val="20"/>
          <w:szCs w:val="20"/>
          <w:lang w:val="uk-UA" w:eastAsia="uk-UA"/>
        </w:rPr>
        <w:t xml:space="preserve">Тестові завдання для контролю початкового рівня знань </w:t>
      </w:r>
    </w:p>
    <w:p w:rsidR="00325F2F" w:rsidRPr="007E40C2" w:rsidRDefault="00325F2F" w:rsidP="00845127">
      <w:pPr>
        <w:tabs>
          <w:tab w:val="left" w:pos="1750"/>
        </w:tabs>
        <w:ind w:right="-23"/>
        <w:jc w:val="center"/>
        <w:rPr>
          <w:b/>
          <w:sz w:val="20"/>
          <w:szCs w:val="20"/>
          <w:lang w:val="uk-UA"/>
        </w:rPr>
      </w:pPr>
    </w:p>
    <w:p w:rsidR="00325F2F" w:rsidRPr="007E40C2" w:rsidRDefault="00325F2F" w:rsidP="00845127">
      <w:pPr>
        <w:ind w:right="-23"/>
        <w:jc w:val="both"/>
        <w:rPr>
          <w:b/>
          <w:i/>
          <w:sz w:val="20"/>
          <w:szCs w:val="20"/>
          <w:lang w:val="uk-UA"/>
        </w:rPr>
      </w:pPr>
      <w:r w:rsidRPr="007E40C2">
        <w:rPr>
          <w:b/>
          <w:i/>
          <w:sz w:val="20"/>
          <w:szCs w:val="20"/>
          <w:lang w:val="uk-UA" w:eastAsia="uk-UA"/>
        </w:rPr>
        <w:t>1. До етичних принципів при проведенні клінічних досліджень не ві</w:t>
      </w:r>
      <w:r w:rsidRPr="007E40C2">
        <w:rPr>
          <w:b/>
          <w:i/>
          <w:sz w:val="20"/>
          <w:szCs w:val="20"/>
          <w:lang w:val="uk-UA" w:eastAsia="uk-UA"/>
        </w:rPr>
        <w:t>д</w:t>
      </w:r>
      <w:r w:rsidRPr="007E40C2">
        <w:rPr>
          <w:b/>
          <w:i/>
          <w:sz w:val="20"/>
          <w:szCs w:val="20"/>
          <w:lang w:val="uk-UA" w:eastAsia="uk-UA"/>
        </w:rPr>
        <w:t>носиться:</w:t>
      </w:r>
    </w:p>
    <w:p w:rsidR="00325F2F" w:rsidRPr="007E40C2" w:rsidRDefault="00325F2F" w:rsidP="008E248C">
      <w:pPr>
        <w:ind w:left="142" w:right="-23"/>
        <w:jc w:val="both"/>
        <w:rPr>
          <w:spacing w:val="-6"/>
          <w:sz w:val="20"/>
          <w:szCs w:val="20"/>
          <w:lang w:val="uk-UA"/>
        </w:rPr>
      </w:pPr>
      <w:r w:rsidRPr="007E40C2">
        <w:rPr>
          <w:sz w:val="20"/>
          <w:szCs w:val="20"/>
          <w:lang w:val="uk-UA" w:eastAsia="uk-UA"/>
        </w:rPr>
        <w:t xml:space="preserve">А. </w:t>
      </w:r>
      <w:r w:rsidRPr="007E40C2">
        <w:rPr>
          <w:spacing w:val="-6"/>
          <w:sz w:val="20"/>
          <w:szCs w:val="20"/>
          <w:lang w:val="uk-UA" w:eastAsia="uk-UA"/>
        </w:rPr>
        <w:t>Відсутність права випробуваного припинити участь в експерименті.</w:t>
      </w:r>
    </w:p>
    <w:p w:rsidR="00325F2F" w:rsidRPr="007E40C2" w:rsidRDefault="00325F2F" w:rsidP="008E248C">
      <w:pPr>
        <w:ind w:left="142" w:right="-23"/>
        <w:jc w:val="both"/>
        <w:rPr>
          <w:sz w:val="20"/>
          <w:szCs w:val="20"/>
          <w:lang w:val="uk-UA"/>
        </w:rPr>
      </w:pPr>
      <w:r w:rsidRPr="007E40C2">
        <w:rPr>
          <w:sz w:val="20"/>
          <w:szCs w:val="20"/>
          <w:lang w:val="uk-UA" w:eastAsia="uk-UA"/>
        </w:rPr>
        <w:t>В. Усвідомлена добровільна згода об'єкту дослідження.</w:t>
      </w:r>
    </w:p>
    <w:p w:rsidR="00325F2F" w:rsidRPr="007E40C2" w:rsidRDefault="00325F2F" w:rsidP="008E248C">
      <w:pPr>
        <w:ind w:left="142" w:right="-23"/>
        <w:jc w:val="both"/>
        <w:rPr>
          <w:sz w:val="20"/>
          <w:szCs w:val="20"/>
          <w:lang w:val="uk-UA"/>
        </w:rPr>
      </w:pPr>
      <w:r w:rsidRPr="007E40C2">
        <w:rPr>
          <w:sz w:val="20"/>
          <w:szCs w:val="20"/>
          <w:lang w:val="uk-UA" w:eastAsia="uk-UA"/>
        </w:rPr>
        <w:t>С. Дотримання принципу справедливості.</w:t>
      </w:r>
    </w:p>
    <w:p w:rsidR="00325F2F" w:rsidRPr="007E40C2" w:rsidRDefault="00325F2F" w:rsidP="008E248C">
      <w:pPr>
        <w:ind w:left="142" w:right="-23"/>
        <w:jc w:val="both"/>
        <w:rPr>
          <w:sz w:val="20"/>
          <w:szCs w:val="20"/>
          <w:lang w:val="uk-UA"/>
        </w:rPr>
      </w:pPr>
      <w:r w:rsidRPr="007E40C2">
        <w:rPr>
          <w:sz w:val="20"/>
          <w:szCs w:val="20"/>
          <w:lang w:val="uk-UA" w:eastAsia="uk-UA"/>
        </w:rPr>
        <w:t>Д. Оцінка співвідношення ризик/користь.</w:t>
      </w:r>
    </w:p>
    <w:p w:rsidR="00325F2F" w:rsidRPr="007E40C2" w:rsidRDefault="00325F2F" w:rsidP="008E248C">
      <w:pPr>
        <w:ind w:left="142" w:right="-23"/>
        <w:jc w:val="both"/>
        <w:rPr>
          <w:sz w:val="20"/>
          <w:szCs w:val="20"/>
          <w:lang w:val="uk-UA"/>
        </w:rPr>
      </w:pPr>
      <w:r w:rsidRPr="007E40C2">
        <w:rPr>
          <w:sz w:val="20"/>
          <w:szCs w:val="20"/>
          <w:lang w:val="uk-UA" w:eastAsia="uk-UA"/>
        </w:rPr>
        <w:t>Е. Висока кваліфікація дослідника.</w:t>
      </w:r>
    </w:p>
    <w:p w:rsidR="00325F2F" w:rsidRPr="007E40C2" w:rsidRDefault="00325F2F" w:rsidP="00845127">
      <w:pPr>
        <w:ind w:right="-23"/>
        <w:jc w:val="both"/>
        <w:rPr>
          <w:sz w:val="20"/>
          <w:szCs w:val="20"/>
          <w:lang w:val="uk-UA" w:eastAsia="uk-UA" w:bidi="he-IL"/>
        </w:rPr>
      </w:pPr>
      <w:r w:rsidRPr="007E40C2">
        <w:rPr>
          <w:b/>
          <w:i/>
          <w:sz w:val="20"/>
          <w:szCs w:val="20"/>
          <w:lang w:val="uk-UA" w:eastAsia="uk-UA"/>
        </w:rPr>
        <w:t xml:space="preserve">2. Чим </w:t>
      </w:r>
      <w:r w:rsidRPr="007E40C2">
        <w:rPr>
          <w:b/>
          <w:i/>
          <w:sz w:val="20"/>
          <w:szCs w:val="20"/>
          <w:lang w:val="uk-UA" w:eastAsia="uk-UA" w:bidi="he-IL"/>
        </w:rPr>
        <w:t>обумовлена</w:t>
      </w:r>
      <w:r w:rsidRPr="007E40C2">
        <w:rPr>
          <w:sz w:val="20"/>
          <w:szCs w:val="20"/>
          <w:lang w:val="uk-UA" w:eastAsia="uk-UA" w:bidi="he-IL"/>
        </w:rPr>
        <w:t xml:space="preserve"> </w:t>
      </w:r>
      <w:r w:rsidRPr="007E40C2">
        <w:rPr>
          <w:b/>
          <w:i/>
          <w:sz w:val="20"/>
          <w:szCs w:val="20"/>
          <w:lang w:val="uk-UA" w:eastAsia="uk-UA" w:bidi="he-IL"/>
        </w:rPr>
        <w:t>актуальність проблем геронтології?</w:t>
      </w:r>
      <w:r w:rsidRPr="007E40C2">
        <w:rPr>
          <w:sz w:val="20"/>
          <w:szCs w:val="20"/>
          <w:lang w:val="uk-UA" w:eastAsia="uk-UA" w:bidi="he-IL"/>
        </w:rPr>
        <w:t xml:space="preserve"> </w:t>
      </w:r>
    </w:p>
    <w:p w:rsidR="00325F2F" w:rsidRPr="007E40C2" w:rsidRDefault="00325F2F" w:rsidP="008E248C">
      <w:pPr>
        <w:ind w:left="284" w:right="-23"/>
        <w:jc w:val="both"/>
        <w:rPr>
          <w:sz w:val="20"/>
          <w:szCs w:val="20"/>
          <w:lang w:val="uk-UA"/>
        </w:rPr>
      </w:pPr>
      <w:r w:rsidRPr="007E40C2">
        <w:rPr>
          <w:sz w:val="20"/>
          <w:szCs w:val="20"/>
          <w:lang w:val="uk-UA" w:eastAsia="uk-UA"/>
        </w:rPr>
        <w:t xml:space="preserve">А. </w:t>
      </w:r>
      <w:r w:rsidRPr="007E40C2">
        <w:rPr>
          <w:sz w:val="20"/>
          <w:szCs w:val="20"/>
          <w:lang w:val="uk-UA" w:eastAsia="uk-UA" w:bidi="he-IL"/>
        </w:rPr>
        <w:t>В літньому віці найбільш поширені (в порівнянні з іншим віком) майже всі захворювання.</w:t>
      </w:r>
      <w:r w:rsidRPr="007E40C2">
        <w:rPr>
          <w:sz w:val="20"/>
          <w:szCs w:val="20"/>
          <w:lang w:val="uk-UA" w:eastAsia="uk-UA"/>
        </w:rPr>
        <w:t xml:space="preserve"> </w:t>
      </w:r>
    </w:p>
    <w:p w:rsidR="00325F2F" w:rsidRPr="007E40C2" w:rsidRDefault="00325F2F" w:rsidP="008E248C">
      <w:pPr>
        <w:ind w:left="284" w:right="-23"/>
        <w:jc w:val="both"/>
        <w:rPr>
          <w:sz w:val="20"/>
          <w:szCs w:val="20"/>
          <w:lang w:val="uk-UA"/>
        </w:rPr>
      </w:pPr>
      <w:r w:rsidRPr="007E40C2">
        <w:rPr>
          <w:sz w:val="20"/>
          <w:szCs w:val="20"/>
          <w:lang w:val="uk-UA" w:eastAsia="uk-UA"/>
        </w:rPr>
        <w:lastRenderedPageBreak/>
        <w:t xml:space="preserve">В. </w:t>
      </w:r>
      <w:r w:rsidRPr="007E40C2">
        <w:rPr>
          <w:sz w:val="20"/>
          <w:szCs w:val="20"/>
          <w:lang w:val="uk-UA" w:eastAsia="uk-UA" w:bidi="he-IL"/>
        </w:rPr>
        <w:t>В літньому віці найбільш поширені (в порівнян</w:t>
      </w:r>
      <w:r w:rsidR="00C42481" w:rsidRPr="007E40C2">
        <w:rPr>
          <w:sz w:val="20"/>
          <w:szCs w:val="20"/>
          <w:lang w:val="uk-UA" w:eastAsia="uk-UA" w:bidi="he-IL"/>
        </w:rPr>
        <w:t>ні з іншим віком) психічні розла</w:t>
      </w:r>
      <w:r w:rsidRPr="007E40C2">
        <w:rPr>
          <w:sz w:val="20"/>
          <w:szCs w:val="20"/>
          <w:lang w:val="uk-UA" w:eastAsia="uk-UA" w:bidi="he-IL"/>
        </w:rPr>
        <w:t>ди.</w:t>
      </w:r>
      <w:r w:rsidRPr="007E40C2">
        <w:rPr>
          <w:sz w:val="20"/>
          <w:szCs w:val="20"/>
          <w:lang w:val="uk-UA" w:eastAsia="uk-UA"/>
        </w:rPr>
        <w:t xml:space="preserve"> </w:t>
      </w:r>
    </w:p>
    <w:p w:rsidR="00325F2F" w:rsidRPr="007E40C2" w:rsidRDefault="00325F2F" w:rsidP="008E248C">
      <w:pPr>
        <w:ind w:left="284" w:right="-23"/>
        <w:jc w:val="both"/>
        <w:rPr>
          <w:sz w:val="20"/>
          <w:szCs w:val="20"/>
          <w:lang w:val="uk-UA"/>
        </w:rPr>
      </w:pPr>
      <w:r w:rsidRPr="007E40C2">
        <w:rPr>
          <w:sz w:val="20"/>
          <w:szCs w:val="20"/>
          <w:lang w:val="uk-UA" w:eastAsia="uk-UA"/>
        </w:rPr>
        <w:t>С</w:t>
      </w:r>
      <w:r w:rsidR="00C42481" w:rsidRPr="007E40C2">
        <w:rPr>
          <w:sz w:val="20"/>
          <w:szCs w:val="20"/>
          <w:lang w:val="uk-UA" w:eastAsia="uk-UA"/>
        </w:rPr>
        <w:t>.</w:t>
      </w:r>
      <w:r w:rsidRPr="007E40C2">
        <w:rPr>
          <w:sz w:val="20"/>
          <w:szCs w:val="20"/>
          <w:lang w:val="uk-UA" w:eastAsia="uk-UA" w:bidi="he-IL"/>
        </w:rPr>
        <w:t xml:space="preserve"> В літньому віці найбільш поширені (в порівнянні з іншим віком) п</w:t>
      </w:r>
      <w:r w:rsidRPr="007E40C2">
        <w:rPr>
          <w:sz w:val="20"/>
          <w:szCs w:val="20"/>
          <w:lang w:val="uk-UA" w:eastAsia="uk-UA" w:bidi="he-IL"/>
        </w:rPr>
        <w:t>у</w:t>
      </w:r>
      <w:r w:rsidRPr="007E40C2">
        <w:rPr>
          <w:sz w:val="20"/>
          <w:szCs w:val="20"/>
          <w:lang w:val="uk-UA" w:eastAsia="uk-UA" w:bidi="he-IL"/>
        </w:rPr>
        <w:t>хлини.</w:t>
      </w:r>
      <w:r w:rsidRPr="007E40C2">
        <w:rPr>
          <w:sz w:val="20"/>
          <w:szCs w:val="20"/>
          <w:lang w:val="uk-UA" w:eastAsia="uk-UA"/>
        </w:rPr>
        <w:t xml:space="preserve"> </w:t>
      </w:r>
    </w:p>
    <w:p w:rsidR="00325F2F" w:rsidRPr="007E40C2" w:rsidRDefault="00325F2F" w:rsidP="008E248C">
      <w:pPr>
        <w:ind w:left="284" w:right="-23"/>
        <w:jc w:val="both"/>
        <w:rPr>
          <w:sz w:val="20"/>
          <w:szCs w:val="20"/>
          <w:lang w:val="uk-UA"/>
        </w:rPr>
      </w:pPr>
      <w:r w:rsidRPr="007E40C2">
        <w:rPr>
          <w:sz w:val="20"/>
          <w:szCs w:val="20"/>
          <w:lang w:val="uk-UA" w:eastAsia="uk-UA"/>
        </w:rPr>
        <w:t xml:space="preserve">Д. </w:t>
      </w:r>
      <w:r w:rsidRPr="007E40C2">
        <w:rPr>
          <w:sz w:val="20"/>
          <w:szCs w:val="20"/>
          <w:lang w:val="uk-UA" w:eastAsia="uk-UA" w:bidi="he-IL"/>
        </w:rPr>
        <w:t>В літньому віці найбільш поширені (в порівнянні з іншим віком) хв</w:t>
      </w:r>
      <w:r w:rsidR="001F1790">
        <w:rPr>
          <w:sz w:val="20"/>
          <w:szCs w:val="20"/>
          <w:lang w:val="uk-UA" w:eastAsia="uk-UA" w:bidi="he-IL"/>
        </w:rPr>
        <w:t>ороби серцево-судинної системи.</w:t>
      </w:r>
      <w:r w:rsidRPr="007E40C2">
        <w:rPr>
          <w:sz w:val="20"/>
          <w:szCs w:val="20"/>
          <w:lang w:val="uk-UA" w:eastAsia="uk-UA"/>
        </w:rPr>
        <w:t xml:space="preserve"> </w:t>
      </w:r>
    </w:p>
    <w:p w:rsidR="00325F2F" w:rsidRPr="007E40C2" w:rsidRDefault="00325F2F" w:rsidP="008E248C">
      <w:pPr>
        <w:ind w:left="284" w:right="-23"/>
        <w:jc w:val="both"/>
        <w:rPr>
          <w:sz w:val="20"/>
          <w:szCs w:val="20"/>
          <w:lang w:val="uk-UA"/>
        </w:rPr>
      </w:pPr>
      <w:r w:rsidRPr="007E40C2">
        <w:rPr>
          <w:sz w:val="20"/>
          <w:szCs w:val="20"/>
          <w:lang w:val="uk-UA" w:eastAsia="uk-UA"/>
        </w:rPr>
        <w:t xml:space="preserve">Е. </w:t>
      </w:r>
      <w:r w:rsidRPr="007E40C2">
        <w:rPr>
          <w:sz w:val="20"/>
          <w:szCs w:val="20"/>
          <w:lang w:val="uk-UA" w:eastAsia="uk-UA" w:bidi="he-IL"/>
        </w:rPr>
        <w:t>В літньому віці найбільш поширені (в порівнянні з іншим віком) з</w:t>
      </w:r>
      <w:r w:rsidRPr="007E40C2">
        <w:rPr>
          <w:sz w:val="20"/>
          <w:szCs w:val="20"/>
          <w:lang w:val="uk-UA" w:eastAsia="uk-UA" w:bidi="he-IL"/>
        </w:rPr>
        <w:t>а</w:t>
      </w:r>
      <w:r w:rsidRPr="007E40C2">
        <w:rPr>
          <w:sz w:val="20"/>
          <w:szCs w:val="20"/>
          <w:lang w:val="uk-UA" w:eastAsia="uk-UA" w:bidi="he-IL"/>
        </w:rPr>
        <w:t>хворювання легень.</w:t>
      </w:r>
      <w:r w:rsidRPr="007E40C2">
        <w:rPr>
          <w:sz w:val="20"/>
          <w:szCs w:val="20"/>
          <w:lang w:val="uk-UA" w:eastAsia="uk-UA"/>
        </w:rPr>
        <w:t xml:space="preserve"> </w:t>
      </w:r>
    </w:p>
    <w:p w:rsidR="00325F2F" w:rsidRPr="007E40C2" w:rsidRDefault="00325F2F" w:rsidP="00845127">
      <w:pPr>
        <w:ind w:right="-23"/>
        <w:jc w:val="both"/>
        <w:rPr>
          <w:b/>
          <w:i/>
          <w:sz w:val="20"/>
          <w:szCs w:val="20"/>
          <w:lang w:val="uk-UA"/>
        </w:rPr>
      </w:pPr>
      <w:r w:rsidRPr="007E40C2">
        <w:rPr>
          <w:b/>
          <w:i/>
          <w:sz w:val="20"/>
          <w:szCs w:val="20"/>
          <w:lang w:val="uk-UA" w:eastAsia="uk-UA"/>
        </w:rPr>
        <w:t>3. Наркологія – це розділ::</w:t>
      </w:r>
    </w:p>
    <w:p w:rsidR="00325F2F" w:rsidRPr="007E40C2" w:rsidRDefault="00325F2F" w:rsidP="008E248C">
      <w:pPr>
        <w:ind w:right="-23" w:firstLine="284"/>
        <w:jc w:val="both"/>
        <w:rPr>
          <w:sz w:val="20"/>
          <w:szCs w:val="20"/>
          <w:lang w:val="uk-UA"/>
        </w:rPr>
      </w:pPr>
      <w:r w:rsidRPr="007E40C2">
        <w:rPr>
          <w:sz w:val="20"/>
          <w:szCs w:val="20"/>
          <w:lang w:val="uk-UA" w:eastAsia="uk-UA"/>
        </w:rPr>
        <w:t>А. Психіатр</w:t>
      </w:r>
      <w:r w:rsidR="00C42481" w:rsidRPr="007E40C2">
        <w:rPr>
          <w:sz w:val="20"/>
          <w:szCs w:val="20"/>
          <w:lang w:val="uk-UA" w:eastAsia="uk-UA"/>
        </w:rPr>
        <w:t>і</w:t>
      </w:r>
      <w:r w:rsidRPr="007E40C2">
        <w:rPr>
          <w:sz w:val="20"/>
          <w:szCs w:val="20"/>
          <w:lang w:val="uk-UA" w:eastAsia="uk-UA"/>
        </w:rPr>
        <w:t>ї.</w:t>
      </w:r>
    </w:p>
    <w:p w:rsidR="00325F2F" w:rsidRPr="007E40C2" w:rsidRDefault="00C42481" w:rsidP="008E248C">
      <w:pPr>
        <w:ind w:right="-23" w:firstLine="284"/>
        <w:jc w:val="both"/>
        <w:rPr>
          <w:sz w:val="20"/>
          <w:szCs w:val="20"/>
          <w:lang w:val="uk-UA"/>
        </w:rPr>
      </w:pPr>
      <w:r w:rsidRPr="007E40C2">
        <w:rPr>
          <w:sz w:val="20"/>
          <w:szCs w:val="20"/>
          <w:lang w:val="uk-UA" w:eastAsia="uk-UA"/>
        </w:rPr>
        <w:t>В. Внутріш</w:t>
      </w:r>
      <w:r w:rsidR="00325F2F" w:rsidRPr="007E40C2">
        <w:rPr>
          <w:sz w:val="20"/>
          <w:szCs w:val="20"/>
          <w:lang w:val="uk-UA" w:eastAsia="uk-UA"/>
        </w:rPr>
        <w:t>ньої медицини.</w:t>
      </w:r>
    </w:p>
    <w:p w:rsidR="00325F2F" w:rsidRPr="007E40C2" w:rsidRDefault="00325F2F" w:rsidP="008E248C">
      <w:pPr>
        <w:ind w:right="-23" w:firstLine="284"/>
        <w:jc w:val="both"/>
        <w:rPr>
          <w:sz w:val="20"/>
          <w:szCs w:val="20"/>
          <w:lang w:val="uk-UA"/>
        </w:rPr>
      </w:pPr>
      <w:r w:rsidRPr="007E40C2">
        <w:rPr>
          <w:sz w:val="20"/>
          <w:szCs w:val="20"/>
          <w:lang w:val="uk-UA" w:eastAsia="uk-UA"/>
        </w:rPr>
        <w:t>С. Хірургії.</w:t>
      </w:r>
    </w:p>
    <w:p w:rsidR="00325F2F" w:rsidRPr="007E40C2" w:rsidRDefault="00325F2F" w:rsidP="008E248C">
      <w:pPr>
        <w:ind w:right="-23" w:firstLine="284"/>
        <w:jc w:val="both"/>
        <w:rPr>
          <w:sz w:val="20"/>
          <w:szCs w:val="20"/>
          <w:lang w:val="uk-UA"/>
        </w:rPr>
      </w:pPr>
      <w:r w:rsidRPr="007E40C2">
        <w:rPr>
          <w:sz w:val="20"/>
          <w:szCs w:val="20"/>
          <w:lang w:val="uk-UA" w:eastAsia="uk-UA"/>
        </w:rPr>
        <w:t>Д. Педіатрії.</w:t>
      </w:r>
    </w:p>
    <w:p w:rsidR="00325F2F" w:rsidRPr="007E40C2" w:rsidRDefault="00325F2F" w:rsidP="008E248C">
      <w:pPr>
        <w:ind w:right="-23" w:firstLine="284"/>
        <w:jc w:val="both"/>
        <w:rPr>
          <w:sz w:val="20"/>
          <w:szCs w:val="20"/>
          <w:lang w:val="uk-UA"/>
        </w:rPr>
      </w:pPr>
      <w:r w:rsidRPr="007E40C2">
        <w:rPr>
          <w:sz w:val="20"/>
          <w:szCs w:val="20"/>
          <w:lang w:val="uk-UA" w:eastAsia="uk-UA"/>
        </w:rPr>
        <w:t>Е. Все перераховане вище.</w:t>
      </w:r>
    </w:p>
    <w:p w:rsidR="00325F2F" w:rsidRPr="007E40C2" w:rsidRDefault="00325F2F" w:rsidP="00845127">
      <w:pPr>
        <w:ind w:right="-23"/>
        <w:jc w:val="both"/>
        <w:rPr>
          <w:b/>
          <w:bCs/>
          <w:i/>
          <w:iCs/>
          <w:sz w:val="20"/>
          <w:szCs w:val="20"/>
          <w:lang w:val="uk-UA" w:bidi="he-IL"/>
        </w:rPr>
      </w:pPr>
      <w:r w:rsidRPr="007E40C2">
        <w:rPr>
          <w:b/>
          <w:bCs/>
          <w:i/>
          <w:iCs/>
          <w:sz w:val="20"/>
          <w:szCs w:val="20"/>
          <w:lang w:val="uk-UA" w:eastAsia="uk-UA" w:bidi="he-IL"/>
        </w:rPr>
        <w:t>4. Які симптомні зміни в психічній сфері були виявлені у онкологічних хворих після радикального лікування?</w:t>
      </w:r>
    </w:p>
    <w:p w:rsidR="00325F2F" w:rsidRPr="007E40C2" w:rsidRDefault="00325F2F" w:rsidP="008E248C">
      <w:pPr>
        <w:ind w:left="284" w:right="-23"/>
        <w:rPr>
          <w:sz w:val="20"/>
          <w:szCs w:val="20"/>
          <w:lang w:val="uk-UA" w:bidi="he-IL"/>
        </w:rPr>
      </w:pPr>
      <w:r w:rsidRPr="007E40C2">
        <w:rPr>
          <w:sz w:val="20"/>
          <w:szCs w:val="20"/>
          <w:lang w:val="uk-UA" w:eastAsia="uk-UA" w:bidi="he-IL"/>
        </w:rPr>
        <w:t>А. Тривожно-депресивні</w:t>
      </w:r>
    </w:p>
    <w:p w:rsidR="00325F2F" w:rsidRPr="007E40C2" w:rsidRDefault="00325F2F" w:rsidP="008E248C">
      <w:pPr>
        <w:ind w:left="284" w:right="-23"/>
        <w:rPr>
          <w:sz w:val="20"/>
          <w:szCs w:val="20"/>
          <w:lang w:val="uk-UA" w:bidi="he-IL"/>
        </w:rPr>
      </w:pPr>
      <w:r w:rsidRPr="007E40C2">
        <w:rPr>
          <w:sz w:val="20"/>
          <w:szCs w:val="20"/>
          <w:lang w:val="uk-UA" w:eastAsia="uk-UA" w:bidi="he-IL"/>
        </w:rPr>
        <w:t xml:space="preserve">В. </w:t>
      </w:r>
      <w:r w:rsidRPr="007E40C2">
        <w:rPr>
          <w:sz w:val="20"/>
          <w:szCs w:val="20"/>
          <w:lang w:val="uk-UA" w:eastAsia="uk-UA"/>
        </w:rPr>
        <w:t>Тривожно-іпохондричні.</w:t>
      </w:r>
    </w:p>
    <w:p w:rsidR="00325F2F" w:rsidRPr="007E40C2" w:rsidRDefault="00325F2F" w:rsidP="008E248C">
      <w:pPr>
        <w:ind w:left="284" w:right="-23"/>
        <w:rPr>
          <w:sz w:val="20"/>
          <w:szCs w:val="20"/>
          <w:lang w:val="uk-UA" w:bidi="he-IL"/>
        </w:rPr>
      </w:pPr>
      <w:r w:rsidRPr="007E40C2">
        <w:rPr>
          <w:sz w:val="20"/>
          <w:szCs w:val="20"/>
          <w:lang w:val="uk-UA" w:eastAsia="uk-UA" w:bidi="he-IL"/>
        </w:rPr>
        <w:t xml:space="preserve">С. </w:t>
      </w:r>
      <w:r w:rsidRPr="007E40C2">
        <w:rPr>
          <w:sz w:val="20"/>
          <w:szCs w:val="20"/>
          <w:lang w:val="uk-UA" w:eastAsia="uk-UA"/>
        </w:rPr>
        <w:t>Астено-депресивні.</w:t>
      </w:r>
    </w:p>
    <w:p w:rsidR="00325F2F" w:rsidRPr="007E40C2" w:rsidRDefault="00325F2F" w:rsidP="008E248C">
      <w:pPr>
        <w:ind w:left="284" w:right="-23"/>
        <w:rPr>
          <w:sz w:val="20"/>
          <w:szCs w:val="20"/>
          <w:lang w:val="uk-UA" w:bidi="he-IL"/>
        </w:rPr>
      </w:pPr>
      <w:r w:rsidRPr="007E40C2">
        <w:rPr>
          <w:sz w:val="20"/>
          <w:szCs w:val="20"/>
          <w:lang w:val="uk-UA" w:eastAsia="uk-UA" w:bidi="he-IL"/>
        </w:rPr>
        <w:t>Д.</w:t>
      </w:r>
      <w:r w:rsidRPr="007E40C2">
        <w:rPr>
          <w:sz w:val="20"/>
          <w:szCs w:val="20"/>
          <w:lang w:val="uk-UA" w:eastAsia="uk-UA"/>
        </w:rPr>
        <w:t xml:space="preserve"> Дисфоричні.</w:t>
      </w:r>
    </w:p>
    <w:p w:rsidR="00325F2F" w:rsidRPr="007E40C2" w:rsidRDefault="00325F2F" w:rsidP="008E248C">
      <w:pPr>
        <w:ind w:left="284" w:right="-23"/>
        <w:rPr>
          <w:sz w:val="20"/>
          <w:szCs w:val="20"/>
          <w:lang w:val="uk-UA" w:bidi="he-IL"/>
        </w:rPr>
      </w:pPr>
      <w:r w:rsidRPr="007E40C2">
        <w:rPr>
          <w:sz w:val="20"/>
          <w:szCs w:val="20"/>
          <w:lang w:val="uk-UA" w:eastAsia="uk-UA" w:bidi="he-IL"/>
        </w:rPr>
        <w:t>Е. Всі перераховані вище.</w:t>
      </w:r>
    </w:p>
    <w:p w:rsidR="00325F2F" w:rsidRPr="007E40C2" w:rsidRDefault="00325F2F" w:rsidP="00845127">
      <w:pPr>
        <w:tabs>
          <w:tab w:val="left" w:pos="540"/>
        </w:tabs>
        <w:ind w:right="-23"/>
        <w:rPr>
          <w:b/>
          <w:bCs/>
          <w:i/>
          <w:iCs/>
          <w:sz w:val="20"/>
          <w:szCs w:val="20"/>
          <w:lang w:val="uk-UA" w:bidi="he-IL"/>
        </w:rPr>
      </w:pPr>
      <w:r w:rsidRPr="007E40C2">
        <w:rPr>
          <w:b/>
          <w:bCs/>
          <w:i/>
          <w:iCs/>
          <w:sz w:val="20"/>
          <w:szCs w:val="20"/>
          <w:lang w:val="uk-UA" w:eastAsia="uk-UA" w:bidi="he-IL"/>
        </w:rPr>
        <w:t>5. Психологія – це:</w:t>
      </w:r>
    </w:p>
    <w:p w:rsidR="00325F2F" w:rsidRPr="007E40C2" w:rsidRDefault="00325F2F" w:rsidP="008E248C">
      <w:pPr>
        <w:ind w:right="-23" w:firstLine="284"/>
        <w:jc w:val="both"/>
        <w:rPr>
          <w:sz w:val="20"/>
          <w:szCs w:val="20"/>
          <w:lang w:val="uk-UA" w:bidi="he-IL"/>
        </w:rPr>
      </w:pPr>
      <w:r w:rsidRPr="007E40C2">
        <w:rPr>
          <w:sz w:val="20"/>
          <w:szCs w:val="20"/>
          <w:lang w:val="uk-UA" w:eastAsia="uk-UA" w:bidi="he-IL"/>
        </w:rPr>
        <w:t>А. Наука, що вивчає поведінку людини.</w:t>
      </w:r>
    </w:p>
    <w:p w:rsidR="00325F2F" w:rsidRPr="007E40C2" w:rsidRDefault="00325F2F" w:rsidP="008E248C">
      <w:pPr>
        <w:ind w:right="-23" w:firstLine="284"/>
        <w:jc w:val="both"/>
        <w:rPr>
          <w:spacing w:val="-6"/>
          <w:sz w:val="20"/>
          <w:szCs w:val="20"/>
          <w:lang w:val="uk-UA" w:bidi="he-IL"/>
        </w:rPr>
      </w:pPr>
      <w:r w:rsidRPr="007E40C2">
        <w:rPr>
          <w:spacing w:val="-6"/>
          <w:sz w:val="20"/>
          <w:szCs w:val="20"/>
          <w:lang w:val="uk-UA" w:eastAsia="uk-UA" w:bidi="he-IL"/>
        </w:rPr>
        <w:t>В. Наука про закономірності виникнення, розвитку і прояву психіки.</w:t>
      </w:r>
    </w:p>
    <w:p w:rsidR="00325F2F" w:rsidRPr="007E40C2" w:rsidRDefault="00325F2F" w:rsidP="008E248C">
      <w:pPr>
        <w:ind w:right="-23" w:firstLine="284"/>
        <w:jc w:val="both"/>
        <w:rPr>
          <w:spacing w:val="-6"/>
          <w:sz w:val="20"/>
          <w:szCs w:val="20"/>
          <w:lang w:val="uk-UA" w:bidi="he-IL"/>
        </w:rPr>
      </w:pPr>
      <w:r w:rsidRPr="007E40C2">
        <w:rPr>
          <w:spacing w:val="-6"/>
          <w:sz w:val="20"/>
          <w:szCs w:val="20"/>
          <w:lang w:val="uk-UA" w:eastAsia="uk-UA" w:bidi="he-IL"/>
        </w:rPr>
        <w:t>С. Галузь науки, що вивчає рівень інтелектуального розвитку людини.</w:t>
      </w:r>
    </w:p>
    <w:p w:rsidR="00325F2F" w:rsidRPr="007E40C2" w:rsidRDefault="00325F2F" w:rsidP="008E248C">
      <w:pPr>
        <w:ind w:left="426" w:right="-23" w:hanging="142"/>
        <w:jc w:val="both"/>
        <w:rPr>
          <w:sz w:val="20"/>
          <w:szCs w:val="20"/>
          <w:lang w:val="uk-UA" w:bidi="he-IL"/>
        </w:rPr>
      </w:pPr>
      <w:r w:rsidRPr="007E40C2">
        <w:rPr>
          <w:sz w:val="20"/>
          <w:szCs w:val="20"/>
          <w:lang w:val="uk-UA" w:eastAsia="uk-UA" w:bidi="he-IL"/>
        </w:rPr>
        <w:t>Д. Наука, направлена на вироблення адекватних методів лікування психічно хворих.</w:t>
      </w:r>
    </w:p>
    <w:p w:rsidR="00325F2F" w:rsidRPr="007E40C2" w:rsidRDefault="00325F2F" w:rsidP="008E248C">
      <w:pPr>
        <w:ind w:right="-23" w:firstLine="284"/>
        <w:rPr>
          <w:sz w:val="20"/>
          <w:szCs w:val="20"/>
          <w:lang w:val="uk-UA" w:bidi="he-IL"/>
        </w:rPr>
      </w:pPr>
      <w:r w:rsidRPr="007E40C2">
        <w:rPr>
          <w:sz w:val="20"/>
          <w:szCs w:val="20"/>
          <w:lang w:val="uk-UA" w:eastAsia="uk-UA" w:bidi="he-IL"/>
        </w:rPr>
        <w:t>Е. Все перераховане вище.</w:t>
      </w:r>
    </w:p>
    <w:p w:rsidR="00325F2F" w:rsidRPr="007E40C2" w:rsidRDefault="00325F2F" w:rsidP="00845127">
      <w:pPr>
        <w:ind w:right="-23"/>
        <w:rPr>
          <w:b/>
          <w:bCs/>
          <w:i/>
          <w:iCs/>
          <w:sz w:val="20"/>
          <w:szCs w:val="20"/>
          <w:lang w:val="uk-UA" w:bidi="he-IL"/>
        </w:rPr>
      </w:pPr>
      <w:r w:rsidRPr="007E40C2">
        <w:rPr>
          <w:b/>
          <w:bCs/>
          <w:i/>
          <w:iCs/>
          <w:sz w:val="20"/>
          <w:szCs w:val="20"/>
          <w:lang w:val="uk-UA" w:eastAsia="uk-UA" w:bidi="he-IL"/>
        </w:rPr>
        <w:t>6. Медична психологія пов'язана із спеціальностями:</w:t>
      </w:r>
    </w:p>
    <w:p w:rsidR="00325F2F" w:rsidRPr="007E40C2" w:rsidRDefault="00325F2F" w:rsidP="008E248C">
      <w:pPr>
        <w:ind w:right="-23" w:firstLine="284"/>
        <w:rPr>
          <w:sz w:val="20"/>
          <w:szCs w:val="20"/>
          <w:lang w:val="uk-UA" w:bidi="he-IL"/>
        </w:rPr>
      </w:pPr>
      <w:r w:rsidRPr="007E40C2">
        <w:rPr>
          <w:sz w:val="20"/>
          <w:szCs w:val="20"/>
          <w:lang w:val="uk-UA" w:eastAsia="uk-UA" w:bidi="he-IL"/>
        </w:rPr>
        <w:t>А. Педіатрія.</w:t>
      </w:r>
    </w:p>
    <w:p w:rsidR="00325F2F" w:rsidRPr="007E40C2" w:rsidRDefault="00325F2F" w:rsidP="008E248C">
      <w:pPr>
        <w:ind w:right="-23" w:firstLine="284"/>
        <w:rPr>
          <w:sz w:val="20"/>
          <w:szCs w:val="20"/>
          <w:lang w:val="uk-UA" w:bidi="he-IL"/>
        </w:rPr>
      </w:pPr>
      <w:r w:rsidRPr="007E40C2">
        <w:rPr>
          <w:sz w:val="20"/>
          <w:szCs w:val="20"/>
          <w:lang w:val="uk-UA" w:eastAsia="uk-UA" w:bidi="he-IL"/>
        </w:rPr>
        <w:t>В. Акушерство і гінекологія.</w:t>
      </w:r>
    </w:p>
    <w:p w:rsidR="00325F2F" w:rsidRPr="007E40C2" w:rsidRDefault="00325F2F" w:rsidP="008E248C">
      <w:pPr>
        <w:ind w:right="-23" w:firstLine="284"/>
        <w:rPr>
          <w:sz w:val="20"/>
          <w:szCs w:val="20"/>
          <w:lang w:val="uk-UA" w:bidi="he-IL"/>
        </w:rPr>
      </w:pPr>
      <w:r w:rsidRPr="007E40C2">
        <w:rPr>
          <w:sz w:val="20"/>
          <w:szCs w:val="20"/>
          <w:lang w:val="uk-UA" w:eastAsia="uk-UA" w:bidi="he-IL"/>
        </w:rPr>
        <w:t xml:space="preserve">С. Хірургія. </w:t>
      </w:r>
    </w:p>
    <w:p w:rsidR="00325F2F" w:rsidRPr="007E40C2" w:rsidRDefault="00325F2F" w:rsidP="008E248C">
      <w:pPr>
        <w:ind w:right="-23" w:firstLine="284"/>
        <w:rPr>
          <w:sz w:val="20"/>
          <w:szCs w:val="20"/>
          <w:lang w:val="uk-UA" w:bidi="he-IL"/>
        </w:rPr>
      </w:pPr>
      <w:r w:rsidRPr="007E40C2">
        <w:rPr>
          <w:sz w:val="20"/>
          <w:szCs w:val="20"/>
          <w:lang w:val="uk-UA" w:eastAsia="uk-UA" w:bidi="he-IL"/>
        </w:rPr>
        <w:t>Д. Психіатрія.</w:t>
      </w:r>
    </w:p>
    <w:p w:rsidR="00325F2F" w:rsidRPr="007E40C2" w:rsidRDefault="00325F2F" w:rsidP="008E248C">
      <w:pPr>
        <w:ind w:right="-23" w:firstLine="284"/>
        <w:rPr>
          <w:sz w:val="20"/>
          <w:szCs w:val="20"/>
          <w:lang w:val="uk-UA" w:bidi="he-IL"/>
        </w:rPr>
      </w:pPr>
      <w:r w:rsidRPr="007E40C2">
        <w:rPr>
          <w:sz w:val="20"/>
          <w:szCs w:val="20"/>
          <w:lang w:val="uk-UA" w:eastAsia="uk-UA" w:bidi="he-IL"/>
        </w:rPr>
        <w:t>Е. Все перераховане вище.</w:t>
      </w:r>
    </w:p>
    <w:p w:rsidR="00325F2F" w:rsidRPr="007E40C2" w:rsidRDefault="00325F2F" w:rsidP="00845127">
      <w:pPr>
        <w:ind w:right="-23"/>
        <w:rPr>
          <w:b/>
          <w:bCs/>
          <w:i/>
          <w:iCs/>
          <w:sz w:val="20"/>
          <w:szCs w:val="20"/>
          <w:lang w:val="uk-UA" w:bidi="he-IL"/>
        </w:rPr>
      </w:pPr>
      <w:r w:rsidRPr="007E40C2">
        <w:rPr>
          <w:b/>
          <w:bCs/>
          <w:i/>
          <w:iCs/>
          <w:sz w:val="20"/>
          <w:szCs w:val="20"/>
          <w:lang w:val="uk-UA" w:eastAsia="uk-UA" w:bidi="he-IL"/>
        </w:rPr>
        <w:t>7. Метод спостереження за хворими:</w:t>
      </w:r>
    </w:p>
    <w:p w:rsidR="00325F2F" w:rsidRPr="007E40C2" w:rsidRDefault="00325F2F" w:rsidP="008E248C">
      <w:pPr>
        <w:ind w:right="-23" w:firstLine="284"/>
        <w:rPr>
          <w:sz w:val="20"/>
          <w:szCs w:val="20"/>
          <w:lang w:val="uk-UA" w:bidi="he-IL"/>
        </w:rPr>
      </w:pPr>
      <w:r w:rsidRPr="007E40C2">
        <w:rPr>
          <w:sz w:val="20"/>
          <w:szCs w:val="20"/>
          <w:lang w:val="uk-UA" w:eastAsia="uk-UA" w:bidi="he-IL"/>
        </w:rPr>
        <w:t>А. Активне втручання психолога в спостереження за хворими.</w:t>
      </w:r>
    </w:p>
    <w:p w:rsidR="00325F2F" w:rsidRPr="007E40C2" w:rsidRDefault="00325F2F" w:rsidP="008E248C">
      <w:pPr>
        <w:ind w:right="-23" w:firstLine="284"/>
        <w:rPr>
          <w:sz w:val="20"/>
          <w:szCs w:val="20"/>
          <w:lang w:val="uk-UA" w:bidi="he-IL"/>
        </w:rPr>
      </w:pPr>
      <w:r w:rsidRPr="007E40C2">
        <w:rPr>
          <w:sz w:val="20"/>
          <w:szCs w:val="20"/>
          <w:lang w:val="uk-UA" w:eastAsia="uk-UA" w:bidi="he-IL"/>
        </w:rPr>
        <w:t xml:space="preserve">В. </w:t>
      </w:r>
      <w:r w:rsidR="00552F2E">
        <w:rPr>
          <w:sz w:val="20"/>
          <w:szCs w:val="20"/>
          <w:lang w:val="uk-UA" w:eastAsia="uk-UA" w:bidi="he-IL"/>
        </w:rPr>
        <w:t>Спостереження за</w:t>
      </w:r>
      <w:r w:rsidRPr="007E40C2">
        <w:rPr>
          <w:sz w:val="20"/>
          <w:szCs w:val="20"/>
          <w:lang w:val="uk-UA" w:eastAsia="uk-UA" w:bidi="he-IL"/>
        </w:rPr>
        <w:t xml:space="preserve"> змін</w:t>
      </w:r>
      <w:r w:rsidR="00552F2E">
        <w:rPr>
          <w:sz w:val="20"/>
          <w:szCs w:val="20"/>
          <w:lang w:val="uk-UA" w:eastAsia="uk-UA" w:bidi="he-IL"/>
        </w:rPr>
        <w:t>ами</w:t>
      </w:r>
      <w:r w:rsidRPr="007E40C2">
        <w:rPr>
          <w:sz w:val="20"/>
          <w:szCs w:val="20"/>
          <w:lang w:val="uk-UA" w:eastAsia="uk-UA" w:bidi="he-IL"/>
        </w:rPr>
        <w:t>, що відбуваються.</w:t>
      </w:r>
    </w:p>
    <w:p w:rsidR="00325F2F" w:rsidRPr="007E40C2" w:rsidRDefault="00325F2F" w:rsidP="008E248C">
      <w:pPr>
        <w:ind w:right="-23" w:firstLine="284"/>
        <w:rPr>
          <w:sz w:val="20"/>
          <w:szCs w:val="20"/>
          <w:lang w:val="uk-UA" w:bidi="he-IL"/>
        </w:rPr>
      </w:pPr>
      <w:r w:rsidRPr="007E40C2">
        <w:rPr>
          <w:sz w:val="20"/>
          <w:szCs w:val="20"/>
          <w:lang w:val="uk-UA" w:eastAsia="uk-UA" w:bidi="he-IL"/>
        </w:rPr>
        <w:t>С.</w:t>
      </w:r>
      <w:r w:rsidR="00552F2E">
        <w:rPr>
          <w:sz w:val="20"/>
          <w:szCs w:val="20"/>
          <w:lang w:val="uk-UA" w:eastAsia="uk-UA" w:bidi="he-IL"/>
        </w:rPr>
        <w:t xml:space="preserve"> </w:t>
      </w:r>
      <w:r w:rsidRPr="007E40C2">
        <w:rPr>
          <w:sz w:val="20"/>
          <w:szCs w:val="20"/>
          <w:lang w:val="uk-UA" w:eastAsia="uk-UA" w:bidi="he-IL"/>
        </w:rPr>
        <w:t>Взаємодія з обстежуваним.</w:t>
      </w:r>
    </w:p>
    <w:p w:rsidR="00325F2F" w:rsidRPr="007E40C2" w:rsidRDefault="00325F2F" w:rsidP="008E248C">
      <w:pPr>
        <w:ind w:right="-23" w:firstLine="284"/>
        <w:rPr>
          <w:sz w:val="20"/>
          <w:szCs w:val="20"/>
          <w:lang w:val="uk-UA" w:bidi="he-IL"/>
        </w:rPr>
      </w:pPr>
      <w:r w:rsidRPr="007E40C2">
        <w:rPr>
          <w:sz w:val="20"/>
          <w:szCs w:val="20"/>
          <w:lang w:val="uk-UA" w:eastAsia="uk-UA" w:bidi="he-IL"/>
        </w:rPr>
        <w:t>Д. Відносно повний контроль за подіями.</w:t>
      </w:r>
    </w:p>
    <w:p w:rsidR="00325F2F" w:rsidRPr="007E40C2" w:rsidRDefault="00325F2F" w:rsidP="008E248C">
      <w:pPr>
        <w:ind w:right="-23" w:firstLine="284"/>
        <w:rPr>
          <w:sz w:val="20"/>
          <w:szCs w:val="20"/>
          <w:lang w:val="uk-UA" w:bidi="he-IL"/>
        </w:rPr>
      </w:pPr>
      <w:r w:rsidRPr="007E40C2">
        <w:rPr>
          <w:sz w:val="20"/>
          <w:szCs w:val="20"/>
          <w:lang w:val="uk-UA" w:eastAsia="uk-UA" w:bidi="he-IL"/>
        </w:rPr>
        <w:t>Е. Ні одне не підходить.</w:t>
      </w:r>
    </w:p>
    <w:p w:rsidR="00552F2E" w:rsidRDefault="00552F2E" w:rsidP="00845127">
      <w:pPr>
        <w:ind w:right="-23"/>
        <w:rPr>
          <w:b/>
          <w:bCs/>
          <w:i/>
          <w:iCs/>
          <w:sz w:val="20"/>
          <w:szCs w:val="20"/>
          <w:lang w:val="uk-UA" w:eastAsia="uk-UA" w:bidi="he-IL"/>
        </w:rPr>
      </w:pPr>
    </w:p>
    <w:p w:rsidR="00325F2F" w:rsidRPr="007E40C2" w:rsidRDefault="00325F2F" w:rsidP="00845127">
      <w:pPr>
        <w:ind w:right="-23"/>
        <w:rPr>
          <w:b/>
          <w:bCs/>
          <w:i/>
          <w:iCs/>
          <w:sz w:val="20"/>
          <w:szCs w:val="20"/>
          <w:lang w:val="uk-UA" w:bidi="he-IL"/>
        </w:rPr>
      </w:pPr>
      <w:r w:rsidRPr="007E40C2">
        <w:rPr>
          <w:b/>
          <w:bCs/>
          <w:i/>
          <w:iCs/>
          <w:sz w:val="20"/>
          <w:szCs w:val="20"/>
          <w:lang w:val="uk-UA" w:eastAsia="uk-UA" w:bidi="he-IL"/>
        </w:rPr>
        <w:t>8. Яка властивість особи обумовлена біологічно?</w:t>
      </w:r>
    </w:p>
    <w:p w:rsidR="00325F2F" w:rsidRPr="007E40C2" w:rsidRDefault="00325F2F" w:rsidP="008E248C">
      <w:pPr>
        <w:ind w:left="720" w:right="-23" w:hanging="436"/>
        <w:rPr>
          <w:sz w:val="20"/>
          <w:szCs w:val="20"/>
          <w:lang w:val="uk-UA" w:bidi="he-IL"/>
        </w:rPr>
      </w:pPr>
      <w:r w:rsidRPr="007E40C2">
        <w:rPr>
          <w:sz w:val="20"/>
          <w:szCs w:val="20"/>
          <w:lang w:val="uk-UA" w:eastAsia="uk-UA" w:bidi="he-IL"/>
        </w:rPr>
        <w:t>А. Темперамент.</w:t>
      </w:r>
    </w:p>
    <w:p w:rsidR="00325F2F" w:rsidRPr="007E40C2" w:rsidRDefault="00325F2F" w:rsidP="008E248C">
      <w:pPr>
        <w:ind w:left="720" w:right="-23" w:hanging="436"/>
        <w:rPr>
          <w:sz w:val="20"/>
          <w:szCs w:val="20"/>
          <w:lang w:val="uk-UA" w:bidi="he-IL"/>
        </w:rPr>
      </w:pPr>
      <w:r w:rsidRPr="007E40C2">
        <w:rPr>
          <w:sz w:val="20"/>
          <w:szCs w:val="20"/>
          <w:lang w:val="uk-UA" w:eastAsia="uk-UA" w:bidi="he-IL"/>
        </w:rPr>
        <w:t xml:space="preserve">В. Спрямованість. </w:t>
      </w:r>
    </w:p>
    <w:p w:rsidR="00325F2F" w:rsidRPr="007E40C2" w:rsidRDefault="00325F2F" w:rsidP="008E248C">
      <w:pPr>
        <w:ind w:left="720" w:right="-23" w:hanging="436"/>
        <w:rPr>
          <w:sz w:val="20"/>
          <w:szCs w:val="20"/>
          <w:lang w:val="uk-UA" w:bidi="he-IL"/>
        </w:rPr>
      </w:pPr>
      <w:r w:rsidRPr="007E40C2">
        <w:rPr>
          <w:sz w:val="20"/>
          <w:szCs w:val="20"/>
          <w:lang w:val="uk-UA" w:eastAsia="uk-UA" w:bidi="he-IL"/>
        </w:rPr>
        <w:lastRenderedPageBreak/>
        <w:t xml:space="preserve">С. Навики. </w:t>
      </w:r>
    </w:p>
    <w:p w:rsidR="00325F2F" w:rsidRPr="007E40C2" w:rsidRDefault="00325F2F" w:rsidP="008E248C">
      <w:pPr>
        <w:ind w:left="720" w:right="-23" w:hanging="436"/>
        <w:rPr>
          <w:sz w:val="20"/>
          <w:szCs w:val="20"/>
          <w:lang w:val="uk-UA" w:bidi="he-IL"/>
        </w:rPr>
      </w:pPr>
      <w:r w:rsidRPr="007E40C2">
        <w:rPr>
          <w:sz w:val="20"/>
          <w:szCs w:val="20"/>
          <w:lang w:val="uk-UA" w:eastAsia="uk-UA" w:bidi="he-IL"/>
        </w:rPr>
        <w:t>Д. Знання.</w:t>
      </w:r>
    </w:p>
    <w:p w:rsidR="00325F2F" w:rsidRPr="007E40C2" w:rsidRDefault="00325F2F" w:rsidP="008E248C">
      <w:pPr>
        <w:ind w:left="720" w:right="-23" w:hanging="436"/>
        <w:rPr>
          <w:sz w:val="20"/>
          <w:szCs w:val="20"/>
          <w:lang w:val="uk-UA" w:bidi="he-IL"/>
        </w:rPr>
      </w:pPr>
      <w:r w:rsidRPr="007E40C2">
        <w:rPr>
          <w:sz w:val="20"/>
          <w:szCs w:val="20"/>
          <w:lang w:val="uk-UA" w:eastAsia="uk-UA" w:bidi="he-IL"/>
        </w:rPr>
        <w:t>Е. Духовні потреби.</w:t>
      </w:r>
    </w:p>
    <w:p w:rsidR="00325F2F" w:rsidRPr="007E40C2" w:rsidRDefault="00325F2F" w:rsidP="00845127">
      <w:pPr>
        <w:ind w:right="-23"/>
        <w:rPr>
          <w:b/>
          <w:bCs/>
          <w:i/>
          <w:iCs/>
          <w:sz w:val="20"/>
          <w:szCs w:val="20"/>
          <w:lang w:val="uk-UA" w:bidi="he-IL"/>
        </w:rPr>
      </w:pPr>
      <w:r w:rsidRPr="007E40C2">
        <w:rPr>
          <w:b/>
          <w:bCs/>
          <w:i/>
          <w:iCs/>
          <w:sz w:val="20"/>
          <w:szCs w:val="20"/>
          <w:lang w:val="uk-UA" w:eastAsia="uk-UA" w:bidi="he-IL"/>
        </w:rPr>
        <w:t>9.</w:t>
      </w:r>
      <w:r w:rsidR="00C42481" w:rsidRPr="007E40C2">
        <w:rPr>
          <w:b/>
          <w:bCs/>
          <w:i/>
          <w:iCs/>
          <w:sz w:val="20"/>
          <w:szCs w:val="20"/>
          <w:lang w:val="uk-UA" w:eastAsia="uk-UA" w:bidi="he-IL"/>
        </w:rPr>
        <w:t xml:space="preserve"> </w:t>
      </w:r>
      <w:r w:rsidRPr="007E40C2">
        <w:rPr>
          <w:b/>
          <w:bCs/>
          <w:i/>
          <w:iCs/>
          <w:sz w:val="20"/>
          <w:szCs w:val="20"/>
          <w:lang w:val="uk-UA" w:eastAsia="uk-UA" w:bidi="he-IL"/>
        </w:rPr>
        <w:t>Чим займається геронтологія як медична дисципліна?</w:t>
      </w:r>
    </w:p>
    <w:p w:rsidR="00325F2F" w:rsidRPr="007E40C2" w:rsidRDefault="00325F2F" w:rsidP="0092432B">
      <w:pPr>
        <w:ind w:left="567" w:right="-23" w:hanging="283"/>
        <w:jc w:val="both"/>
        <w:rPr>
          <w:sz w:val="20"/>
          <w:szCs w:val="20"/>
          <w:lang w:val="uk-UA" w:bidi="he-IL"/>
        </w:rPr>
      </w:pPr>
      <w:r w:rsidRPr="007E40C2">
        <w:rPr>
          <w:sz w:val="20"/>
          <w:szCs w:val="20"/>
          <w:lang w:val="uk-UA" w:eastAsia="uk-UA"/>
        </w:rPr>
        <w:t xml:space="preserve">А. Геронтологія </w:t>
      </w:r>
      <w:r w:rsidRPr="007E40C2">
        <w:rPr>
          <w:sz w:val="20"/>
          <w:szCs w:val="20"/>
          <w:lang w:val="uk-UA" w:eastAsia="uk-UA" w:bidi="he-IL"/>
        </w:rPr>
        <w:t>– медична дисципліна, що займається особливостями діагностики, лікування і профілактики хвороб у осіб літнього віку.</w:t>
      </w:r>
    </w:p>
    <w:p w:rsidR="00325F2F" w:rsidRPr="007E40C2" w:rsidRDefault="00325F2F" w:rsidP="0092432B">
      <w:pPr>
        <w:ind w:left="567" w:right="-23" w:hanging="283"/>
        <w:jc w:val="both"/>
        <w:rPr>
          <w:sz w:val="20"/>
          <w:szCs w:val="20"/>
          <w:lang w:val="uk-UA" w:bidi="he-IL"/>
        </w:rPr>
      </w:pPr>
      <w:r w:rsidRPr="007E40C2">
        <w:rPr>
          <w:sz w:val="20"/>
          <w:szCs w:val="20"/>
          <w:lang w:val="uk-UA" w:eastAsia="uk-UA"/>
        </w:rPr>
        <w:t xml:space="preserve">В. Геронтологія </w:t>
      </w:r>
      <w:r w:rsidRPr="007E40C2">
        <w:rPr>
          <w:sz w:val="20"/>
          <w:szCs w:val="20"/>
          <w:lang w:val="uk-UA" w:eastAsia="uk-UA" w:bidi="he-IL"/>
        </w:rPr>
        <w:t>– медична дисципліна, що займається особливостями діагностики, лікування і профілактики хвороб у осіб молодого віку.</w:t>
      </w:r>
    </w:p>
    <w:p w:rsidR="00325F2F" w:rsidRPr="007E40C2" w:rsidRDefault="00325F2F" w:rsidP="0092432B">
      <w:pPr>
        <w:ind w:left="567" w:right="-23" w:hanging="283"/>
        <w:jc w:val="both"/>
        <w:rPr>
          <w:sz w:val="20"/>
          <w:szCs w:val="20"/>
          <w:lang w:val="uk-UA" w:bidi="he-IL"/>
        </w:rPr>
      </w:pPr>
      <w:r w:rsidRPr="007E40C2">
        <w:rPr>
          <w:sz w:val="20"/>
          <w:szCs w:val="20"/>
          <w:lang w:val="uk-UA" w:eastAsia="uk-UA"/>
        </w:rPr>
        <w:t xml:space="preserve">С. Геронтологія </w:t>
      </w:r>
      <w:r w:rsidRPr="007E40C2">
        <w:rPr>
          <w:sz w:val="20"/>
          <w:szCs w:val="20"/>
          <w:lang w:val="uk-UA" w:eastAsia="uk-UA" w:bidi="he-IL"/>
        </w:rPr>
        <w:t>– медична дисципліна, що займається особливостями діагностики хвороб у осіб молодого віку.</w:t>
      </w:r>
    </w:p>
    <w:p w:rsidR="00325F2F" w:rsidRPr="007E40C2" w:rsidRDefault="00325F2F" w:rsidP="0092432B">
      <w:pPr>
        <w:ind w:left="567" w:right="-23" w:hanging="283"/>
        <w:jc w:val="both"/>
        <w:rPr>
          <w:sz w:val="20"/>
          <w:szCs w:val="20"/>
          <w:lang w:val="uk-UA" w:bidi="he-IL"/>
        </w:rPr>
      </w:pPr>
      <w:r w:rsidRPr="007E40C2">
        <w:rPr>
          <w:sz w:val="20"/>
          <w:szCs w:val="20"/>
          <w:lang w:val="uk-UA" w:eastAsia="uk-UA"/>
        </w:rPr>
        <w:t xml:space="preserve">Д. Геронтологія </w:t>
      </w:r>
      <w:r w:rsidRPr="007E40C2">
        <w:rPr>
          <w:sz w:val="20"/>
          <w:szCs w:val="20"/>
          <w:lang w:val="uk-UA" w:eastAsia="uk-UA" w:bidi="he-IL"/>
        </w:rPr>
        <w:t>– медична дисципліна, що займається особливостями профілактики хвороб у осіб літнього віку.</w:t>
      </w:r>
    </w:p>
    <w:p w:rsidR="00325F2F" w:rsidRPr="007E40C2" w:rsidRDefault="00325F2F" w:rsidP="0092432B">
      <w:pPr>
        <w:ind w:left="284" w:right="-23"/>
        <w:jc w:val="both"/>
        <w:rPr>
          <w:sz w:val="20"/>
          <w:szCs w:val="20"/>
          <w:lang w:val="uk-UA" w:bidi="he-IL"/>
        </w:rPr>
      </w:pPr>
      <w:r w:rsidRPr="007E40C2">
        <w:rPr>
          <w:sz w:val="20"/>
          <w:szCs w:val="20"/>
          <w:lang w:val="uk-UA" w:eastAsia="uk-UA"/>
        </w:rPr>
        <w:t xml:space="preserve">Е. Нічого </w:t>
      </w:r>
      <w:r w:rsidRPr="007E40C2">
        <w:rPr>
          <w:sz w:val="20"/>
          <w:szCs w:val="20"/>
          <w:lang w:val="uk-UA" w:eastAsia="uk-UA" w:bidi="he-IL"/>
        </w:rPr>
        <w:t>з перерахованого вище.</w:t>
      </w:r>
    </w:p>
    <w:p w:rsidR="00325F2F" w:rsidRPr="007E40C2" w:rsidRDefault="00325F2F" w:rsidP="00845127">
      <w:pPr>
        <w:autoSpaceDE w:val="0"/>
        <w:autoSpaceDN w:val="0"/>
        <w:adjustRightInd w:val="0"/>
        <w:ind w:right="-23"/>
        <w:jc w:val="both"/>
        <w:rPr>
          <w:b/>
          <w:bCs/>
          <w:i/>
          <w:iCs/>
          <w:sz w:val="20"/>
          <w:szCs w:val="20"/>
          <w:lang w:val="uk-UA" w:bidi="he-IL"/>
        </w:rPr>
      </w:pPr>
      <w:r w:rsidRPr="007E40C2">
        <w:rPr>
          <w:b/>
          <w:bCs/>
          <w:i/>
          <w:iCs/>
          <w:sz w:val="20"/>
          <w:szCs w:val="20"/>
          <w:lang w:val="uk-UA" w:eastAsia="uk-UA"/>
        </w:rPr>
        <w:t xml:space="preserve">10. </w:t>
      </w:r>
      <w:r w:rsidRPr="007E40C2">
        <w:rPr>
          <w:b/>
          <w:bCs/>
          <w:i/>
          <w:iCs/>
          <w:sz w:val="20"/>
          <w:szCs w:val="20"/>
          <w:lang w:val="uk-UA" w:eastAsia="uk-UA" w:bidi="he-IL"/>
        </w:rPr>
        <w:t>Основними «бар'єрами», що перешкоджають роботі лікаря з на</w:t>
      </w:r>
      <w:r w:rsidRPr="007E40C2">
        <w:rPr>
          <w:b/>
          <w:bCs/>
          <w:i/>
          <w:iCs/>
          <w:sz w:val="20"/>
          <w:szCs w:val="20"/>
          <w:lang w:val="uk-UA" w:eastAsia="uk-UA" w:bidi="he-IL"/>
        </w:rPr>
        <w:t>р</w:t>
      </w:r>
      <w:r w:rsidRPr="007E40C2">
        <w:rPr>
          <w:b/>
          <w:bCs/>
          <w:i/>
          <w:iCs/>
          <w:sz w:val="20"/>
          <w:szCs w:val="20"/>
          <w:lang w:val="uk-UA" w:eastAsia="uk-UA" w:bidi="he-IL"/>
        </w:rPr>
        <w:t>кологічними пацієнтами, є:</w:t>
      </w:r>
    </w:p>
    <w:p w:rsidR="00325F2F" w:rsidRPr="007E40C2" w:rsidRDefault="00325F2F" w:rsidP="008E248C">
      <w:pPr>
        <w:autoSpaceDE w:val="0"/>
        <w:autoSpaceDN w:val="0"/>
        <w:adjustRightInd w:val="0"/>
        <w:ind w:right="-23" w:firstLine="284"/>
        <w:jc w:val="both"/>
        <w:rPr>
          <w:i/>
          <w:iCs/>
          <w:sz w:val="20"/>
          <w:szCs w:val="20"/>
          <w:lang w:val="uk-UA" w:bidi="he-IL"/>
        </w:rPr>
      </w:pPr>
      <w:r w:rsidRPr="007E40C2">
        <w:rPr>
          <w:sz w:val="20"/>
          <w:szCs w:val="20"/>
          <w:lang w:val="uk-UA" w:eastAsia="uk-UA" w:bidi="he-IL"/>
        </w:rPr>
        <w:t>А. Песимізм.</w:t>
      </w:r>
    </w:p>
    <w:p w:rsidR="00325F2F" w:rsidRPr="007E40C2" w:rsidRDefault="00325F2F" w:rsidP="008E248C">
      <w:pPr>
        <w:autoSpaceDE w:val="0"/>
        <w:autoSpaceDN w:val="0"/>
        <w:adjustRightInd w:val="0"/>
        <w:ind w:right="-23" w:firstLine="284"/>
        <w:jc w:val="both"/>
        <w:rPr>
          <w:sz w:val="20"/>
          <w:szCs w:val="20"/>
          <w:lang w:val="uk-UA" w:bidi="he-IL"/>
        </w:rPr>
      </w:pPr>
      <w:r w:rsidRPr="007E40C2">
        <w:rPr>
          <w:sz w:val="20"/>
          <w:szCs w:val="20"/>
          <w:lang w:val="uk-UA" w:eastAsia="uk-UA" w:bidi="he-IL"/>
        </w:rPr>
        <w:t>В. Моралізаторство.</w:t>
      </w:r>
    </w:p>
    <w:p w:rsidR="00325F2F" w:rsidRPr="007E40C2" w:rsidRDefault="00325F2F" w:rsidP="008E248C">
      <w:pPr>
        <w:autoSpaceDE w:val="0"/>
        <w:autoSpaceDN w:val="0"/>
        <w:adjustRightInd w:val="0"/>
        <w:ind w:right="-23" w:firstLine="284"/>
        <w:jc w:val="both"/>
        <w:rPr>
          <w:sz w:val="20"/>
          <w:szCs w:val="20"/>
          <w:lang w:val="uk-UA" w:bidi="he-IL"/>
        </w:rPr>
      </w:pPr>
      <w:r w:rsidRPr="007E40C2">
        <w:rPr>
          <w:sz w:val="20"/>
          <w:szCs w:val="20"/>
          <w:lang w:val="uk-UA" w:eastAsia="uk-UA" w:bidi="he-IL"/>
        </w:rPr>
        <w:t>С. Створювання стереотипів.</w:t>
      </w:r>
    </w:p>
    <w:p w:rsidR="00325F2F" w:rsidRPr="007E40C2" w:rsidRDefault="00325F2F" w:rsidP="008E248C">
      <w:pPr>
        <w:autoSpaceDE w:val="0"/>
        <w:autoSpaceDN w:val="0"/>
        <w:adjustRightInd w:val="0"/>
        <w:ind w:right="-23" w:firstLine="284"/>
        <w:jc w:val="both"/>
        <w:rPr>
          <w:sz w:val="20"/>
          <w:szCs w:val="20"/>
          <w:lang w:val="uk-UA" w:bidi="he-IL"/>
        </w:rPr>
      </w:pPr>
      <w:r w:rsidRPr="007E40C2">
        <w:rPr>
          <w:sz w:val="20"/>
          <w:szCs w:val="20"/>
          <w:lang w:val="uk-UA" w:eastAsia="uk-UA" w:bidi="he-IL"/>
        </w:rPr>
        <w:t>Д</w:t>
      </w:r>
      <w:r w:rsidRPr="007E40C2">
        <w:rPr>
          <w:i/>
          <w:iCs/>
          <w:sz w:val="20"/>
          <w:szCs w:val="20"/>
          <w:lang w:val="uk-UA" w:eastAsia="uk-UA" w:bidi="he-IL"/>
        </w:rPr>
        <w:t xml:space="preserve">. </w:t>
      </w:r>
      <w:r w:rsidRPr="007E40C2">
        <w:rPr>
          <w:sz w:val="20"/>
          <w:szCs w:val="20"/>
          <w:lang w:val="uk-UA" w:eastAsia="uk-UA" w:bidi="he-IL"/>
        </w:rPr>
        <w:t>Зневага.</w:t>
      </w:r>
    </w:p>
    <w:p w:rsidR="00325F2F" w:rsidRPr="007E40C2" w:rsidRDefault="00325F2F" w:rsidP="008E248C">
      <w:pPr>
        <w:autoSpaceDE w:val="0"/>
        <w:autoSpaceDN w:val="0"/>
        <w:adjustRightInd w:val="0"/>
        <w:ind w:right="-23" w:firstLine="284"/>
        <w:jc w:val="both"/>
        <w:rPr>
          <w:sz w:val="20"/>
          <w:szCs w:val="20"/>
          <w:lang w:val="uk-UA" w:bidi="he-IL"/>
        </w:rPr>
      </w:pPr>
      <w:r w:rsidRPr="007E40C2">
        <w:rPr>
          <w:sz w:val="20"/>
          <w:szCs w:val="20"/>
          <w:lang w:val="uk-UA" w:eastAsia="uk-UA" w:bidi="he-IL"/>
        </w:rPr>
        <w:t>Е. Все вище перераховане.</w:t>
      </w:r>
    </w:p>
    <w:p w:rsidR="00325F2F" w:rsidRPr="007E40C2" w:rsidRDefault="00325F2F" w:rsidP="008E248C">
      <w:pPr>
        <w:ind w:right="-23" w:firstLine="426"/>
        <w:jc w:val="both"/>
        <w:rPr>
          <w:b/>
          <w:sz w:val="20"/>
          <w:szCs w:val="20"/>
          <w:lang w:val="uk-UA"/>
        </w:rPr>
      </w:pPr>
    </w:p>
    <w:p w:rsidR="004A40AE" w:rsidRPr="007E40C2" w:rsidRDefault="00C3431F" w:rsidP="004A40AE">
      <w:pPr>
        <w:ind w:right="-23" w:firstLine="426"/>
        <w:jc w:val="center"/>
        <w:rPr>
          <w:b/>
          <w:sz w:val="22"/>
          <w:szCs w:val="22"/>
          <w:lang w:val="uk-UA" w:eastAsia="uk-UA"/>
        </w:rPr>
      </w:pPr>
      <w:r w:rsidRPr="007E40C2">
        <w:rPr>
          <w:b/>
          <w:sz w:val="20"/>
          <w:szCs w:val="20"/>
          <w:lang w:val="uk-UA"/>
        </w:rPr>
        <w:br w:type="page"/>
      </w:r>
      <w:r w:rsidR="00325F2F" w:rsidRPr="007E40C2">
        <w:rPr>
          <w:b/>
          <w:sz w:val="22"/>
          <w:szCs w:val="22"/>
          <w:lang w:val="uk-UA" w:eastAsia="uk-UA"/>
        </w:rPr>
        <w:lastRenderedPageBreak/>
        <w:t>Тема 14. ДЕОНТОЛОГІЧНІ АСПЕКТИ ВЗАЄМИН</w:t>
      </w:r>
    </w:p>
    <w:p w:rsidR="004A40AE" w:rsidRPr="007E40C2" w:rsidRDefault="00325F2F" w:rsidP="004A40AE">
      <w:pPr>
        <w:ind w:right="-23" w:firstLine="426"/>
        <w:jc w:val="center"/>
        <w:rPr>
          <w:b/>
          <w:sz w:val="22"/>
          <w:szCs w:val="22"/>
          <w:lang w:val="uk-UA" w:eastAsia="uk-UA"/>
        </w:rPr>
      </w:pPr>
      <w:r w:rsidRPr="007E40C2">
        <w:rPr>
          <w:b/>
          <w:sz w:val="22"/>
          <w:szCs w:val="22"/>
          <w:lang w:val="uk-UA" w:eastAsia="uk-UA"/>
        </w:rPr>
        <w:t>ЛІКАРЯ З ПАЦІЄНТОМ ВІЛ-ІНФІКОВАНИМ І</w:t>
      </w:r>
    </w:p>
    <w:p w:rsidR="00325F2F" w:rsidRPr="007E40C2" w:rsidRDefault="00325F2F" w:rsidP="004A40AE">
      <w:pPr>
        <w:ind w:right="-23" w:firstLine="426"/>
        <w:jc w:val="center"/>
        <w:rPr>
          <w:b/>
          <w:sz w:val="22"/>
          <w:szCs w:val="22"/>
          <w:lang w:val="uk-UA"/>
        </w:rPr>
      </w:pPr>
      <w:r w:rsidRPr="007E40C2">
        <w:rPr>
          <w:b/>
          <w:sz w:val="22"/>
          <w:szCs w:val="22"/>
          <w:lang w:val="uk-UA" w:eastAsia="uk-UA"/>
        </w:rPr>
        <w:t>ПАЦІЄНТОМ ХВОРИМ НА СНІД</w:t>
      </w:r>
    </w:p>
    <w:p w:rsidR="00325F2F" w:rsidRPr="007E40C2" w:rsidRDefault="00325F2F" w:rsidP="00845127">
      <w:pPr>
        <w:ind w:right="-23"/>
        <w:jc w:val="both"/>
        <w:rPr>
          <w:b/>
          <w:sz w:val="22"/>
          <w:szCs w:val="22"/>
          <w:lang w:val="uk-UA"/>
        </w:rPr>
      </w:pPr>
    </w:p>
    <w:p w:rsidR="00325F2F" w:rsidRPr="007E40C2" w:rsidRDefault="00325F2F" w:rsidP="00845127">
      <w:pPr>
        <w:tabs>
          <w:tab w:val="left" w:pos="0"/>
          <w:tab w:val="left" w:pos="284"/>
        </w:tabs>
        <w:ind w:right="-23" w:firstLine="540"/>
        <w:jc w:val="both"/>
        <w:rPr>
          <w:sz w:val="22"/>
          <w:szCs w:val="22"/>
          <w:lang w:val="uk-UA" w:bidi="he-IL"/>
        </w:rPr>
      </w:pPr>
      <w:r w:rsidRPr="007E40C2">
        <w:rPr>
          <w:sz w:val="22"/>
          <w:szCs w:val="22"/>
          <w:lang w:val="uk-UA" w:eastAsia="uk-UA" w:bidi="he-IL"/>
        </w:rPr>
        <w:t xml:space="preserve">Специфіка розповсюдження </w:t>
      </w:r>
      <w:r w:rsidRPr="007E40C2">
        <w:rPr>
          <w:sz w:val="22"/>
          <w:szCs w:val="22"/>
          <w:lang w:val="uk-UA" w:eastAsia="uk-UA"/>
        </w:rPr>
        <w:t>вірус</w:t>
      </w:r>
      <w:r w:rsidR="00552F2E">
        <w:rPr>
          <w:sz w:val="22"/>
          <w:szCs w:val="22"/>
          <w:lang w:val="uk-UA" w:eastAsia="uk-UA"/>
        </w:rPr>
        <w:t>у</w:t>
      </w:r>
      <w:r w:rsidRPr="007E40C2">
        <w:rPr>
          <w:sz w:val="22"/>
          <w:szCs w:val="22"/>
          <w:lang w:val="uk-UA" w:eastAsia="uk-UA"/>
        </w:rPr>
        <w:t xml:space="preserve"> імунодефіциту людини</w:t>
      </w:r>
      <w:r w:rsidRPr="007E40C2">
        <w:rPr>
          <w:sz w:val="22"/>
          <w:szCs w:val="22"/>
          <w:lang w:val="uk-UA" w:eastAsia="uk-UA" w:bidi="he-IL"/>
        </w:rPr>
        <w:t xml:space="preserve"> (ВІЛ) поставила пацієнтів (носіїв або вже хворих) в умови дискр</w:t>
      </w:r>
      <w:r w:rsidRPr="007E40C2">
        <w:rPr>
          <w:sz w:val="22"/>
          <w:szCs w:val="22"/>
          <w:lang w:val="uk-UA" w:eastAsia="uk-UA" w:bidi="he-IL"/>
        </w:rPr>
        <w:t>и</w:t>
      </w:r>
      <w:r w:rsidRPr="007E40C2">
        <w:rPr>
          <w:sz w:val="22"/>
          <w:szCs w:val="22"/>
          <w:lang w:val="uk-UA" w:eastAsia="uk-UA" w:bidi="he-IL"/>
        </w:rPr>
        <w:t>мінації в різних соціальних відносинах – медико-соціальних, соці</w:t>
      </w:r>
      <w:r w:rsidRPr="007E40C2">
        <w:rPr>
          <w:sz w:val="22"/>
          <w:szCs w:val="22"/>
          <w:lang w:val="uk-UA" w:eastAsia="uk-UA" w:bidi="he-IL"/>
        </w:rPr>
        <w:t>а</w:t>
      </w:r>
      <w:r w:rsidRPr="007E40C2">
        <w:rPr>
          <w:sz w:val="22"/>
          <w:szCs w:val="22"/>
          <w:lang w:val="uk-UA" w:eastAsia="uk-UA" w:bidi="he-IL"/>
        </w:rPr>
        <w:t>льно-побутових, працевлаштування тощо.</w:t>
      </w:r>
    </w:p>
    <w:p w:rsidR="00325F2F" w:rsidRPr="007E40C2" w:rsidRDefault="00325F2F" w:rsidP="00845127">
      <w:pPr>
        <w:ind w:right="-23" w:firstLine="540"/>
        <w:jc w:val="both"/>
        <w:rPr>
          <w:sz w:val="22"/>
          <w:szCs w:val="22"/>
          <w:lang w:val="uk-UA" w:bidi="he-IL"/>
        </w:rPr>
      </w:pPr>
      <w:r w:rsidRPr="007E40C2">
        <w:rPr>
          <w:sz w:val="22"/>
          <w:szCs w:val="22"/>
          <w:lang w:val="uk-UA" w:eastAsia="uk-UA" w:bidi="he-IL"/>
        </w:rPr>
        <w:t>У зв'язку з можливою загрозою розповсюдження цього захв</w:t>
      </w:r>
      <w:r w:rsidRPr="007E40C2">
        <w:rPr>
          <w:sz w:val="22"/>
          <w:szCs w:val="22"/>
          <w:lang w:val="uk-UA" w:eastAsia="uk-UA" w:bidi="he-IL"/>
        </w:rPr>
        <w:t>о</w:t>
      </w:r>
      <w:r w:rsidRPr="007E40C2">
        <w:rPr>
          <w:sz w:val="22"/>
          <w:szCs w:val="22"/>
          <w:lang w:val="uk-UA" w:eastAsia="uk-UA" w:bidi="he-IL"/>
        </w:rPr>
        <w:t>рювання за допомогою діяльності медичного персоналу зростає значущість як професійних, так і етичних вимог до медичного пе</w:t>
      </w:r>
      <w:r w:rsidRPr="007E40C2">
        <w:rPr>
          <w:sz w:val="22"/>
          <w:szCs w:val="22"/>
          <w:lang w:val="uk-UA" w:eastAsia="uk-UA" w:bidi="he-IL"/>
        </w:rPr>
        <w:t>р</w:t>
      </w:r>
      <w:r w:rsidRPr="007E40C2">
        <w:rPr>
          <w:sz w:val="22"/>
          <w:szCs w:val="22"/>
          <w:lang w:val="uk-UA" w:eastAsia="uk-UA" w:bidi="he-IL"/>
        </w:rPr>
        <w:t xml:space="preserve">соналу. </w:t>
      </w:r>
    </w:p>
    <w:p w:rsidR="00325F2F" w:rsidRPr="007E40C2" w:rsidRDefault="00325F2F" w:rsidP="00845127">
      <w:pPr>
        <w:ind w:right="-23" w:firstLine="540"/>
        <w:jc w:val="both"/>
        <w:rPr>
          <w:sz w:val="22"/>
          <w:szCs w:val="22"/>
          <w:lang w:val="uk-UA" w:bidi="he-IL"/>
        </w:rPr>
      </w:pPr>
      <w:r w:rsidRPr="007E40C2">
        <w:rPr>
          <w:b/>
          <w:bCs/>
          <w:iCs/>
          <w:sz w:val="22"/>
          <w:szCs w:val="22"/>
          <w:lang w:val="uk-UA" w:eastAsia="uk-UA" w:bidi="he-IL"/>
        </w:rPr>
        <w:t>Синдром надбаного імунодефіциту (СНІД)</w:t>
      </w:r>
      <w:r w:rsidRPr="007E40C2">
        <w:rPr>
          <w:sz w:val="22"/>
          <w:szCs w:val="22"/>
          <w:lang w:val="uk-UA" w:eastAsia="uk-UA" w:bidi="he-IL"/>
        </w:rPr>
        <w:t xml:space="preserve"> – вірусне захв</w:t>
      </w:r>
      <w:r w:rsidRPr="007E40C2">
        <w:rPr>
          <w:sz w:val="22"/>
          <w:szCs w:val="22"/>
          <w:lang w:val="uk-UA" w:eastAsia="uk-UA" w:bidi="he-IL"/>
        </w:rPr>
        <w:t>о</w:t>
      </w:r>
      <w:r w:rsidRPr="007E40C2">
        <w:rPr>
          <w:sz w:val="22"/>
          <w:szCs w:val="22"/>
          <w:lang w:val="uk-UA" w:eastAsia="uk-UA" w:bidi="he-IL"/>
        </w:rPr>
        <w:t>рювання людини з ураженням імунної системи, переважно Т-хелперів, що призводить до різкого зниження загальної резистен</w:t>
      </w:r>
      <w:r w:rsidRPr="007E40C2">
        <w:rPr>
          <w:sz w:val="22"/>
          <w:szCs w:val="22"/>
          <w:lang w:val="uk-UA" w:eastAsia="uk-UA" w:bidi="he-IL"/>
        </w:rPr>
        <w:t>т</w:t>
      </w:r>
      <w:r w:rsidRPr="007E40C2">
        <w:rPr>
          <w:sz w:val="22"/>
          <w:szCs w:val="22"/>
          <w:lang w:val="uk-UA" w:eastAsia="uk-UA" w:bidi="he-IL"/>
        </w:rPr>
        <w:t>ності організму до умовно-патогенних мікроорганізмів і схильності до онкологічних захворювань.</w:t>
      </w:r>
    </w:p>
    <w:p w:rsidR="00325F2F" w:rsidRPr="007E40C2" w:rsidRDefault="00325F2F" w:rsidP="00C93E43">
      <w:pPr>
        <w:ind w:firstLine="540"/>
        <w:jc w:val="both"/>
        <w:rPr>
          <w:bCs/>
          <w:sz w:val="22"/>
          <w:szCs w:val="22"/>
          <w:lang w:val="uk-UA" w:eastAsia="uk-UA"/>
        </w:rPr>
      </w:pPr>
      <w:r w:rsidRPr="007E40C2">
        <w:rPr>
          <w:b/>
          <w:bCs/>
          <w:i/>
          <w:sz w:val="22"/>
          <w:szCs w:val="22"/>
          <w:lang w:val="uk-UA" w:eastAsia="uk-UA"/>
        </w:rPr>
        <w:t>Основна термінологія і поняття,</w:t>
      </w:r>
      <w:r w:rsidRPr="007E40C2">
        <w:rPr>
          <w:bCs/>
          <w:sz w:val="22"/>
          <w:szCs w:val="22"/>
          <w:lang w:val="uk-UA" w:eastAsia="uk-UA"/>
        </w:rPr>
        <w:t xml:space="preserve"> що викор</w:t>
      </w:r>
      <w:r w:rsidR="00C42481" w:rsidRPr="007E40C2">
        <w:rPr>
          <w:bCs/>
          <w:sz w:val="22"/>
          <w:szCs w:val="22"/>
          <w:lang w:val="uk-UA" w:eastAsia="uk-UA"/>
        </w:rPr>
        <w:t>и</w:t>
      </w:r>
      <w:r w:rsidRPr="007E40C2">
        <w:rPr>
          <w:bCs/>
          <w:sz w:val="22"/>
          <w:szCs w:val="22"/>
          <w:lang w:val="uk-UA" w:eastAsia="uk-UA"/>
        </w:rPr>
        <w:t>стовують при роботі з хворими на</w:t>
      </w:r>
      <w:r w:rsidRPr="007E40C2">
        <w:rPr>
          <w:bCs/>
          <w:i/>
          <w:sz w:val="22"/>
          <w:szCs w:val="22"/>
          <w:lang w:val="uk-UA" w:eastAsia="uk-UA"/>
        </w:rPr>
        <w:t xml:space="preserve"> </w:t>
      </w:r>
      <w:r w:rsidRPr="007E40C2">
        <w:rPr>
          <w:bCs/>
          <w:sz w:val="22"/>
          <w:szCs w:val="22"/>
          <w:lang w:val="uk-UA" w:eastAsia="uk-UA"/>
        </w:rPr>
        <w:t>СНІД:</w:t>
      </w:r>
    </w:p>
    <w:p w:rsidR="00325F2F" w:rsidRPr="007E40C2" w:rsidRDefault="00325F2F" w:rsidP="00BD4662">
      <w:pPr>
        <w:ind w:firstLine="284"/>
        <w:jc w:val="both"/>
        <w:rPr>
          <w:sz w:val="22"/>
          <w:szCs w:val="22"/>
          <w:lang w:val="uk-UA" w:eastAsia="uk-UA"/>
        </w:rPr>
      </w:pPr>
      <w:r w:rsidRPr="007E40C2">
        <w:rPr>
          <w:bCs/>
          <w:sz w:val="22"/>
          <w:szCs w:val="22"/>
          <w:lang w:val="uk-UA" w:eastAsia="uk-UA"/>
        </w:rPr>
        <w:t>–</w:t>
      </w:r>
      <w:r w:rsidRPr="007E40C2">
        <w:rPr>
          <w:bCs/>
          <w:i/>
          <w:sz w:val="22"/>
          <w:szCs w:val="22"/>
          <w:lang w:val="uk-UA" w:eastAsia="uk-UA"/>
        </w:rPr>
        <w:t xml:space="preserve"> ВІЛ-інфекція</w:t>
      </w:r>
      <w:r w:rsidRPr="007E40C2">
        <w:rPr>
          <w:b/>
          <w:bCs/>
          <w:sz w:val="22"/>
          <w:szCs w:val="22"/>
          <w:lang w:val="uk-UA" w:eastAsia="uk-UA"/>
        </w:rPr>
        <w:t xml:space="preserve"> </w:t>
      </w:r>
      <w:r w:rsidRPr="007E40C2">
        <w:rPr>
          <w:sz w:val="22"/>
          <w:szCs w:val="22"/>
          <w:lang w:val="uk-UA" w:eastAsia="uk-UA"/>
        </w:rPr>
        <w:t>– захворювання, що викликане вірусом імунод</w:t>
      </w:r>
      <w:r w:rsidRPr="007E40C2">
        <w:rPr>
          <w:sz w:val="22"/>
          <w:szCs w:val="22"/>
          <w:lang w:val="uk-UA" w:eastAsia="uk-UA"/>
        </w:rPr>
        <w:t>е</w:t>
      </w:r>
      <w:r w:rsidRPr="007E40C2">
        <w:rPr>
          <w:sz w:val="22"/>
          <w:szCs w:val="22"/>
          <w:lang w:val="uk-UA" w:eastAsia="uk-UA"/>
        </w:rPr>
        <w:t xml:space="preserve">фіциту людини; </w:t>
      </w:r>
    </w:p>
    <w:p w:rsidR="00325F2F" w:rsidRPr="007E40C2" w:rsidRDefault="00325F2F" w:rsidP="00BD4662">
      <w:pPr>
        <w:ind w:firstLine="284"/>
        <w:jc w:val="both"/>
        <w:rPr>
          <w:sz w:val="22"/>
          <w:szCs w:val="22"/>
          <w:lang w:val="uk-UA" w:eastAsia="uk-UA"/>
        </w:rPr>
      </w:pPr>
      <w:r w:rsidRPr="007E40C2">
        <w:rPr>
          <w:sz w:val="22"/>
          <w:szCs w:val="22"/>
          <w:lang w:val="uk-UA" w:eastAsia="uk-UA"/>
        </w:rPr>
        <w:t xml:space="preserve">– </w:t>
      </w:r>
      <w:r w:rsidRPr="007E40C2">
        <w:rPr>
          <w:i/>
          <w:sz w:val="22"/>
          <w:szCs w:val="22"/>
          <w:lang w:val="uk-UA" w:eastAsia="uk-UA"/>
        </w:rPr>
        <w:t>ВІЛ-інфіковані</w:t>
      </w:r>
      <w:r w:rsidRPr="007E40C2">
        <w:rPr>
          <w:sz w:val="22"/>
          <w:szCs w:val="22"/>
          <w:lang w:val="uk-UA" w:eastAsia="uk-UA"/>
        </w:rPr>
        <w:t xml:space="preserve"> – особи, в організмі яких виявлений вірус ім</w:t>
      </w:r>
      <w:r w:rsidRPr="007E40C2">
        <w:rPr>
          <w:sz w:val="22"/>
          <w:szCs w:val="22"/>
          <w:lang w:val="uk-UA" w:eastAsia="uk-UA"/>
        </w:rPr>
        <w:t>у</w:t>
      </w:r>
      <w:r w:rsidRPr="007E40C2">
        <w:rPr>
          <w:sz w:val="22"/>
          <w:szCs w:val="22"/>
          <w:lang w:val="uk-UA" w:eastAsia="uk-UA"/>
        </w:rPr>
        <w:t>нодефіциту людини (до категорії ВІЛ-інфікованих відносяться як особи без клінічних проявів захворювань – носії ВІЛ, так і хворі СНІД);</w:t>
      </w:r>
    </w:p>
    <w:p w:rsidR="00325F2F" w:rsidRPr="007E40C2" w:rsidRDefault="00325F2F" w:rsidP="00172112">
      <w:pPr>
        <w:numPr>
          <w:ilvl w:val="0"/>
          <w:numId w:val="13"/>
        </w:numPr>
        <w:ind w:left="567"/>
        <w:jc w:val="both"/>
        <w:rPr>
          <w:sz w:val="22"/>
          <w:szCs w:val="22"/>
          <w:lang w:val="uk-UA" w:eastAsia="uk-UA"/>
        </w:rPr>
      </w:pPr>
      <w:r w:rsidRPr="007E40C2">
        <w:rPr>
          <w:bCs/>
          <w:sz w:val="22"/>
          <w:szCs w:val="22"/>
          <w:lang w:val="uk-UA" w:eastAsia="uk-UA"/>
        </w:rPr>
        <w:t xml:space="preserve">СНІД </w:t>
      </w:r>
      <w:r w:rsidRPr="007E40C2">
        <w:rPr>
          <w:sz w:val="22"/>
          <w:szCs w:val="22"/>
          <w:lang w:val="uk-UA" w:eastAsia="uk-UA"/>
        </w:rPr>
        <w:t>– кінцева стадія ВІЛ-інфекції;</w:t>
      </w:r>
    </w:p>
    <w:p w:rsidR="00325F2F" w:rsidRPr="007E40C2" w:rsidRDefault="00325F2F" w:rsidP="00172112">
      <w:pPr>
        <w:numPr>
          <w:ilvl w:val="0"/>
          <w:numId w:val="13"/>
        </w:numPr>
        <w:tabs>
          <w:tab w:val="left" w:pos="567"/>
        </w:tabs>
        <w:ind w:left="0" w:firstLine="284"/>
        <w:jc w:val="both"/>
        <w:rPr>
          <w:sz w:val="22"/>
          <w:szCs w:val="22"/>
          <w:lang w:val="uk-UA" w:eastAsia="uk-UA"/>
        </w:rPr>
      </w:pPr>
      <w:r w:rsidRPr="007E40C2">
        <w:rPr>
          <w:i/>
          <w:sz w:val="22"/>
          <w:szCs w:val="22"/>
          <w:lang w:val="uk-UA" w:eastAsia="uk-UA"/>
        </w:rPr>
        <w:t>хворі на СНІД</w:t>
      </w:r>
      <w:r w:rsidRPr="007E40C2">
        <w:rPr>
          <w:sz w:val="22"/>
          <w:szCs w:val="22"/>
          <w:lang w:val="uk-UA" w:eastAsia="uk-UA"/>
        </w:rPr>
        <w:t xml:space="preserve"> – особи з різними патологічними проявами, обумовленими значним ураженням імунної системи вірусом ім</w:t>
      </w:r>
      <w:r w:rsidRPr="007E40C2">
        <w:rPr>
          <w:sz w:val="22"/>
          <w:szCs w:val="22"/>
          <w:lang w:val="uk-UA" w:eastAsia="uk-UA"/>
        </w:rPr>
        <w:t>у</w:t>
      </w:r>
      <w:r w:rsidRPr="007E40C2">
        <w:rPr>
          <w:sz w:val="22"/>
          <w:szCs w:val="22"/>
          <w:lang w:val="uk-UA" w:eastAsia="uk-UA"/>
        </w:rPr>
        <w:t xml:space="preserve">нодефіциту людини; </w:t>
      </w:r>
    </w:p>
    <w:p w:rsidR="00325F2F" w:rsidRPr="007E40C2" w:rsidRDefault="00325F2F" w:rsidP="00BD4662">
      <w:pPr>
        <w:tabs>
          <w:tab w:val="left" w:pos="567"/>
        </w:tabs>
        <w:ind w:firstLine="284"/>
        <w:jc w:val="both"/>
        <w:rPr>
          <w:sz w:val="22"/>
          <w:szCs w:val="22"/>
          <w:lang w:val="uk-UA" w:eastAsia="uk-UA"/>
        </w:rPr>
      </w:pPr>
      <w:r w:rsidRPr="007E40C2">
        <w:rPr>
          <w:bCs/>
          <w:i/>
          <w:sz w:val="22"/>
          <w:szCs w:val="22"/>
          <w:lang w:val="uk-UA" w:eastAsia="uk-UA"/>
        </w:rPr>
        <w:t>– медичний  огляд</w:t>
      </w:r>
      <w:r w:rsidRPr="007E40C2">
        <w:rPr>
          <w:b/>
          <w:bCs/>
          <w:sz w:val="22"/>
          <w:szCs w:val="22"/>
          <w:lang w:val="uk-UA" w:eastAsia="uk-UA"/>
        </w:rPr>
        <w:t xml:space="preserve"> </w:t>
      </w:r>
      <w:r w:rsidRPr="007E40C2">
        <w:rPr>
          <w:sz w:val="22"/>
          <w:szCs w:val="22"/>
          <w:lang w:val="uk-UA" w:eastAsia="uk-UA"/>
        </w:rPr>
        <w:t>–  це лабораторне обстеження крові або інших біологічних рідин з метою виявлення зараження ВІЛ;</w:t>
      </w:r>
    </w:p>
    <w:p w:rsidR="00325F2F" w:rsidRPr="007E40C2" w:rsidRDefault="00325F2F" w:rsidP="00172112">
      <w:pPr>
        <w:numPr>
          <w:ilvl w:val="0"/>
          <w:numId w:val="13"/>
        </w:numPr>
        <w:tabs>
          <w:tab w:val="left" w:pos="567"/>
        </w:tabs>
        <w:ind w:left="0" w:firstLine="284"/>
        <w:jc w:val="both"/>
        <w:rPr>
          <w:sz w:val="22"/>
          <w:szCs w:val="22"/>
          <w:lang w:val="uk-UA"/>
        </w:rPr>
      </w:pPr>
      <w:r w:rsidRPr="007E40C2">
        <w:rPr>
          <w:i/>
          <w:sz w:val="22"/>
          <w:szCs w:val="22"/>
          <w:lang w:val="uk-UA" w:eastAsia="uk-UA"/>
        </w:rPr>
        <w:t>м</w:t>
      </w:r>
      <w:r w:rsidRPr="007E40C2">
        <w:rPr>
          <w:bCs/>
          <w:i/>
          <w:sz w:val="22"/>
          <w:szCs w:val="22"/>
          <w:lang w:val="uk-UA" w:eastAsia="uk-UA"/>
        </w:rPr>
        <w:t>едичне обстеження</w:t>
      </w:r>
      <w:r w:rsidRPr="007E40C2">
        <w:rPr>
          <w:b/>
          <w:bCs/>
          <w:sz w:val="22"/>
          <w:szCs w:val="22"/>
          <w:lang w:val="uk-UA" w:eastAsia="uk-UA"/>
        </w:rPr>
        <w:t xml:space="preserve"> </w:t>
      </w:r>
      <w:r w:rsidRPr="007E40C2">
        <w:rPr>
          <w:sz w:val="22"/>
          <w:szCs w:val="22"/>
          <w:lang w:val="uk-UA" w:eastAsia="uk-UA"/>
        </w:rPr>
        <w:t>– поглиблене клінічно-лабораторне о</w:t>
      </w:r>
      <w:r w:rsidRPr="007E40C2">
        <w:rPr>
          <w:sz w:val="22"/>
          <w:szCs w:val="22"/>
          <w:lang w:val="uk-UA" w:eastAsia="uk-UA"/>
        </w:rPr>
        <w:t>б</w:t>
      </w:r>
      <w:r w:rsidRPr="007E40C2">
        <w:rPr>
          <w:sz w:val="22"/>
          <w:szCs w:val="22"/>
          <w:lang w:val="uk-UA" w:eastAsia="uk-UA"/>
        </w:rPr>
        <w:t>стеження осіб з метою встановлення діагноз</w:t>
      </w:r>
      <w:r w:rsidR="00C42481" w:rsidRPr="007E40C2">
        <w:rPr>
          <w:sz w:val="22"/>
          <w:szCs w:val="22"/>
          <w:lang w:val="uk-UA" w:eastAsia="uk-UA"/>
        </w:rPr>
        <w:t>у</w:t>
      </w:r>
      <w:r w:rsidRPr="007E40C2">
        <w:rPr>
          <w:sz w:val="22"/>
          <w:szCs w:val="22"/>
          <w:lang w:val="uk-UA" w:eastAsia="uk-UA"/>
        </w:rPr>
        <w:t xml:space="preserve"> ВІЛ-інфекції; </w:t>
      </w:r>
    </w:p>
    <w:p w:rsidR="00325F2F" w:rsidRPr="007E40C2" w:rsidRDefault="00325F2F" w:rsidP="00172112">
      <w:pPr>
        <w:numPr>
          <w:ilvl w:val="0"/>
          <w:numId w:val="13"/>
        </w:numPr>
        <w:tabs>
          <w:tab w:val="left" w:pos="567"/>
        </w:tabs>
        <w:ind w:left="0" w:firstLine="284"/>
        <w:jc w:val="both"/>
        <w:rPr>
          <w:sz w:val="22"/>
          <w:szCs w:val="22"/>
          <w:lang w:val="uk-UA"/>
        </w:rPr>
      </w:pPr>
      <w:r w:rsidRPr="007E40C2">
        <w:rPr>
          <w:bCs/>
          <w:i/>
          <w:sz w:val="22"/>
          <w:szCs w:val="22"/>
          <w:lang w:val="uk-UA" w:eastAsia="uk-UA"/>
        </w:rPr>
        <w:t>профілактичне спостереження</w:t>
      </w:r>
      <w:r w:rsidRPr="007E40C2">
        <w:rPr>
          <w:b/>
          <w:bCs/>
          <w:sz w:val="22"/>
          <w:szCs w:val="22"/>
          <w:lang w:val="uk-UA" w:eastAsia="uk-UA"/>
        </w:rPr>
        <w:t xml:space="preserve"> – </w:t>
      </w:r>
      <w:r w:rsidRPr="007E40C2">
        <w:rPr>
          <w:sz w:val="22"/>
          <w:szCs w:val="22"/>
          <w:lang w:val="uk-UA" w:eastAsia="uk-UA"/>
        </w:rPr>
        <w:t xml:space="preserve">динамічне спостереження за станом здоров'я ВІЛ-інфікованих; </w:t>
      </w:r>
    </w:p>
    <w:p w:rsidR="00325F2F" w:rsidRPr="007E40C2" w:rsidRDefault="00325F2F" w:rsidP="00172112">
      <w:pPr>
        <w:numPr>
          <w:ilvl w:val="0"/>
          <w:numId w:val="13"/>
        </w:numPr>
        <w:tabs>
          <w:tab w:val="left" w:pos="426"/>
        </w:tabs>
        <w:ind w:left="0" w:firstLine="284"/>
        <w:jc w:val="both"/>
        <w:rPr>
          <w:sz w:val="22"/>
          <w:szCs w:val="22"/>
          <w:lang w:val="uk-UA"/>
        </w:rPr>
      </w:pPr>
      <w:r w:rsidRPr="007E40C2">
        <w:rPr>
          <w:bCs/>
          <w:i/>
          <w:sz w:val="22"/>
          <w:szCs w:val="22"/>
          <w:lang w:val="uk-UA" w:eastAsia="uk-UA"/>
        </w:rPr>
        <w:t xml:space="preserve"> медичні контакти</w:t>
      </w:r>
      <w:r w:rsidRPr="007E40C2">
        <w:rPr>
          <w:b/>
          <w:bCs/>
          <w:sz w:val="22"/>
          <w:szCs w:val="22"/>
          <w:lang w:val="uk-UA" w:eastAsia="uk-UA"/>
        </w:rPr>
        <w:t xml:space="preserve"> – </w:t>
      </w:r>
      <w:r w:rsidRPr="007E40C2">
        <w:rPr>
          <w:sz w:val="22"/>
          <w:szCs w:val="22"/>
          <w:lang w:val="uk-UA" w:eastAsia="uk-UA"/>
        </w:rPr>
        <w:t>реципієнти крові, її препаратів і інших біологічних рідин, органів і тканин від ВІЛ-інфікованих, а також особи, які об'єднані однією медичною установою з ВІЛ-інфікова</w:t>
      </w:r>
      <w:r w:rsidR="00BD3D81" w:rsidRPr="007E40C2">
        <w:rPr>
          <w:sz w:val="22"/>
          <w:szCs w:val="22"/>
          <w:lang w:val="uk-UA" w:eastAsia="uk-UA"/>
        </w:rPr>
        <w:t>-</w:t>
      </w:r>
      <w:r w:rsidRPr="007E40C2">
        <w:rPr>
          <w:sz w:val="22"/>
          <w:szCs w:val="22"/>
          <w:lang w:val="uk-UA" w:eastAsia="uk-UA"/>
        </w:rPr>
        <w:t>ними і отримували одночасно з ними медичні маніпуляції, пов'яз</w:t>
      </w:r>
      <w:r w:rsidRPr="007E40C2">
        <w:rPr>
          <w:sz w:val="22"/>
          <w:szCs w:val="22"/>
          <w:lang w:val="uk-UA" w:eastAsia="uk-UA"/>
        </w:rPr>
        <w:t>а</w:t>
      </w:r>
      <w:r w:rsidRPr="007E40C2">
        <w:rPr>
          <w:sz w:val="22"/>
          <w:szCs w:val="22"/>
          <w:lang w:val="uk-UA" w:eastAsia="uk-UA"/>
        </w:rPr>
        <w:t xml:space="preserve">ні з порушенням цілісності шкірних покривів і слизистих оболонок. </w:t>
      </w:r>
    </w:p>
    <w:p w:rsidR="00325F2F" w:rsidRPr="007E40C2" w:rsidRDefault="00325F2F" w:rsidP="00C93E43">
      <w:pPr>
        <w:ind w:right="-23" w:firstLine="540"/>
        <w:jc w:val="both"/>
        <w:rPr>
          <w:b/>
          <w:bCs/>
          <w:sz w:val="22"/>
          <w:szCs w:val="22"/>
          <w:lang w:val="uk-UA" w:bidi="he-IL"/>
        </w:rPr>
      </w:pPr>
      <w:r w:rsidRPr="007E40C2">
        <w:rPr>
          <w:b/>
          <w:bCs/>
          <w:sz w:val="22"/>
          <w:szCs w:val="22"/>
          <w:lang w:val="uk-UA" w:eastAsia="uk-UA" w:bidi="he-IL"/>
        </w:rPr>
        <w:lastRenderedPageBreak/>
        <w:t xml:space="preserve">1. Епідеміологія СНІД. </w:t>
      </w:r>
    </w:p>
    <w:p w:rsidR="00325F2F" w:rsidRPr="007E40C2" w:rsidRDefault="00325F2F" w:rsidP="00845127">
      <w:pPr>
        <w:ind w:firstLine="540"/>
        <w:jc w:val="both"/>
        <w:rPr>
          <w:sz w:val="22"/>
          <w:szCs w:val="22"/>
          <w:lang w:val="uk-UA" w:bidi="he-IL"/>
        </w:rPr>
      </w:pPr>
      <w:r w:rsidRPr="007E40C2">
        <w:rPr>
          <w:sz w:val="22"/>
          <w:szCs w:val="22"/>
          <w:lang w:val="uk-UA" w:eastAsia="uk-UA" w:bidi="he-IL"/>
        </w:rPr>
        <w:t>Вірус імунодефіциту людини (ВІЛ) – це патогенний ретров</w:t>
      </w:r>
      <w:r w:rsidRPr="007E40C2">
        <w:rPr>
          <w:sz w:val="22"/>
          <w:szCs w:val="22"/>
          <w:lang w:val="uk-UA" w:eastAsia="uk-UA" w:bidi="he-IL"/>
        </w:rPr>
        <w:t>і</w:t>
      </w:r>
      <w:r w:rsidRPr="007E40C2">
        <w:rPr>
          <w:sz w:val="22"/>
          <w:szCs w:val="22"/>
          <w:lang w:val="uk-UA" w:eastAsia="uk-UA" w:bidi="he-IL"/>
        </w:rPr>
        <w:t>рус, що викликає у людини синдром надбаного імунодефіциту і пов'язані з ним захворювання. ВІЛ-інфекція, подібно до пожежі, охопила зараз майже всі континенти. За практично короткий час вона стала проблемою номер один для Всесвітньої організації ох</w:t>
      </w:r>
      <w:r w:rsidRPr="007E40C2">
        <w:rPr>
          <w:sz w:val="22"/>
          <w:szCs w:val="22"/>
          <w:lang w:val="uk-UA" w:eastAsia="uk-UA" w:bidi="he-IL"/>
        </w:rPr>
        <w:t>о</w:t>
      </w:r>
      <w:r w:rsidRPr="007E40C2">
        <w:rPr>
          <w:sz w:val="22"/>
          <w:szCs w:val="22"/>
          <w:lang w:val="uk-UA" w:eastAsia="uk-UA" w:bidi="he-IL"/>
        </w:rPr>
        <w:t xml:space="preserve">рони здоров'я і ООН, відтісняючи на друге місце злоякісні пухлини і серцево-судинні захворювання. Через високий рівень летальності СНІД опинився в центрі уваги дослідників всього світу. </w:t>
      </w:r>
    </w:p>
    <w:p w:rsidR="00325F2F" w:rsidRPr="007E40C2" w:rsidRDefault="00325F2F" w:rsidP="00845127">
      <w:pPr>
        <w:ind w:firstLine="540"/>
        <w:jc w:val="both"/>
        <w:rPr>
          <w:sz w:val="22"/>
          <w:szCs w:val="22"/>
          <w:lang w:val="uk-UA"/>
        </w:rPr>
      </w:pPr>
      <w:r w:rsidRPr="007E40C2">
        <w:rPr>
          <w:sz w:val="22"/>
          <w:szCs w:val="22"/>
          <w:lang w:val="uk-UA" w:eastAsia="uk-UA" w:bidi="he-IL"/>
        </w:rPr>
        <w:t>Перші випадки СНІДу зареєстровані влітку 1981 року в США, коли Центром за контролем захворювання в Атланті (штат Джорджія) були отримані дані про захворюваність молодих чол</w:t>
      </w:r>
      <w:r w:rsidRPr="007E40C2">
        <w:rPr>
          <w:sz w:val="22"/>
          <w:szCs w:val="22"/>
          <w:lang w:val="uk-UA" w:eastAsia="uk-UA" w:bidi="he-IL"/>
        </w:rPr>
        <w:t>о</w:t>
      </w:r>
      <w:r w:rsidRPr="007E40C2">
        <w:rPr>
          <w:sz w:val="22"/>
          <w:szCs w:val="22"/>
          <w:lang w:val="uk-UA" w:eastAsia="uk-UA" w:bidi="he-IL"/>
        </w:rPr>
        <w:t>віків-гомосексуалістів незвичайною пневмонією, викликаною ум</w:t>
      </w:r>
      <w:r w:rsidRPr="007E40C2">
        <w:rPr>
          <w:sz w:val="22"/>
          <w:szCs w:val="22"/>
          <w:lang w:val="uk-UA" w:eastAsia="uk-UA" w:bidi="he-IL"/>
        </w:rPr>
        <w:t>о</w:t>
      </w:r>
      <w:r w:rsidRPr="007E40C2">
        <w:rPr>
          <w:sz w:val="22"/>
          <w:szCs w:val="22"/>
          <w:lang w:val="uk-UA" w:eastAsia="uk-UA" w:bidi="he-IL"/>
        </w:rPr>
        <w:t xml:space="preserve">вно-патогенними простими, – пневмоцистами і саркомою Капоші, що мали більш </w:t>
      </w:r>
      <w:r w:rsidRPr="007E40C2">
        <w:rPr>
          <w:sz w:val="22"/>
          <w:szCs w:val="22"/>
          <w:lang w:val="uk-UA" w:eastAsia="uk-UA"/>
        </w:rPr>
        <w:t>агресивний перебіг і швидко приводили до смерті. Хоча клінічна картина указувала на вже відомий у той час синдром імунодефіциту, але причина і шляхи передачі захворювання зал</w:t>
      </w:r>
      <w:r w:rsidRPr="007E40C2">
        <w:rPr>
          <w:sz w:val="22"/>
          <w:szCs w:val="22"/>
          <w:lang w:val="uk-UA" w:eastAsia="uk-UA"/>
        </w:rPr>
        <w:t>и</w:t>
      </w:r>
      <w:r w:rsidRPr="007E40C2">
        <w:rPr>
          <w:sz w:val="22"/>
          <w:szCs w:val="22"/>
          <w:lang w:val="uk-UA" w:eastAsia="uk-UA"/>
        </w:rPr>
        <w:t>шалися невідомими. Вірус, відомий зараз як збудник СНІДу, був відкритий тільки в 1983 році.</w:t>
      </w:r>
    </w:p>
    <w:p w:rsidR="00325F2F" w:rsidRPr="007E40C2" w:rsidRDefault="00325F2F" w:rsidP="00845127">
      <w:pPr>
        <w:ind w:firstLine="540"/>
        <w:jc w:val="both"/>
        <w:rPr>
          <w:spacing w:val="-4"/>
          <w:sz w:val="22"/>
          <w:szCs w:val="22"/>
          <w:lang w:val="uk-UA"/>
        </w:rPr>
      </w:pPr>
      <w:r w:rsidRPr="007E40C2">
        <w:rPr>
          <w:sz w:val="22"/>
          <w:szCs w:val="22"/>
          <w:lang w:val="uk-UA" w:eastAsia="uk-UA"/>
        </w:rPr>
        <w:t>Більшість хворих СНІДом, як показали перші дослідження, складали пасивні гомосексуалісти, які мали багато статевих пар</w:t>
      </w:r>
      <w:r w:rsidRPr="007E40C2">
        <w:rPr>
          <w:sz w:val="22"/>
          <w:szCs w:val="22"/>
          <w:lang w:val="uk-UA" w:eastAsia="uk-UA"/>
        </w:rPr>
        <w:t>т</w:t>
      </w:r>
      <w:r w:rsidRPr="007E40C2">
        <w:rPr>
          <w:sz w:val="22"/>
          <w:szCs w:val="22"/>
          <w:lang w:val="uk-UA" w:eastAsia="uk-UA"/>
        </w:rPr>
        <w:t>нерів. На другому місці – наркомани, які використовували для вн</w:t>
      </w:r>
      <w:r w:rsidRPr="007E40C2">
        <w:rPr>
          <w:sz w:val="22"/>
          <w:szCs w:val="22"/>
          <w:lang w:val="uk-UA" w:eastAsia="uk-UA"/>
        </w:rPr>
        <w:t>у</w:t>
      </w:r>
      <w:r w:rsidRPr="007E40C2">
        <w:rPr>
          <w:sz w:val="22"/>
          <w:szCs w:val="22"/>
          <w:lang w:val="uk-UA" w:eastAsia="uk-UA"/>
        </w:rPr>
        <w:t xml:space="preserve">трішньовенного введення наркотичних препаратів </w:t>
      </w:r>
      <w:r w:rsidRPr="007E40C2">
        <w:rPr>
          <w:spacing w:val="-4"/>
          <w:sz w:val="22"/>
          <w:szCs w:val="22"/>
          <w:lang w:val="uk-UA" w:eastAsia="uk-UA"/>
        </w:rPr>
        <w:t>шприци багато</w:t>
      </w:r>
      <w:r w:rsidRPr="007E40C2">
        <w:rPr>
          <w:spacing w:val="-4"/>
          <w:sz w:val="22"/>
          <w:szCs w:val="22"/>
          <w:lang w:val="uk-UA" w:eastAsia="uk-UA"/>
        </w:rPr>
        <w:t>к</w:t>
      </w:r>
      <w:r w:rsidRPr="007E40C2">
        <w:rPr>
          <w:spacing w:val="-4"/>
          <w:sz w:val="22"/>
          <w:szCs w:val="22"/>
          <w:lang w:val="uk-UA" w:eastAsia="uk-UA"/>
        </w:rPr>
        <w:t>ратного використання. В основному це були жителі Нью-Йорка, К</w:t>
      </w:r>
      <w:r w:rsidRPr="007E40C2">
        <w:rPr>
          <w:spacing w:val="-4"/>
          <w:sz w:val="22"/>
          <w:szCs w:val="22"/>
          <w:lang w:val="uk-UA" w:eastAsia="uk-UA"/>
        </w:rPr>
        <w:t>а</w:t>
      </w:r>
      <w:r w:rsidRPr="007E40C2">
        <w:rPr>
          <w:spacing w:val="-4"/>
          <w:sz w:val="22"/>
          <w:szCs w:val="22"/>
          <w:lang w:val="uk-UA" w:eastAsia="uk-UA"/>
        </w:rPr>
        <w:t>ліфорнії, Лос-Анджелеса. Далі виявилося, що СНІД виникає після п</w:t>
      </w:r>
      <w:r w:rsidRPr="007E40C2">
        <w:rPr>
          <w:spacing w:val="-4"/>
          <w:sz w:val="22"/>
          <w:szCs w:val="22"/>
          <w:lang w:val="uk-UA" w:eastAsia="uk-UA"/>
        </w:rPr>
        <w:t>е</w:t>
      </w:r>
      <w:r w:rsidRPr="007E40C2">
        <w:rPr>
          <w:spacing w:val="-4"/>
          <w:sz w:val="22"/>
          <w:szCs w:val="22"/>
          <w:lang w:val="uk-UA" w:eastAsia="uk-UA"/>
        </w:rPr>
        <w:t>реливання крові, її компонентів. Врешті-решт, з'явилися новини про передачу захворювання дітям через хворих матерів, зокрема, і через трансплацентарний шлях. Всі ці факти давали можливість припуст</w:t>
      </w:r>
      <w:r w:rsidRPr="007E40C2">
        <w:rPr>
          <w:spacing w:val="-4"/>
          <w:sz w:val="22"/>
          <w:szCs w:val="22"/>
          <w:lang w:val="uk-UA" w:eastAsia="uk-UA"/>
        </w:rPr>
        <w:t>и</w:t>
      </w:r>
      <w:r w:rsidRPr="007E40C2">
        <w:rPr>
          <w:spacing w:val="-4"/>
          <w:sz w:val="22"/>
          <w:szCs w:val="22"/>
          <w:lang w:val="uk-UA" w:eastAsia="uk-UA"/>
        </w:rPr>
        <w:t xml:space="preserve">ти, що СНІД має інфекційну теорію, а його збудник має властивості тропностіі цитопатогенності згідно Т-лімфоцитів, що відповідають за клітинний імунітет. </w:t>
      </w:r>
    </w:p>
    <w:p w:rsidR="00325F2F" w:rsidRPr="007E40C2" w:rsidRDefault="00325F2F" w:rsidP="00845127">
      <w:pPr>
        <w:ind w:firstLine="540"/>
        <w:jc w:val="both"/>
        <w:rPr>
          <w:spacing w:val="-4"/>
          <w:sz w:val="22"/>
          <w:szCs w:val="22"/>
          <w:lang w:val="uk-UA"/>
        </w:rPr>
      </w:pPr>
      <w:r w:rsidRPr="007E40C2">
        <w:rPr>
          <w:spacing w:val="-4"/>
          <w:sz w:val="22"/>
          <w:szCs w:val="22"/>
          <w:lang w:val="uk-UA" w:eastAsia="uk-UA"/>
        </w:rPr>
        <w:t>ВІЛ не передається при випадкових побутових контактах між людьми. При цьому, медичний персонал може заразитися при пошк</w:t>
      </w:r>
      <w:r w:rsidRPr="007E40C2">
        <w:rPr>
          <w:spacing w:val="-4"/>
          <w:sz w:val="22"/>
          <w:szCs w:val="22"/>
          <w:lang w:val="uk-UA" w:eastAsia="uk-UA"/>
        </w:rPr>
        <w:t>о</w:t>
      </w:r>
      <w:r w:rsidRPr="007E40C2">
        <w:rPr>
          <w:spacing w:val="-4"/>
          <w:sz w:val="22"/>
          <w:szCs w:val="22"/>
          <w:lang w:val="uk-UA" w:eastAsia="uk-UA"/>
        </w:rPr>
        <w:t>дженні голками для ін`єкцій, а також попаданні на шкіру і слизові оболонки зараженої крові і інших рідин організму.</w:t>
      </w:r>
    </w:p>
    <w:p w:rsidR="00BD3D81" w:rsidRPr="007E40C2" w:rsidRDefault="00BD3D81" w:rsidP="006074DF">
      <w:pPr>
        <w:ind w:firstLine="567"/>
        <w:rPr>
          <w:b/>
          <w:bCs/>
          <w:sz w:val="22"/>
          <w:szCs w:val="22"/>
          <w:lang w:val="uk-UA" w:eastAsia="uk-UA"/>
        </w:rPr>
      </w:pPr>
    </w:p>
    <w:p w:rsidR="00325F2F" w:rsidRPr="007E40C2" w:rsidRDefault="00325F2F" w:rsidP="006074DF">
      <w:pPr>
        <w:ind w:firstLine="567"/>
        <w:rPr>
          <w:b/>
          <w:bCs/>
          <w:sz w:val="22"/>
          <w:szCs w:val="22"/>
          <w:lang w:val="uk-UA"/>
        </w:rPr>
      </w:pPr>
      <w:r w:rsidRPr="007E40C2">
        <w:rPr>
          <w:b/>
          <w:bCs/>
          <w:sz w:val="22"/>
          <w:szCs w:val="22"/>
          <w:lang w:val="uk-UA" w:eastAsia="uk-UA"/>
        </w:rPr>
        <w:t>2. Проведення медичного огляду з метою виявлення ВІЛ-інф</w:t>
      </w:r>
      <w:r w:rsidR="00C42481" w:rsidRPr="007E40C2">
        <w:rPr>
          <w:b/>
          <w:bCs/>
          <w:sz w:val="22"/>
          <w:szCs w:val="22"/>
          <w:lang w:val="uk-UA" w:eastAsia="uk-UA"/>
        </w:rPr>
        <w:t>і</w:t>
      </w:r>
      <w:r w:rsidRPr="007E40C2">
        <w:rPr>
          <w:b/>
          <w:bCs/>
          <w:sz w:val="22"/>
          <w:szCs w:val="22"/>
          <w:lang w:val="uk-UA" w:eastAsia="uk-UA"/>
        </w:rPr>
        <w:t>кованих</w:t>
      </w:r>
    </w:p>
    <w:p w:rsidR="00325F2F" w:rsidRPr="007E40C2" w:rsidRDefault="00325F2F" w:rsidP="00845127">
      <w:pPr>
        <w:ind w:firstLine="540"/>
        <w:jc w:val="both"/>
        <w:rPr>
          <w:b/>
          <w:bCs/>
          <w:i/>
          <w:sz w:val="22"/>
          <w:szCs w:val="22"/>
          <w:lang w:val="uk-UA"/>
        </w:rPr>
      </w:pPr>
      <w:r w:rsidRPr="007E40C2">
        <w:rPr>
          <w:b/>
          <w:bCs/>
          <w:i/>
          <w:sz w:val="22"/>
          <w:szCs w:val="22"/>
          <w:lang w:val="uk-UA" w:eastAsia="uk-UA"/>
        </w:rPr>
        <w:t>Обов'язковому медичному огляду підлягають:</w:t>
      </w:r>
    </w:p>
    <w:p w:rsidR="00325F2F" w:rsidRPr="007E40C2" w:rsidRDefault="00325F2F" w:rsidP="00BD4662">
      <w:pPr>
        <w:ind w:firstLine="284"/>
        <w:jc w:val="both"/>
        <w:rPr>
          <w:sz w:val="22"/>
          <w:szCs w:val="22"/>
          <w:lang w:val="uk-UA"/>
        </w:rPr>
      </w:pPr>
      <w:r w:rsidRPr="007E40C2">
        <w:rPr>
          <w:sz w:val="22"/>
          <w:szCs w:val="22"/>
          <w:lang w:val="uk-UA" w:eastAsia="uk-UA"/>
        </w:rPr>
        <w:lastRenderedPageBreak/>
        <w:t>– громадяни інших держав і особи без громадянства,  які приб</w:t>
      </w:r>
      <w:r w:rsidRPr="007E40C2">
        <w:rPr>
          <w:sz w:val="22"/>
          <w:szCs w:val="22"/>
          <w:lang w:val="uk-UA" w:eastAsia="uk-UA"/>
        </w:rPr>
        <w:t>у</w:t>
      </w:r>
      <w:r w:rsidRPr="007E40C2">
        <w:rPr>
          <w:sz w:val="22"/>
          <w:szCs w:val="22"/>
          <w:lang w:val="uk-UA" w:eastAsia="uk-UA"/>
        </w:rPr>
        <w:t xml:space="preserve">ли до України на навчання або роботу за винятком осіб, які мають сертифікат, передбачений відповідним договором між Україною і іншою державою, – після прибуття; </w:t>
      </w:r>
    </w:p>
    <w:p w:rsidR="00325F2F" w:rsidRPr="007E40C2" w:rsidRDefault="00325F2F" w:rsidP="00BD4662">
      <w:pPr>
        <w:tabs>
          <w:tab w:val="left" w:pos="540"/>
        </w:tabs>
        <w:ind w:firstLine="284"/>
        <w:jc w:val="both"/>
        <w:rPr>
          <w:sz w:val="22"/>
          <w:szCs w:val="22"/>
          <w:lang w:val="uk-UA"/>
        </w:rPr>
      </w:pPr>
      <w:r w:rsidRPr="007E40C2">
        <w:rPr>
          <w:sz w:val="22"/>
          <w:szCs w:val="22"/>
          <w:lang w:val="uk-UA" w:eastAsia="uk-UA"/>
        </w:rPr>
        <w:t>– особи, які займаються проституцією, і наркомани, які вводять наркотичні речовини ін'єкційно (тільки у випадку, якщо вони в</w:t>
      </w:r>
      <w:r w:rsidRPr="007E40C2">
        <w:rPr>
          <w:sz w:val="22"/>
          <w:szCs w:val="22"/>
          <w:lang w:val="uk-UA" w:eastAsia="uk-UA"/>
        </w:rPr>
        <w:t>и</w:t>
      </w:r>
      <w:r w:rsidRPr="007E40C2">
        <w:rPr>
          <w:sz w:val="22"/>
          <w:szCs w:val="22"/>
          <w:lang w:val="uk-UA" w:eastAsia="uk-UA"/>
        </w:rPr>
        <w:t>знані такими у встановленому законом порядку), – один раз на шість м</w:t>
      </w:r>
      <w:r w:rsidR="00552F2E">
        <w:rPr>
          <w:sz w:val="22"/>
          <w:szCs w:val="22"/>
          <w:lang w:val="uk-UA" w:eastAsia="uk-UA"/>
        </w:rPr>
        <w:t>і</w:t>
      </w:r>
      <w:r w:rsidRPr="007E40C2">
        <w:rPr>
          <w:sz w:val="22"/>
          <w:szCs w:val="22"/>
          <w:lang w:val="uk-UA" w:eastAsia="uk-UA"/>
        </w:rPr>
        <w:t>сяців.</w:t>
      </w:r>
    </w:p>
    <w:p w:rsidR="00325F2F" w:rsidRPr="007E40C2" w:rsidRDefault="00325F2F" w:rsidP="00845127">
      <w:pPr>
        <w:ind w:firstLine="540"/>
        <w:jc w:val="both"/>
        <w:rPr>
          <w:b/>
          <w:bCs/>
          <w:i/>
          <w:sz w:val="22"/>
          <w:szCs w:val="22"/>
          <w:lang w:val="uk-UA"/>
        </w:rPr>
      </w:pPr>
      <w:r w:rsidRPr="007E40C2">
        <w:rPr>
          <w:b/>
          <w:bCs/>
          <w:i/>
          <w:sz w:val="22"/>
          <w:szCs w:val="22"/>
          <w:lang w:val="uk-UA" w:eastAsia="uk-UA"/>
        </w:rPr>
        <w:t>Медичному огляду підлягають:</w:t>
      </w:r>
    </w:p>
    <w:p w:rsidR="00325F2F" w:rsidRPr="007E40C2" w:rsidRDefault="00325F2F" w:rsidP="00BD4662">
      <w:pPr>
        <w:ind w:firstLine="284"/>
        <w:jc w:val="both"/>
        <w:rPr>
          <w:sz w:val="22"/>
          <w:szCs w:val="22"/>
          <w:lang w:val="uk-UA"/>
        </w:rPr>
      </w:pPr>
      <w:r w:rsidRPr="007E40C2">
        <w:rPr>
          <w:sz w:val="22"/>
          <w:szCs w:val="22"/>
          <w:lang w:val="uk-UA" w:eastAsia="uk-UA"/>
        </w:rPr>
        <w:t>– громадяни України, інших держав, особи без громадянства, які мали статеві контакти з ВІЛ-інфікованими, – при їх виявленні, ч</w:t>
      </w:r>
      <w:r w:rsidRPr="007E40C2">
        <w:rPr>
          <w:sz w:val="22"/>
          <w:szCs w:val="22"/>
          <w:lang w:val="uk-UA" w:eastAsia="uk-UA"/>
        </w:rPr>
        <w:t>е</w:t>
      </w:r>
      <w:r w:rsidRPr="007E40C2">
        <w:rPr>
          <w:sz w:val="22"/>
          <w:szCs w:val="22"/>
          <w:lang w:val="uk-UA" w:eastAsia="uk-UA"/>
        </w:rPr>
        <w:t>рез 6 і 12 місяців, якщо попередні обстеження дали негативні р</w:t>
      </w:r>
      <w:r w:rsidRPr="007E40C2">
        <w:rPr>
          <w:sz w:val="22"/>
          <w:szCs w:val="22"/>
          <w:lang w:val="uk-UA" w:eastAsia="uk-UA"/>
        </w:rPr>
        <w:t>е</w:t>
      </w:r>
      <w:r w:rsidRPr="007E40C2">
        <w:rPr>
          <w:sz w:val="22"/>
          <w:szCs w:val="22"/>
          <w:lang w:val="uk-UA" w:eastAsia="uk-UA"/>
        </w:rPr>
        <w:t>зультати;</w:t>
      </w:r>
    </w:p>
    <w:p w:rsidR="00325F2F" w:rsidRPr="007E40C2" w:rsidRDefault="00325F2F" w:rsidP="00BD4662">
      <w:pPr>
        <w:ind w:firstLine="284"/>
        <w:jc w:val="both"/>
        <w:rPr>
          <w:spacing w:val="-4"/>
          <w:sz w:val="22"/>
          <w:szCs w:val="22"/>
          <w:lang w:val="uk-UA"/>
        </w:rPr>
      </w:pPr>
      <w:r w:rsidRPr="007E40C2">
        <w:rPr>
          <w:spacing w:val="-4"/>
          <w:sz w:val="22"/>
          <w:szCs w:val="22"/>
          <w:lang w:val="uk-UA" w:eastAsia="uk-UA"/>
        </w:rPr>
        <w:t>– особи, у яких виявлені захворювання, що передаються статевим шляхом;</w:t>
      </w:r>
    </w:p>
    <w:p w:rsidR="00325F2F" w:rsidRPr="007E40C2" w:rsidRDefault="00325F2F" w:rsidP="00BD4662">
      <w:pPr>
        <w:ind w:firstLine="284"/>
        <w:jc w:val="both"/>
        <w:rPr>
          <w:spacing w:val="-4"/>
          <w:sz w:val="22"/>
          <w:szCs w:val="22"/>
          <w:lang w:val="uk-UA"/>
        </w:rPr>
      </w:pPr>
      <w:r w:rsidRPr="007E40C2">
        <w:rPr>
          <w:spacing w:val="-4"/>
          <w:sz w:val="22"/>
          <w:szCs w:val="22"/>
          <w:lang w:val="uk-UA" w:eastAsia="uk-UA"/>
        </w:rPr>
        <w:t>– діти, що народилися від ВІЛ-інфікованих матер</w:t>
      </w:r>
      <w:r w:rsidR="00552F2E">
        <w:rPr>
          <w:spacing w:val="-4"/>
          <w:sz w:val="22"/>
          <w:szCs w:val="22"/>
          <w:lang w:val="uk-UA" w:eastAsia="uk-UA"/>
        </w:rPr>
        <w:t>ів</w:t>
      </w:r>
      <w:r w:rsidRPr="007E40C2">
        <w:rPr>
          <w:spacing w:val="-4"/>
          <w:sz w:val="22"/>
          <w:szCs w:val="22"/>
          <w:lang w:val="uk-UA" w:eastAsia="uk-UA"/>
        </w:rPr>
        <w:t>, – при нар</w:t>
      </w:r>
      <w:r w:rsidRPr="007E40C2">
        <w:rPr>
          <w:spacing w:val="-4"/>
          <w:sz w:val="22"/>
          <w:szCs w:val="22"/>
          <w:lang w:val="uk-UA" w:eastAsia="uk-UA"/>
        </w:rPr>
        <w:t>о</w:t>
      </w:r>
      <w:r w:rsidRPr="007E40C2">
        <w:rPr>
          <w:spacing w:val="-4"/>
          <w:sz w:val="22"/>
          <w:szCs w:val="22"/>
          <w:lang w:val="uk-UA" w:eastAsia="uk-UA"/>
        </w:rPr>
        <w:t>дженні, а також через 6 і 12 місяців;</w:t>
      </w:r>
    </w:p>
    <w:p w:rsidR="00325F2F" w:rsidRPr="007E40C2" w:rsidRDefault="00325F2F" w:rsidP="00BD4662">
      <w:pPr>
        <w:ind w:firstLine="284"/>
        <w:jc w:val="both"/>
        <w:rPr>
          <w:spacing w:val="-8"/>
          <w:sz w:val="22"/>
          <w:szCs w:val="22"/>
          <w:lang w:val="uk-UA"/>
        </w:rPr>
      </w:pPr>
      <w:r w:rsidRPr="007E40C2">
        <w:rPr>
          <w:spacing w:val="-6"/>
          <w:sz w:val="22"/>
          <w:szCs w:val="22"/>
          <w:lang w:val="uk-UA" w:eastAsia="uk-UA"/>
        </w:rPr>
        <w:t xml:space="preserve">– </w:t>
      </w:r>
      <w:r w:rsidRPr="007E40C2">
        <w:rPr>
          <w:spacing w:val="-8"/>
          <w:sz w:val="22"/>
          <w:szCs w:val="22"/>
          <w:lang w:val="uk-UA" w:eastAsia="uk-UA"/>
        </w:rPr>
        <w:t>донори крові, біологічних рідин, органів і тканин – при кожній здачі;</w:t>
      </w:r>
    </w:p>
    <w:p w:rsidR="00325F2F" w:rsidRPr="007E40C2" w:rsidRDefault="00325F2F" w:rsidP="00BD4662">
      <w:pPr>
        <w:ind w:firstLine="284"/>
        <w:jc w:val="both"/>
        <w:rPr>
          <w:spacing w:val="-6"/>
          <w:sz w:val="22"/>
          <w:szCs w:val="22"/>
          <w:lang w:val="uk-UA"/>
        </w:rPr>
      </w:pPr>
      <w:r w:rsidRPr="007E40C2">
        <w:rPr>
          <w:spacing w:val="-6"/>
          <w:sz w:val="22"/>
          <w:szCs w:val="22"/>
          <w:lang w:val="uk-UA" w:eastAsia="uk-UA"/>
        </w:rPr>
        <w:t>– особи, що були в медичному контакті з хворими СНІДом або нос</w:t>
      </w:r>
      <w:r w:rsidRPr="007E40C2">
        <w:rPr>
          <w:spacing w:val="-6"/>
          <w:sz w:val="22"/>
          <w:szCs w:val="22"/>
          <w:lang w:val="uk-UA" w:eastAsia="uk-UA"/>
        </w:rPr>
        <w:t>і</w:t>
      </w:r>
      <w:r w:rsidRPr="007E40C2">
        <w:rPr>
          <w:spacing w:val="-6"/>
          <w:sz w:val="22"/>
          <w:szCs w:val="22"/>
          <w:lang w:val="uk-UA" w:eastAsia="uk-UA"/>
        </w:rPr>
        <w:t>ями ВІЛ – при виявленні і надалі з урахуванням епідемічної ситуації;</w:t>
      </w:r>
    </w:p>
    <w:p w:rsidR="00325F2F" w:rsidRPr="007E40C2" w:rsidRDefault="00325F2F" w:rsidP="00BD4662">
      <w:pPr>
        <w:ind w:firstLine="284"/>
        <w:jc w:val="both"/>
        <w:rPr>
          <w:spacing w:val="-4"/>
          <w:sz w:val="22"/>
          <w:szCs w:val="22"/>
          <w:lang w:val="uk-UA"/>
        </w:rPr>
      </w:pPr>
      <w:r w:rsidRPr="007E40C2">
        <w:rPr>
          <w:spacing w:val="-4"/>
          <w:sz w:val="22"/>
          <w:szCs w:val="22"/>
          <w:lang w:val="uk-UA" w:eastAsia="uk-UA"/>
        </w:rPr>
        <w:t>– вагітні жінки – при постановці на облік з вагітності і в 30-тижневий термін вагітності, а також за відсутності даних на СНІД – під час надходження до пологового будинку (відділення);</w:t>
      </w:r>
    </w:p>
    <w:p w:rsidR="00325F2F" w:rsidRPr="007E40C2" w:rsidRDefault="00325F2F" w:rsidP="002D548B">
      <w:pPr>
        <w:ind w:firstLine="284"/>
        <w:jc w:val="both"/>
        <w:rPr>
          <w:sz w:val="22"/>
          <w:szCs w:val="22"/>
          <w:lang w:val="uk-UA"/>
        </w:rPr>
      </w:pPr>
      <w:r w:rsidRPr="007E40C2">
        <w:rPr>
          <w:sz w:val="22"/>
          <w:szCs w:val="22"/>
          <w:lang w:val="uk-UA" w:eastAsia="uk-UA"/>
        </w:rPr>
        <w:t>– вагітні жінки, які звертаються до медичної установи для шт</w:t>
      </w:r>
      <w:r w:rsidRPr="007E40C2">
        <w:rPr>
          <w:sz w:val="22"/>
          <w:szCs w:val="22"/>
          <w:lang w:val="uk-UA" w:eastAsia="uk-UA"/>
        </w:rPr>
        <w:t>у</w:t>
      </w:r>
      <w:r w:rsidRPr="007E40C2">
        <w:rPr>
          <w:sz w:val="22"/>
          <w:szCs w:val="22"/>
          <w:lang w:val="uk-UA" w:eastAsia="uk-UA"/>
        </w:rPr>
        <w:t xml:space="preserve">чного переривання вагітності; </w:t>
      </w:r>
    </w:p>
    <w:p w:rsidR="00325F2F" w:rsidRPr="007E40C2" w:rsidRDefault="00325F2F" w:rsidP="002D548B">
      <w:pPr>
        <w:ind w:firstLine="284"/>
        <w:jc w:val="both"/>
        <w:rPr>
          <w:sz w:val="22"/>
          <w:szCs w:val="22"/>
          <w:lang w:val="uk-UA"/>
        </w:rPr>
      </w:pPr>
      <w:r w:rsidRPr="007E40C2">
        <w:rPr>
          <w:sz w:val="22"/>
          <w:szCs w:val="22"/>
          <w:lang w:val="uk-UA" w:eastAsia="uk-UA"/>
        </w:rPr>
        <w:t>– медичні працівники, зайняті наданням медичної допомоги ВІЛ-інфікованим, лабораторною діагностикою ВІЛ-інфекції, пр</w:t>
      </w:r>
      <w:r w:rsidRPr="007E40C2">
        <w:rPr>
          <w:sz w:val="22"/>
          <w:szCs w:val="22"/>
          <w:lang w:val="uk-UA" w:eastAsia="uk-UA"/>
        </w:rPr>
        <w:t>о</w:t>
      </w:r>
      <w:r w:rsidRPr="007E40C2">
        <w:rPr>
          <w:sz w:val="22"/>
          <w:szCs w:val="22"/>
          <w:lang w:val="uk-UA" w:eastAsia="uk-UA"/>
        </w:rPr>
        <w:t>веденням досліджень з використанням інфікованого матеріалу, в</w:t>
      </w:r>
      <w:r w:rsidRPr="007E40C2">
        <w:rPr>
          <w:sz w:val="22"/>
          <w:szCs w:val="22"/>
          <w:lang w:val="uk-UA" w:eastAsia="uk-UA"/>
        </w:rPr>
        <w:t>и</w:t>
      </w:r>
      <w:r w:rsidRPr="007E40C2">
        <w:rPr>
          <w:sz w:val="22"/>
          <w:szCs w:val="22"/>
          <w:lang w:val="uk-UA" w:eastAsia="uk-UA"/>
        </w:rPr>
        <w:t>робництвом біологічних препаратів для діагностики, профілактики СНІДУ – один раз на рік;</w:t>
      </w:r>
    </w:p>
    <w:p w:rsidR="00325F2F" w:rsidRPr="007E40C2" w:rsidRDefault="00325F2F" w:rsidP="002D548B">
      <w:pPr>
        <w:ind w:firstLine="284"/>
        <w:jc w:val="both"/>
        <w:rPr>
          <w:sz w:val="22"/>
          <w:szCs w:val="22"/>
          <w:lang w:val="uk-UA"/>
        </w:rPr>
      </w:pPr>
      <w:r w:rsidRPr="007E40C2">
        <w:rPr>
          <w:sz w:val="22"/>
          <w:szCs w:val="22"/>
          <w:lang w:val="uk-UA" w:eastAsia="uk-UA"/>
        </w:rPr>
        <w:t>– громадяни України при виїзді в країни, які вимагають серт</w:t>
      </w:r>
      <w:r w:rsidRPr="007E40C2">
        <w:rPr>
          <w:sz w:val="22"/>
          <w:szCs w:val="22"/>
          <w:lang w:val="uk-UA" w:eastAsia="uk-UA"/>
        </w:rPr>
        <w:t>и</w:t>
      </w:r>
      <w:r w:rsidRPr="007E40C2">
        <w:rPr>
          <w:sz w:val="22"/>
          <w:szCs w:val="22"/>
          <w:lang w:val="uk-UA" w:eastAsia="uk-UA"/>
        </w:rPr>
        <w:t>фікати про проходження медичного огляду на ВІЛ-інфекцію;</w:t>
      </w:r>
    </w:p>
    <w:p w:rsidR="00325F2F" w:rsidRPr="007E40C2" w:rsidRDefault="00325F2F" w:rsidP="002D548B">
      <w:pPr>
        <w:ind w:firstLine="284"/>
        <w:jc w:val="both"/>
        <w:rPr>
          <w:sz w:val="22"/>
          <w:szCs w:val="22"/>
          <w:lang w:val="uk-UA"/>
        </w:rPr>
      </w:pPr>
      <w:r w:rsidRPr="007E40C2">
        <w:rPr>
          <w:sz w:val="22"/>
          <w:szCs w:val="22"/>
          <w:lang w:val="uk-UA" w:eastAsia="uk-UA"/>
        </w:rPr>
        <w:t>– громадяни України, інших держав і особи без громадянства, що виявили бажання пройти обстеження, зокрема анонімно;</w:t>
      </w:r>
    </w:p>
    <w:p w:rsidR="00325F2F" w:rsidRPr="007E40C2" w:rsidRDefault="00325F2F" w:rsidP="002D548B">
      <w:pPr>
        <w:ind w:firstLine="284"/>
        <w:jc w:val="both"/>
        <w:rPr>
          <w:spacing w:val="-4"/>
          <w:sz w:val="22"/>
          <w:szCs w:val="22"/>
          <w:lang w:val="uk-UA"/>
        </w:rPr>
      </w:pPr>
      <w:r w:rsidRPr="007E40C2">
        <w:rPr>
          <w:spacing w:val="-4"/>
          <w:sz w:val="22"/>
          <w:szCs w:val="22"/>
          <w:lang w:val="uk-UA" w:eastAsia="uk-UA"/>
        </w:rPr>
        <w:t xml:space="preserve">– громадяни України, які повертаються із зарубіжних, службових або приватних поїздок тривалістю більше 6 місяців – при поверненні. </w:t>
      </w:r>
    </w:p>
    <w:p w:rsidR="00325F2F" w:rsidRPr="007E40C2" w:rsidRDefault="00325F2F" w:rsidP="002D548B">
      <w:pPr>
        <w:ind w:firstLine="284"/>
        <w:jc w:val="both"/>
        <w:rPr>
          <w:sz w:val="22"/>
          <w:szCs w:val="22"/>
          <w:lang w:val="uk-UA"/>
        </w:rPr>
      </w:pPr>
      <w:r w:rsidRPr="007E40C2">
        <w:rPr>
          <w:sz w:val="22"/>
          <w:szCs w:val="22"/>
          <w:lang w:val="uk-UA" w:eastAsia="uk-UA"/>
        </w:rPr>
        <w:t>– співробітники іноземних дипломатичних представництв, ко</w:t>
      </w:r>
      <w:r w:rsidRPr="007E40C2">
        <w:rPr>
          <w:sz w:val="22"/>
          <w:szCs w:val="22"/>
          <w:lang w:val="uk-UA" w:eastAsia="uk-UA"/>
        </w:rPr>
        <w:t>н</w:t>
      </w:r>
      <w:r w:rsidRPr="007E40C2">
        <w:rPr>
          <w:sz w:val="22"/>
          <w:szCs w:val="22"/>
          <w:lang w:val="uk-UA" w:eastAsia="uk-UA"/>
        </w:rPr>
        <w:t>сульських установ, інші особи, які користуються на території Укр</w:t>
      </w:r>
      <w:r w:rsidRPr="007E40C2">
        <w:rPr>
          <w:sz w:val="22"/>
          <w:szCs w:val="22"/>
          <w:lang w:val="uk-UA" w:eastAsia="uk-UA"/>
        </w:rPr>
        <w:t>а</w:t>
      </w:r>
      <w:r w:rsidRPr="007E40C2">
        <w:rPr>
          <w:sz w:val="22"/>
          <w:szCs w:val="22"/>
          <w:lang w:val="uk-UA" w:eastAsia="uk-UA"/>
        </w:rPr>
        <w:t>їни дипломатичними привілеями і імунітетом, можуть бути оглян</w:t>
      </w:r>
      <w:r w:rsidRPr="007E40C2">
        <w:rPr>
          <w:sz w:val="22"/>
          <w:szCs w:val="22"/>
          <w:lang w:val="uk-UA" w:eastAsia="uk-UA"/>
        </w:rPr>
        <w:t>у</w:t>
      </w:r>
      <w:r w:rsidRPr="007E40C2">
        <w:rPr>
          <w:sz w:val="22"/>
          <w:szCs w:val="22"/>
          <w:lang w:val="uk-UA" w:eastAsia="uk-UA"/>
        </w:rPr>
        <w:t xml:space="preserve">ті на предмет зараження ВІЛ тільки за їх згодою; пропозиції таким </w:t>
      </w:r>
      <w:r w:rsidRPr="007E40C2">
        <w:rPr>
          <w:sz w:val="22"/>
          <w:szCs w:val="22"/>
          <w:lang w:val="uk-UA" w:eastAsia="uk-UA"/>
        </w:rPr>
        <w:lastRenderedPageBreak/>
        <w:t>особам про проходження медичного огляду Міністерство охорони здоров'я заздалегідь погоджує з Міністерством закордонних справ.</w:t>
      </w:r>
    </w:p>
    <w:p w:rsidR="00325F2F" w:rsidRPr="007E40C2" w:rsidRDefault="00325F2F" w:rsidP="00845127">
      <w:pPr>
        <w:ind w:firstLine="540"/>
        <w:jc w:val="both"/>
        <w:rPr>
          <w:sz w:val="22"/>
          <w:szCs w:val="22"/>
          <w:lang w:val="uk-UA"/>
        </w:rPr>
      </w:pPr>
      <w:r w:rsidRPr="007E40C2">
        <w:rPr>
          <w:sz w:val="22"/>
          <w:szCs w:val="22"/>
          <w:lang w:val="uk-UA" w:eastAsia="uk-UA"/>
        </w:rPr>
        <w:t>Біологічний матеріал померлих від сепсису, інфекційних, п</w:t>
      </w:r>
      <w:r w:rsidRPr="007E40C2">
        <w:rPr>
          <w:sz w:val="22"/>
          <w:szCs w:val="22"/>
          <w:lang w:val="uk-UA" w:eastAsia="uk-UA"/>
        </w:rPr>
        <w:t>а</w:t>
      </w:r>
      <w:r w:rsidRPr="007E40C2">
        <w:rPr>
          <w:sz w:val="22"/>
          <w:szCs w:val="22"/>
          <w:lang w:val="uk-UA" w:eastAsia="uk-UA"/>
        </w:rPr>
        <w:t>разитарних, онкологічних захворювань, а також інших хвороб, п</w:t>
      </w:r>
      <w:r w:rsidRPr="007E40C2">
        <w:rPr>
          <w:sz w:val="22"/>
          <w:szCs w:val="22"/>
          <w:lang w:val="uk-UA" w:eastAsia="uk-UA"/>
        </w:rPr>
        <w:t>а</w:t>
      </w:r>
      <w:r w:rsidRPr="007E40C2">
        <w:rPr>
          <w:sz w:val="22"/>
          <w:szCs w:val="22"/>
          <w:lang w:val="uk-UA" w:eastAsia="uk-UA"/>
        </w:rPr>
        <w:t>тологічні прояви яких можуть свідчити про наявність ВІЛ-інфекції, підлягає відповідному дослідженню у випадку, якщо перед смертю ці особи не пройшли медичний огляд.</w:t>
      </w:r>
    </w:p>
    <w:p w:rsidR="00325F2F" w:rsidRPr="007E40C2" w:rsidRDefault="00325F2F" w:rsidP="00845127">
      <w:pPr>
        <w:ind w:firstLine="540"/>
        <w:jc w:val="both"/>
        <w:rPr>
          <w:sz w:val="22"/>
          <w:szCs w:val="22"/>
          <w:lang w:val="uk-UA"/>
        </w:rPr>
      </w:pPr>
      <w:r w:rsidRPr="007E40C2">
        <w:rPr>
          <w:sz w:val="22"/>
          <w:szCs w:val="22"/>
          <w:lang w:val="uk-UA" w:eastAsia="uk-UA"/>
        </w:rPr>
        <w:t xml:space="preserve"> </w:t>
      </w:r>
      <w:r w:rsidRPr="007E40C2">
        <w:rPr>
          <w:b/>
          <w:sz w:val="22"/>
          <w:szCs w:val="22"/>
          <w:lang w:val="uk-UA" w:eastAsia="uk-UA"/>
        </w:rPr>
        <w:t>3. Медичний огляд на ВІЛ-інфекцію</w:t>
      </w:r>
      <w:r w:rsidRPr="007E40C2">
        <w:rPr>
          <w:sz w:val="22"/>
          <w:szCs w:val="22"/>
          <w:lang w:val="uk-UA" w:eastAsia="uk-UA"/>
        </w:rPr>
        <w:t xml:space="preserve"> проводиться шляхом забору крові або інших біологічних рідин, які на</w:t>
      </w:r>
      <w:r w:rsidR="00C42481" w:rsidRPr="007E40C2">
        <w:rPr>
          <w:sz w:val="22"/>
          <w:szCs w:val="22"/>
          <w:lang w:val="uk-UA" w:eastAsia="uk-UA"/>
        </w:rPr>
        <w:t>п</w:t>
      </w:r>
      <w:r w:rsidRPr="007E40C2">
        <w:rPr>
          <w:sz w:val="22"/>
          <w:szCs w:val="22"/>
          <w:lang w:val="uk-UA" w:eastAsia="uk-UA"/>
        </w:rPr>
        <w:t>равляють в лаб</w:t>
      </w:r>
      <w:r w:rsidRPr="007E40C2">
        <w:rPr>
          <w:sz w:val="22"/>
          <w:szCs w:val="22"/>
          <w:lang w:val="uk-UA" w:eastAsia="uk-UA"/>
        </w:rPr>
        <w:t>о</w:t>
      </w:r>
      <w:r w:rsidRPr="007E40C2">
        <w:rPr>
          <w:sz w:val="22"/>
          <w:szCs w:val="22"/>
          <w:lang w:val="uk-UA" w:eastAsia="uk-UA"/>
        </w:rPr>
        <w:t>раторію діагностики ВІЛ-інфекції. При отриманні позитивних р</w:t>
      </w:r>
      <w:r w:rsidRPr="007E40C2">
        <w:rPr>
          <w:sz w:val="22"/>
          <w:szCs w:val="22"/>
          <w:lang w:val="uk-UA" w:eastAsia="uk-UA"/>
        </w:rPr>
        <w:t>е</w:t>
      </w:r>
      <w:r w:rsidRPr="007E40C2">
        <w:rPr>
          <w:sz w:val="22"/>
          <w:szCs w:val="22"/>
          <w:lang w:val="uk-UA" w:eastAsia="uk-UA"/>
        </w:rPr>
        <w:t>зультатів дослідження сироватки в реакції імуноферментного ан</w:t>
      </w:r>
      <w:r w:rsidRPr="007E40C2">
        <w:rPr>
          <w:sz w:val="22"/>
          <w:szCs w:val="22"/>
          <w:lang w:val="uk-UA" w:eastAsia="uk-UA"/>
        </w:rPr>
        <w:t>а</w:t>
      </w:r>
      <w:r w:rsidRPr="007E40C2">
        <w:rPr>
          <w:sz w:val="22"/>
          <w:szCs w:val="22"/>
          <w:lang w:val="uk-UA" w:eastAsia="uk-UA"/>
        </w:rPr>
        <w:t>лізу її відсилають в Український центр профілактики і боротьби зі СНІДом або його філії для підтвердження результату реакції іму</w:t>
      </w:r>
      <w:r w:rsidRPr="007E40C2">
        <w:rPr>
          <w:sz w:val="22"/>
          <w:szCs w:val="22"/>
          <w:lang w:val="uk-UA" w:eastAsia="uk-UA"/>
        </w:rPr>
        <w:t>н</w:t>
      </w:r>
      <w:r w:rsidRPr="007E40C2">
        <w:rPr>
          <w:sz w:val="22"/>
          <w:szCs w:val="22"/>
          <w:lang w:val="uk-UA" w:eastAsia="uk-UA"/>
        </w:rPr>
        <w:t>ного блотингу. У разі позитивного результату реакції імунного блотингу Український центр профілактики і боротьби зі СНІДом (філія) інформує про</w:t>
      </w:r>
      <w:r w:rsidR="00C42481" w:rsidRPr="007E40C2">
        <w:rPr>
          <w:sz w:val="22"/>
          <w:szCs w:val="22"/>
          <w:lang w:val="uk-UA" w:eastAsia="uk-UA"/>
        </w:rPr>
        <w:t xml:space="preserve"> це обласну (Київську, Севастопо</w:t>
      </w:r>
      <w:r w:rsidRPr="007E40C2">
        <w:rPr>
          <w:sz w:val="22"/>
          <w:szCs w:val="22"/>
          <w:lang w:val="uk-UA" w:eastAsia="uk-UA"/>
        </w:rPr>
        <w:t>льську міс</w:t>
      </w:r>
      <w:r w:rsidRPr="007E40C2">
        <w:rPr>
          <w:sz w:val="22"/>
          <w:szCs w:val="22"/>
          <w:lang w:val="uk-UA" w:eastAsia="uk-UA"/>
        </w:rPr>
        <w:t>ь</w:t>
      </w:r>
      <w:r w:rsidRPr="007E40C2">
        <w:rPr>
          <w:sz w:val="22"/>
          <w:szCs w:val="22"/>
          <w:lang w:val="uk-UA" w:eastAsia="uk-UA"/>
        </w:rPr>
        <w:t>кі) санепідемстанцію і обласний (міський) центр профілактики і боротьби зі СНІДом. Останні доводять до зведення лікувально-профілактичної установи за місцем проживання обстежуваного про необхідність напряму його в Український центр профілактики і б</w:t>
      </w:r>
      <w:r w:rsidRPr="007E40C2">
        <w:rPr>
          <w:sz w:val="22"/>
          <w:szCs w:val="22"/>
          <w:lang w:val="uk-UA" w:eastAsia="uk-UA"/>
        </w:rPr>
        <w:t>о</w:t>
      </w:r>
      <w:r w:rsidRPr="007E40C2">
        <w:rPr>
          <w:sz w:val="22"/>
          <w:szCs w:val="22"/>
          <w:lang w:val="uk-UA" w:eastAsia="uk-UA"/>
        </w:rPr>
        <w:t>ротьби зі СНІДом (філію) для встановлення остаточного діагнозу. Про осіб, у яких після медичного обстеження встановлений діагноз ВІЛ-інфекції, Український центр профілактики і боротьби зі СН</w:t>
      </w:r>
      <w:r w:rsidRPr="007E40C2">
        <w:rPr>
          <w:sz w:val="22"/>
          <w:szCs w:val="22"/>
          <w:lang w:val="uk-UA" w:eastAsia="uk-UA"/>
        </w:rPr>
        <w:t>І</w:t>
      </w:r>
      <w:r w:rsidRPr="007E40C2">
        <w:rPr>
          <w:sz w:val="22"/>
          <w:szCs w:val="22"/>
          <w:lang w:val="uk-UA" w:eastAsia="uk-UA"/>
        </w:rPr>
        <w:t>Дом (філія) повідомля</w:t>
      </w:r>
      <w:r w:rsidR="00C42481" w:rsidRPr="007E40C2">
        <w:rPr>
          <w:sz w:val="22"/>
          <w:szCs w:val="22"/>
          <w:lang w:val="uk-UA" w:eastAsia="uk-UA"/>
        </w:rPr>
        <w:t>є в обласну (Київську, Севастопо</w:t>
      </w:r>
      <w:r w:rsidRPr="007E40C2">
        <w:rPr>
          <w:sz w:val="22"/>
          <w:szCs w:val="22"/>
          <w:lang w:val="uk-UA" w:eastAsia="uk-UA"/>
        </w:rPr>
        <w:t>льську міс</w:t>
      </w:r>
      <w:r w:rsidRPr="007E40C2">
        <w:rPr>
          <w:sz w:val="22"/>
          <w:szCs w:val="22"/>
          <w:lang w:val="uk-UA" w:eastAsia="uk-UA"/>
        </w:rPr>
        <w:t>ь</w:t>
      </w:r>
      <w:r w:rsidRPr="007E40C2">
        <w:rPr>
          <w:sz w:val="22"/>
          <w:szCs w:val="22"/>
          <w:lang w:val="uk-UA" w:eastAsia="uk-UA"/>
        </w:rPr>
        <w:t>кі) санепідемстанцію і обласний (міський) центр профілактики і боротьби зі СНІДом, які у свою чергу, інформують про них лікув</w:t>
      </w:r>
      <w:r w:rsidRPr="007E40C2">
        <w:rPr>
          <w:sz w:val="22"/>
          <w:szCs w:val="22"/>
          <w:lang w:val="uk-UA" w:eastAsia="uk-UA"/>
        </w:rPr>
        <w:t>а</w:t>
      </w:r>
      <w:r w:rsidRPr="007E40C2">
        <w:rPr>
          <w:sz w:val="22"/>
          <w:szCs w:val="22"/>
          <w:lang w:val="uk-UA" w:eastAsia="uk-UA"/>
        </w:rPr>
        <w:t>льно-профілактичну установу, що здійснюватиме медичне спост</w:t>
      </w:r>
      <w:r w:rsidRPr="007E40C2">
        <w:rPr>
          <w:sz w:val="22"/>
          <w:szCs w:val="22"/>
          <w:lang w:val="uk-UA" w:eastAsia="uk-UA"/>
        </w:rPr>
        <w:t>е</w:t>
      </w:r>
      <w:r w:rsidRPr="007E40C2">
        <w:rPr>
          <w:sz w:val="22"/>
          <w:szCs w:val="22"/>
          <w:lang w:val="uk-UA" w:eastAsia="uk-UA"/>
        </w:rPr>
        <w:t>реження. Одноча</w:t>
      </w:r>
      <w:r w:rsidR="00C42481" w:rsidRPr="007E40C2">
        <w:rPr>
          <w:sz w:val="22"/>
          <w:szCs w:val="22"/>
          <w:lang w:val="uk-UA" w:eastAsia="uk-UA"/>
        </w:rPr>
        <w:t>сно обласна (Київська, Севастопо</w:t>
      </w:r>
      <w:r w:rsidRPr="007E40C2">
        <w:rPr>
          <w:sz w:val="22"/>
          <w:szCs w:val="22"/>
          <w:lang w:val="uk-UA" w:eastAsia="uk-UA"/>
        </w:rPr>
        <w:t>льська міська) санепідемстанція, обласний (міський) центр профілактики і бор</w:t>
      </w:r>
      <w:r w:rsidRPr="007E40C2">
        <w:rPr>
          <w:sz w:val="22"/>
          <w:szCs w:val="22"/>
          <w:lang w:val="uk-UA" w:eastAsia="uk-UA"/>
        </w:rPr>
        <w:t>о</w:t>
      </w:r>
      <w:r w:rsidRPr="007E40C2">
        <w:rPr>
          <w:sz w:val="22"/>
          <w:szCs w:val="22"/>
          <w:lang w:val="uk-UA" w:eastAsia="uk-UA"/>
        </w:rPr>
        <w:t>тьби зі СНІДом направляють оперативну інформацію про ВІЛ-інфікованого в Міністерство охорони здоров'я.</w:t>
      </w:r>
    </w:p>
    <w:p w:rsidR="00325F2F" w:rsidRPr="007E40C2" w:rsidRDefault="00325F2F" w:rsidP="00845127">
      <w:pPr>
        <w:ind w:firstLine="540"/>
        <w:jc w:val="both"/>
        <w:rPr>
          <w:b/>
          <w:bCs/>
          <w:sz w:val="22"/>
          <w:szCs w:val="22"/>
          <w:lang w:val="uk-UA"/>
        </w:rPr>
      </w:pPr>
      <w:r w:rsidRPr="007E40C2">
        <w:rPr>
          <w:b/>
          <w:bCs/>
          <w:sz w:val="22"/>
          <w:szCs w:val="22"/>
          <w:lang w:val="uk-UA" w:eastAsia="uk-UA"/>
        </w:rPr>
        <w:t>4. Проведення медичного обстеження ВІЛ-інфікованих.</w:t>
      </w:r>
    </w:p>
    <w:p w:rsidR="00325F2F" w:rsidRPr="007E40C2" w:rsidRDefault="00325F2F" w:rsidP="00845127">
      <w:pPr>
        <w:ind w:firstLine="540"/>
        <w:jc w:val="both"/>
        <w:rPr>
          <w:sz w:val="22"/>
          <w:szCs w:val="22"/>
          <w:lang w:val="uk-UA"/>
        </w:rPr>
      </w:pPr>
      <w:r w:rsidRPr="007E40C2">
        <w:rPr>
          <w:sz w:val="22"/>
          <w:szCs w:val="22"/>
          <w:lang w:val="uk-UA" w:eastAsia="uk-UA"/>
        </w:rPr>
        <w:t xml:space="preserve">Особи з позитивними результатами дослідження на </w:t>
      </w:r>
      <w:r w:rsidRPr="007E40C2">
        <w:rPr>
          <w:b/>
          <w:bCs/>
          <w:sz w:val="22"/>
          <w:szCs w:val="22"/>
          <w:lang w:val="uk-UA" w:eastAsia="uk-UA"/>
        </w:rPr>
        <w:t>ВІЛ</w:t>
      </w:r>
      <w:r w:rsidRPr="007E40C2">
        <w:rPr>
          <w:sz w:val="22"/>
          <w:szCs w:val="22"/>
          <w:lang w:val="uk-UA" w:eastAsia="uk-UA"/>
        </w:rPr>
        <w:t xml:space="preserve"> пі</w:t>
      </w:r>
      <w:r w:rsidRPr="007E40C2">
        <w:rPr>
          <w:sz w:val="22"/>
          <w:szCs w:val="22"/>
          <w:lang w:val="uk-UA" w:eastAsia="uk-UA"/>
        </w:rPr>
        <w:t>д</w:t>
      </w:r>
      <w:r w:rsidRPr="007E40C2">
        <w:rPr>
          <w:sz w:val="22"/>
          <w:szCs w:val="22"/>
          <w:lang w:val="uk-UA" w:eastAsia="uk-UA"/>
        </w:rPr>
        <w:t>лягають обов'язковому медичному обстеженню, яке здійснюється в Українському центрі профілактики і боротьби зі СНІДом з метою остаточного встановлення (або виключення) діагнозу ВІЛ-інфекції шляхом поглибленого клініко-лабораторного дослідження паціє</w:t>
      </w:r>
      <w:r w:rsidRPr="007E40C2">
        <w:rPr>
          <w:sz w:val="22"/>
          <w:szCs w:val="22"/>
          <w:lang w:val="uk-UA" w:eastAsia="uk-UA"/>
        </w:rPr>
        <w:t>н</w:t>
      </w:r>
      <w:r w:rsidRPr="007E40C2">
        <w:rPr>
          <w:sz w:val="22"/>
          <w:szCs w:val="22"/>
          <w:lang w:val="uk-UA" w:eastAsia="uk-UA"/>
        </w:rPr>
        <w:t>та. Госпіталізацію осіб в Український (обласний, міський) центр профілактики і боротьби зі СНІДом проводить лікувальна установа за місцем проживання або перебування обстежуваного.</w:t>
      </w:r>
    </w:p>
    <w:p w:rsidR="00325F2F" w:rsidRPr="007E40C2" w:rsidRDefault="00325F2F" w:rsidP="00845127">
      <w:pPr>
        <w:ind w:firstLine="540"/>
        <w:jc w:val="both"/>
        <w:rPr>
          <w:sz w:val="22"/>
          <w:szCs w:val="22"/>
          <w:lang w:val="uk-UA"/>
        </w:rPr>
      </w:pPr>
      <w:r w:rsidRPr="007E40C2">
        <w:rPr>
          <w:sz w:val="22"/>
          <w:szCs w:val="22"/>
          <w:lang w:val="uk-UA" w:eastAsia="uk-UA"/>
        </w:rPr>
        <w:lastRenderedPageBreak/>
        <w:t>На підставі результатів медичного обстеження комісія, до складу якої входять фахівці відповідного профілю, робить висн</w:t>
      </w:r>
      <w:r w:rsidRPr="007E40C2">
        <w:rPr>
          <w:sz w:val="22"/>
          <w:szCs w:val="22"/>
          <w:lang w:val="uk-UA" w:eastAsia="uk-UA"/>
        </w:rPr>
        <w:t>о</w:t>
      </w:r>
      <w:r w:rsidRPr="007E40C2">
        <w:rPr>
          <w:sz w:val="22"/>
          <w:szCs w:val="22"/>
          <w:lang w:val="uk-UA" w:eastAsia="uk-UA"/>
        </w:rPr>
        <w:t>вок про наявність (або відсутність) у обстежуваного ВІЛ-інфекції і у письмовій формі спрямовують в обласні (Київську, Севастопол</w:t>
      </w:r>
      <w:r w:rsidRPr="007E40C2">
        <w:rPr>
          <w:sz w:val="22"/>
          <w:szCs w:val="22"/>
          <w:lang w:val="uk-UA" w:eastAsia="uk-UA"/>
        </w:rPr>
        <w:t>ь</w:t>
      </w:r>
      <w:r w:rsidRPr="007E40C2">
        <w:rPr>
          <w:sz w:val="22"/>
          <w:szCs w:val="22"/>
          <w:lang w:val="uk-UA" w:eastAsia="uk-UA"/>
        </w:rPr>
        <w:t>ську міські) санепідемстанції і обласний (міський) центр профіла</w:t>
      </w:r>
      <w:r w:rsidRPr="007E40C2">
        <w:rPr>
          <w:sz w:val="22"/>
          <w:szCs w:val="22"/>
          <w:lang w:val="uk-UA" w:eastAsia="uk-UA"/>
        </w:rPr>
        <w:t>к</w:t>
      </w:r>
      <w:r w:rsidRPr="007E40C2">
        <w:rPr>
          <w:sz w:val="22"/>
          <w:szCs w:val="22"/>
          <w:lang w:val="uk-UA" w:eastAsia="uk-UA"/>
        </w:rPr>
        <w:t>тики і боротьби зі СНІДом.</w:t>
      </w:r>
    </w:p>
    <w:p w:rsidR="00325F2F" w:rsidRPr="007E40C2" w:rsidRDefault="00325F2F" w:rsidP="00845127">
      <w:pPr>
        <w:ind w:firstLine="540"/>
        <w:jc w:val="both"/>
        <w:rPr>
          <w:spacing w:val="-2"/>
          <w:sz w:val="22"/>
          <w:szCs w:val="22"/>
          <w:lang w:val="uk-UA" w:eastAsia="uk-UA"/>
        </w:rPr>
      </w:pPr>
      <w:r w:rsidRPr="007E40C2">
        <w:rPr>
          <w:sz w:val="22"/>
          <w:szCs w:val="22"/>
          <w:lang w:val="uk-UA" w:eastAsia="uk-UA"/>
        </w:rPr>
        <w:t>Фахівці Українського (обласного, міського) центру профіла</w:t>
      </w:r>
      <w:r w:rsidRPr="007E40C2">
        <w:rPr>
          <w:sz w:val="22"/>
          <w:szCs w:val="22"/>
          <w:lang w:val="uk-UA" w:eastAsia="uk-UA"/>
        </w:rPr>
        <w:t>к</w:t>
      </w:r>
      <w:r w:rsidRPr="007E40C2">
        <w:rPr>
          <w:sz w:val="22"/>
          <w:szCs w:val="22"/>
          <w:lang w:val="uk-UA" w:eastAsia="uk-UA"/>
        </w:rPr>
        <w:t xml:space="preserve">тики </w:t>
      </w:r>
      <w:r w:rsidRPr="007E40C2">
        <w:rPr>
          <w:spacing w:val="-2"/>
          <w:sz w:val="22"/>
          <w:szCs w:val="22"/>
          <w:lang w:val="uk-UA" w:eastAsia="uk-UA"/>
        </w:rPr>
        <w:t>і боротьби зі СНІДом повинні повідомити осіб з підтвердженим діагнозом ВІЛ-інфекції про наявність у них цього захворювання і попередити про необхідність заходів з метою попередження розп</w:t>
      </w:r>
      <w:r w:rsidRPr="007E40C2">
        <w:rPr>
          <w:spacing w:val="-2"/>
          <w:sz w:val="22"/>
          <w:szCs w:val="22"/>
          <w:lang w:val="uk-UA" w:eastAsia="uk-UA"/>
        </w:rPr>
        <w:t>о</w:t>
      </w:r>
      <w:r w:rsidRPr="007E40C2">
        <w:rPr>
          <w:spacing w:val="-2"/>
          <w:sz w:val="22"/>
          <w:szCs w:val="22"/>
          <w:lang w:val="uk-UA" w:eastAsia="uk-UA"/>
        </w:rPr>
        <w:t>всюдження ВІЛ-інфекції і кримінальної відповідальності за свідоме створення небезпеки зараження або зараження іншої особи. Факт попередження інфіковані зобов'язані засвідчити письмово, у разі в</w:t>
      </w:r>
      <w:r w:rsidRPr="007E40C2">
        <w:rPr>
          <w:spacing w:val="-2"/>
          <w:sz w:val="22"/>
          <w:szCs w:val="22"/>
          <w:lang w:val="uk-UA" w:eastAsia="uk-UA"/>
        </w:rPr>
        <w:t>і</w:t>
      </w:r>
      <w:r w:rsidRPr="007E40C2">
        <w:rPr>
          <w:spacing w:val="-2"/>
          <w:sz w:val="22"/>
          <w:szCs w:val="22"/>
          <w:lang w:val="uk-UA" w:eastAsia="uk-UA"/>
        </w:rPr>
        <w:t>дмови від такого засвідчення складається відповідний документ.</w:t>
      </w:r>
    </w:p>
    <w:p w:rsidR="00325F2F" w:rsidRPr="007E40C2" w:rsidRDefault="00325F2F" w:rsidP="00845127">
      <w:pPr>
        <w:ind w:firstLine="540"/>
        <w:jc w:val="both"/>
        <w:rPr>
          <w:sz w:val="22"/>
          <w:szCs w:val="22"/>
          <w:lang w:val="uk-UA"/>
        </w:rPr>
      </w:pPr>
      <w:r w:rsidRPr="007E40C2">
        <w:rPr>
          <w:sz w:val="22"/>
          <w:szCs w:val="22"/>
          <w:lang w:val="uk-UA" w:eastAsia="uk-UA"/>
        </w:rPr>
        <w:t>Після встановлення діагнозу ВІЛ-інфекції проводиться еп</w:t>
      </w:r>
      <w:r w:rsidRPr="007E40C2">
        <w:rPr>
          <w:sz w:val="22"/>
          <w:szCs w:val="22"/>
          <w:lang w:val="uk-UA" w:eastAsia="uk-UA"/>
        </w:rPr>
        <w:t>і</w:t>
      </w:r>
      <w:r w:rsidRPr="007E40C2">
        <w:rPr>
          <w:sz w:val="22"/>
          <w:szCs w:val="22"/>
          <w:lang w:val="uk-UA" w:eastAsia="uk-UA"/>
        </w:rPr>
        <w:t>деміологічне розслідування з метою виявлення джерел і шляхів інфікування, а також осіб, які мали вірогідність зараження від інф</w:t>
      </w:r>
      <w:r w:rsidRPr="007E40C2">
        <w:rPr>
          <w:sz w:val="22"/>
          <w:szCs w:val="22"/>
          <w:lang w:val="uk-UA" w:eastAsia="uk-UA"/>
        </w:rPr>
        <w:t>і</w:t>
      </w:r>
      <w:r w:rsidRPr="007E40C2">
        <w:rPr>
          <w:sz w:val="22"/>
          <w:szCs w:val="22"/>
          <w:lang w:val="uk-UA" w:eastAsia="uk-UA"/>
        </w:rPr>
        <w:t>кованого під час статевих або медичних контактів.</w:t>
      </w:r>
    </w:p>
    <w:p w:rsidR="00325F2F" w:rsidRPr="007E40C2" w:rsidRDefault="00325F2F" w:rsidP="00845127">
      <w:pPr>
        <w:ind w:firstLine="540"/>
        <w:jc w:val="both"/>
        <w:rPr>
          <w:sz w:val="22"/>
          <w:szCs w:val="22"/>
          <w:lang w:val="uk-UA"/>
        </w:rPr>
      </w:pPr>
      <w:r w:rsidRPr="007E40C2">
        <w:rPr>
          <w:sz w:val="22"/>
          <w:szCs w:val="22"/>
          <w:lang w:val="uk-UA" w:eastAsia="uk-UA"/>
        </w:rPr>
        <w:t>Результати епідеміологічного розслідування вносяться до карт епідеміологічного розслідування, які перебувають в обласних (Київській і Севастопольській міських) санепідемстанціях і обла</w:t>
      </w:r>
      <w:r w:rsidRPr="007E40C2">
        <w:rPr>
          <w:sz w:val="22"/>
          <w:szCs w:val="22"/>
          <w:lang w:val="uk-UA" w:eastAsia="uk-UA"/>
        </w:rPr>
        <w:t>с</w:t>
      </w:r>
      <w:r w:rsidRPr="007E40C2">
        <w:rPr>
          <w:sz w:val="22"/>
          <w:szCs w:val="22"/>
          <w:lang w:val="uk-UA" w:eastAsia="uk-UA"/>
        </w:rPr>
        <w:t>них (міських) центрах боротьби зі СНІДом і використовуються для проведення заходів щодо попередження розповсюдження ВІЛ-інфекції.</w:t>
      </w:r>
    </w:p>
    <w:p w:rsidR="00325F2F" w:rsidRPr="007E40C2" w:rsidRDefault="00325F2F" w:rsidP="00845127">
      <w:pPr>
        <w:ind w:firstLine="540"/>
        <w:jc w:val="both"/>
        <w:rPr>
          <w:b/>
          <w:bCs/>
          <w:sz w:val="22"/>
          <w:szCs w:val="22"/>
          <w:lang w:val="uk-UA"/>
        </w:rPr>
      </w:pPr>
      <w:r w:rsidRPr="007E40C2">
        <w:rPr>
          <w:b/>
          <w:bCs/>
          <w:sz w:val="22"/>
          <w:szCs w:val="22"/>
          <w:lang w:val="uk-UA" w:eastAsia="uk-UA"/>
        </w:rPr>
        <w:t>5. Облік ВІЛ-інфікованих</w:t>
      </w:r>
    </w:p>
    <w:p w:rsidR="00325F2F" w:rsidRPr="007E40C2" w:rsidRDefault="00325F2F" w:rsidP="00845127">
      <w:pPr>
        <w:ind w:firstLine="540"/>
        <w:jc w:val="both"/>
        <w:rPr>
          <w:sz w:val="22"/>
          <w:szCs w:val="22"/>
          <w:lang w:val="uk-UA"/>
        </w:rPr>
      </w:pPr>
      <w:r w:rsidRPr="007E40C2">
        <w:rPr>
          <w:sz w:val="22"/>
          <w:szCs w:val="22"/>
          <w:lang w:val="uk-UA" w:eastAsia="uk-UA"/>
        </w:rPr>
        <w:t>Всі ВІЛ-інфіковані перебувають на обліку. З метою збер</w:t>
      </w:r>
      <w:r w:rsidRPr="007E40C2">
        <w:rPr>
          <w:sz w:val="22"/>
          <w:szCs w:val="22"/>
          <w:lang w:val="uk-UA" w:eastAsia="uk-UA"/>
        </w:rPr>
        <w:t>е</w:t>
      </w:r>
      <w:r w:rsidRPr="007E40C2">
        <w:rPr>
          <w:sz w:val="22"/>
          <w:szCs w:val="22"/>
          <w:lang w:val="uk-UA" w:eastAsia="uk-UA"/>
        </w:rPr>
        <w:t>ження лікарської таємниці облік таких осіб ведеться тільки в тер</w:t>
      </w:r>
      <w:r w:rsidRPr="007E40C2">
        <w:rPr>
          <w:sz w:val="22"/>
          <w:szCs w:val="22"/>
          <w:lang w:val="uk-UA" w:eastAsia="uk-UA"/>
        </w:rPr>
        <w:t>и</w:t>
      </w:r>
      <w:r w:rsidRPr="007E40C2">
        <w:rPr>
          <w:sz w:val="22"/>
          <w:szCs w:val="22"/>
          <w:lang w:val="uk-UA" w:eastAsia="uk-UA"/>
        </w:rPr>
        <w:t>торіальних або відомчих лікувально-профілактичних установах, що здійснюють їх медичне обстеження, а тако</w:t>
      </w:r>
      <w:r w:rsidR="00C42481" w:rsidRPr="007E40C2">
        <w:rPr>
          <w:sz w:val="22"/>
          <w:szCs w:val="22"/>
          <w:lang w:val="uk-UA" w:eastAsia="uk-UA"/>
        </w:rPr>
        <w:t>ж обласних (Київська і Севастопо</w:t>
      </w:r>
      <w:r w:rsidRPr="007E40C2">
        <w:rPr>
          <w:sz w:val="22"/>
          <w:szCs w:val="22"/>
          <w:lang w:val="uk-UA" w:eastAsia="uk-UA"/>
        </w:rPr>
        <w:t>льська міська) санепідемстанціях і обласних (міських) центрах профілактики і боротьби зі СНІДом.</w:t>
      </w:r>
    </w:p>
    <w:p w:rsidR="00325F2F" w:rsidRPr="007E40C2" w:rsidRDefault="00325F2F" w:rsidP="00845127">
      <w:pPr>
        <w:ind w:firstLine="540"/>
        <w:jc w:val="both"/>
        <w:rPr>
          <w:sz w:val="22"/>
          <w:szCs w:val="22"/>
          <w:lang w:val="uk-UA"/>
        </w:rPr>
      </w:pPr>
      <w:r w:rsidRPr="007E40C2">
        <w:rPr>
          <w:sz w:val="22"/>
          <w:szCs w:val="22"/>
          <w:lang w:val="uk-UA" w:eastAsia="uk-UA"/>
        </w:rPr>
        <w:t>Реєстрації підлягають особи з позитивними результатами м</w:t>
      </w:r>
      <w:r w:rsidRPr="007E40C2">
        <w:rPr>
          <w:sz w:val="22"/>
          <w:szCs w:val="22"/>
          <w:lang w:val="uk-UA" w:eastAsia="uk-UA"/>
        </w:rPr>
        <w:t>е</w:t>
      </w:r>
      <w:r w:rsidRPr="007E40C2">
        <w:rPr>
          <w:sz w:val="22"/>
          <w:szCs w:val="22"/>
          <w:lang w:val="uk-UA" w:eastAsia="uk-UA"/>
        </w:rPr>
        <w:t>дичного обстеження. При неможливості провести медичне обст</w:t>
      </w:r>
      <w:r w:rsidRPr="007E40C2">
        <w:rPr>
          <w:sz w:val="22"/>
          <w:szCs w:val="22"/>
          <w:lang w:val="uk-UA" w:eastAsia="uk-UA"/>
        </w:rPr>
        <w:t>е</w:t>
      </w:r>
      <w:r w:rsidRPr="007E40C2">
        <w:rPr>
          <w:sz w:val="22"/>
          <w:szCs w:val="22"/>
          <w:lang w:val="uk-UA" w:eastAsia="uk-UA"/>
        </w:rPr>
        <w:t>ження, особа може бути зареєстрована як ВІЛ-інфікована на під</w:t>
      </w:r>
      <w:r w:rsidRPr="007E40C2">
        <w:rPr>
          <w:sz w:val="22"/>
          <w:szCs w:val="22"/>
          <w:lang w:val="uk-UA" w:eastAsia="uk-UA"/>
        </w:rPr>
        <w:t>с</w:t>
      </w:r>
      <w:r w:rsidRPr="007E40C2">
        <w:rPr>
          <w:sz w:val="22"/>
          <w:szCs w:val="22"/>
          <w:lang w:val="uk-UA" w:eastAsia="uk-UA"/>
        </w:rPr>
        <w:t>таві позитивного результату медичного огляду.</w:t>
      </w:r>
    </w:p>
    <w:p w:rsidR="00325F2F" w:rsidRPr="007E40C2" w:rsidRDefault="00325F2F" w:rsidP="00845127">
      <w:pPr>
        <w:ind w:firstLine="540"/>
        <w:jc w:val="both"/>
        <w:rPr>
          <w:sz w:val="22"/>
          <w:szCs w:val="22"/>
          <w:lang w:val="uk-UA" w:eastAsia="uk-UA"/>
        </w:rPr>
      </w:pPr>
      <w:r w:rsidRPr="007E40C2">
        <w:rPr>
          <w:sz w:val="22"/>
          <w:szCs w:val="22"/>
          <w:lang w:val="uk-UA" w:eastAsia="uk-UA"/>
        </w:rPr>
        <w:t>Дитина, яка народилася у ВІЛ-інфікованих батьків, вважаєт</w:t>
      </w:r>
      <w:r w:rsidRPr="007E40C2">
        <w:rPr>
          <w:sz w:val="22"/>
          <w:szCs w:val="22"/>
          <w:lang w:val="uk-UA" w:eastAsia="uk-UA"/>
        </w:rPr>
        <w:t>ь</w:t>
      </w:r>
      <w:r w:rsidRPr="007E40C2">
        <w:rPr>
          <w:sz w:val="22"/>
          <w:szCs w:val="22"/>
          <w:lang w:val="uk-UA" w:eastAsia="uk-UA"/>
        </w:rPr>
        <w:t>ся ВІЛ-інфікованою, якщо протягом року у неї зберігаються ант</w:t>
      </w:r>
      <w:r w:rsidRPr="007E40C2">
        <w:rPr>
          <w:sz w:val="22"/>
          <w:szCs w:val="22"/>
          <w:lang w:val="uk-UA" w:eastAsia="uk-UA"/>
        </w:rPr>
        <w:t>и</w:t>
      </w:r>
      <w:r w:rsidRPr="007E40C2">
        <w:rPr>
          <w:sz w:val="22"/>
          <w:szCs w:val="22"/>
          <w:lang w:val="uk-UA" w:eastAsia="uk-UA"/>
        </w:rPr>
        <w:t>тіла до вірусу імунодефіциту людини. У разі смерті такої дитини у віці до одного року, причина смерті встановлюється на підставі р</w:t>
      </w:r>
      <w:r w:rsidRPr="007E40C2">
        <w:rPr>
          <w:sz w:val="22"/>
          <w:szCs w:val="22"/>
          <w:lang w:val="uk-UA" w:eastAsia="uk-UA"/>
        </w:rPr>
        <w:t>е</w:t>
      </w:r>
      <w:r w:rsidRPr="007E40C2">
        <w:rPr>
          <w:sz w:val="22"/>
          <w:szCs w:val="22"/>
          <w:lang w:val="uk-UA" w:eastAsia="uk-UA"/>
        </w:rPr>
        <w:t>зультатів лабораторних досліджень, клінічних і патологоанатомі</w:t>
      </w:r>
      <w:r w:rsidRPr="007E40C2">
        <w:rPr>
          <w:sz w:val="22"/>
          <w:szCs w:val="22"/>
          <w:lang w:val="uk-UA" w:eastAsia="uk-UA"/>
        </w:rPr>
        <w:t>ч</w:t>
      </w:r>
      <w:r w:rsidRPr="007E40C2">
        <w:rPr>
          <w:sz w:val="22"/>
          <w:szCs w:val="22"/>
          <w:lang w:val="uk-UA" w:eastAsia="uk-UA"/>
        </w:rPr>
        <w:lastRenderedPageBreak/>
        <w:t>них даних комісією, до складу якої входять лікарі відповідного профілю. При встановленні діагнозу ВІЛ-інфекції такі випадки пі</w:t>
      </w:r>
      <w:r w:rsidRPr="007E40C2">
        <w:rPr>
          <w:sz w:val="22"/>
          <w:szCs w:val="22"/>
          <w:lang w:val="uk-UA" w:eastAsia="uk-UA"/>
        </w:rPr>
        <w:t>д</w:t>
      </w:r>
      <w:r w:rsidRPr="007E40C2">
        <w:rPr>
          <w:sz w:val="22"/>
          <w:szCs w:val="22"/>
          <w:lang w:val="uk-UA" w:eastAsia="uk-UA"/>
        </w:rPr>
        <w:t>лягають реєстрації.</w:t>
      </w:r>
    </w:p>
    <w:p w:rsidR="00325F2F" w:rsidRPr="007E40C2" w:rsidRDefault="00325F2F" w:rsidP="00C42481">
      <w:pPr>
        <w:numPr>
          <w:ilvl w:val="0"/>
          <w:numId w:val="3"/>
        </w:numPr>
        <w:tabs>
          <w:tab w:val="left" w:pos="540"/>
        </w:tabs>
        <w:autoSpaceDE w:val="0"/>
        <w:autoSpaceDN w:val="0"/>
        <w:adjustRightInd w:val="0"/>
        <w:jc w:val="both"/>
        <w:rPr>
          <w:sz w:val="22"/>
          <w:szCs w:val="22"/>
          <w:lang w:val="uk-UA" w:bidi="he-IL"/>
        </w:rPr>
      </w:pPr>
      <w:r w:rsidRPr="007E40C2">
        <w:rPr>
          <w:b/>
          <w:bCs/>
          <w:sz w:val="22"/>
          <w:szCs w:val="22"/>
          <w:lang w:val="uk-UA" w:eastAsia="uk-UA" w:bidi="he-IL"/>
        </w:rPr>
        <w:t>Етичні аспекти ВІЛ/СНІДу</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Серед перших ВІЛ-інфікованих на початку 80-х рр. в США і Західній Європі опинилися гомосексуалісти і споживачі ін'єкційних наркотиків. Тому діагноз ВІЛ-інфекція асоціювався з ізгоями су</w:t>
      </w:r>
      <w:r w:rsidRPr="007E40C2">
        <w:rPr>
          <w:sz w:val="22"/>
          <w:szCs w:val="22"/>
          <w:lang w:val="uk-UA" w:eastAsia="uk-UA" w:bidi="he-IL"/>
        </w:rPr>
        <w:t>с</w:t>
      </w:r>
      <w:r w:rsidRPr="007E40C2">
        <w:rPr>
          <w:sz w:val="22"/>
          <w:szCs w:val="22"/>
          <w:lang w:val="uk-UA" w:eastAsia="uk-UA" w:bidi="he-IL"/>
        </w:rPr>
        <w:t>пільства, ВІЛ-позитивні люди – з асоціальними групами, а приро</w:t>
      </w:r>
      <w:r w:rsidRPr="007E40C2">
        <w:rPr>
          <w:sz w:val="22"/>
          <w:szCs w:val="22"/>
          <w:lang w:val="uk-UA" w:eastAsia="uk-UA" w:bidi="he-IL"/>
        </w:rPr>
        <w:t>д</w:t>
      </w:r>
      <w:r w:rsidRPr="007E40C2">
        <w:rPr>
          <w:sz w:val="22"/>
          <w:szCs w:val="22"/>
          <w:lang w:val="uk-UA" w:eastAsia="uk-UA" w:bidi="he-IL"/>
        </w:rPr>
        <w:t>ною реакцією суспільства було відгородитися від цієї проблеми. Відношення суспільства до людей, які живуть з ВІЛ, досі залиш</w:t>
      </w:r>
      <w:r w:rsidRPr="007E40C2">
        <w:rPr>
          <w:sz w:val="22"/>
          <w:szCs w:val="22"/>
          <w:lang w:val="uk-UA" w:eastAsia="uk-UA" w:bidi="he-IL"/>
        </w:rPr>
        <w:t>а</w:t>
      </w:r>
      <w:r w:rsidRPr="007E40C2">
        <w:rPr>
          <w:sz w:val="22"/>
          <w:szCs w:val="22"/>
          <w:lang w:val="uk-UA" w:eastAsia="uk-UA" w:bidi="he-IL"/>
        </w:rPr>
        <w:t>ється негативним, заснованим на стереотипах, страхах і забобонах, сформованих протягом десятиліть («СНІД – чума XX століття»). Проте для ВІЛ-інфекції не існує традиційних меж і перешкод, т</w:t>
      </w:r>
      <w:r w:rsidRPr="007E40C2">
        <w:rPr>
          <w:sz w:val="22"/>
          <w:szCs w:val="22"/>
          <w:lang w:val="uk-UA" w:eastAsia="uk-UA" w:bidi="he-IL"/>
        </w:rPr>
        <w:t>а</w:t>
      </w:r>
      <w:r w:rsidRPr="007E40C2">
        <w:rPr>
          <w:sz w:val="22"/>
          <w:szCs w:val="22"/>
          <w:lang w:val="uk-UA" w:eastAsia="uk-UA" w:bidi="he-IL"/>
        </w:rPr>
        <w:t>ких як національність, вік, стать тощо. ВІЛ-позитивними, можуть стати родичі, друзі, сусіди й інші близькі люди. Проблема ВІЛ/СНІДу давно перестала бути тільки медичною. Вона активно впливає на соціальну і економічну сферу, що змусило не тільки м</w:t>
      </w:r>
      <w:r w:rsidRPr="007E40C2">
        <w:rPr>
          <w:sz w:val="22"/>
          <w:szCs w:val="22"/>
          <w:lang w:val="uk-UA" w:eastAsia="uk-UA" w:bidi="he-IL"/>
        </w:rPr>
        <w:t>е</w:t>
      </w:r>
      <w:r w:rsidRPr="007E40C2">
        <w:rPr>
          <w:sz w:val="22"/>
          <w:szCs w:val="22"/>
          <w:lang w:val="uk-UA" w:eastAsia="uk-UA" w:bidi="he-IL"/>
        </w:rPr>
        <w:t>диків, але і політиків включитися в боротьбу з епідемією.</w:t>
      </w:r>
    </w:p>
    <w:p w:rsidR="00325F2F" w:rsidRPr="007E40C2" w:rsidRDefault="00325F2F" w:rsidP="00845127">
      <w:pPr>
        <w:autoSpaceDE w:val="0"/>
        <w:autoSpaceDN w:val="0"/>
        <w:adjustRightInd w:val="0"/>
        <w:ind w:firstLine="540"/>
        <w:jc w:val="both"/>
        <w:rPr>
          <w:spacing w:val="-6"/>
          <w:sz w:val="22"/>
          <w:szCs w:val="22"/>
          <w:lang w:val="uk-UA" w:eastAsia="uk-UA" w:bidi="he-IL"/>
        </w:rPr>
      </w:pPr>
      <w:r w:rsidRPr="007E40C2">
        <w:rPr>
          <w:spacing w:val="-6"/>
          <w:sz w:val="22"/>
          <w:szCs w:val="22"/>
          <w:lang w:val="uk-UA" w:eastAsia="uk-UA" w:bidi="he-IL"/>
        </w:rPr>
        <w:t xml:space="preserve">Як правило, це молоді люди репродуктивного віку, які живуть в суспільстві, взаємодіють з ним і активно впливають на нього. </w:t>
      </w:r>
    </w:p>
    <w:p w:rsidR="00325F2F" w:rsidRPr="007E40C2" w:rsidRDefault="00325F2F" w:rsidP="00845127">
      <w:pPr>
        <w:autoSpaceDE w:val="0"/>
        <w:autoSpaceDN w:val="0"/>
        <w:adjustRightInd w:val="0"/>
        <w:ind w:firstLine="540"/>
        <w:jc w:val="both"/>
        <w:rPr>
          <w:b/>
          <w:bCs/>
          <w:i/>
          <w:iCs/>
          <w:sz w:val="22"/>
          <w:szCs w:val="22"/>
          <w:lang w:val="uk-UA" w:bidi="he-IL"/>
        </w:rPr>
      </w:pPr>
      <w:r w:rsidRPr="007E40C2">
        <w:rPr>
          <w:b/>
          <w:bCs/>
          <w:i/>
          <w:iCs/>
          <w:sz w:val="22"/>
          <w:szCs w:val="22"/>
          <w:lang w:val="uk-UA" w:eastAsia="uk-UA" w:bidi="he-IL"/>
        </w:rPr>
        <w:t xml:space="preserve">Основні етичні проблеми ВІЛ/СНІДу: </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1. Соціальна інтеграція і допомога людям, які живуть з ВІЛ/СНІД: нарівні з іншими членами суспільства вони повинні ж</w:t>
      </w:r>
      <w:r w:rsidRPr="007E40C2">
        <w:rPr>
          <w:sz w:val="22"/>
          <w:szCs w:val="22"/>
          <w:lang w:val="uk-UA" w:eastAsia="uk-UA" w:bidi="he-IL"/>
        </w:rPr>
        <w:t>и</w:t>
      </w:r>
      <w:r w:rsidRPr="007E40C2">
        <w:rPr>
          <w:sz w:val="22"/>
          <w:szCs w:val="22"/>
          <w:lang w:val="uk-UA" w:eastAsia="uk-UA" w:bidi="he-IL"/>
        </w:rPr>
        <w:t xml:space="preserve">ти повноцінним життям. </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2. Зі свого боку вони повинні полегшувати тягар епідемії і не допускати нових випадків зараження.</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3. Людям, в чиє життя ВІЛ не увійшов як власна хвороба або хвороба близьких, треба навчитися співіснувати в умовах розп</w:t>
      </w:r>
      <w:r w:rsidRPr="007E40C2">
        <w:rPr>
          <w:sz w:val="22"/>
          <w:szCs w:val="22"/>
          <w:lang w:val="uk-UA" w:eastAsia="uk-UA" w:bidi="he-IL"/>
        </w:rPr>
        <w:t>о</w:t>
      </w:r>
      <w:r w:rsidRPr="007E40C2">
        <w:rPr>
          <w:sz w:val="22"/>
          <w:szCs w:val="22"/>
          <w:lang w:val="uk-UA" w:eastAsia="uk-UA" w:bidi="he-IL"/>
        </w:rPr>
        <w:t xml:space="preserve">всюдження ВІЛ-інфекції. </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 xml:space="preserve">4. Особлива роль відводиться медичному персоналу: з одного боку, медики покликані надавати медичну допомогу ВІЛ-інфікованим людям, а з іншої – знижувати психологічну напругу, пов'язану з ВІЛ-статусом, допомогти інтегрувати ВІЛ-позитивних людей в суспільство. </w:t>
      </w:r>
    </w:p>
    <w:p w:rsidR="00325F2F" w:rsidRPr="007E40C2" w:rsidRDefault="00325F2F" w:rsidP="00845127">
      <w:pPr>
        <w:autoSpaceDE w:val="0"/>
        <w:autoSpaceDN w:val="0"/>
        <w:adjustRightInd w:val="0"/>
        <w:ind w:firstLine="540"/>
        <w:jc w:val="both"/>
        <w:rPr>
          <w:spacing w:val="-4"/>
          <w:sz w:val="22"/>
          <w:szCs w:val="22"/>
          <w:lang w:val="uk-UA" w:bidi="he-IL"/>
        </w:rPr>
      </w:pPr>
      <w:r w:rsidRPr="007E40C2">
        <w:rPr>
          <w:sz w:val="22"/>
          <w:szCs w:val="22"/>
          <w:lang w:val="uk-UA" w:eastAsia="uk-UA" w:bidi="he-IL"/>
        </w:rPr>
        <w:t>5</w:t>
      </w:r>
      <w:r w:rsidRPr="007E40C2">
        <w:rPr>
          <w:spacing w:val="-4"/>
          <w:sz w:val="22"/>
          <w:szCs w:val="22"/>
          <w:lang w:val="uk-UA" w:eastAsia="uk-UA" w:bidi="he-IL"/>
        </w:rPr>
        <w:t>. Враховуючи, що у багатьох випадках ВІЛ-інфекція – це «хв</w:t>
      </w:r>
      <w:r w:rsidRPr="007E40C2">
        <w:rPr>
          <w:spacing w:val="-4"/>
          <w:sz w:val="22"/>
          <w:szCs w:val="22"/>
          <w:lang w:val="uk-UA" w:eastAsia="uk-UA" w:bidi="he-IL"/>
        </w:rPr>
        <w:t>о</w:t>
      </w:r>
      <w:r w:rsidRPr="007E40C2">
        <w:rPr>
          <w:spacing w:val="-4"/>
          <w:sz w:val="22"/>
          <w:szCs w:val="22"/>
          <w:lang w:val="uk-UA" w:eastAsia="uk-UA" w:bidi="he-IL"/>
        </w:rPr>
        <w:t xml:space="preserve">роба поведінки», необхідно за допомогою кваліфікованих фахівців формувати в суспільстві стереотипи безпечної поведінки. </w:t>
      </w:r>
    </w:p>
    <w:p w:rsidR="00325F2F" w:rsidRPr="007E40C2" w:rsidRDefault="00325F2F" w:rsidP="00845127">
      <w:pPr>
        <w:autoSpaceDE w:val="0"/>
        <w:autoSpaceDN w:val="0"/>
        <w:adjustRightInd w:val="0"/>
        <w:ind w:firstLine="540"/>
        <w:jc w:val="both"/>
        <w:rPr>
          <w:sz w:val="22"/>
          <w:szCs w:val="22"/>
          <w:lang w:val="uk-UA" w:bidi="he-IL"/>
        </w:rPr>
      </w:pPr>
      <w:r w:rsidRPr="007E40C2">
        <w:rPr>
          <w:sz w:val="22"/>
          <w:szCs w:val="22"/>
          <w:lang w:val="uk-UA" w:eastAsia="uk-UA" w:bidi="he-IL"/>
        </w:rPr>
        <w:t>6. Фахівці, які працюють з ВІЛ-позитивними людьми, пови</w:t>
      </w:r>
      <w:r w:rsidRPr="007E40C2">
        <w:rPr>
          <w:sz w:val="22"/>
          <w:szCs w:val="22"/>
          <w:lang w:val="uk-UA" w:eastAsia="uk-UA" w:bidi="he-IL"/>
        </w:rPr>
        <w:t>н</w:t>
      </w:r>
      <w:r w:rsidRPr="007E40C2">
        <w:rPr>
          <w:sz w:val="22"/>
          <w:szCs w:val="22"/>
          <w:lang w:val="uk-UA" w:eastAsia="uk-UA" w:bidi="he-IL"/>
        </w:rPr>
        <w:t>ні звертати увагу на надання психосоціальної допомоги цій групі пацієнтів. Багато хто з них вимушений жити в умовах стигматиз</w:t>
      </w:r>
      <w:r w:rsidRPr="007E40C2">
        <w:rPr>
          <w:sz w:val="22"/>
          <w:szCs w:val="22"/>
          <w:lang w:val="uk-UA" w:eastAsia="uk-UA" w:bidi="he-IL"/>
        </w:rPr>
        <w:t>а</w:t>
      </w:r>
      <w:r w:rsidRPr="007E40C2">
        <w:rPr>
          <w:sz w:val="22"/>
          <w:szCs w:val="22"/>
          <w:lang w:val="uk-UA" w:eastAsia="uk-UA" w:bidi="he-IL"/>
        </w:rPr>
        <w:lastRenderedPageBreak/>
        <w:t>ції і дискримінації. Тому особи, здійснюючі лікування і догляд, п</w:t>
      </w:r>
      <w:r w:rsidRPr="007E40C2">
        <w:rPr>
          <w:sz w:val="22"/>
          <w:szCs w:val="22"/>
          <w:lang w:val="uk-UA" w:eastAsia="uk-UA" w:bidi="he-IL"/>
        </w:rPr>
        <w:t>о</w:t>
      </w:r>
      <w:r w:rsidRPr="007E40C2">
        <w:rPr>
          <w:sz w:val="22"/>
          <w:szCs w:val="22"/>
          <w:lang w:val="uk-UA" w:eastAsia="uk-UA" w:bidi="he-IL"/>
        </w:rPr>
        <w:t>винні дотримуватись конфіденційності, берегти лікарську таємн</w:t>
      </w:r>
      <w:r w:rsidRPr="007E40C2">
        <w:rPr>
          <w:sz w:val="22"/>
          <w:szCs w:val="22"/>
          <w:lang w:val="uk-UA" w:eastAsia="uk-UA" w:bidi="he-IL"/>
        </w:rPr>
        <w:t>и</w:t>
      </w:r>
      <w:r w:rsidRPr="007E40C2">
        <w:rPr>
          <w:sz w:val="22"/>
          <w:szCs w:val="22"/>
          <w:lang w:val="uk-UA" w:eastAsia="uk-UA" w:bidi="he-IL"/>
        </w:rPr>
        <w:t>цю, щоб не розкрити оточуючим ВІЛ-інфікований статус пацієнта, інакше лікарська помилка може дорого обійтися пацієнтові: не тільки зламати його кар'єру, зруйнувати сім'ю, але іноді і сприяти суїцидальним спробам.</w:t>
      </w:r>
    </w:p>
    <w:p w:rsidR="00325F2F" w:rsidRPr="007E40C2" w:rsidRDefault="00325F2F" w:rsidP="00845127">
      <w:pPr>
        <w:autoSpaceDE w:val="0"/>
        <w:autoSpaceDN w:val="0"/>
        <w:adjustRightInd w:val="0"/>
        <w:ind w:firstLine="540"/>
        <w:jc w:val="both"/>
        <w:rPr>
          <w:spacing w:val="-4"/>
          <w:sz w:val="22"/>
          <w:szCs w:val="22"/>
          <w:lang w:val="uk-UA" w:eastAsia="uk-UA" w:bidi="he-IL"/>
        </w:rPr>
      </w:pPr>
      <w:r w:rsidRPr="007E40C2">
        <w:rPr>
          <w:sz w:val="22"/>
          <w:szCs w:val="22"/>
          <w:lang w:val="uk-UA" w:eastAsia="uk-UA" w:bidi="he-IL"/>
        </w:rPr>
        <w:t>Неоднозначно вирішується питання про збереження лікарс</w:t>
      </w:r>
      <w:r w:rsidRPr="007E40C2">
        <w:rPr>
          <w:sz w:val="22"/>
          <w:szCs w:val="22"/>
          <w:lang w:val="uk-UA" w:eastAsia="uk-UA" w:bidi="he-IL"/>
        </w:rPr>
        <w:t>ь</w:t>
      </w:r>
      <w:r w:rsidRPr="007E40C2">
        <w:rPr>
          <w:sz w:val="22"/>
          <w:szCs w:val="22"/>
          <w:lang w:val="uk-UA" w:eastAsia="uk-UA" w:bidi="he-IL"/>
        </w:rPr>
        <w:t xml:space="preserve">кої таємниці, що стосується пацієнтів, які страждають психічними або так званими «соціальними» недугами – наркоманією, </w:t>
      </w:r>
      <w:r w:rsidRPr="007E40C2">
        <w:rPr>
          <w:spacing w:val="-4"/>
          <w:sz w:val="22"/>
          <w:szCs w:val="22"/>
          <w:lang w:val="uk-UA" w:eastAsia="uk-UA" w:bidi="he-IL"/>
        </w:rPr>
        <w:t>алкогол</w:t>
      </w:r>
      <w:r w:rsidRPr="007E40C2">
        <w:rPr>
          <w:spacing w:val="-4"/>
          <w:sz w:val="22"/>
          <w:szCs w:val="22"/>
          <w:lang w:val="uk-UA" w:eastAsia="uk-UA" w:bidi="he-IL"/>
        </w:rPr>
        <w:t>і</w:t>
      </w:r>
      <w:r w:rsidRPr="007E40C2">
        <w:rPr>
          <w:spacing w:val="-4"/>
          <w:sz w:val="22"/>
          <w:szCs w:val="22"/>
          <w:lang w:val="uk-UA" w:eastAsia="uk-UA" w:bidi="he-IL"/>
        </w:rPr>
        <w:t>змом, венеричними захворюваннями, людей ВІЛ-інфікованих. Пер</w:t>
      </w:r>
      <w:r w:rsidRPr="007E40C2">
        <w:rPr>
          <w:spacing w:val="-4"/>
          <w:sz w:val="22"/>
          <w:szCs w:val="22"/>
          <w:lang w:val="uk-UA" w:eastAsia="uk-UA" w:bidi="he-IL"/>
        </w:rPr>
        <w:t>е</w:t>
      </w:r>
      <w:r w:rsidRPr="007E40C2">
        <w:rPr>
          <w:spacing w:val="-4"/>
          <w:sz w:val="22"/>
          <w:szCs w:val="22"/>
          <w:lang w:val="uk-UA" w:eastAsia="uk-UA" w:bidi="he-IL"/>
        </w:rPr>
        <w:t>дача стороннім особам інформації про таких пацієнтів не тільки пор</w:t>
      </w:r>
      <w:r w:rsidRPr="007E40C2">
        <w:rPr>
          <w:spacing w:val="-4"/>
          <w:sz w:val="22"/>
          <w:szCs w:val="22"/>
          <w:lang w:val="uk-UA" w:eastAsia="uk-UA" w:bidi="he-IL"/>
        </w:rPr>
        <w:t>о</w:t>
      </w:r>
      <w:r w:rsidRPr="007E40C2">
        <w:rPr>
          <w:spacing w:val="-4"/>
          <w:sz w:val="22"/>
          <w:szCs w:val="22"/>
          <w:lang w:val="uk-UA" w:eastAsia="uk-UA" w:bidi="he-IL"/>
        </w:rPr>
        <w:t>джує відчуття збитковості у них, але і може викликати безліч соціал</w:t>
      </w:r>
      <w:r w:rsidRPr="007E40C2">
        <w:rPr>
          <w:spacing w:val="-4"/>
          <w:sz w:val="22"/>
          <w:szCs w:val="22"/>
          <w:lang w:val="uk-UA" w:eastAsia="uk-UA" w:bidi="he-IL"/>
        </w:rPr>
        <w:t>ь</w:t>
      </w:r>
      <w:r w:rsidRPr="007E40C2">
        <w:rPr>
          <w:spacing w:val="-4"/>
          <w:sz w:val="22"/>
          <w:szCs w:val="22"/>
          <w:lang w:val="uk-UA" w:eastAsia="uk-UA" w:bidi="he-IL"/>
        </w:rPr>
        <w:t>них проблем: послужити причиною їх дискримінації на службі, в сім'ї. Разом з тим, постає питання безпеки оточуючих і самого пацієнта. Для вирішення цих проблем необхідні: 1) контроль над дотриманням л</w:t>
      </w:r>
      <w:r w:rsidRPr="007E40C2">
        <w:rPr>
          <w:spacing w:val="-4"/>
          <w:sz w:val="22"/>
          <w:szCs w:val="22"/>
          <w:lang w:val="uk-UA" w:eastAsia="uk-UA" w:bidi="he-IL"/>
        </w:rPr>
        <w:t>і</w:t>
      </w:r>
      <w:r w:rsidRPr="007E40C2">
        <w:rPr>
          <w:spacing w:val="-4"/>
          <w:sz w:val="22"/>
          <w:szCs w:val="22"/>
          <w:lang w:val="uk-UA" w:eastAsia="uk-UA" w:bidi="he-IL"/>
        </w:rPr>
        <w:t>карської таємниці лікарями і медиками-дослідниками; 2) практичне забезпечення збереження лікарської таємниці, наприклад, шляхом створення анонімних кабінетів для лікування і обстеження пацієнтів.</w:t>
      </w:r>
    </w:p>
    <w:p w:rsidR="00325F2F" w:rsidRPr="007E40C2" w:rsidRDefault="00325F2F" w:rsidP="00845127">
      <w:pPr>
        <w:ind w:firstLine="540"/>
        <w:jc w:val="both"/>
        <w:rPr>
          <w:b/>
          <w:bCs/>
          <w:sz w:val="22"/>
          <w:szCs w:val="22"/>
          <w:lang w:val="uk-UA"/>
        </w:rPr>
      </w:pPr>
      <w:r w:rsidRPr="007E40C2">
        <w:rPr>
          <w:b/>
          <w:bCs/>
          <w:sz w:val="22"/>
          <w:szCs w:val="22"/>
          <w:lang w:val="uk-UA" w:eastAsia="uk-UA"/>
        </w:rPr>
        <w:t>7. Правові основи</w:t>
      </w:r>
      <w:r w:rsidRPr="007E40C2">
        <w:rPr>
          <w:b/>
          <w:sz w:val="22"/>
          <w:szCs w:val="22"/>
          <w:lang w:val="uk-UA" w:eastAsia="uk-UA"/>
        </w:rPr>
        <w:t xml:space="preserve"> боротьби із</w:t>
      </w:r>
      <w:r w:rsidRPr="007E40C2">
        <w:rPr>
          <w:sz w:val="22"/>
          <w:szCs w:val="22"/>
          <w:lang w:val="uk-UA" w:eastAsia="uk-UA"/>
        </w:rPr>
        <w:t xml:space="preserve"> </w:t>
      </w:r>
      <w:r w:rsidRPr="007E40C2">
        <w:rPr>
          <w:b/>
          <w:bCs/>
          <w:sz w:val="22"/>
          <w:szCs w:val="22"/>
          <w:lang w:val="uk-UA" w:eastAsia="uk-UA"/>
        </w:rPr>
        <w:t xml:space="preserve"> СНІДом в Україні</w:t>
      </w:r>
    </w:p>
    <w:p w:rsidR="00325F2F" w:rsidRPr="007E40C2" w:rsidRDefault="00325F2F" w:rsidP="00172112">
      <w:pPr>
        <w:numPr>
          <w:ilvl w:val="0"/>
          <w:numId w:val="4"/>
        </w:numPr>
        <w:tabs>
          <w:tab w:val="clear" w:pos="720"/>
          <w:tab w:val="num" w:pos="284"/>
        </w:tabs>
        <w:ind w:left="284" w:hanging="284"/>
        <w:jc w:val="both"/>
        <w:rPr>
          <w:sz w:val="22"/>
          <w:szCs w:val="22"/>
          <w:lang w:val="uk-UA"/>
        </w:rPr>
      </w:pPr>
      <w:r w:rsidRPr="007E40C2">
        <w:rPr>
          <w:sz w:val="22"/>
          <w:szCs w:val="22"/>
          <w:lang w:val="uk-UA" w:eastAsia="uk-UA"/>
        </w:rPr>
        <w:t>Закон України «Про запобігання захворюванню синдромом на</w:t>
      </w:r>
      <w:r w:rsidRPr="007E40C2">
        <w:rPr>
          <w:sz w:val="22"/>
          <w:szCs w:val="22"/>
          <w:lang w:val="uk-UA" w:eastAsia="uk-UA"/>
        </w:rPr>
        <w:t>д</w:t>
      </w:r>
      <w:r w:rsidRPr="007E40C2">
        <w:rPr>
          <w:sz w:val="22"/>
          <w:szCs w:val="22"/>
          <w:lang w:val="uk-UA" w:eastAsia="uk-UA"/>
        </w:rPr>
        <w:t xml:space="preserve">баного імунодефіциту (СНІД) і соціальний захист населення» №1972, 1992 р.; </w:t>
      </w:r>
    </w:p>
    <w:p w:rsidR="00325F2F" w:rsidRPr="007E40C2" w:rsidRDefault="00325F2F" w:rsidP="00172112">
      <w:pPr>
        <w:numPr>
          <w:ilvl w:val="0"/>
          <w:numId w:val="4"/>
        </w:numPr>
        <w:tabs>
          <w:tab w:val="clear" w:pos="720"/>
          <w:tab w:val="num" w:pos="284"/>
        </w:tabs>
        <w:ind w:left="284" w:hanging="284"/>
        <w:jc w:val="both"/>
        <w:rPr>
          <w:spacing w:val="-4"/>
          <w:sz w:val="22"/>
          <w:szCs w:val="22"/>
          <w:lang w:val="uk-UA"/>
        </w:rPr>
      </w:pPr>
      <w:r w:rsidRPr="007E40C2">
        <w:rPr>
          <w:spacing w:val="-4"/>
          <w:sz w:val="22"/>
          <w:szCs w:val="22"/>
          <w:lang w:val="uk-UA" w:eastAsia="uk-UA"/>
        </w:rPr>
        <w:t>Закон України «Про внесення до Закону України «Про запобігання захворюванню синдромом надбаного імунодефіциту (СНІД) і соц</w:t>
      </w:r>
      <w:r w:rsidRPr="007E40C2">
        <w:rPr>
          <w:spacing w:val="-4"/>
          <w:sz w:val="22"/>
          <w:szCs w:val="22"/>
          <w:lang w:val="uk-UA" w:eastAsia="uk-UA"/>
        </w:rPr>
        <w:t>і</w:t>
      </w:r>
      <w:r w:rsidRPr="007E40C2">
        <w:rPr>
          <w:spacing w:val="-4"/>
          <w:sz w:val="22"/>
          <w:szCs w:val="22"/>
          <w:lang w:val="uk-UA" w:eastAsia="uk-UA"/>
        </w:rPr>
        <w:t xml:space="preserve">альний захист населення» № 277 від 15.11.2001 р.; </w:t>
      </w:r>
    </w:p>
    <w:p w:rsidR="00325F2F" w:rsidRPr="007E40C2" w:rsidRDefault="00325F2F" w:rsidP="00172112">
      <w:pPr>
        <w:numPr>
          <w:ilvl w:val="0"/>
          <w:numId w:val="4"/>
        </w:numPr>
        <w:tabs>
          <w:tab w:val="clear" w:pos="720"/>
          <w:tab w:val="num" w:pos="284"/>
        </w:tabs>
        <w:ind w:left="284" w:hanging="284"/>
        <w:jc w:val="both"/>
        <w:rPr>
          <w:sz w:val="22"/>
          <w:szCs w:val="22"/>
          <w:lang w:val="uk-UA"/>
        </w:rPr>
      </w:pPr>
      <w:r w:rsidRPr="007E40C2">
        <w:rPr>
          <w:sz w:val="22"/>
          <w:szCs w:val="22"/>
          <w:lang w:val="uk-UA" w:eastAsia="uk-UA"/>
        </w:rPr>
        <w:t>Указ Президента України № 1182 від 1.11.2000 р. «Про неві</w:t>
      </w:r>
      <w:r w:rsidRPr="007E40C2">
        <w:rPr>
          <w:sz w:val="22"/>
          <w:szCs w:val="22"/>
          <w:lang w:val="uk-UA" w:eastAsia="uk-UA"/>
        </w:rPr>
        <w:t>д</w:t>
      </w:r>
      <w:r w:rsidRPr="007E40C2">
        <w:rPr>
          <w:sz w:val="22"/>
          <w:szCs w:val="22"/>
          <w:lang w:val="uk-UA" w:eastAsia="uk-UA"/>
        </w:rPr>
        <w:t xml:space="preserve">кладні заходи щодо запобігання розповсюдженню ВІЛ-інфекції/СНІДУ"; </w:t>
      </w:r>
    </w:p>
    <w:p w:rsidR="00325F2F" w:rsidRPr="007E40C2" w:rsidRDefault="00325F2F" w:rsidP="00172112">
      <w:pPr>
        <w:numPr>
          <w:ilvl w:val="0"/>
          <w:numId w:val="4"/>
        </w:numPr>
        <w:tabs>
          <w:tab w:val="clear" w:pos="720"/>
          <w:tab w:val="num" w:pos="284"/>
        </w:tabs>
        <w:ind w:left="284" w:hanging="284"/>
        <w:jc w:val="both"/>
        <w:rPr>
          <w:sz w:val="22"/>
          <w:szCs w:val="22"/>
          <w:lang w:val="uk-UA"/>
        </w:rPr>
      </w:pPr>
      <w:r w:rsidRPr="007E40C2">
        <w:rPr>
          <w:sz w:val="22"/>
          <w:szCs w:val="22"/>
          <w:lang w:val="uk-UA" w:eastAsia="uk-UA"/>
        </w:rPr>
        <w:t>Указ Президента України № 461 від 22.06.2001 р. «Про огол</w:t>
      </w:r>
      <w:r w:rsidRPr="007E40C2">
        <w:rPr>
          <w:sz w:val="22"/>
          <w:szCs w:val="22"/>
          <w:lang w:val="uk-UA" w:eastAsia="uk-UA"/>
        </w:rPr>
        <w:t>о</w:t>
      </w:r>
      <w:r w:rsidRPr="007E40C2">
        <w:rPr>
          <w:sz w:val="22"/>
          <w:szCs w:val="22"/>
          <w:lang w:val="uk-UA" w:eastAsia="uk-UA"/>
        </w:rPr>
        <w:t xml:space="preserve">шення в Україні 2002 року роком боротьби зі СНІДом»; </w:t>
      </w:r>
    </w:p>
    <w:p w:rsidR="00325F2F" w:rsidRPr="007E40C2" w:rsidRDefault="00325F2F" w:rsidP="00172112">
      <w:pPr>
        <w:numPr>
          <w:ilvl w:val="0"/>
          <w:numId w:val="4"/>
        </w:numPr>
        <w:tabs>
          <w:tab w:val="clear" w:pos="720"/>
          <w:tab w:val="num" w:pos="284"/>
        </w:tabs>
        <w:ind w:left="284" w:hanging="284"/>
        <w:jc w:val="both"/>
        <w:rPr>
          <w:sz w:val="22"/>
          <w:szCs w:val="22"/>
          <w:lang w:val="uk-UA"/>
        </w:rPr>
      </w:pPr>
      <w:r w:rsidRPr="007E40C2">
        <w:rPr>
          <w:sz w:val="22"/>
          <w:szCs w:val="22"/>
          <w:lang w:val="uk-UA" w:eastAsia="uk-UA"/>
        </w:rPr>
        <w:t>Указ Президента України № 741 від 28.08.2001 р. «Про додатк</w:t>
      </w:r>
      <w:r w:rsidRPr="007E40C2">
        <w:rPr>
          <w:sz w:val="22"/>
          <w:szCs w:val="22"/>
          <w:lang w:val="uk-UA" w:eastAsia="uk-UA"/>
        </w:rPr>
        <w:t>о</w:t>
      </w:r>
      <w:r w:rsidRPr="007E40C2">
        <w:rPr>
          <w:sz w:val="22"/>
          <w:szCs w:val="22"/>
          <w:lang w:val="uk-UA" w:eastAsia="uk-UA"/>
        </w:rPr>
        <w:t xml:space="preserve">ві заходи щодо посилення боротьби з ВІЛ-інфекцією/СНІДом»; </w:t>
      </w:r>
    </w:p>
    <w:p w:rsidR="00325F2F" w:rsidRPr="007E40C2" w:rsidRDefault="00325F2F" w:rsidP="00172112">
      <w:pPr>
        <w:numPr>
          <w:ilvl w:val="0"/>
          <w:numId w:val="4"/>
        </w:numPr>
        <w:tabs>
          <w:tab w:val="clear" w:pos="720"/>
          <w:tab w:val="num" w:pos="284"/>
        </w:tabs>
        <w:ind w:left="284" w:hanging="284"/>
        <w:jc w:val="both"/>
        <w:rPr>
          <w:spacing w:val="-4"/>
          <w:sz w:val="22"/>
          <w:szCs w:val="22"/>
          <w:lang w:val="uk-UA"/>
        </w:rPr>
      </w:pPr>
      <w:r w:rsidRPr="007E40C2">
        <w:rPr>
          <w:spacing w:val="-4"/>
          <w:sz w:val="22"/>
          <w:szCs w:val="22"/>
          <w:lang w:val="uk-UA" w:eastAsia="uk-UA"/>
        </w:rPr>
        <w:t>Постанова Кабінету Міністрів України № 1051 від 10.07.1998 р. «Про розмір щомісячної державної допомоги дітям у віці до 16 р</w:t>
      </w:r>
      <w:r w:rsidRPr="007E40C2">
        <w:rPr>
          <w:spacing w:val="-4"/>
          <w:sz w:val="22"/>
          <w:szCs w:val="22"/>
          <w:lang w:val="uk-UA" w:eastAsia="uk-UA"/>
        </w:rPr>
        <w:t>о</w:t>
      </w:r>
      <w:r w:rsidRPr="007E40C2">
        <w:rPr>
          <w:spacing w:val="-4"/>
          <w:sz w:val="22"/>
          <w:szCs w:val="22"/>
          <w:lang w:val="uk-UA" w:eastAsia="uk-UA"/>
        </w:rPr>
        <w:t xml:space="preserve">ків, інфікованих вірусом імунодефіциту людини або СНІД»; </w:t>
      </w:r>
    </w:p>
    <w:p w:rsidR="00325F2F" w:rsidRPr="007E40C2" w:rsidRDefault="00325F2F" w:rsidP="00172112">
      <w:pPr>
        <w:numPr>
          <w:ilvl w:val="0"/>
          <w:numId w:val="4"/>
        </w:numPr>
        <w:tabs>
          <w:tab w:val="clear" w:pos="720"/>
          <w:tab w:val="num" w:pos="284"/>
        </w:tabs>
        <w:ind w:left="284" w:hanging="284"/>
        <w:jc w:val="both"/>
        <w:rPr>
          <w:sz w:val="22"/>
          <w:szCs w:val="22"/>
          <w:lang w:val="uk-UA"/>
        </w:rPr>
      </w:pPr>
      <w:r w:rsidRPr="007E40C2">
        <w:rPr>
          <w:sz w:val="22"/>
          <w:szCs w:val="22"/>
          <w:lang w:val="uk-UA" w:eastAsia="uk-UA"/>
        </w:rPr>
        <w:t>Постанова Кабінету Міністрів України № 1642 від 16.10.1998 р. «Про затвердження порядку й умов обов'язкового страхування медичних працівників і інших осіб на випадок інфікування ВІЛ під час виконання ними професійних обов'язків, а також на в</w:t>
      </w:r>
      <w:r w:rsidRPr="007E40C2">
        <w:rPr>
          <w:sz w:val="22"/>
          <w:szCs w:val="22"/>
          <w:lang w:val="uk-UA" w:eastAsia="uk-UA"/>
        </w:rPr>
        <w:t>и</w:t>
      </w:r>
      <w:r w:rsidRPr="007E40C2">
        <w:rPr>
          <w:sz w:val="22"/>
          <w:szCs w:val="22"/>
          <w:lang w:val="uk-UA" w:eastAsia="uk-UA"/>
        </w:rPr>
        <w:t>падок настання в зв’язку з цим інвалідності або смерті від з</w:t>
      </w:r>
      <w:r w:rsidRPr="007E40C2">
        <w:rPr>
          <w:sz w:val="22"/>
          <w:szCs w:val="22"/>
          <w:lang w:val="uk-UA" w:eastAsia="uk-UA"/>
        </w:rPr>
        <w:t>а</w:t>
      </w:r>
      <w:r w:rsidRPr="007E40C2">
        <w:rPr>
          <w:sz w:val="22"/>
          <w:szCs w:val="22"/>
          <w:lang w:val="uk-UA" w:eastAsia="uk-UA"/>
        </w:rPr>
        <w:lastRenderedPageBreak/>
        <w:t>хворювань, обумовлених розвитком ВІЛ-інфекції, і списку кат</w:t>
      </w:r>
      <w:r w:rsidRPr="007E40C2">
        <w:rPr>
          <w:sz w:val="22"/>
          <w:szCs w:val="22"/>
          <w:lang w:val="uk-UA" w:eastAsia="uk-UA"/>
        </w:rPr>
        <w:t>е</w:t>
      </w:r>
      <w:r w:rsidRPr="007E40C2">
        <w:rPr>
          <w:sz w:val="22"/>
          <w:szCs w:val="22"/>
          <w:lang w:val="uk-UA" w:eastAsia="uk-UA"/>
        </w:rPr>
        <w:t>горій осіб, які підлягають обов’яз-ковому страхуванню на вип</w:t>
      </w:r>
      <w:r w:rsidRPr="007E40C2">
        <w:rPr>
          <w:sz w:val="22"/>
          <w:szCs w:val="22"/>
          <w:lang w:val="uk-UA" w:eastAsia="uk-UA"/>
        </w:rPr>
        <w:t>а</w:t>
      </w:r>
      <w:r w:rsidRPr="007E40C2">
        <w:rPr>
          <w:sz w:val="22"/>
          <w:szCs w:val="22"/>
          <w:lang w:val="uk-UA" w:eastAsia="uk-UA"/>
        </w:rPr>
        <w:t>док інфікування ВІЛ під час виконання ними професійних обов’язків, а також на випадок настання в зв’язку з цим інвалі</w:t>
      </w:r>
      <w:r w:rsidRPr="007E40C2">
        <w:rPr>
          <w:sz w:val="22"/>
          <w:szCs w:val="22"/>
          <w:lang w:val="uk-UA" w:eastAsia="uk-UA"/>
        </w:rPr>
        <w:t>д</w:t>
      </w:r>
      <w:r w:rsidRPr="007E40C2">
        <w:rPr>
          <w:sz w:val="22"/>
          <w:szCs w:val="22"/>
          <w:lang w:val="uk-UA" w:eastAsia="uk-UA"/>
        </w:rPr>
        <w:t xml:space="preserve">ності або смерті від захворювань, обумовлених розвитком ВІЛ-інфекцій»; </w:t>
      </w:r>
    </w:p>
    <w:p w:rsidR="00325F2F" w:rsidRPr="007E40C2" w:rsidRDefault="00325F2F" w:rsidP="00172112">
      <w:pPr>
        <w:numPr>
          <w:ilvl w:val="0"/>
          <w:numId w:val="4"/>
        </w:numPr>
        <w:tabs>
          <w:tab w:val="clear" w:pos="720"/>
          <w:tab w:val="num" w:pos="360"/>
        </w:tabs>
        <w:ind w:left="360"/>
        <w:jc w:val="both"/>
        <w:rPr>
          <w:spacing w:val="-8"/>
          <w:sz w:val="22"/>
          <w:szCs w:val="22"/>
          <w:lang w:val="uk-UA"/>
        </w:rPr>
      </w:pPr>
      <w:r w:rsidRPr="007E40C2">
        <w:rPr>
          <w:spacing w:val="-8"/>
          <w:sz w:val="22"/>
          <w:szCs w:val="22"/>
          <w:lang w:val="uk-UA" w:eastAsia="uk-UA"/>
        </w:rPr>
        <w:t>Постанова Кабінету Міністрів України № 2026 від 18.12.1998 р. «П</w:t>
      </w:r>
      <w:r w:rsidRPr="007E40C2">
        <w:rPr>
          <w:spacing w:val="-8"/>
          <w:sz w:val="22"/>
          <w:szCs w:val="22"/>
          <w:lang w:val="uk-UA" w:eastAsia="uk-UA"/>
        </w:rPr>
        <w:t>и</w:t>
      </w:r>
      <w:r w:rsidRPr="007E40C2">
        <w:rPr>
          <w:spacing w:val="-8"/>
          <w:sz w:val="22"/>
          <w:szCs w:val="22"/>
          <w:lang w:val="uk-UA" w:eastAsia="uk-UA"/>
        </w:rPr>
        <w:t xml:space="preserve">тання запобігання і захисту населення від ВІЛ-інфекції і СНІДу»; </w:t>
      </w:r>
    </w:p>
    <w:p w:rsidR="00325F2F" w:rsidRPr="007E40C2" w:rsidRDefault="00325F2F" w:rsidP="00172112">
      <w:pPr>
        <w:numPr>
          <w:ilvl w:val="0"/>
          <w:numId w:val="4"/>
        </w:numPr>
        <w:tabs>
          <w:tab w:val="clear" w:pos="720"/>
          <w:tab w:val="num" w:pos="360"/>
        </w:tabs>
        <w:ind w:left="360"/>
        <w:jc w:val="both"/>
        <w:rPr>
          <w:spacing w:val="-8"/>
          <w:sz w:val="22"/>
          <w:szCs w:val="22"/>
          <w:lang w:val="uk-UA"/>
        </w:rPr>
      </w:pPr>
      <w:r w:rsidRPr="007E40C2">
        <w:rPr>
          <w:spacing w:val="-8"/>
          <w:sz w:val="22"/>
          <w:szCs w:val="22"/>
          <w:lang w:val="uk-UA" w:eastAsia="uk-UA"/>
        </w:rPr>
        <w:t xml:space="preserve">Постанова Кабінету Міністрів України № 790 від 11.07.2001 р. «Про Програму профілактики ВІЛ-інфекції/СНІДу на 2001-2003 рр."; </w:t>
      </w:r>
    </w:p>
    <w:p w:rsidR="00325F2F" w:rsidRPr="007E40C2" w:rsidRDefault="00325F2F" w:rsidP="00172112">
      <w:pPr>
        <w:numPr>
          <w:ilvl w:val="0"/>
          <w:numId w:val="4"/>
        </w:numPr>
        <w:tabs>
          <w:tab w:val="clear" w:pos="720"/>
          <w:tab w:val="num" w:pos="360"/>
        </w:tabs>
        <w:ind w:left="360"/>
        <w:jc w:val="both"/>
        <w:rPr>
          <w:spacing w:val="-2"/>
          <w:sz w:val="22"/>
          <w:szCs w:val="22"/>
          <w:lang w:val="uk-UA"/>
        </w:rPr>
      </w:pPr>
      <w:r w:rsidRPr="007E40C2">
        <w:rPr>
          <w:spacing w:val="-2"/>
          <w:sz w:val="22"/>
          <w:szCs w:val="22"/>
          <w:lang w:val="uk-UA" w:eastAsia="uk-UA"/>
        </w:rPr>
        <w:t xml:space="preserve"> Постанова Кабінету Міністрів України № 1403 від 26.10.2001 р. «Про затвердження програм розвитку донорства крові і її комп</w:t>
      </w:r>
      <w:r w:rsidRPr="007E40C2">
        <w:rPr>
          <w:spacing w:val="-2"/>
          <w:sz w:val="22"/>
          <w:szCs w:val="22"/>
          <w:lang w:val="uk-UA" w:eastAsia="uk-UA"/>
        </w:rPr>
        <w:t>о</w:t>
      </w:r>
      <w:r w:rsidRPr="007E40C2">
        <w:rPr>
          <w:spacing w:val="-2"/>
          <w:sz w:val="22"/>
          <w:szCs w:val="22"/>
          <w:lang w:val="uk-UA" w:eastAsia="uk-UA"/>
        </w:rPr>
        <w:t xml:space="preserve">нентів на 2002-2007 рр.»; </w:t>
      </w:r>
    </w:p>
    <w:p w:rsidR="00325F2F" w:rsidRPr="007E40C2" w:rsidRDefault="00325F2F" w:rsidP="00172112">
      <w:pPr>
        <w:numPr>
          <w:ilvl w:val="0"/>
          <w:numId w:val="4"/>
        </w:numPr>
        <w:tabs>
          <w:tab w:val="clear" w:pos="720"/>
          <w:tab w:val="num" w:pos="360"/>
        </w:tabs>
        <w:ind w:left="360"/>
        <w:jc w:val="both"/>
        <w:rPr>
          <w:spacing w:val="-2"/>
          <w:sz w:val="22"/>
          <w:szCs w:val="22"/>
          <w:lang w:val="uk-UA"/>
        </w:rPr>
      </w:pPr>
      <w:r w:rsidRPr="007E40C2">
        <w:rPr>
          <w:spacing w:val="-2"/>
          <w:sz w:val="22"/>
          <w:szCs w:val="22"/>
          <w:lang w:val="uk-UA" w:eastAsia="uk-UA"/>
        </w:rPr>
        <w:t xml:space="preserve">Постанова Кабінету Міністрів України № 1620 від 29.11.2001 р. «Про створення Українського фонду боротьби з ВІЛ-інфекцією і СНІДом»; </w:t>
      </w:r>
    </w:p>
    <w:p w:rsidR="00325F2F" w:rsidRPr="007E40C2" w:rsidRDefault="00325F2F" w:rsidP="00172112">
      <w:pPr>
        <w:numPr>
          <w:ilvl w:val="0"/>
          <w:numId w:val="4"/>
        </w:numPr>
        <w:tabs>
          <w:tab w:val="clear" w:pos="720"/>
          <w:tab w:val="num" w:pos="360"/>
        </w:tabs>
        <w:ind w:left="360"/>
        <w:jc w:val="both"/>
        <w:rPr>
          <w:spacing w:val="-2"/>
          <w:sz w:val="22"/>
          <w:szCs w:val="22"/>
          <w:lang w:val="uk-UA"/>
        </w:rPr>
      </w:pPr>
      <w:r w:rsidRPr="007E40C2">
        <w:rPr>
          <w:spacing w:val="-2"/>
          <w:sz w:val="22"/>
          <w:szCs w:val="22"/>
          <w:lang w:val="uk-UA" w:eastAsia="uk-UA"/>
        </w:rPr>
        <w:t>Наказ МОЗ України від 25.05.2000 р. № 120 «Про удосконалення організації медичної допомоги хворим на ВІЛ-інфекцію /СНІД».</w:t>
      </w:r>
    </w:p>
    <w:p w:rsidR="00325F2F" w:rsidRPr="007E40C2" w:rsidRDefault="00325F2F" w:rsidP="00172112">
      <w:pPr>
        <w:numPr>
          <w:ilvl w:val="0"/>
          <w:numId w:val="4"/>
        </w:numPr>
        <w:tabs>
          <w:tab w:val="clear" w:pos="720"/>
          <w:tab w:val="num" w:pos="360"/>
        </w:tabs>
        <w:ind w:left="360"/>
        <w:jc w:val="both"/>
        <w:rPr>
          <w:spacing w:val="-2"/>
          <w:sz w:val="22"/>
          <w:szCs w:val="22"/>
          <w:lang w:val="uk-UA"/>
        </w:rPr>
      </w:pPr>
      <w:r w:rsidRPr="007E40C2">
        <w:rPr>
          <w:spacing w:val="-2"/>
          <w:sz w:val="22"/>
          <w:szCs w:val="22"/>
          <w:lang w:val="uk-UA" w:eastAsia="uk-UA"/>
        </w:rPr>
        <w:t>Закон України № 1026-VI «Про затвердження Загальнодержа</w:t>
      </w:r>
      <w:r w:rsidRPr="007E40C2">
        <w:rPr>
          <w:spacing w:val="-2"/>
          <w:sz w:val="22"/>
          <w:szCs w:val="22"/>
          <w:lang w:val="uk-UA" w:eastAsia="uk-UA"/>
        </w:rPr>
        <w:t>в</w:t>
      </w:r>
      <w:r w:rsidRPr="007E40C2">
        <w:rPr>
          <w:spacing w:val="-2"/>
          <w:sz w:val="22"/>
          <w:szCs w:val="22"/>
          <w:lang w:val="uk-UA" w:eastAsia="uk-UA"/>
        </w:rPr>
        <w:t>ної програми забезпечення профілактики ВІЛ-інфекції, лікува</w:t>
      </w:r>
      <w:r w:rsidRPr="007E40C2">
        <w:rPr>
          <w:spacing w:val="-2"/>
          <w:sz w:val="22"/>
          <w:szCs w:val="22"/>
          <w:lang w:val="uk-UA" w:eastAsia="uk-UA"/>
        </w:rPr>
        <w:t>н</w:t>
      </w:r>
      <w:r w:rsidRPr="007E40C2">
        <w:rPr>
          <w:spacing w:val="-2"/>
          <w:sz w:val="22"/>
          <w:szCs w:val="22"/>
          <w:lang w:val="uk-UA" w:eastAsia="uk-UA"/>
        </w:rPr>
        <w:t xml:space="preserve">ня, догляду і підтримки ВІЛ-інфікованих і хворих СНІДом на 2009-2013 роки». </w:t>
      </w:r>
    </w:p>
    <w:p w:rsidR="00325F2F" w:rsidRPr="007E40C2" w:rsidRDefault="00325F2F" w:rsidP="00845127">
      <w:pPr>
        <w:tabs>
          <w:tab w:val="left" w:pos="0"/>
          <w:tab w:val="left" w:pos="284"/>
        </w:tabs>
        <w:rPr>
          <w:b/>
          <w:sz w:val="22"/>
          <w:szCs w:val="22"/>
          <w:lang w:val="uk-UA" w:eastAsia="uk-UA"/>
        </w:rPr>
      </w:pPr>
    </w:p>
    <w:p w:rsidR="00325F2F" w:rsidRPr="007E40C2" w:rsidRDefault="00325F2F" w:rsidP="00845127">
      <w:pPr>
        <w:tabs>
          <w:tab w:val="left" w:pos="0"/>
          <w:tab w:val="left" w:pos="284"/>
        </w:tabs>
        <w:rPr>
          <w:b/>
          <w:sz w:val="20"/>
          <w:szCs w:val="20"/>
          <w:lang w:val="uk-UA"/>
        </w:rPr>
      </w:pPr>
      <w:r w:rsidRPr="007E40C2">
        <w:rPr>
          <w:b/>
          <w:sz w:val="20"/>
          <w:szCs w:val="20"/>
          <w:lang w:val="uk-UA" w:eastAsia="uk-UA"/>
        </w:rPr>
        <w:t>Контрольні  питання</w:t>
      </w:r>
    </w:p>
    <w:p w:rsidR="00325F2F" w:rsidRPr="007E40C2" w:rsidRDefault="00325F2F" w:rsidP="00845127">
      <w:pPr>
        <w:tabs>
          <w:tab w:val="left" w:pos="0"/>
        </w:tabs>
        <w:rPr>
          <w:sz w:val="20"/>
          <w:szCs w:val="20"/>
          <w:lang w:val="uk-UA" w:bidi="he-IL"/>
        </w:rPr>
      </w:pPr>
      <w:r w:rsidRPr="007E40C2">
        <w:rPr>
          <w:bCs/>
          <w:sz w:val="20"/>
          <w:szCs w:val="20"/>
          <w:lang w:val="uk-UA" w:eastAsia="uk-UA"/>
        </w:rPr>
        <w:t>1.</w:t>
      </w:r>
      <w:r w:rsidRPr="007E40C2">
        <w:rPr>
          <w:b/>
          <w:bCs/>
          <w:sz w:val="20"/>
          <w:szCs w:val="20"/>
          <w:lang w:val="uk-UA" w:eastAsia="uk-UA" w:bidi="he-IL"/>
        </w:rPr>
        <w:t xml:space="preserve"> </w:t>
      </w:r>
      <w:r w:rsidRPr="007E40C2">
        <w:rPr>
          <w:sz w:val="20"/>
          <w:szCs w:val="20"/>
          <w:lang w:val="uk-UA" w:eastAsia="uk-UA" w:bidi="he-IL"/>
        </w:rPr>
        <w:t>Дані епідеміології СНІД.</w:t>
      </w:r>
    </w:p>
    <w:p w:rsidR="00325F2F" w:rsidRPr="007E40C2" w:rsidRDefault="00325F2F" w:rsidP="00845127">
      <w:pPr>
        <w:tabs>
          <w:tab w:val="left" w:pos="0"/>
        </w:tabs>
        <w:rPr>
          <w:b/>
          <w:bCs/>
          <w:sz w:val="20"/>
          <w:szCs w:val="20"/>
          <w:lang w:val="uk-UA"/>
        </w:rPr>
      </w:pPr>
      <w:r w:rsidRPr="007E40C2">
        <w:rPr>
          <w:sz w:val="20"/>
          <w:szCs w:val="20"/>
          <w:lang w:val="uk-UA" w:eastAsia="uk-UA" w:bidi="he-IL"/>
        </w:rPr>
        <w:t xml:space="preserve">2. </w:t>
      </w:r>
      <w:r w:rsidRPr="007E40C2">
        <w:rPr>
          <w:sz w:val="20"/>
          <w:szCs w:val="20"/>
          <w:lang w:val="uk-UA" w:eastAsia="uk-UA"/>
        </w:rPr>
        <w:t>Юридичні аспекти СНІДу на Україні</w:t>
      </w:r>
      <w:r w:rsidRPr="007E40C2">
        <w:rPr>
          <w:b/>
          <w:bCs/>
          <w:sz w:val="20"/>
          <w:szCs w:val="20"/>
          <w:lang w:val="uk-UA" w:eastAsia="uk-UA"/>
        </w:rPr>
        <w:t>.</w:t>
      </w:r>
    </w:p>
    <w:p w:rsidR="00325F2F" w:rsidRPr="007E40C2" w:rsidRDefault="00325F2F" w:rsidP="00845127">
      <w:pPr>
        <w:tabs>
          <w:tab w:val="left" w:pos="0"/>
        </w:tabs>
        <w:rPr>
          <w:b/>
          <w:bCs/>
          <w:sz w:val="20"/>
          <w:szCs w:val="20"/>
          <w:lang w:val="uk-UA"/>
        </w:rPr>
      </w:pPr>
      <w:r w:rsidRPr="007E40C2">
        <w:rPr>
          <w:sz w:val="20"/>
          <w:szCs w:val="20"/>
          <w:lang w:val="uk-UA" w:eastAsia="uk-UA"/>
        </w:rPr>
        <w:t>3. Основні використовувані терміни і поняття.</w:t>
      </w:r>
    </w:p>
    <w:p w:rsidR="00325F2F" w:rsidRPr="007E40C2" w:rsidRDefault="00325F2F" w:rsidP="00552F2E">
      <w:pPr>
        <w:tabs>
          <w:tab w:val="left" w:pos="0"/>
        </w:tabs>
        <w:jc w:val="both"/>
        <w:rPr>
          <w:sz w:val="20"/>
          <w:szCs w:val="20"/>
          <w:lang w:val="uk-UA"/>
        </w:rPr>
      </w:pPr>
      <w:r w:rsidRPr="007E40C2">
        <w:rPr>
          <w:bCs/>
          <w:sz w:val="20"/>
          <w:szCs w:val="20"/>
          <w:lang w:val="uk-UA" w:eastAsia="uk-UA" w:bidi="he-IL"/>
        </w:rPr>
        <w:t xml:space="preserve">4. </w:t>
      </w:r>
      <w:r w:rsidRPr="007E40C2">
        <w:rPr>
          <w:sz w:val="20"/>
          <w:szCs w:val="20"/>
          <w:lang w:val="uk-UA" w:eastAsia="uk-UA"/>
        </w:rPr>
        <w:t>Умови проведення медичного огляду з метою виявлення ВІЛ-інфікованих.</w:t>
      </w:r>
    </w:p>
    <w:p w:rsidR="00325F2F" w:rsidRPr="007E40C2" w:rsidRDefault="00325F2F" w:rsidP="00845127">
      <w:pPr>
        <w:tabs>
          <w:tab w:val="left" w:pos="0"/>
        </w:tabs>
        <w:rPr>
          <w:sz w:val="20"/>
          <w:szCs w:val="20"/>
          <w:lang w:val="uk-UA"/>
        </w:rPr>
      </w:pPr>
      <w:r w:rsidRPr="007E40C2">
        <w:rPr>
          <w:sz w:val="20"/>
          <w:szCs w:val="20"/>
          <w:lang w:val="uk-UA" w:eastAsia="uk-UA"/>
        </w:rPr>
        <w:t>5. Проведення медичного огляду з метою виявлення ВІЛ-інфікованих.</w:t>
      </w:r>
    </w:p>
    <w:p w:rsidR="00325F2F" w:rsidRPr="007E40C2" w:rsidRDefault="00325F2F" w:rsidP="00845127">
      <w:pPr>
        <w:tabs>
          <w:tab w:val="left" w:pos="0"/>
        </w:tabs>
        <w:jc w:val="both"/>
        <w:rPr>
          <w:sz w:val="20"/>
          <w:szCs w:val="20"/>
          <w:lang w:val="uk-UA"/>
        </w:rPr>
      </w:pPr>
      <w:r w:rsidRPr="007E40C2">
        <w:rPr>
          <w:sz w:val="20"/>
          <w:szCs w:val="20"/>
          <w:lang w:val="uk-UA" w:eastAsia="uk-UA"/>
        </w:rPr>
        <w:t>6. Проведення медичного обстеження ВІЛ-інфікованих.</w:t>
      </w:r>
    </w:p>
    <w:p w:rsidR="00325F2F" w:rsidRPr="007E40C2" w:rsidRDefault="00325F2F" w:rsidP="00845127">
      <w:pPr>
        <w:tabs>
          <w:tab w:val="left" w:pos="0"/>
        </w:tabs>
        <w:rPr>
          <w:sz w:val="20"/>
          <w:szCs w:val="20"/>
          <w:lang w:val="uk-UA"/>
        </w:rPr>
      </w:pPr>
      <w:r w:rsidRPr="007E40C2">
        <w:rPr>
          <w:sz w:val="20"/>
          <w:szCs w:val="20"/>
          <w:lang w:val="uk-UA" w:eastAsia="uk-UA"/>
        </w:rPr>
        <w:t>7. Облік ВІЛ-інфікованих.</w:t>
      </w:r>
    </w:p>
    <w:p w:rsidR="00325F2F" w:rsidRPr="007E40C2" w:rsidRDefault="00325F2F" w:rsidP="00845127">
      <w:pPr>
        <w:tabs>
          <w:tab w:val="left" w:pos="0"/>
        </w:tabs>
        <w:jc w:val="both"/>
        <w:rPr>
          <w:sz w:val="20"/>
          <w:szCs w:val="20"/>
          <w:lang w:val="uk-UA"/>
        </w:rPr>
      </w:pPr>
      <w:r w:rsidRPr="007E40C2">
        <w:rPr>
          <w:sz w:val="20"/>
          <w:szCs w:val="20"/>
          <w:lang w:val="uk-UA" w:eastAsia="uk-UA"/>
        </w:rPr>
        <w:t xml:space="preserve">8. </w:t>
      </w:r>
      <w:r w:rsidRPr="007E40C2">
        <w:rPr>
          <w:sz w:val="20"/>
          <w:szCs w:val="20"/>
          <w:lang w:val="uk-UA" w:eastAsia="uk-UA" w:bidi="he-IL"/>
        </w:rPr>
        <w:t>ВІЛ/СНІДу етичні аспекти.</w:t>
      </w:r>
    </w:p>
    <w:p w:rsidR="00325F2F" w:rsidRPr="007E40C2" w:rsidRDefault="00325F2F" w:rsidP="00845127">
      <w:pPr>
        <w:tabs>
          <w:tab w:val="left" w:pos="142"/>
        </w:tabs>
        <w:autoSpaceDE w:val="0"/>
        <w:autoSpaceDN w:val="0"/>
        <w:adjustRightInd w:val="0"/>
        <w:jc w:val="both"/>
        <w:rPr>
          <w:sz w:val="20"/>
          <w:szCs w:val="20"/>
          <w:lang w:val="uk-UA"/>
        </w:rPr>
      </w:pPr>
    </w:p>
    <w:p w:rsidR="00325F2F" w:rsidRPr="007E40C2" w:rsidRDefault="00325F2F" w:rsidP="002D548B">
      <w:pPr>
        <w:tabs>
          <w:tab w:val="left" w:pos="1750"/>
        </w:tabs>
        <w:ind w:right="26"/>
        <w:rPr>
          <w:b/>
          <w:sz w:val="20"/>
          <w:szCs w:val="20"/>
          <w:lang w:val="uk-UA" w:eastAsia="uk-UA"/>
        </w:rPr>
      </w:pPr>
      <w:r w:rsidRPr="007E40C2">
        <w:rPr>
          <w:b/>
          <w:sz w:val="20"/>
          <w:szCs w:val="20"/>
          <w:lang w:val="uk-UA" w:eastAsia="uk-UA"/>
        </w:rPr>
        <w:t xml:space="preserve">Тестові завдання для контролю початкового рівня знань </w:t>
      </w:r>
    </w:p>
    <w:p w:rsidR="00325F2F" w:rsidRPr="007E40C2" w:rsidRDefault="00325F2F" w:rsidP="00845127">
      <w:pPr>
        <w:jc w:val="both"/>
        <w:rPr>
          <w:b/>
          <w:bCs/>
          <w:sz w:val="20"/>
          <w:szCs w:val="20"/>
          <w:lang w:val="uk-UA" w:eastAsia="uk-UA"/>
        </w:rPr>
      </w:pPr>
    </w:p>
    <w:p w:rsidR="00325F2F" w:rsidRPr="007E40C2" w:rsidRDefault="00325F2F" w:rsidP="00845127">
      <w:pPr>
        <w:jc w:val="both"/>
        <w:rPr>
          <w:i/>
          <w:sz w:val="20"/>
          <w:szCs w:val="20"/>
          <w:lang w:val="uk-UA"/>
        </w:rPr>
      </w:pPr>
      <w:r w:rsidRPr="007E40C2">
        <w:rPr>
          <w:b/>
          <w:bCs/>
          <w:i/>
          <w:sz w:val="20"/>
          <w:szCs w:val="20"/>
          <w:lang w:val="uk-UA" w:eastAsia="uk-UA"/>
        </w:rPr>
        <w:t>1. Який наказ МОЗ України регламентує заходи профілактики зар</w:t>
      </w:r>
      <w:r w:rsidRPr="007E40C2">
        <w:rPr>
          <w:b/>
          <w:bCs/>
          <w:i/>
          <w:sz w:val="20"/>
          <w:szCs w:val="20"/>
          <w:lang w:val="uk-UA" w:eastAsia="uk-UA"/>
        </w:rPr>
        <w:t>а</w:t>
      </w:r>
      <w:r w:rsidRPr="007E40C2">
        <w:rPr>
          <w:b/>
          <w:bCs/>
          <w:i/>
          <w:sz w:val="20"/>
          <w:szCs w:val="20"/>
          <w:lang w:val="uk-UA" w:eastAsia="uk-UA"/>
        </w:rPr>
        <w:t>ження ВІЛ-інфекцією?</w:t>
      </w:r>
    </w:p>
    <w:p w:rsidR="00325F2F" w:rsidRPr="007E40C2" w:rsidRDefault="00325F2F" w:rsidP="002D548B">
      <w:pPr>
        <w:ind w:left="142"/>
        <w:rPr>
          <w:sz w:val="20"/>
          <w:szCs w:val="20"/>
          <w:lang w:val="uk-UA"/>
        </w:rPr>
      </w:pPr>
      <w:r w:rsidRPr="007E40C2">
        <w:rPr>
          <w:sz w:val="20"/>
          <w:szCs w:val="20"/>
          <w:lang w:val="uk-UA" w:eastAsia="uk-UA"/>
        </w:rPr>
        <w:t>А. 120</w:t>
      </w:r>
    </w:p>
    <w:p w:rsidR="00325F2F" w:rsidRPr="007E40C2" w:rsidRDefault="00325F2F" w:rsidP="002D548B">
      <w:pPr>
        <w:ind w:left="142"/>
        <w:rPr>
          <w:sz w:val="20"/>
          <w:szCs w:val="20"/>
          <w:lang w:val="uk-UA"/>
        </w:rPr>
      </w:pPr>
      <w:r w:rsidRPr="007E40C2">
        <w:rPr>
          <w:sz w:val="20"/>
          <w:szCs w:val="20"/>
          <w:lang w:val="uk-UA" w:eastAsia="uk-UA"/>
        </w:rPr>
        <w:t>В. 408</w:t>
      </w:r>
    </w:p>
    <w:p w:rsidR="00325F2F" w:rsidRPr="007E40C2" w:rsidRDefault="00325F2F" w:rsidP="002D548B">
      <w:pPr>
        <w:ind w:left="142"/>
        <w:rPr>
          <w:sz w:val="20"/>
          <w:szCs w:val="20"/>
          <w:lang w:val="uk-UA"/>
        </w:rPr>
      </w:pPr>
      <w:r w:rsidRPr="007E40C2">
        <w:rPr>
          <w:sz w:val="20"/>
          <w:szCs w:val="20"/>
          <w:lang w:val="uk-UA" w:eastAsia="uk-UA"/>
        </w:rPr>
        <w:t>С. 138</w:t>
      </w:r>
    </w:p>
    <w:p w:rsidR="00325F2F" w:rsidRPr="007E40C2" w:rsidRDefault="00325F2F" w:rsidP="002D548B">
      <w:pPr>
        <w:ind w:left="142"/>
        <w:rPr>
          <w:sz w:val="20"/>
          <w:szCs w:val="20"/>
          <w:lang w:val="uk-UA"/>
        </w:rPr>
      </w:pPr>
      <w:r w:rsidRPr="007E40C2">
        <w:rPr>
          <w:sz w:val="20"/>
          <w:szCs w:val="20"/>
          <w:lang w:val="uk-UA" w:eastAsia="uk-UA"/>
        </w:rPr>
        <w:t>Д. 155</w:t>
      </w:r>
    </w:p>
    <w:p w:rsidR="00325F2F" w:rsidRPr="007E40C2" w:rsidRDefault="00325F2F" w:rsidP="002D548B">
      <w:pPr>
        <w:ind w:left="142"/>
        <w:rPr>
          <w:sz w:val="20"/>
          <w:szCs w:val="20"/>
          <w:lang w:val="uk-UA"/>
        </w:rPr>
      </w:pPr>
      <w:r w:rsidRPr="007E40C2">
        <w:rPr>
          <w:sz w:val="20"/>
          <w:szCs w:val="20"/>
          <w:lang w:val="uk-UA" w:eastAsia="uk-UA"/>
        </w:rPr>
        <w:lastRenderedPageBreak/>
        <w:t>Е. 38</w:t>
      </w:r>
    </w:p>
    <w:p w:rsidR="00325F2F" w:rsidRPr="007E40C2" w:rsidRDefault="00325F2F" w:rsidP="00845127">
      <w:pPr>
        <w:tabs>
          <w:tab w:val="left" w:pos="900"/>
        </w:tabs>
        <w:jc w:val="both"/>
        <w:rPr>
          <w:b/>
          <w:bCs/>
          <w:i/>
          <w:sz w:val="20"/>
          <w:szCs w:val="20"/>
          <w:lang w:val="uk-UA"/>
        </w:rPr>
      </w:pPr>
      <w:r w:rsidRPr="007E40C2">
        <w:rPr>
          <w:b/>
          <w:bCs/>
          <w:i/>
          <w:sz w:val="20"/>
          <w:szCs w:val="20"/>
          <w:lang w:val="uk-UA" w:eastAsia="uk-UA"/>
        </w:rPr>
        <w:t>2. Через який період часу після контакту з ВІЛ-інфікованим матері</w:t>
      </w:r>
      <w:r w:rsidRPr="007E40C2">
        <w:rPr>
          <w:b/>
          <w:bCs/>
          <w:i/>
          <w:sz w:val="20"/>
          <w:szCs w:val="20"/>
          <w:lang w:val="uk-UA" w:eastAsia="uk-UA"/>
        </w:rPr>
        <w:t>а</w:t>
      </w:r>
      <w:r w:rsidRPr="007E40C2">
        <w:rPr>
          <w:b/>
          <w:bCs/>
          <w:i/>
          <w:sz w:val="20"/>
          <w:szCs w:val="20"/>
          <w:lang w:val="uk-UA" w:eastAsia="uk-UA"/>
        </w:rPr>
        <w:t>лом початок хімі</w:t>
      </w:r>
      <w:r w:rsidR="004F6D4E" w:rsidRPr="007E40C2">
        <w:rPr>
          <w:b/>
          <w:bCs/>
          <w:i/>
          <w:sz w:val="20"/>
          <w:szCs w:val="20"/>
          <w:lang w:val="uk-UA" w:eastAsia="uk-UA"/>
        </w:rPr>
        <w:t>о</w:t>
      </w:r>
      <w:r w:rsidRPr="007E40C2">
        <w:rPr>
          <w:b/>
          <w:bCs/>
          <w:i/>
          <w:sz w:val="20"/>
          <w:szCs w:val="20"/>
          <w:lang w:val="uk-UA" w:eastAsia="uk-UA"/>
        </w:rPr>
        <w:t>профілактики вважається недоцільним?</w:t>
      </w:r>
    </w:p>
    <w:p w:rsidR="00325F2F" w:rsidRPr="007E40C2" w:rsidRDefault="00325F2F" w:rsidP="002D548B">
      <w:pPr>
        <w:ind w:left="142"/>
        <w:rPr>
          <w:sz w:val="20"/>
          <w:szCs w:val="20"/>
          <w:lang w:val="uk-UA"/>
        </w:rPr>
      </w:pPr>
      <w:r w:rsidRPr="007E40C2">
        <w:rPr>
          <w:sz w:val="20"/>
          <w:szCs w:val="20"/>
          <w:lang w:val="uk-UA" w:eastAsia="uk-UA"/>
        </w:rPr>
        <w:t>А. 72 год.</w:t>
      </w:r>
    </w:p>
    <w:p w:rsidR="00325F2F" w:rsidRPr="007E40C2" w:rsidRDefault="00325F2F" w:rsidP="002D548B">
      <w:pPr>
        <w:ind w:left="142"/>
        <w:rPr>
          <w:sz w:val="20"/>
          <w:szCs w:val="20"/>
          <w:lang w:val="uk-UA"/>
        </w:rPr>
      </w:pPr>
      <w:r w:rsidRPr="007E40C2">
        <w:rPr>
          <w:sz w:val="20"/>
          <w:szCs w:val="20"/>
          <w:lang w:val="uk-UA" w:eastAsia="uk-UA"/>
        </w:rPr>
        <w:t>В. 48 год.</w:t>
      </w:r>
    </w:p>
    <w:p w:rsidR="00325F2F" w:rsidRPr="007E40C2" w:rsidRDefault="00325F2F" w:rsidP="002D548B">
      <w:pPr>
        <w:ind w:left="142"/>
        <w:rPr>
          <w:sz w:val="20"/>
          <w:szCs w:val="20"/>
          <w:lang w:val="uk-UA"/>
        </w:rPr>
      </w:pPr>
      <w:r w:rsidRPr="007E40C2">
        <w:rPr>
          <w:sz w:val="20"/>
          <w:szCs w:val="20"/>
          <w:lang w:val="uk-UA" w:eastAsia="uk-UA"/>
        </w:rPr>
        <w:t>С. 24 год.</w:t>
      </w:r>
    </w:p>
    <w:p w:rsidR="00325F2F" w:rsidRPr="007E40C2" w:rsidRDefault="00325F2F" w:rsidP="002D548B">
      <w:pPr>
        <w:ind w:left="142"/>
        <w:rPr>
          <w:sz w:val="20"/>
          <w:szCs w:val="20"/>
          <w:lang w:val="uk-UA"/>
        </w:rPr>
      </w:pPr>
      <w:r w:rsidRPr="007E40C2">
        <w:rPr>
          <w:sz w:val="20"/>
          <w:szCs w:val="20"/>
          <w:lang w:val="uk-UA" w:eastAsia="uk-UA"/>
        </w:rPr>
        <w:t>Д. 12 год.</w:t>
      </w:r>
    </w:p>
    <w:p w:rsidR="00325F2F" w:rsidRPr="007E40C2" w:rsidRDefault="00325F2F" w:rsidP="002D548B">
      <w:pPr>
        <w:ind w:left="142"/>
        <w:rPr>
          <w:sz w:val="20"/>
          <w:szCs w:val="20"/>
          <w:lang w:val="uk-UA"/>
        </w:rPr>
      </w:pPr>
      <w:r w:rsidRPr="007E40C2">
        <w:rPr>
          <w:sz w:val="20"/>
          <w:szCs w:val="20"/>
          <w:lang w:val="uk-UA" w:eastAsia="uk-UA"/>
        </w:rPr>
        <w:t>Е.  6 год.</w:t>
      </w:r>
    </w:p>
    <w:p w:rsidR="00325F2F" w:rsidRPr="007E40C2" w:rsidRDefault="00325F2F" w:rsidP="00845127">
      <w:pPr>
        <w:jc w:val="both"/>
        <w:rPr>
          <w:b/>
          <w:bCs/>
          <w:i/>
          <w:sz w:val="20"/>
          <w:szCs w:val="20"/>
          <w:lang w:val="uk-UA"/>
        </w:rPr>
      </w:pPr>
      <w:r w:rsidRPr="007E40C2">
        <w:rPr>
          <w:b/>
          <w:bCs/>
          <w:i/>
          <w:sz w:val="20"/>
          <w:szCs w:val="20"/>
          <w:lang w:val="uk-UA" w:eastAsia="uk-UA"/>
        </w:rPr>
        <w:t>3. Перерахуйте заходи профілактики ВІЛ-інфікування при порушенні цілісності шкіри:</w:t>
      </w:r>
    </w:p>
    <w:p w:rsidR="00325F2F" w:rsidRPr="007E40C2" w:rsidRDefault="00325F2F" w:rsidP="002D548B">
      <w:pPr>
        <w:ind w:firstLine="284"/>
        <w:jc w:val="both"/>
        <w:rPr>
          <w:sz w:val="20"/>
          <w:szCs w:val="20"/>
          <w:lang w:val="uk-UA"/>
        </w:rPr>
      </w:pPr>
      <w:r w:rsidRPr="007E40C2">
        <w:rPr>
          <w:sz w:val="20"/>
          <w:szCs w:val="20"/>
          <w:lang w:val="uk-UA" w:eastAsia="uk-UA"/>
        </w:rPr>
        <w:t>А. Видавити кров з рани.</w:t>
      </w:r>
    </w:p>
    <w:p w:rsidR="00325F2F" w:rsidRPr="007E40C2" w:rsidRDefault="00325F2F" w:rsidP="002D548B">
      <w:pPr>
        <w:ind w:firstLine="284"/>
        <w:jc w:val="both"/>
        <w:rPr>
          <w:sz w:val="20"/>
          <w:szCs w:val="20"/>
          <w:lang w:val="uk-UA"/>
        </w:rPr>
      </w:pPr>
      <w:r w:rsidRPr="007E40C2">
        <w:rPr>
          <w:sz w:val="20"/>
          <w:szCs w:val="20"/>
          <w:lang w:val="uk-UA" w:eastAsia="uk-UA"/>
        </w:rPr>
        <w:t>В. Рану обробити дезрозчином, а потім йодом.</w:t>
      </w:r>
    </w:p>
    <w:p w:rsidR="00325F2F" w:rsidRPr="007E40C2" w:rsidRDefault="00325F2F" w:rsidP="002D548B">
      <w:pPr>
        <w:ind w:firstLine="284"/>
        <w:jc w:val="both"/>
        <w:rPr>
          <w:sz w:val="20"/>
          <w:szCs w:val="20"/>
          <w:lang w:val="uk-UA"/>
        </w:rPr>
      </w:pPr>
      <w:r w:rsidRPr="007E40C2">
        <w:rPr>
          <w:sz w:val="20"/>
          <w:szCs w:val="20"/>
          <w:lang w:val="uk-UA" w:eastAsia="uk-UA"/>
        </w:rPr>
        <w:t>С. Промити рану з милом під проточною водою.</w:t>
      </w:r>
    </w:p>
    <w:p w:rsidR="00325F2F" w:rsidRPr="007E40C2" w:rsidRDefault="00325F2F" w:rsidP="002D548B">
      <w:pPr>
        <w:ind w:firstLine="284"/>
        <w:jc w:val="both"/>
        <w:rPr>
          <w:sz w:val="20"/>
          <w:szCs w:val="20"/>
          <w:lang w:val="uk-UA"/>
        </w:rPr>
      </w:pPr>
      <w:r w:rsidRPr="007E40C2">
        <w:rPr>
          <w:sz w:val="20"/>
          <w:szCs w:val="20"/>
          <w:lang w:val="uk-UA" w:eastAsia="uk-UA"/>
        </w:rPr>
        <w:t>Д. Повторно протерти руки 70° спиртом, заклеїти рану.</w:t>
      </w:r>
    </w:p>
    <w:p w:rsidR="00325F2F" w:rsidRPr="007E40C2" w:rsidRDefault="00325F2F" w:rsidP="002D548B">
      <w:pPr>
        <w:ind w:left="360" w:hanging="76"/>
        <w:rPr>
          <w:sz w:val="20"/>
          <w:szCs w:val="20"/>
          <w:lang w:val="uk-UA"/>
        </w:rPr>
      </w:pPr>
      <w:r w:rsidRPr="007E40C2">
        <w:rPr>
          <w:sz w:val="20"/>
          <w:szCs w:val="20"/>
          <w:lang w:val="uk-UA" w:eastAsia="uk-UA"/>
        </w:rPr>
        <w:t>Е. Все перелічене вище вірно.</w:t>
      </w:r>
    </w:p>
    <w:p w:rsidR="00325F2F" w:rsidRPr="007E40C2" w:rsidRDefault="00325F2F" w:rsidP="00845127">
      <w:pPr>
        <w:jc w:val="both"/>
        <w:rPr>
          <w:b/>
          <w:bCs/>
          <w:i/>
          <w:sz w:val="20"/>
          <w:szCs w:val="20"/>
          <w:lang w:val="uk-UA"/>
        </w:rPr>
      </w:pPr>
      <w:r w:rsidRPr="007E40C2">
        <w:rPr>
          <w:b/>
          <w:bCs/>
          <w:i/>
          <w:sz w:val="20"/>
          <w:szCs w:val="20"/>
          <w:lang w:val="uk-UA" w:eastAsia="uk-UA"/>
        </w:rPr>
        <w:t>4. Ваші дії з профілактики ВІЛ-інфікування при контакті з кров'ю без пошкодження шкіри:</w:t>
      </w:r>
    </w:p>
    <w:p w:rsidR="00325F2F" w:rsidRPr="007E40C2" w:rsidRDefault="00325F2F" w:rsidP="002D548B">
      <w:pPr>
        <w:ind w:firstLine="284"/>
        <w:jc w:val="both"/>
        <w:rPr>
          <w:sz w:val="20"/>
          <w:szCs w:val="20"/>
          <w:lang w:val="uk-UA"/>
        </w:rPr>
      </w:pPr>
      <w:r w:rsidRPr="007E40C2">
        <w:rPr>
          <w:sz w:val="20"/>
          <w:szCs w:val="20"/>
          <w:lang w:val="uk-UA" w:eastAsia="uk-UA"/>
        </w:rPr>
        <w:t>А. Протерти заражене місце дезрозчином, промити водою з милом, п</w:t>
      </w:r>
      <w:r w:rsidRPr="007E40C2">
        <w:rPr>
          <w:sz w:val="20"/>
          <w:szCs w:val="20"/>
          <w:lang w:val="uk-UA" w:eastAsia="uk-UA"/>
        </w:rPr>
        <w:t>о</w:t>
      </w:r>
      <w:r w:rsidRPr="007E40C2">
        <w:rPr>
          <w:sz w:val="20"/>
          <w:szCs w:val="20"/>
          <w:lang w:val="uk-UA" w:eastAsia="uk-UA"/>
        </w:rPr>
        <w:t>вторно обробити 70° спиртом</w:t>
      </w:r>
    </w:p>
    <w:p w:rsidR="00325F2F" w:rsidRPr="007E40C2" w:rsidRDefault="00325F2F" w:rsidP="002D548B">
      <w:pPr>
        <w:ind w:firstLine="284"/>
        <w:jc w:val="both"/>
        <w:rPr>
          <w:sz w:val="20"/>
          <w:szCs w:val="20"/>
          <w:lang w:val="uk-UA"/>
        </w:rPr>
      </w:pPr>
      <w:r w:rsidRPr="007E40C2">
        <w:rPr>
          <w:sz w:val="20"/>
          <w:szCs w:val="20"/>
          <w:lang w:val="uk-UA" w:eastAsia="uk-UA"/>
        </w:rPr>
        <w:t>В. Промити місце контакту проточною водою з милом, обробити де</w:t>
      </w:r>
      <w:r w:rsidRPr="007E40C2">
        <w:rPr>
          <w:sz w:val="20"/>
          <w:szCs w:val="20"/>
          <w:lang w:val="uk-UA" w:eastAsia="uk-UA"/>
        </w:rPr>
        <w:t>з</w:t>
      </w:r>
      <w:r w:rsidRPr="007E40C2">
        <w:rPr>
          <w:sz w:val="20"/>
          <w:szCs w:val="20"/>
          <w:lang w:val="uk-UA" w:eastAsia="uk-UA"/>
        </w:rPr>
        <w:t>розчином.</w:t>
      </w:r>
    </w:p>
    <w:p w:rsidR="00325F2F" w:rsidRPr="007E40C2" w:rsidRDefault="00325F2F" w:rsidP="002D548B">
      <w:pPr>
        <w:ind w:firstLine="284"/>
        <w:jc w:val="both"/>
        <w:rPr>
          <w:sz w:val="20"/>
          <w:szCs w:val="20"/>
          <w:lang w:val="uk-UA"/>
        </w:rPr>
      </w:pPr>
      <w:r w:rsidRPr="007E40C2">
        <w:rPr>
          <w:sz w:val="20"/>
          <w:szCs w:val="20"/>
          <w:lang w:val="uk-UA" w:eastAsia="uk-UA"/>
        </w:rPr>
        <w:t>С. Обробити місце контакту 70° спиртом, промити проточною водою, повторно обробити спиртом.</w:t>
      </w:r>
    </w:p>
    <w:p w:rsidR="00325F2F" w:rsidRPr="007E40C2" w:rsidRDefault="00325F2F" w:rsidP="002D548B">
      <w:pPr>
        <w:ind w:firstLine="284"/>
        <w:jc w:val="both"/>
        <w:rPr>
          <w:sz w:val="20"/>
          <w:szCs w:val="20"/>
          <w:lang w:val="uk-UA"/>
        </w:rPr>
      </w:pPr>
      <w:r w:rsidRPr="007E40C2">
        <w:rPr>
          <w:sz w:val="20"/>
          <w:szCs w:val="20"/>
          <w:lang w:val="uk-UA" w:eastAsia="uk-UA"/>
        </w:rPr>
        <w:t>Д. Обробити заражене місце 3% розчином перекису водню, промити під проточною водою з милом, обробити 5% розчином йоду.</w:t>
      </w:r>
    </w:p>
    <w:p w:rsidR="00325F2F" w:rsidRPr="007E40C2" w:rsidRDefault="00325F2F" w:rsidP="002D548B">
      <w:pPr>
        <w:ind w:firstLine="284"/>
        <w:jc w:val="both"/>
        <w:rPr>
          <w:sz w:val="20"/>
          <w:szCs w:val="20"/>
          <w:lang w:val="uk-UA"/>
        </w:rPr>
      </w:pPr>
      <w:r w:rsidRPr="007E40C2">
        <w:rPr>
          <w:sz w:val="20"/>
          <w:szCs w:val="20"/>
          <w:lang w:val="uk-UA" w:eastAsia="uk-UA"/>
        </w:rPr>
        <w:t>Е. Промити заражене місце водою з милом і протерти 70° спиртом.</w:t>
      </w:r>
    </w:p>
    <w:p w:rsidR="00325F2F" w:rsidRPr="007E40C2" w:rsidRDefault="00325F2F" w:rsidP="00845127">
      <w:pPr>
        <w:jc w:val="both"/>
        <w:rPr>
          <w:b/>
          <w:bCs/>
          <w:i/>
          <w:sz w:val="20"/>
          <w:szCs w:val="20"/>
          <w:lang w:val="uk-UA"/>
        </w:rPr>
      </w:pPr>
      <w:r w:rsidRPr="007E40C2">
        <w:rPr>
          <w:b/>
          <w:bCs/>
          <w:i/>
          <w:sz w:val="20"/>
          <w:szCs w:val="20"/>
          <w:lang w:val="uk-UA" w:eastAsia="uk-UA"/>
        </w:rPr>
        <w:t>5. Які категорії населення відносяться до групи ризику ВІЛ-інфікування?</w:t>
      </w:r>
    </w:p>
    <w:p w:rsidR="00325F2F" w:rsidRPr="007E40C2" w:rsidRDefault="00325F2F" w:rsidP="002D548B">
      <w:pPr>
        <w:ind w:firstLine="284"/>
        <w:jc w:val="both"/>
        <w:rPr>
          <w:sz w:val="20"/>
          <w:szCs w:val="20"/>
          <w:lang w:val="uk-UA"/>
        </w:rPr>
      </w:pPr>
      <w:r w:rsidRPr="007E40C2">
        <w:rPr>
          <w:sz w:val="20"/>
          <w:szCs w:val="20"/>
          <w:lang w:val="uk-UA" w:eastAsia="uk-UA"/>
        </w:rPr>
        <w:t>А. Наркомани.</w:t>
      </w:r>
    </w:p>
    <w:p w:rsidR="00325F2F" w:rsidRPr="007E40C2" w:rsidRDefault="00325F2F" w:rsidP="002D548B">
      <w:pPr>
        <w:ind w:firstLine="284"/>
        <w:jc w:val="both"/>
        <w:rPr>
          <w:sz w:val="20"/>
          <w:szCs w:val="20"/>
          <w:lang w:val="uk-UA"/>
        </w:rPr>
      </w:pPr>
      <w:r w:rsidRPr="007E40C2">
        <w:rPr>
          <w:sz w:val="20"/>
          <w:szCs w:val="20"/>
          <w:lang w:val="uk-UA" w:eastAsia="uk-UA"/>
        </w:rPr>
        <w:t>В. Ув’язнені.</w:t>
      </w:r>
    </w:p>
    <w:p w:rsidR="00325F2F" w:rsidRPr="007E40C2" w:rsidRDefault="00325F2F" w:rsidP="002D548B">
      <w:pPr>
        <w:ind w:firstLine="284"/>
        <w:jc w:val="both"/>
        <w:rPr>
          <w:sz w:val="20"/>
          <w:szCs w:val="20"/>
          <w:lang w:val="uk-UA"/>
        </w:rPr>
      </w:pPr>
      <w:r w:rsidRPr="007E40C2">
        <w:rPr>
          <w:sz w:val="20"/>
          <w:szCs w:val="20"/>
          <w:lang w:val="uk-UA" w:eastAsia="uk-UA"/>
        </w:rPr>
        <w:t>С. Особи, що займаються проституцією.</w:t>
      </w:r>
    </w:p>
    <w:p w:rsidR="00325F2F" w:rsidRPr="007E40C2" w:rsidRDefault="00325F2F" w:rsidP="002D548B">
      <w:pPr>
        <w:ind w:firstLine="284"/>
        <w:jc w:val="both"/>
        <w:rPr>
          <w:sz w:val="20"/>
          <w:szCs w:val="20"/>
          <w:lang w:val="uk-UA"/>
        </w:rPr>
      </w:pPr>
      <w:r w:rsidRPr="007E40C2">
        <w:rPr>
          <w:sz w:val="20"/>
          <w:szCs w:val="20"/>
          <w:lang w:val="uk-UA" w:eastAsia="uk-UA"/>
        </w:rPr>
        <w:t>Д. Особи без певного місця проживання.</w:t>
      </w:r>
    </w:p>
    <w:p w:rsidR="00325F2F" w:rsidRPr="007E40C2" w:rsidRDefault="00325F2F" w:rsidP="002D548B">
      <w:pPr>
        <w:ind w:firstLine="284"/>
        <w:jc w:val="both"/>
        <w:rPr>
          <w:sz w:val="20"/>
          <w:szCs w:val="20"/>
          <w:lang w:val="uk-UA"/>
        </w:rPr>
      </w:pPr>
      <w:r w:rsidRPr="007E40C2">
        <w:rPr>
          <w:sz w:val="20"/>
          <w:szCs w:val="20"/>
          <w:lang w:val="uk-UA" w:eastAsia="uk-UA"/>
        </w:rPr>
        <w:t>Е. Всі перелічені вище.</w:t>
      </w:r>
    </w:p>
    <w:p w:rsidR="00325F2F" w:rsidRPr="007E40C2" w:rsidRDefault="00325F2F" w:rsidP="00845127">
      <w:pPr>
        <w:jc w:val="both"/>
        <w:rPr>
          <w:b/>
          <w:bCs/>
          <w:i/>
          <w:sz w:val="20"/>
          <w:szCs w:val="20"/>
          <w:lang w:val="uk-UA"/>
        </w:rPr>
      </w:pPr>
      <w:r w:rsidRPr="007E40C2">
        <w:rPr>
          <w:b/>
          <w:bCs/>
          <w:i/>
          <w:sz w:val="20"/>
          <w:szCs w:val="20"/>
          <w:lang w:val="uk-UA" w:eastAsia="uk-UA"/>
        </w:rPr>
        <w:t>6. Який Закон України регламентує Загальнодержавну програму забе</w:t>
      </w:r>
      <w:r w:rsidRPr="007E40C2">
        <w:rPr>
          <w:b/>
          <w:bCs/>
          <w:i/>
          <w:sz w:val="20"/>
          <w:szCs w:val="20"/>
          <w:lang w:val="uk-UA" w:eastAsia="uk-UA"/>
        </w:rPr>
        <w:t>з</w:t>
      </w:r>
      <w:r w:rsidRPr="007E40C2">
        <w:rPr>
          <w:b/>
          <w:bCs/>
          <w:i/>
          <w:sz w:val="20"/>
          <w:szCs w:val="20"/>
          <w:lang w:val="uk-UA" w:eastAsia="uk-UA"/>
        </w:rPr>
        <w:t>печення профілактики ВІЛ-інфікування, лікування, догляду і підтри</w:t>
      </w:r>
      <w:r w:rsidRPr="007E40C2">
        <w:rPr>
          <w:b/>
          <w:bCs/>
          <w:i/>
          <w:sz w:val="20"/>
          <w:szCs w:val="20"/>
          <w:lang w:val="uk-UA" w:eastAsia="uk-UA"/>
        </w:rPr>
        <w:t>м</w:t>
      </w:r>
      <w:r w:rsidRPr="007E40C2">
        <w:rPr>
          <w:b/>
          <w:bCs/>
          <w:i/>
          <w:sz w:val="20"/>
          <w:szCs w:val="20"/>
          <w:lang w:val="uk-UA" w:eastAsia="uk-UA"/>
        </w:rPr>
        <w:t>ки ВІЛ-інфікованих і хворих СНІДом на 2009-2013 рр.</w:t>
      </w:r>
    </w:p>
    <w:p w:rsidR="00325F2F" w:rsidRPr="007E40C2" w:rsidRDefault="00325F2F" w:rsidP="002D548B">
      <w:pPr>
        <w:ind w:left="360" w:hanging="76"/>
        <w:jc w:val="both"/>
        <w:rPr>
          <w:sz w:val="20"/>
          <w:szCs w:val="20"/>
          <w:lang w:val="uk-UA"/>
        </w:rPr>
      </w:pPr>
      <w:r w:rsidRPr="007E40C2">
        <w:rPr>
          <w:sz w:val="20"/>
          <w:szCs w:val="20"/>
          <w:lang w:val="uk-UA" w:eastAsia="uk-UA"/>
        </w:rPr>
        <w:t>А. 1026-VI.</w:t>
      </w:r>
    </w:p>
    <w:p w:rsidR="00325F2F" w:rsidRPr="007E40C2" w:rsidRDefault="00325F2F" w:rsidP="002D548B">
      <w:pPr>
        <w:ind w:left="360" w:hanging="76"/>
        <w:jc w:val="both"/>
        <w:rPr>
          <w:sz w:val="20"/>
          <w:szCs w:val="20"/>
          <w:lang w:val="uk-UA"/>
        </w:rPr>
      </w:pPr>
      <w:r w:rsidRPr="007E40C2">
        <w:rPr>
          <w:sz w:val="20"/>
          <w:szCs w:val="20"/>
          <w:lang w:val="uk-UA" w:eastAsia="uk-UA"/>
        </w:rPr>
        <w:t>В. 120.</w:t>
      </w:r>
    </w:p>
    <w:p w:rsidR="00325F2F" w:rsidRPr="007E40C2" w:rsidRDefault="00325F2F" w:rsidP="002D548B">
      <w:pPr>
        <w:ind w:left="360" w:hanging="76"/>
        <w:jc w:val="both"/>
        <w:rPr>
          <w:sz w:val="20"/>
          <w:szCs w:val="20"/>
          <w:lang w:val="uk-UA"/>
        </w:rPr>
      </w:pPr>
      <w:r w:rsidRPr="007E40C2">
        <w:rPr>
          <w:sz w:val="20"/>
          <w:szCs w:val="20"/>
          <w:lang w:val="uk-UA" w:eastAsia="uk-UA"/>
        </w:rPr>
        <w:t>С. 155/98.</w:t>
      </w:r>
    </w:p>
    <w:p w:rsidR="00325F2F" w:rsidRPr="007E40C2" w:rsidRDefault="00325F2F" w:rsidP="002D548B">
      <w:pPr>
        <w:ind w:left="360" w:hanging="76"/>
        <w:jc w:val="both"/>
        <w:rPr>
          <w:sz w:val="20"/>
          <w:szCs w:val="20"/>
          <w:lang w:val="uk-UA"/>
        </w:rPr>
      </w:pPr>
      <w:r w:rsidRPr="007E40C2">
        <w:rPr>
          <w:sz w:val="20"/>
          <w:szCs w:val="20"/>
          <w:lang w:val="uk-UA" w:eastAsia="uk-UA"/>
        </w:rPr>
        <w:t>Д. 1972-XII.</w:t>
      </w:r>
    </w:p>
    <w:p w:rsidR="00325F2F" w:rsidRPr="007E40C2" w:rsidRDefault="00325F2F" w:rsidP="002D548B">
      <w:pPr>
        <w:ind w:left="360" w:hanging="76"/>
        <w:jc w:val="both"/>
        <w:rPr>
          <w:sz w:val="20"/>
          <w:szCs w:val="20"/>
          <w:lang w:val="uk-UA"/>
        </w:rPr>
      </w:pPr>
      <w:r w:rsidRPr="007E40C2">
        <w:rPr>
          <w:sz w:val="20"/>
          <w:szCs w:val="20"/>
          <w:lang w:val="uk-UA" w:eastAsia="uk-UA"/>
        </w:rPr>
        <w:t>Е. 1974-XII.</w:t>
      </w:r>
    </w:p>
    <w:p w:rsidR="00325F2F" w:rsidRPr="007E40C2" w:rsidRDefault="00325F2F" w:rsidP="00845127">
      <w:pPr>
        <w:jc w:val="both"/>
        <w:rPr>
          <w:b/>
          <w:bCs/>
          <w:i/>
          <w:sz w:val="20"/>
          <w:szCs w:val="20"/>
          <w:lang w:val="uk-UA"/>
        </w:rPr>
      </w:pPr>
      <w:r w:rsidRPr="007E40C2">
        <w:rPr>
          <w:b/>
          <w:bCs/>
          <w:i/>
          <w:sz w:val="20"/>
          <w:szCs w:val="20"/>
          <w:lang w:val="uk-UA" w:eastAsia="uk-UA"/>
        </w:rPr>
        <w:t>7. Який Закон України вніс зміни і доповнення до Кримінального Коде</w:t>
      </w:r>
      <w:r w:rsidRPr="007E40C2">
        <w:rPr>
          <w:b/>
          <w:bCs/>
          <w:i/>
          <w:sz w:val="20"/>
          <w:szCs w:val="20"/>
          <w:lang w:val="uk-UA" w:eastAsia="uk-UA"/>
        </w:rPr>
        <w:t>к</w:t>
      </w:r>
      <w:r w:rsidRPr="007E40C2">
        <w:rPr>
          <w:b/>
          <w:bCs/>
          <w:i/>
          <w:sz w:val="20"/>
          <w:szCs w:val="20"/>
          <w:lang w:val="uk-UA" w:eastAsia="uk-UA"/>
        </w:rPr>
        <w:t>су України, що передбачає кримінальну відповідальність за розповс</w:t>
      </w:r>
      <w:r w:rsidRPr="007E40C2">
        <w:rPr>
          <w:b/>
          <w:bCs/>
          <w:i/>
          <w:sz w:val="20"/>
          <w:szCs w:val="20"/>
          <w:lang w:val="uk-UA" w:eastAsia="uk-UA"/>
        </w:rPr>
        <w:t>ю</w:t>
      </w:r>
      <w:r w:rsidRPr="007E40C2">
        <w:rPr>
          <w:b/>
          <w:bCs/>
          <w:i/>
          <w:sz w:val="20"/>
          <w:szCs w:val="20"/>
          <w:lang w:val="uk-UA" w:eastAsia="uk-UA"/>
        </w:rPr>
        <w:t>дження ВІЛ/СНІД?</w:t>
      </w:r>
    </w:p>
    <w:p w:rsidR="00325F2F" w:rsidRPr="007E40C2" w:rsidRDefault="00325F2F" w:rsidP="002D548B">
      <w:pPr>
        <w:ind w:left="360" w:hanging="76"/>
        <w:jc w:val="both"/>
        <w:rPr>
          <w:sz w:val="20"/>
          <w:szCs w:val="20"/>
          <w:lang w:val="uk-UA"/>
        </w:rPr>
      </w:pPr>
      <w:r w:rsidRPr="007E40C2">
        <w:rPr>
          <w:sz w:val="20"/>
          <w:szCs w:val="20"/>
          <w:lang w:val="uk-UA" w:eastAsia="uk-UA"/>
        </w:rPr>
        <w:lastRenderedPageBreak/>
        <w:t>А. 1974-XII.</w:t>
      </w:r>
    </w:p>
    <w:p w:rsidR="00325F2F" w:rsidRPr="007E40C2" w:rsidRDefault="00325F2F" w:rsidP="002D548B">
      <w:pPr>
        <w:ind w:left="360" w:hanging="76"/>
        <w:jc w:val="both"/>
        <w:rPr>
          <w:sz w:val="20"/>
          <w:szCs w:val="20"/>
          <w:lang w:val="uk-UA"/>
        </w:rPr>
      </w:pPr>
      <w:r w:rsidRPr="007E40C2">
        <w:rPr>
          <w:sz w:val="20"/>
          <w:szCs w:val="20"/>
          <w:lang w:val="uk-UA" w:eastAsia="uk-UA"/>
        </w:rPr>
        <w:t>В. 1972-XII.</w:t>
      </w:r>
    </w:p>
    <w:p w:rsidR="00325F2F" w:rsidRPr="007E40C2" w:rsidRDefault="00325F2F" w:rsidP="002D548B">
      <w:pPr>
        <w:ind w:left="360" w:hanging="76"/>
        <w:jc w:val="both"/>
        <w:rPr>
          <w:sz w:val="20"/>
          <w:szCs w:val="20"/>
          <w:lang w:val="uk-UA"/>
        </w:rPr>
      </w:pPr>
      <w:r w:rsidRPr="007E40C2">
        <w:rPr>
          <w:sz w:val="20"/>
          <w:szCs w:val="20"/>
          <w:lang w:val="uk-UA" w:eastAsia="uk-UA"/>
        </w:rPr>
        <w:t>С. 1026-VI.</w:t>
      </w:r>
    </w:p>
    <w:p w:rsidR="00325F2F" w:rsidRPr="007E40C2" w:rsidRDefault="00325F2F" w:rsidP="002D548B">
      <w:pPr>
        <w:ind w:left="360" w:hanging="76"/>
        <w:jc w:val="both"/>
        <w:rPr>
          <w:sz w:val="20"/>
          <w:szCs w:val="20"/>
          <w:lang w:val="uk-UA"/>
        </w:rPr>
      </w:pPr>
      <w:r w:rsidRPr="007E40C2">
        <w:rPr>
          <w:sz w:val="20"/>
          <w:szCs w:val="20"/>
          <w:lang w:val="uk-UA" w:eastAsia="uk-UA"/>
        </w:rPr>
        <w:t>Д. 155/98.</w:t>
      </w:r>
    </w:p>
    <w:p w:rsidR="00325F2F" w:rsidRPr="007E40C2" w:rsidRDefault="00325F2F" w:rsidP="002D548B">
      <w:pPr>
        <w:ind w:left="360" w:hanging="76"/>
        <w:jc w:val="both"/>
        <w:rPr>
          <w:sz w:val="20"/>
          <w:szCs w:val="20"/>
          <w:lang w:val="uk-UA"/>
        </w:rPr>
      </w:pPr>
      <w:r w:rsidRPr="007E40C2">
        <w:rPr>
          <w:sz w:val="20"/>
          <w:szCs w:val="20"/>
          <w:lang w:val="uk-UA" w:eastAsia="uk-UA"/>
        </w:rPr>
        <w:t>Е. 186.</w:t>
      </w:r>
    </w:p>
    <w:p w:rsidR="00325F2F" w:rsidRPr="007E40C2" w:rsidRDefault="00325F2F" w:rsidP="00845127">
      <w:pPr>
        <w:jc w:val="both"/>
        <w:rPr>
          <w:b/>
          <w:bCs/>
          <w:i/>
          <w:sz w:val="20"/>
          <w:szCs w:val="20"/>
          <w:lang w:val="uk-UA"/>
        </w:rPr>
      </w:pPr>
      <w:r w:rsidRPr="007E40C2">
        <w:rPr>
          <w:b/>
          <w:bCs/>
          <w:i/>
          <w:sz w:val="20"/>
          <w:szCs w:val="20"/>
          <w:lang w:val="uk-UA" w:eastAsia="uk-UA"/>
        </w:rPr>
        <w:t>8. Який Закон України регламентує соціальний захист населення від захворювання СНІДом?</w:t>
      </w:r>
    </w:p>
    <w:p w:rsidR="00325F2F" w:rsidRPr="007E40C2" w:rsidRDefault="00325F2F" w:rsidP="002D548B">
      <w:pPr>
        <w:ind w:left="360" w:hanging="76"/>
        <w:jc w:val="both"/>
        <w:rPr>
          <w:sz w:val="20"/>
          <w:szCs w:val="20"/>
          <w:lang w:val="uk-UA"/>
        </w:rPr>
      </w:pPr>
      <w:r w:rsidRPr="007E40C2">
        <w:rPr>
          <w:sz w:val="20"/>
          <w:szCs w:val="20"/>
          <w:lang w:val="uk-UA" w:eastAsia="uk-UA"/>
        </w:rPr>
        <w:t>А. 1974-XII.</w:t>
      </w:r>
    </w:p>
    <w:p w:rsidR="00325F2F" w:rsidRPr="007E40C2" w:rsidRDefault="00325F2F" w:rsidP="002D548B">
      <w:pPr>
        <w:ind w:left="360" w:hanging="76"/>
        <w:jc w:val="both"/>
        <w:rPr>
          <w:sz w:val="20"/>
          <w:szCs w:val="20"/>
          <w:lang w:val="uk-UA"/>
        </w:rPr>
      </w:pPr>
      <w:r w:rsidRPr="007E40C2">
        <w:rPr>
          <w:sz w:val="20"/>
          <w:szCs w:val="20"/>
          <w:lang w:val="uk-UA" w:eastAsia="uk-UA"/>
        </w:rPr>
        <w:t>В. 1972-XII.</w:t>
      </w:r>
    </w:p>
    <w:p w:rsidR="00325F2F" w:rsidRPr="007E40C2" w:rsidRDefault="00325F2F" w:rsidP="002D548B">
      <w:pPr>
        <w:ind w:left="360" w:hanging="76"/>
        <w:jc w:val="both"/>
        <w:rPr>
          <w:sz w:val="20"/>
          <w:szCs w:val="20"/>
          <w:lang w:val="uk-UA"/>
        </w:rPr>
      </w:pPr>
      <w:r w:rsidRPr="007E40C2">
        <w:rPr>
          <w:sz w:val="20"/>
          <w:szCs w:val="20"/>
          <w:lang w:val="uk-UA" w:eastAsia="uk-UA"/>
        </w:rPr>
        <w:t>С. 1026-VI.</w:t>
      </w:r>
    </w:p>
    <w:p w:rsidR="00325F2F" w:rsidRPr="007E40C2" w:rsidRDefault="00325F2F" w:rsidP="002D548B">
      <w:pPr>
        <w:ind w:left="360" w:hanging="76"/>
        <w:jc w:val="both"/>
        <w:rPr>
          <w:sz w:val="20"/>
          <w:szCs w:val="20"/>
          <w:lang w:val="uk-UA"/>
        </w:rPr>
      </w:pPr>
      <w:r w:rsidRPr="007E40C2">
        <w:rPr>
          <w:sz w:val="20"/>
          <w:szCs w:val="20"/>
          <w:lang w:val="uk-UA" w:eastAsia="uk-UA"/>
        </w:rPr>
        <w:t>Д. 155/98.</w:t>
      </w:r>
    </w:p>
    <w:p w:rsidR="00325F2F" w:rsidRPr="007E40C2" w:rsidRDefault="00325F2F" w:rsidP="002D548B">
      <w:pPr>
        <w:ind w:left="360" w:hanging="76"/>
        <w:jc w:val="both"/>
        <w:rPr>
          <w:sz w:val="20"/>
          <w:szCs w:val="20"/>
          <w:lang w:val="uk-UA"/>
        </w:rPr>
      </w:pPr>
      <w:r w:rsidRPr="007E40C2">
        <w:rPr>
          <w:sz w:val="20"/>
          <w:szCs w:val="20"/>
          <w:lang w:val="uk-UA" w:eastAsia="uk-UA"/>
        </w:rPr>
        <w:t>Е. 186.</w:t>
      </w:r>
    </w:p>
    <w:p w:rsidR="00325F2F" w:rsidRPr="007E40C2" w:rsidRDefault="00325F2F" w:rsidP="00845127">
      <w:pPr>
        <w:jc w:val="both"/>
        <w:rPr>
          <w:b/>
          <w:bCs/>
          <w:i/>
          <w:spacing w:val="-4"/>
          <w:sz w:val="20"/>
          <w:szCs w:val="20"/>
          <w:lang w:val="uk-UA"/>
        </w:rPr>
      </w:pPr>
      <w:r w:rsidRPr="007E40C2">
        <w:rPr>
          <w:b/>
          <w:bCs/>
          <w:i/>
          <w:spacing w:val="-4"/>
          <w:sz w:val="20"/>
          <w:szCs w:val="20"/>
          <w:lang w:val="uk-UA" w:eastAsia="uk-UA"/>
        </w:rPr>
        <w:t>9. У якому році були внесені зміни в Закон України №1972 «Про попер</w:t>
      </w:r>
      <w:r w:rsidRPr="007E40C2">
        <w:rPr>
          <w:b/>
          <w:bCs/>
          <w:i/>
          <w:spacing w:val="-4"/>
          <w:sz w:val="20"/>
          <w:szCs w:val="20"/>
          <w:lang w:val="uk-UA" w:eastAsia="uk-UA"/>
        </w:rPr>
        <w:t>е</w:t>
      </w:r>
      <w:r w:rsidRPr="007E40C2">
        <w:rPr>
          <w:b/>
          <w:bCs/>
          <w:i/>
          <w:spacing w:val="-4"/>
          <w:sz w:val="20"/>
          <w:szCs w:val="20"/>
          <w:lang w:val="uk-UA" w:eastAsia="uk-UA"/>
        </w:rPr>
        <w:t>дження захворюваності СНІД</w:t>
      </w:r>
      <w:r w:rsidR="00552F2E">
        <w:rPr>
          <w:b/>
          <w:bCs/>
          <w:i/>
          <w:spacing w:val="-4"/>
          <w:sz w:val="20"/>
          <w:szCs w:val="20"/>
          <w:lang w:val="uk-UA" w:eastAsia="uk-UA"/>
        </w:rPr>
        <w:t>ом</w:t>
      </w:r>
      <w:r w:rsidRPr="007E40C2">
        <w:rPr>
          <w:b/>
          <w:bCs/>
          <w:i/>
          <w:spacing w:val="-4"/>
          <w:sz w:val="20"/>
          <w:szCs w:val="20"/>
          <w:lang w:val="uk-UA" w:eastAsia="uk-UA"/>
        </w:rPr>
        <w:t xml:space="preserve"> і соціальний захист населення»?</w:t>
      </w:r>
    </w:p>
    <w:p w:rsidR="00325F2F" w:rsidRPr="007E40C2" w:rsidRDefault="00325F2F" w:rsidP="00EF31AC">
      <w:pPr>
        <w:ind w:left="360" w:hanging="76"/>
        <w:jc w:val="both"/>
        <w:rPr>
          <w:sz w:val="20"/>
          <w:szCs w:val="20"/>
          <w:lang w:val="uk-UA"/>
        </w:rPr>
      </w:pPr>
      <w:r w:rsidRPr="007E40C2">
        <w:rPr>
          <w:sz w:val="20"/>
          <w:szCs w:val="20"/>
          <w:lang w:val="uk-UA" w:eastAsia="uk-UA"/>
        </w:rPr>
        <w:t>А. 1998.</w:t>
      </w:r>
    </w:p>
    <w:p w:rsidR="00325F2F" w:rsidRPr="007E40C2" w:rsidRDefault="00325F2F" w:rsidP="00EF31AC">
      <w:pPr>
        <w:ind w:left="360" w:hanging="76"/>
        <w:jc w:val="both"/>
        <w:rPr>
          <w:sz w:val="20"/>
          <w:szCs w:val="20"/>
          <w:lang w:val="uk-UA"/>
        </w:rPr>
      </w:pPr>
      <w:r w:rsidRPr="007E40C2">
        <w:rPr>
          <w:sz w:val="20"/>
          <w:szCs w:val="20"/>
          <w:lang w:val="uk-UA" w:eastAsia="uk-UA"/>
        </w:rPr>
        <w:t>В. 1995.</w:t>
      </w:r>
    </w:p>
    <w:p w:rsidR="00325F2F" w:rsidRPr="007E40C2" w:rsidRDefault="00325F2F" w:rsidP="00EF31AC">
      <w:pPr>
        <w:ind w:left="360" w:hanging="76"/>
        <w:jc w:val="both"/>
        <w:rPr>
          <w:sz w:val="20"/>
          <w:szCs w:val="20"/>
          <w:lang w:val="uk-UA"/>
        </w:rPr>
      </w:pPr>
      <w:r w:rsidRPr="007E40C2">
        <w:rPr>
          <w:sz w:val="20"/>
          <w:szCs w:val="20"/>
          <w:lang w:val="uk-UA" w:eastAsia="uk-UA"/>
        </w:rPr>
        <w:t>С. 1994.</w:t>
      </w:r>
    </w:p>
    <w:p w:rsidR="00325F2F" w:rsidRPr="007E40C2" w:rsidRDefault="00325F2F" w:rsidP="00EF31AC">
      <w:pPr>
        <w:ind w:left="360" w:hanging="76"/>
        <w:jc w:val="both"/>
        <w:rPr>
          <w:sz w:val="20"/>
          <w:szCs w:val="20"/>
          <w:lang w:val="uk-UA"/>
        </w:rPr>
      </w:pPr>
      <w:r w:rsidRPr="007E40C2">
        <w:rPr>
          <w:sz w:val="20"/>
          <w:szCs w:val="20"/>
          <w:lang w:val="uk-UA" w:eastAsia="uk-UA"/>
        </w:rPr>
        <w:t>Д. 1991.</w:t>
      </w:r>
    </w:p>
    <w:p w:rsidR="00325F2F" w:rsidRPr="007E40C2" w:rsidRDefault="00325F2F" w:rsidP="00EF31AC">
      <w:pPr>
        <w:ind w:left="360" w:hanging="76"/>
        <w:jc w:val="both"/>
        <w:rPr>
          <w:sz w:val="20"/>
          <w:szCs w:val="20"/>
          <w:lang w:val="uk-UA"/>
        </w:rPr>
      </w:pPr>
      <w:r w:rsidRPr="007E40C2">
        <w:rPr>
          <w:sz w:val="20"/>
          <w:szCs w:val="20"/>
          <w:lang w:val="uk-UA" w:eastAsia="uk-UA"/>
        </w:rPr>
        <w:t>Е. 2009.</w:t>
      </w:r>
    </w:p>
    <w:p w:rsidR="00325F2F" w:rsidRPr="007E40C2" w:rsidRDefault="00325F2F" w:rsidP="00845127">
      <w:pPr>
        <w:jc w:val="both"/>
        <w:rPr>
          <w:b/>
          <w:bCs/>
          <w:i/>
          <w:sz w:val="20"/>
          <w:szCs w:val="20"/>
          <w:lang w:val="uk-UA"/>
        </w:rPr>
      </w:pPr>
      <w:r w:rsidRPr="007E40C2">
        <w:rPr>
          <w:b/>
          <w:bCs/>
          <w:i/>
          <w:sz w:val="20"/>
          <w:szCs w:val="20"/>
          <w:lang w:val="uk-UA" w:eastAsia="uk-UA"/>
        </w:rPr>
        <w:t>10. Яким наказом МОЗ України затверджена стратегія інформаційно-профілактичної діяльності з протидії розповсюдження ВІЛ-інфекції/СНІДу серед населення?</w:t>
      </w:r>
    </w:p>
    <w:p w:rsidR="00325F2F" w:rsidRPr="007E40C2" w:rsidRDefault="00325F2F" w:rsidP="00EF31AC">
      <w:pPr>
        <w:ind w:left="360" w:hanging="76"/>
        <w:jc w:val="both"/>
        <w:rPr>
          <w:sz w:val="20"/>
          <w:szCs w:val="20"/>
          <w:lang w:val="uk-UA"/>
        </w:rPr>
      </w:pPr>
      <w:r w:rsidRPr="007E40C2">
        <w:rPr>
          <w:sz w:val="20"/>
          <w:szCs w:val="20"/>
          <w:lang w:val="uk-UA" w:eastAsia="uk-UA"/>
        </w:rPr>
        <w:t>А. 1974-XII, 1994.</w:t>
      </w:r>
    </w:p>
    <w:p w:rsidR="00325F2F" w:rsidRPr="007E40C2" w:rsidRDefault="00325F2F" w:rsidP="00EF31AC">
      <w:pPr>
        <w:ind w:left="360" w:hanging="76"/>
        <w:jc w:val="both"/>
        <w:rPr>
          <w:sz w:val="20"/>
          <w:szCs w:val="20"/>
          <w:lang w:val="uk-UA"/>
        </w:rPr>
      </w:pPr>
      <w:r w:rsidRPr="007E40C2">
        <w:rPr>
          <w:sz w:val="20"/>
          <w:szCs w:val="20"/>
          <w:lang w:val="uk-UA" w:eastAsia="uk-UA"/>
        </w:rPr>
        <w:t>В. 67, 2010.</w:t>
      </w:r>
    </w:p>
    <w:p w:rsidR="00325F2F" w:rsidRPr="007E40C2" w:rsidRDefault="00325F2F" w:rsidP="00EF31AC">
      <w:pPr>
        <w:ind w:left="360" w:hanging="76"/>
        <w:jc w:val="both"/>
        <w:rPr>
          <w:sz w:val="20"/>
          <w:szCs w:val="20"/>
          <w:lang w:val="uk-UA"/>
        </w:rPr>
      </w:pPr>
      <w:r w:rsidRPr="007E40C2">
        <w:rPr>
          <w:sz w:val="20"/>
          <w:szCs w:val="20"/>
          <w:lang w:val="uk-UA" w:eastAsia="uk-UA"/>
        </w:rPr>
        <w:t>С. 1026-VI, 2009.</w:t>
      </w:r>
    </w:p>
    <w:p w:rsidR="00325F2F" w:rsidRPr="007E40C2" w:rsidRDefault="00325F2F" w:rsidP="00EF31AC">
      <w:pPr>
        <w:ind w:left="360" w:hanging="76"/>
        <w:jc w:val="both"/>
        <w:rPr>
          <w:sz w:val="20"/>
          <w:szCs w:val="20"/>
          <w:lang w:val="uk-UA"/>
        </w:rPr>
      </w:pPr>
      <w:r w:rsidRPr="007E40C2">
        <w:rPr>
          <w:sz w:val="20"/>
          <w:szCs w:val="20"/>
          <w:lang w:val="uk-UA" w:eastAsia="uk-UA"/>
        </w:rPr>
        <w:t>Д. 155/98, 1998.</w:t>
      </w:r>
    </w:p>
    <w:p w:rsidR="00325F2F" w:rsidRPr="007E40C2" w:rsidRDefault="00325F2F" w:rsidP="00EF31AC">
      <w:pPr>
        <w:ind w:left="360" w:hanging="76"/>
        <w:jc w:val="both"/>
        <w:rPr>
          <w:sz w:val="20"/>
          <w:szCs w:val="20"/>
          <w:lang w:val="uk-UA"/>
        </w:rPr>
      </w:pPr>
      <w:r w:rsidRPr="007E40C2">
        <w:rPr>
          <w:sz w:val="20"/>
          <w:szCs w:val="20"/>
          <w:lang w:val="uk-UA" w:eastAsia="uk-UA"/>
        </w:rPr>
        <w:t>Е. 186,1995.</w:t>
      </w:r>
    </w:p>
    <w:p w:rsidR="00325F2F" w:rsidRPr="007E40C2" w:rsidRDefault="00325F2F" w:rsidP="00845127">
      <w:pPr>
        <w:jc w:val="both"/>
        <w:rPr>
          <w:b/>
          <w:bCs/>
          <w:i/>
          <w:sz w:val="20"/>
          <w:szCs w:val="20"/>
          <w:lang w:val="uk-UA"/>
        </w:rPr>
      </w:pPr>
      <w:r w:rsidRPr="007E40C2">
        <w:rPr>
          <w:b/>
          <w:bCs/>
          <w:i/>
          <w:sz w:val="20"/>
          <w:szCs w:val="20"/>
          <w:lang w:val="uk-UA" w:eastAsia="uk-UA"/>
        </w:rPr>
        <w:t>11. Який контингент населення підлягає обов'язковому медичному огляду з метою виявлення ВІЛ-інфікування?</w:t>
      </w:r>
    </w:p>
    <w:p w:rsidR="00325F2F" w:rsidRPr="007E40C2" w:rsidRDefault="00325F2F" w:rsidP="00EF31AC">
      <w:pPr>
        <w:ind w:firstLine="284"/>
        <w:jc w:val="both"/>
        <w:rPr>
          <w:sz w:val="20"/>
          <w:szCs w:val="20"/>
          <w:lang w:val="uk-UA"/>
        </w:rPr>
      </w:pPr>
      <w:r w:rsidRPr="007E40C2">
        <w:rPr>
          <w:sz w:val="20"/>
          <w:szCs w:val="20"/>
          <w:lang w:val="uk-UA" w:eastAsia="uk-UA"/>
        </w:rPr>
        <w:t>А. Особи, які займаються проституцією, наркомани.</w:t>
      </w:r>
    </w:p>
    <w:p w:rsidR="00325F2F" w:rsidRPr="007E40C2" w:rsidRDefault="00325F2F" w:rsidP="00EF31AC">
      <w:pPr>
        <w:ind w:firstLine="284"/>
        <w:jc w:val="both"/>
        <w:rPr>
          <w:sz w:val="20"/>
          <w:szCs w:val="20"/>
          <w:lang w:val="uk-UA"/>
        </w:rPr>
      </w:pPr>
      <w:r w:rsidRPr="007E40C2">
        <w:rPr>
          <w:sz w:val="20"/>
          <w:szCs w:val="20"/>
          <w:lang w:val="uk-UA" w:eastAsia="uk-UA"/>
        </w:rPr>
        <w:t>В. Донори крові, біологічних рідин і тканин.</w:t>
      </w:r>
    </w:p>
    <w:p w:rsidR="00325F2F" w:rsidRPr="007E40C2" w:rsidRDefault="00325F2F" w:rsidP="00EF31AC">
      <w:pPr>
        <w:ind w:firstLine="284"/>
        <w:jc w:val="both"/>
        <w:rPr>
          <w:sz w:val="20"/>
          <w:szCs w:val="20"/>
          <w:lang w:val="uk-UA"/>
        </w:rPr>
      </w:pPr>
      <w:r w:rsidRPr="007E40C2">
        <w:rPr>
          <w:sz w:val="20"/>
          <w:szCs w:val="20"/>
          <w:lang w:val="uk-UA" w:eastAsia="uk-UA"/>
        </w:rPr>
        <w:t>С. Медробітники, які лікують ВІЛ-інфікованих.</w:t>
      </w:r>
    </w:p>
    <w:p w:rsidR="00325F2F" w:rsidRPr="007E40C2" w:rsidRDefault="00325F2F" w:rsidP="00EF31AC">
      <w:pPr>
        <w:ind w:firstLine="284"/>
        <w:jc w:val="both"/>
        <w:rPr>
          <w:sz w:val="20"/>
          <w:szCs w:val="20"/>
          <w:lang w:val="uk-UA"/>
        </w:rPr>
      </w:pPr>
      <w:r w:rsidRPr="007E40C2">
        <w:rPr>
          <w:sz w:val="20"/>
          <w:szCs w:val="20"/>
          <w:lang w:val="uk-UA" w:eastAsia="uk-UA"/>
        </w:rPr>
        <w:t>Д. Особи, які повернулися з тривалої за</w:t>
      </w:r>
      <w:r w:rsidR="00552F2E">
        <w:rPr>
          <w:sz w:val="20"/>
          <w:szCs w:val="20"/>
          <w:lang w:val="uk-UA" w:eastAsia="uk-UA"/>
        </w:rPr>
        <w:t>кордон</w:t>
      </w:r>
      <w:r w:rsidRPr="007E40C2">
        <w:rPr>
          <w:sz w:val="20"/>
          <w:szCs w:val="20"/>
          <w:lang w:val="uk-UA" w:eastAsia="uk-UA"/>
        </w:rPr>
        <w:t>відрядження.</w:t>
      </w:r>
    </w:p>
    <w:p w:rsidR="00325F2F" w:rsidRPr="007E40C2" w:rsidRDefault="00325F2F" w:rsidP="00EF31AC">
      <w:pPr>
        <w:ind w:firstLine="284"/>
        <w:jc w:val="both"/>
        <w:rPr>
          <w:sz w:val="20"/>
          <w:szCs w:val="20"/>
          <w:lang w:val="uk-UA"/>
        </w:rPr>
      </w:pPr>
      <w:r w:rsidRPr="007E40C2">
        <w:rPr>
          <w:sz w:val="20"/>
          <w:szCs w:val="20"/>
          <w:lang w:val="uk-UA" w:eastAsia="uk-UA"/>
        </w:rPr>
        <w:t>Е. Співробітники іноземних дипломатичних установ.</w:t>
      </w:r>
    </w:p>
    <w:p w:rsidR="00325F2F" w:rsidRPr="007E40C2" w:rsidRDefault="00325F2F" w:rsidP="00845127">
      <w:pPr>
        <w:jc w:val="both"/>
        <w:rPr>
          <w:b/>
          <w:bCs/>
          <w:i/>
          <w:sz w:val="20"/>
          <w:szCs w:val="20"/>
          <w:lang w:val="uk-UA"/>
        </w:rPr>
      </w:pPr>
      <w:r w:rsidRPr="007E40C2">
        <w:rPr>
          <w:b/>
          <w:bCs/>
          <w:i/>
          <w:sz w:val="20"/>
          <w:szCs w:val="20"/>
          <w:lang w:val="uk-UA" w:eastAsia="uk-UA"/>
        </w:rPr>
        <w:t>12. Основний шлях передачі ВІЛ-інфекції:</w:t>
      </w:r>
    </w:p>
    <w:p w:rsidR="00325F2F" w:rsidRPr="007E40C2" w:rsidRDefault="00325F2F" w:rsidP="00EF31AC">
      <w:pPr>
        <w:ind w:left="360" w:hanging="76"/>
        <w:jc w:val="both"/>
        <w:rPr>
          <w:sz w:val="20"/>
          <w:szCs w:val="20"/>
          <w:lang w:val="uk-UA"/>
        </w:rPr>
      </w:pPr>
      <w:r w:rsidRPr="007E40C2">
        <w:rPr>
          <w:sz w:val="20"/>
          <w:szCs w:val="20"/>
          <w:lang w:val="uk-UA" w:eastAsia="uk-UA"/>
        </w:rPr>
        <w:t>А. Парентеральний.</w:t>
      </w:r>
    </w:p>
    <w:p w:rsidR="00325F2F" w:rsidRPr="007E40C2" w:rsidRDefault="00325F2F" w:rsidP="00EF31AC">
      <w:pPr>
        <w:ind w:left="360" w:hanging="76"/>
        <w:jc w:val="both"/>
        <w:rPr>
          <w:sz w:val="20"/>
          <w:szCs w:val="20"/>
          <w:lang w:val="uk-UA"/>
        </w:rPr>
      </w:pPr>
      <w:r w:rsidRPr="007E40C2">
        <w:rPr>
          <w:sz w:val="20"/>
          <w:szCs w:val="20"/>
          <w:lang w:val="uk-UA" w:eastAsia="uk-UA"/>
        </w:rPr>
        <w:t>В. Статевий.</w:t>
      </w:r>
    </w:p>
    <w:p w:rsidR="00325F2F" w:rsidRPr="007E40C2" w:rsidRDefault="00325F2F" w:rsidP="00EF31AC">
      <w:pPr>
        <w:ind w:left="360" w:hanging="76"/>
        <w:jc w:val="both"/>
        <w:rPr>
          <w:sz w:val="20"/>
          <w:szCs w:val="20"/>
          <w:lang w:val="uk-UA"/>
        </w:rPr>
      </w:pPr>
      <w:r w:rsidRPr="007E40C2">
        <w:rPr>
          <w:sz w:val="20"/>
          <w:szCs w:val="20"/>
          <w:lang w:val="uk-UA" w:eastAsia="uk-UA"/>
        </w:rPr>
        <w:t>С. Ентеральний.</w:t>
      </w:r>
    </w:p>
    <w:p w:rsidR="00325F2F" w:rsidRPr="007E40C2" w:rsidRDefault="00325F2F" w:rsidP="00EF31AC">
      <w:pPr>
        <w:ind w:left="360" w:hanging="76"/>
        <w:jc w:val="both"/>
        <w:rPr>
          <w:sz w:val="20"/>
          <w:szCs w:val="20"/>
          <w:lang w:val="uk-UA"/>
        </w:rPr>
      </w:pPr>
      <w:r w:rsidRPr="007E40C2">
        <w:rPr>
          <w:sz w:val="20"/>
          <w:szCs w:val="20"/>
          <w:lang w:val="uk-UA" w:eastAsia="uk-UA"/>
        </w:rPr>
        <w:t>Д. Повітряно-краплинний.</w:t>
      </w:r>
    </w:p>
    <w:p w:rsidR="00325F2F" w:rsidRPr="007E40C2" w:rsidRDefault="00325F2F" w:rsidP="00EF31AC">
      <w:pPr>
        <w:ind w:left="360" w:hanging="76"/>
        <w:jc w:val="both"/>
        <w:rPr>
          <w:sz w:val="20"/>
          <w:szCs w:val="20"/>
          <w:lang w:val="uk-UA"/>
        </w:rPr>
      </w:pPr>
      <w:r w:rsidRPr="007E40C2">
        <w:rPr>
          <w:sz w:val="20"/>
          <w:szCs w:val="20"/>
          <w:lang w:val="uk-UA" w:eastAsia="uk-UA"/>
        </w:rPr>
        <w:t>Е. Контактний.</w:t>
      </w:r>
    </w:p>
    <w:p w:rsidR="00325F2F" w:rsidRPr="007E40C2" w:rsidRDefault="00325F2F" w:rsidP="00845127">
      <w:pPr>
        <w:jc w:val="both"/>
        <w:rPr>
          <w:b/>
          <w:bCs/>
          <w:i/>
          <w:spacing w:val="-6"/>
          <w:sz w:val="20"/>
          <w:szCs w:val="20"/>
          <w:lang w:val="uk-UA"/>
        </w:rPr>
      </w:pPr>
      <w:r w:rsidRPr="007E40C2">
        <w:rPr>
          <w:b/>
          <w:bCs/>
          <w:i/>
          <w:spacing w:val="-6"/>
          <w:sz w:val="20"/>
          <w:szCs w:val="20"/>
          <w:lang w:val="uk-UA" w:eastAsia="uk-UA"/>
        </w:rPr>
        <w:t>13. Основний принцип професійної профілактики медичних працівників:</w:t>
      </w:r>
    </w:p>
    <w:p w:rsidR="00325F2F" w:rsidRPr="007E40C2" w:rsidRDefault="00325F2F" w:rsidP="00BD3D81">
      <w:pPr>
        <w:ind w:left="426" w:hanging="284"/>
        <w:jc w:val="both"/>
        <w:rPr>
          <w:spacing w:val="-4"/>
          <w:sz w:val="20"/>
          <w:szCs w:val="20"/>
          <w:lang w:val="uk-UA"/>
        </w:rPr>
      </w:pPr>
      <w:r w:rsidRPr="007E40C2">
        <w:rPr>
          <w:sz w:val="20"/>
          <w:szCs w:val="20"/>
          <w:lang w:val="uk-UA" w:eastAsia="uk-UA"/>
        </w:rPr>
        <w:t xml:space="preserve">А. </w:t>
      </w:r>
      <w:r w:rsidRPr="007E40C2">
        <w:rPr>
          <w:spacing w:val="-6"/>
          <w:sz w:val="20"/>
          <w:szCs w:val="20"/>
          <w:lang w:val="uk-UA" w:eastAsia="uk-UA"/>
        </w:rPr>
        <w:t>Кожен, хто звертається за медичною допомогою – потенційний носій ВІЛ</w:t>
      </w:r>
    </w:p>
    <w:p w:rsidR="00325F2F" w:rsidRPr="007E40C2" w:rsidRDefault="00325F2F" w:rsidP="00BD3D81">
      <w:pPr>
        <w:ind w:left="426" w:hanging="284"/>
        <w:jc w:val="both"/>
        <w:rPr>
          <w:sz w:val="20"/>
          <w:szCs w:val="20"/>
          <w:lang w:val="uk-UA"/>
        </w:rPr>
      </w:pPr>
      <w:r w:rsidRPr="007E40C2">
        <w:rPr>
          <w:sz w:val="20"/>
          <w:szCs w:val="20"/>
          <w:lang w:val="uk-UA" w:eastAsia="uk-UA"/>
        </w:rPr>
        <w:t>В. Кожен, хто звертається за медичною допомогою хірургічного проф</w:t>
      </w:r>
      <w:r w:rsidRPr="007E40C2">
        <w:rPr>
          <w:sz w:val="20"/>
          <w:szCs w:val="20"/>
          <w:lang w:val="uk-UA" w:eastAsia="uk-UA"/>
        </w:rPr>
        <w:t>і</w:t>
      </w:r>
      <w:r w:rsidRPr="007E40C2">
        <w:rPr>
          <w:sz w:val="20"/>
          <w:szCs w:val="20"/>
          <w:lang w:val="uk-UA" w:eastAsia="uk-UA"/>
        </w:rPr>
        <w:t>лю є носієм ВІЛ</w:t>
      </w:r>
    </w:p>
    <w:p w:rsidR="00325F2F" w:rsidRPr="007E40C2" w:rsidRDefault="00325F2F" w:rsidP="00BD3D81">
      <w:pPr>
        <w:ind w:left="426" w:hanging="284"/>
        <w:jc w:val="both"/>
        <w:rPr>
          <w:sz w:val="20"/>
          <w:szCs w:val="20"/>
          <w:lang w:val="uk-UA"/>
        </w:rPr>
      </w:pPr>
      <w:r w:rsidRPr="007E40C2">
        <w:rPr>
          <w:sz w:val="20"/>
          <w:szCs w:val="20"/>
          <w:lang w:val="uk-UA" w:eastAsia="uk-UA"/>
        </w:rPr>
        <w:lastRenderedPageBreak/>
        <w:t>С. Будь-яка інвазивна процедура (діагностична або лікувальна) має п</w:t>
      </w:r>
      <w:r w:rsidRPr="007E40C2">
        <w:rPr>
          <w:sz w:val="20"/>
          <w:szCs w:val="20"/>
          <w:lang w:val="uk-UA" w:eastAsia="uk-UA"/>
        </w:rPr>
        <w:t>о</w:t>
      </w:r>
      <w:r w:rsidRPr="007E40C2">
        <w:rPr>
          <w:sz w:val="20"/>
          <w:szCs w:val="20"/>
          <w:lang w:val="uk-UA" w:eastAsia="uk-UA"/>
        </w:rPr>
        <w:t>тенційну загрозу інфікування ВІЛ.</w:t>
      </w:r>
    </w:p>
    <w:p w:rsidR="00325F2F" w:rsidRPr="007E40C2" w:rsidRDefault="00325F2F" w:rsidP="00BD3D81">
      <w:pPr>
        <w:ind w:left="426" w:hanging="284"/>
        <w:jc w:val="both"/>
        <w:rPr>
          <w:sz w:val="20"/>
          <w:szCs w:val="20"/>
          <w:lang w:val="uk-UA"/>
        </w:rPr>
      </w:pPr>
      <w:r w:rsidRPr="007E40C2">
        <w:rPr>
          <w:sz w:val="20"/>
          <w:szCs w:val="20"/>
          <w:lang w:val="uk-UA" w:eastAsia="uk-UA"/>
        </w:rPr>
        <w:t>Д. Принцип конфіденційності.</w:t>
      </w:r>
    </w:p>
    <w:p w:rsidR="00325F2F" w:rsidRPr="007E40C2" w:rsidRDefault="00325F2F" w:rsidP="00BD3D81">
      <w:pPr>
        <w:ind w:left="426" w:hanging="284"/>
        <w:jc w:val="both"/>
        <w:rPr>
          <w:sz w:val="20"/>
          <w:szCs w:val="20"/>
          <w:lang w:val="uk-UA"/>
        </w:rPr>
      </w:pPr>
      <w:r w:rsidRPr="007E40C2">
        <w:rPr>
          <w:sz w:val="20"/>
          <w:szCs w:val="20"/>
          <w:lang w:val="uk-UA" w:eastAsia="uk-UA"/>
        </w:rPr>
        <w:t>Е. Кров і інші рідини будь-якого хворого вважаються потенційно ВІЛ-інфікованими.</w:t>
      </w:r>
    </w:p>
    <w:p w:rsidR="00325F2F" w:rsidRPr="007E40C2" w:rsidRDefault="00325F2F" w:rsidP="00845127">
      <w:pPr>
        <w:jc w:val="both"/>
        <w:rPr>
          <w:b/>
          <w:bCs/>
          <w:i/>
          <w:spacing w:val="-6"/>
          <w:sz w:val="20"/>
          <w:szCs w:val="20"/>
          <w:lang w:val="uk-UA"/>
        </w:rPr>
      </w:pPr>
      <w:r w:rsidRPr="007E40C2">
        <w:rPr>
          <w:b/>
          <w:bCs/>
          <w:i/>
          <w:spacing w:val="-6"/>
          <w:sz w:val="20"/>
          <w:szCs w:val="20"/>
          <w:lang w:val="uk-UA" w:eastAsia="uk-UA"/>
        </w:rPr>
        <w:t>14. Хто і коли має право повідомити хворого про його ВІЛ-інфікування?</w:t>
      </w:r>
    </w:p>
    <w:p w:rsidR="00325F2F" w:rsidRPr="007E40C2" w:rsidRDefault="00325F2F" w:rsidP="00BD3D81">
      <w:pPr>
        <w:ind w:left="426" w:hanging="142"/>
        <w:jc w:val="both"/>
        <w:rPr>
          <w:sz w:val="20"/>
          <w:szCs w:val="20"/>
          <w:lang w:val="uk-UA"/>
        </w:rPr>
      </w:pPr>
      <w:r w:rsidRPr="007E40C2">
        <w:rPr>
          <w:sz w:val="20"/>
          <w:szCs w:val="20"/>
          <w:lang w:val="uk-UA" w:eastAsia="uk-UA"/>
        </w:rPr>
        <w:t>А. Лікуючий лікар після отримання позитивних результатів з лабор</w:t>
      </w:r>
      <w:r w:rsidRPr="007E40C2">
        <w:rPr>
          <w:sz w:val="20"/>
          <w:szCs w:val="20"/>
          <w:lang w:val="uk-UA" w:eastAsia="uk-UA"/>
        </w:rPr>
        <w:t>а</w:t>
      </w:r>
      <w:r w:rsidRPr="007E40C2">
        <w:rPr>
          <w:sz w:val="20"/>
          <w:szCs w:val="20"/>
          <w:lang w:val="uk-UA" w:eastAsia="uk-UA"/>
        </w:rPr>
        <w:t>торії діагностики ВІЛ.</w:t>
      </w:r>
    </w:p>
    <w:p w:rsidR="00325F2F" w:rsidRPr="007E40C2" w:rsidRDefault="00325F2F" w:rsidP="00BD3D81">
      <w:pPr>
        <w:ind w:left="426" w:hanging="142"/>
        <w:jc w:val="both"/>
        <w:rPr>
          <w:sz w:val="20"/>
          <w:szCs w:val="20"/>
          <w:lang w:val="uk-UA"/>
        </w:rPr>
      </w:pPr>
      <w:r w:rsidRPr="007E40C2">
        <w:rPr>
          <w:sz w:val="20"/>
          <w:szCs w:val="20"/>
          <w:lang w:val="uk-UA" w:eastAsia="uk-UA"/>
        </w:rPr>
        <w:t>В. Робітники лабораторії діагностики ВІЛ.</w:t>
      </w:r>
    </w:p>
    <w:p w:rsidR="00325F2F" w:rsidRPr="007E40C2" w:rsidRDefault="00325F2F" w:rsidP="00BD3D81">
      <w:pPr>
        <w:ind w:left="426" w:hanging="142"/>
        <w:jc w:val="both"/>
        <w:rPr>
          <w:sz w:val="20"/>
          <w:szCs w:val="20"/>
          <w:lang w:val="uk-UA"/>
        </w:rPr>
      </w:pPr>
      <w:r w:rsidRPr="007E40C2">
        <w:rPr>
          <w:sz w:val="20"/>
          <w:szCs w:val="20"/>
          <w:lang w:val="uk-UA" w:eastAsia="uk-UA"/>
        </w:rPr>
        <w:t>С. Після медичного обстеження в центрі профілактики і боротьби зі СНІДом.</w:t>
      </w:r>
    </w:p>
    <w:p w:rsidR="00325F2F" w:rsidRPr="007E40C2" w:rsidRDefault="00325F2F" w:rsidP="00BD3D81">
      <w:pPr>
        <w:ind w:left="426" w:hanging="142"/>
        <w:jc w:val="both"/>
        <w:rPr>
          <w:sz w:val="20"/>
          <w:szCs w:val="20"/>
          <w:lang w:val="uk-UA"/>
        </w:rPr>
      </w:pPr>
      <w:r w:rsidRPr="007E40C2">
        <w:rPr>
          <w:sz w:val="20"/>
          <w:szCs w:val="20"/>
          <w:lang w:val="uk-UA" w:eastAsia="uk-UA"/>
        </w:rPr>
        <w:t>Д. Спеціальна комісія лікувально-профілактичної установи за місцем проживання.</w:t>
      </w:r>
    </w:p>
    <w:p w:rsidR="00325F2F" w:rsidRPr="007E40C2" w:rsidRDefault="00325F2F" w:rsidP="00BD3D81">
      <w:pPr>
        <w:ind w:left="426" w:hanging="142"/>
        <w:jc w:val="both"/>
        <w:rPr>
          <w:sz w:val="20"/>
          <w:szCs w:val="20"/>
          <w:lang w:val="uk-UA"/>
        </w:rPr>
      </w:pPr>
      <w:r w:rsidRPr="007E40C2">
        <w:rPr>
          <w:sz w:val="20"/>
          <w:szCs w:val="20"/>
          <w:lang w:val="uk-UA" w:eastAsia="uk-UA"/>
        </w:rPr>
        <w:t>Е. Спеціаліст Українського центру профілактики і боротьби зі СНІДом після висновку спецкомісії.</w:t>
      </w:r>
    </w:p>
    <w:p w:rsidR="00325F2F" w:rsidRPr="007E40C2" w:rsidRDefault="00325F2F" w:rsidP="00845127">
      <w:pPr>
        <w:jc w:val="both"/>
        <w:rPr>
          <w:b/>
          <w:bCs/>
          <w:i/>
          <w:sz w:val="20"/>
          <w:szCs w:val="20"/>
          <w:lang w:val="uk-UA"/>
        </w:rPr>
      </w:pPr>
      <w:r w:rsidRPr="007E40C2">
        <w:rPr>
          <w:b/>
          <w:bCs/>
          <w:i/>
          <w:sz w:val="20"/>
          <w:szCs w:val="20"/>
          <w:lang w:val="uk-UA" w:eastAsia="uk-UA"/>
        </w:rPr>
        <w:t>15. Універсальні запобіжні заходи, що не використовуються до біолог</w:t>
      </w:r>
      <w:r w:rsidRPr="007E40C2">
        <w:rPr>
          <w:b/>
          <w:bCs/>
          <w:i/>
          <w:sz w:val="20"/>
          <w:szCs w:val="20"/>
          <w:lang w:val="uk-UA" w:eastAsia="uk-UA"/>
        </w:rPr>
        <w:t>і</w:t>
      </w:r>
      <w:r w:rsidRPr="007E40C2">
        <w:rPr>
          <w:b/>
          <w:bCs/>
          <w:i/>
          <w:sz w:val="20"/>
          <w:szCs w:val="20"/>
          <w:lang w:val="uk-UA" w:eastAsia="uk-UA"/>
        </w:rPr>
        <w:t>чних рідин, за винятком:</w:t>
      </w:r>
    </w:p>
    <w:p w:rsidR="00325F2F" w:rsidRPr="007E40C2" w:rsidRDefault="00325F2F" w:rsidP="00EF31AC">
      <w:pPr>
        <w:ind w:left="540" w:hanging="256"/>
        <w:jc w:val="both"/>
        <w:rPr>
          <w:sz w:val="20"/>
          <w:szCs w:val="20"/>
          <w:lang w:val="uk-UA"/>
        </w:rPr>
      </w:pPr>
      <w:r w:rsidRPr="007E40C2">
        <w:rPr>
          <w:sz w:val="20"/>
          <w:szCs w:val="20"/>
          <w:lang w:val="uk-UA" w:eastAsia="uk-UA"/>
        </w:rPr>
        <w:t>А. Блювотні маси.</w:t>
      </w:r>
    </w:p>
    <w:p w:rsidR="00325F2F" w:rsidRPr="007E40C2" w:rsidRDefault="00325F2F" w:rsidP="00EF31AC">
      <w:pPr>
        <w:ind w:left="540" w:hanging="256"/>
        <w:jc w:val="both"/>
        <w:rPr>
          <w:sz w:val="20"/>
          <w:szCs w:val="20"/>
          <w:lang w:val="uk-UA"/>
        </w:rPr>
      </w:pPr>
      <w:r w:rsidRPr="007E40C2">
        <w:rPr>
          <w:sz w:val="20"/>
          <w:szCs w:val="20"/>
          <w:lang w:val="uk-UA" w:eastAsia="uk-UA"/>
        </w:rPr>
        <w:t>В. Калові маси.</w:t>
      </w:r>
    </w:p>
    <w:p w:rsidR="00325F2F" w:rsidRPr="007E40C2" w:rsidRDefault="00325F2F" w:rsidP="00EF31AC">
      <w:pPr>
        <w:ind w:left="540" w:hanging="256"/>
        <w:jc w:val="both"/>
        <w:rPr>
          <w:sz w:val="20"/>
          <w:szCs w:val="20"/>
          <w:lang w:val="uk-UA"/>
        </w:rPr>
      </w:pPr>
      <w:r w:rsidRPr="007E40C2">
        <w:rPr>
          <w:sz w:val="20"/>
          <w:szCs w:val="20"/>
          <w:lang w:val="uk-UA" w:eastAsia="uk-UA"/>
        </w:rPr>
        <w:t>С. Виділення з носа.</w:t>
      </w:r>
    </w:p>
    <w:p w:rsidR="00325F2F" w:rsidRPr="007E40C2" w:rsidRDefault="00325F2F" w:rsidP="00EF31AC">
      <w:pPr>
        <w:ind w:left="540" w:hanging="256"/>
        <w:jc w:val="both"/>
        <w:rPr>
          <w:sz w:val="20"/>
          <w:szCs w:val="20"/>
          <w:lang w:val="uk-UA"/>
        </w:rPr>
      </w:pPr>
      <w:r w:rsidRPr="007E40C2">
        <w:rPr>
          <w:sz w:val="20"/>
          <w:szCs w:val="20"/>
          <w:lang w:val="uk-UA" w:eastAsia="uk-UA"/>
        </w:rPr>
        <w:t>Д. Вагінальні виділення.</w:t>
      </w:r>
    </w:p>
    <w:p w:rsidR="00325F2F" w:rsidRPr="007E40C2" w:rsidRDefault="00325F2F" w:rsidP="00EF31AC">
      <w:pPr>
        <w:ind w:left="540" w:hanging="256"/>
        <w:jc w:val="both"/>
        <w:rPr>
          <w:sz w:val="20"/>
          <w:szCs w:val="20"/>
          <w:lang w:val="uk-UA"/>
        </w:rPr>
      </w:pPr>
      <w:r w:rsidRPr="007E40C2">
        <w:rPr>
          <w:sz w:val="20"/>
          <w:szCs w:val="20"/>
          <w:lang w:val="uk-UA" w:eastAsia="uk-UA"/>
        </w:rPr>
        <w:t>Е. Мокрота.</w:t>
      </w:r>
    </w:p>
    <w:p w:rsidR="00325F2F" w:rsidRPr="007E40C2" w:rsidRDefault="00325F2F" w:rsidP="00845127">
      <w:pPr>
        <w:jc w:val="both"/>
        <w:rPr>
          <w:b/>
          <w:bCs/>
          <w:i/>
          <w:sz w:val="20"/>
          <w:szCs w:val="20"/>
          <w:lang w:val="uk-UA"/>
        </w:rPr>
      </w:pPr>
      <w:r w:rsidRPr="007E40C2">
        <w:rPr>
          <w:b/>
          <w:bCs/>
          <w:i/>
          <w:sz w:val="20"/>
          <w:szCs w:val="20"/>
          <w:lang w:val="uk-UA" w:eastAsia="uk-UA"/>
        </w:rPr>
        <w:t>16. Універсальні запобіжні заходи необхідно застосовувати при ко</w:t>
      </w:r>
      <w:r w:rsidRPr="007E40C2">
        <w:rPr>
          <w:b/>
          <w:bCs/>
          <w:i/>
          <w:sz w:val="20"/>
          <w:szCs w:val="20"/>
          <w:lang w:val="uk-UA" w:eastAsia="uk-UA"/>
        </w:rPr>
        <w:t>н</w:t>
      </w:r>
      <w:r w:rsidRPr="007E40C2">
        <w:rPr>
          <w:b/>
          <w:bCs/>
          <w:i/>
          <w:sz w:val="20"/>
          <w:szCs w:val="20"/>
          <w:lang w:val="uk-UA" w:eastAsia="uk-UA"/>
        </w:rPr>
        <w:t>такті з біологічними рідинами, за винятком:</w:t>
      </w:r>
    </w:p>
    <w:p w:rsidR="00325F2F" w:rsidRPr="007E40C2" w:rsidRDefault="00325F2F" w:rsidP="00EF31AC">
      <w:pPr>
        <w:ind w:left="540" w:hanging="398"/>
        <w:jc w:val="both"/>
        <w:rPr>
          <w:sz w:val="20"/>
          <w:szCs w:val="20"/>
          <w:lang w:val="uk-UA"/>
        </w:rPr>
      </w:pPr>
      <w:r w:rsidRPr="007E40C2">
        <w:rPr>
          <w:sz w:val="20"/>
          <w:szCs w:val="20"/>
          <w:lang w:val="uk-UA" w:eastAsia="uk-UA"/>
        </w:rPr>
        <w:t>А. Синовіальна.</w:t>
      </w:r>
    </w:p>
    <w:p w:rsidR="00325F2F" w:rsidRPr="007E40C2" w:rsidRDefault="00325F2F" w:rsidP="00EF31AC">
      <w:pPr>
        <w:ind w:left="540" w:hanging="398"/>
        <w:jc w:val="both"/>
        <w:rPr>
          <w:sz w:val="20"/>
          <w:szCs w:val="20"/>
          <w:lang w:val="uk-UA"/>
        </w:rPr>
      </w:pPr>
      <w:r w:rsidRPr="007E40C2">
        <w:rPr>
          <w:sz w:val="20"/>
          <w:szCs w:val="20"/>
          <w:lang w:val="uk-UA" w:eastAsia="uk-UA"/>
        </w:rPr>
        <w:t>В. Плевральна.</w:t>
      </w:r>
    </w:p>
    <w:p w:rsidR="00325F2F" w:rsidRPr="007E40C2" w:rsidRDefault="00325F2F" w:rsidP="00EF31AC">
      <w:pPr>
        <w:ind w:left="540" w:hanging="398"/>
        <w:jc w:val="both"/>
        <w:rPr>
          <w:sz w:val="20"/>
          <w:szCs w:val="20"/>
          <w:lang w:val="uk-UA"/>
        </w:rPr>
      </w:pPr>
      <w:r w:rsidRPr="007E40C2">
        <w:rPr>
          <w:sz w:val="20"/>
          <w:szCs w:val="20"/>
          <w:lang w:val="uk-UA" w:eastAsia="uk-UA"/>
        </w:rPr>
        <w:t>С. Амніотична.</w:t>
      </w:r>
    </w:p>
    <w:p w:rsidR="00325F2F" w:rsidRPr="007E40C2" w:rsidRDefault="00325F2F" w:rsidP="00EF31AC">
      <w:pPr>
        <w:ind w:left="540" w:hanging="398"/>
        <w:jc w:val="both"/>
        <w:rPr>
          <w:sz w:val="20"/>
          <w:szCs w:val="20"/>
          <w:lang w:val="uk-UA"/>
        </w:rPr>
      </w:pPr>
      <w:r w:rsidRPr="007E40C2">
        <w:rPr>
          <w:sz w:val="20"/>
          <w:szCs w:val="20"/>
          <w:lang w:val="uk-UA" w:eastAsia="uk-UA"/>
        </w:rPr>
        <w:t>Д. Виділення з носа.</w:t>
      </w:r>
    </w:p>
    <w:p w:rsidR="00325F2F" w:rsidRPr="007E40C2" w:rsidRDefault="00325F2F" w:rsidP="00EF31AC">
      <w:pPr>
        <w:ind w:left="540" w:hanging="398"/>
        <w:jc w:val="both"/>
        <w:rPr>
          <w:sz w:val="20"/>
          <w:szCs w:val="20"/>
          <w:lang w:val="uk-UA"/>
        </w:rPr>
      </w:pPr>
      <w:r w:rsidRPr="007E40C2">
        <w:rPr>
          <w:sz w:val="20"/>
          <w:szCs w:val="20"/>
          <w:lang w:val="uk-UA" w:eastAsia="uk-UA"/>
        </w:rPr>
        <w:t>Е. Вагінальні виділення.</w:t>
      </w:r>
    </w:p>
    <w:p w:rsidR="00AC7B8D" w:rsidRPr="007E40C2" w:rsidRDefault="00325F2F" w:rsidP="00AC7B8D">
      <w:pPr>
        <w:ind w:right="278"/>
        <w:jc w:val="center"/>
        <w:rPr>
          <w:b/>
          <w:snapToGrid w:val="0"/>
          <w:sz w:val="22"/>
          <w:szCs w:val="22"/>
          <w:lang w:val="uk-UA" w:eastAsia="uk-UA"/>
        </w:rPr>
      </w:pPr>
      <w:r w:rsidRPr="007E40C2">
        <w:rPr>
          <w:b/>
          <w:snapToGrid w:val="0"/>
          <w:sz w:val="20"/>
          <w:szCs w:val="20"/>
          <w:lang w:val="uk-UA" w:eastAsia="uk-UA"/>
        </w:rPr>
        <w:br w:type="page"/>
      </w:r>
      <w:r w:rsidR="00AC7B8D" w:rsidRPr="007E40C2">
        <w:rPr>
          <w:b/>
          <w:snapToGrid w:val="0"/>
          <w:sz w:val="22"/>
          <w:szCs w:val="22"/>
          <w:lang w:val="uk-UA" w:eastAsia="uk-UA"/>
        </w:rPr>
        <w:lastRenderedPageBreak/>
        <w:t>СИТУАЦІЙНІ ЗАВДАННЯ ДЛЯ КОНТРОЛЮ</w:t>
      </w:r>
    </w:p>
    <w:p w:rsidR="00AC7B8D" w:rsidRPr="007E40C2" w:rsidRDefault="00AC7B8D" w:rsidP="00AC7B8D">
      <w:pPr>
        <w:ind w:right="278"/>
        <w:jc w:val="center"/>
        <w:rPr>
          <w:b/>
          <w:snapToGrid w:val="0"/>
          <w:sz w:val="20"/>
          <w:szCs w:val="20"/>
          <w:lang w:val="uk-UA" w:eastAsia="uk-UA"/>
        </w:rPr>
      </w:pPr>
      <w:r w:rsidRPr="007E40C2">
        <w:rPr>
          <w:b/>
          <w:snapToGrid w:val="0"/>
          <w:sz w:val="22"/>
          <w:szCs w:val="22"/>
          <w:lang w:val="uk-UA" w:eastAsia="uk-UA"/>
        </w:rPr>
        <w:t>КІНЦЕВОГО РІВНЯ ЗНАНЬ</w:t>
      </w:r>
    </w:p>
    <w:p w:rsidR="00AC7B8D" w:rsidRPr="007E40C2" w:rsidRDefault="00AC7B8D" w:rsidP="00AC7B8D">
      <w:pPr>
        <w:ind w:right="278"/>
        <w:rPr>
          <w:b/>
          <w:snapToGrid w:val="0"/>
          <w:sz w:val="20"/>
          <w:szCs w:val="20"/>
          <w:lang w:val="uk-UA" w:eastAsia="uk-UA"/>
        </w:rPr>
      </w:pPr>
    </w:p>
    <w:p w:rsidR="005566D1" w:rsidRPr="007E40C2" w:rsidRDefault="005566D1" w:rsidP="00AC7B8D">
      <w:pPr>
        <w:ind w:right="278"/>
        <w:rPr>
          <w:b/>
          <w:snapToGrid w:val="0"/>
          <w:sz w:val="20"/>
          <w:szCs w:val="20"/>
          <w:lang w:val="uk-UA" w:eastAsia="uk-UA"/>
        </w:rPr>
      </w:pPr>
    </w:p>
    <w:p w:rsidR="00AC7B8D" w:rsidRPr="007E40C2" w:rsidRDefault="00AC7B8D" w:rsidP="00AC7B8D">
      <w:pPr>
        <w:ind w:right="278"/>
        <w:rPr>
          <w:b/>
          <w:snapToGrid w:val="0"/>
          <w:sz w:val="20"/>
          <w:szCs w:val="20"/>
          <w:u w:val="single"/>
          <w:lang w:val="uk-UA"/>
        </w:rPr>
      </w:pPr>
      <w:r w:rsidRPr="007E40C2">
        <w:rPr>
          <w:b/>
          <w:snapToGrid w:val="0"/>
          <w:sz w:val="20"/>
          <w:szCs w:val="20"/>
          <w:u w:val="single"/>
          <w:lang w:val="uk-UA" w:eastAsia="uk-UA"/>
        </w:rPr>
        <w:t>ТЕМА 1</w:t>
      </w:r>
    </w:p>
    <w:p w:rsidR="00AC7B8D" w:rsidRPr="007E40C2" w:rsidRDefault="00AC7B8D" w:rsidP="00AC7B8D">
      <w:pPr>
        <w:ind w:right="278"/>
        <w:jc w:val="center"/>
        <w:rPr>
          <w:b/>
          <w:snapToGrid w:val="0"/>
          <w:sz w:val="20"/>
          <w:szCs w:val="20"/>
          <w:lang w:val="uk-UA"/>
        </w:rPr>
      </w:pPr>
      <w:r w:rsidRPr="007E40C2">
        <w:rPr>
          <w:b/>
          <w:snapToGrid w:val="0"/>
          <w:sz w:val="20"/>
          <w:szCs w:val="20"/>
          <w:lang w:val="uk-UA" w:eastAsia="uk-UA"/>
        </w:rPr>
        <w:t>Завдання № 1</w:t>
      </w:r>
    </w:p>
    <w:p w:rsidR="00AC7B8D" w:rsidRPr="007E40C2" w:rsidRDefault="00AC7B8D" w:rsidP="00AC7B8D">
      <w:pPr>
        <w:ind w:right="278" w:firstLine="600"/>
        <w:jc w:val="both"/>
        <w:rPr>
          <w:b/>
          <w:i/>
          <w:spacing w:val="-6"/>
          <w:sz w:val="20"/>
          <w:szCs w:val="20"/>
          <w:lang w:val="uk-UA"/>
        </w:rPr>
      </w:pPr>
      <w:r w:rsidRPr="007E40C2">
        <w:rPr>
          <w:b/>
          <w:i/>
          <w:spacing w:val="-6"/>
          <w:sz w:val="20"/>
          <w:szCs w:val="20"/>
          <w:lang w:val="uk-UA" w:eastAsia="uk-UA"/>
        </w:rPr>
        <w:t>У приймальне відділення стаціонару звернувся хворий з вулиці у важкому стані, неохайно одягнений, брудний, без документів. Лікар ві</w:t>
      </w:r>
      <w:r w:rsidRPr="007E40C2">
        <w:rPr>
          <w:b/>
          <w:i/>
          <w:spacing w:val="-6"/>
          <w:sz w:val="20"/>
          <w:szCs w:val="20"/>
          <w:lang w:val="uk-UA" w:eastAsia="uk-UA"/>
        </w:rPr>
        <w:t>д</w:t>
      </w:r>
      <w:r w:rsidRPr="007E40C2">
        <w:rPr>
          <w:b/>
          <w:i/>
          <w:spacing w:val="-6"/>
          <w:sz w:val="20"/>
          <w:szCs w:val="20"/>
          <w:lang w:val="uk-UA" w:eastAsia="uk-UA"/>
        </w:rPr>
        <w:t>мовив в огляді і наданні допомоги, посилаючись на асоціальний стан хворого і відсутність документів. Оцінити дії лікаря:</w:t>
      </w:r>
    </w:p>
    <w:p w:rsidR="00AC7B8D" w:rsidRPr="007E40C2" w:rsidRDefault="00AC7B8D" w:rsidP="00552F2E">
      <w:pPr>
        <w:ind w:right="278" w:firstLine="284"/>
        <w:jc w:val="both"/>
        <w:rPr>
          <w:sz w:val="20"/>
          <w:szCs w:val="20"/>
          <w:lang w:val="uk-UA"/>
        </w:rPr>
      </w:pPr>
      <w:r w:rsidRPr="007E40C2">
        <w:rPr>
          <w:sz w:val="20"/>
          <w:szCs w:val="20"/>
          <w:lang w:val="uk-UA" w:eastAsia="uk-UA"/>
        </w:rPr>
        <w:t>А. Лікар має рацію.</w:t>
      </w:r>
    </w:p>
    <w:p w:rsidR="00AC7B8D" w:rsidRPr="007E40C2" w:rsidRDefault="00AC7B8D" w:rsidP="00552F2E">
      <w:pPr>
        <w:ind w:left="567" w:right="278" w:hanging="283"/>
        <w:jc w:val="both"/>
        <w:rPr>
          <w:sz w:val="20"/>
          <w:szCs w:val="20"/>
          <w:lang w:val="uk-UA"/>
        </w:rPr>
      </w:pPr>
      <w:r w:rsidRPr="007E40C2">
        <w:rPr>
          <w:sz w:val="20"/>
          <w:szCs w:val="20"/>
          <w:lang w:val="uk-UA" w:eastAsia="uk-UA"/>
        </w:rPr>
        <w:t>В. Лікар повинен був викликати міліцію для переведення пацієнта в спецприйомник.</w:t>
      </w:r>
    </w:p>
    <w:p w:rsidR="00AC7B8D" w:rsidRPr="007E40C2" w:rsidRDefault="00AC7B8D" w:rsidP="00552F2E">
      <w:pPr>
        <w:ind w:right="278" w:firstLine="284"/>
        <w:jc w:val="both"/>
        <w:rPr>
          <w:sz w:val="20"/>
          <w:szCs w:val="20"/>
          <w:lang w:val="uk-UA"/>
        </w:rPr>
      </w:pPr>
      <w:r w:rsidRPr="007E40C2">
        <w:rPr>
          <w:sz w:val="20"/>
          <w:szCs w:val="20"/>
          <w:lang w:val="uk-UA" w:eastAsia="uk-UA"/>
        </w:rPr>
        <w:t>С. Кожна людина має право на меддопомогу.</w:t>
      </w:r>
    </w:p>
    <w:p w:rsidR="00AC7B8D" w:rsidRPr="007E40C2" w:rsidRDefault="00AC7B8D" w:rsidP="00552F2E">
      <w:pPr>
        <w:ind w:right="278" w:firstLine="284"/>
        <w:jc w:val="both"/>
        <w:rPr>
          <w:sz w:val="20"/>
          <w:szCs w:val="20"/>
          <w:lang w:val="uk-UA" w:eastAsia="uk-UA"/>
        </w:rPr>
      </w:pPr>
      <w:r w:rsidRPr="007E40C2">
        <w:rPr>
          <w:sz w:val="20"/>
          <w:szCs w:val="20"/>
          <w:lang w:val="uk-UA" w:eastAsia="uk-UA"/>
        </w:rPr>
        <w:t xml:space="preserve">Д. Лікар повинен надати допомогу після встановлення особи </w:t>
      </w:r>
    </w:p>
    <w:p w:rsidR="00AC7B8D" w:rsidRPr="007E40C2" w:rsidRDefault="00AC7B8D" w:rsidP="00552F2E">
      <w:pPr>
        <w:ind w:right="278" w:firstLine="600"/>
        <w:jc w:val="both"/>
        <w:rPr>
          <w:sz w:val="20"/>
          <w:szCs w:val="20"/>
          <w:lang w:val="uk-UA"/>
        </w:rPr>
      </w:pPr>
      <w:r w:rsidRPr="007E40C2">
        <w:rPr>
          <w:sz w:val="20"/>
          <w:szCs w:val="20"/>
          <w:lang w:val="uk-UA" w:eastAsia="uk-UA"/>
        </w:rPr>
        <w:t>пацієнта.</w:t>
      </w:r>
    </w:p>
    <w:p w:rsidR="00AC7B8D" w:rsidRPr="007E40C2" w:rsidRDefault="00AC7B8D" w:rsidP="00552F2E">
      <w:pPr>
        <w:ind w:left="567" w:right="278" w:hanging="283"/>
        <w:jc w:val="both"/>
        <w:rPr>
          <w:sz w:val="20"/>
          <w:szCs w:val="20"/>
          <w:lang w:val="uk-UA"/>
        </w:rPr>
      </w:pPr>
      <w:r w:rsidRPr="007E40C2">
        <w:rPr>
          <w:sz w:val="20"/>
          <w:szCs w:val="20"/>
          <w:lang w:val="uk-UA" w:eastAsia="uk-UA"/>
        </w:rPr>
        <w:t>Е. Лікар повинен надавати допомогу тільки мешканцям за місцем реєстрації.</w:t>
      </w:r>
    </w:p>
    <w:p w:rsidR="00AC7B8D" w:rsidRPr="007E40C2" w:rsidRDefault="00AC7B8D" w:rsidP="00AC7B8D">
      <w:pPr>
        <w:ind w:right="278" w:firstLine="360"/>
        <w:jc w:val="center"/>
        <w:rPr>
          <w:b/>
          <w:sz w:val="20"/>
          <w:szCs w:val="20"/>
          <w:lang w:val="uk-UA" w:eastAsia="uk-UA"/>
        </w:rPr>
      </w:pPr>
    </w:p>
    <w:p w:rsidR="00AC7B8D" w:rsidRPr="007E40C2" w:rsidRDefault="00AC7B8D" w:rsidP="00AC7B8D">
      <w:pPr>
        <w:ind w:right="278" w:firstLine="360"/>
        <w:jc w:val="center"/>
        <w:rPr>
          <w:b/>
          <w:sz w:val="20"/>
          <w:szCs w:val="20"/>
          <w:lang w:val="uk-UA"/>
        </w:rPr>
      </w:pPr>
      <w:r w:rsidRPr="007E40C2">
        <w:rPr>
          <w:b/>
          <w:sz w:val="20"/>
          <w:szCs w:val="20"/>
          <w:lang w:val="uk-UA" w:eastAsia="uk-UA"/>
        </w:rPr>
        <w:t>Завдання № 2</w:t>
      </w:r>
    </w:p>
    <w:p w:rsidR="00AC7B8D" w:rsidRPr="007E40C2" w:rsidRDefault="00AC7B8D" w:rsidP="00AC7B8D">
      <w:pPr>
        <w:ind w:right="278" w:firstLine="600"/>
        <w:jc w:val="both"/>
        <w:rPr>
          <w:b/>
          <w:i/>
          <w:sz w:val="20"/>
          <w:szCs w:val="20"/>
          <w:lang w:val="uk-UA"/>
        </w:rPr>
      </w:pPr>
      <w:r w:rsidRPr="007E40C2">
        <w:rPr>
          <w:b/>
          <w:i/>
          <w:sz w:val="20"/>
          <w:szCs w:val="20"/>
          <w:lang w:val="uk-UA" w:eastAsia="uk-UA"/>
        </w:rPr>
        <w:t>Під час відпустки лікар приховав своє відношення до мед</w:t>
      </w:r>
      <w:r w:rsidRPr="007E40C2">
        <w:rPr>
          <w:b/>
          <w:i/>
          <w:sz w:val="20"/>
          <w:szCs w:val="20"/>
          <w:lang w:val="uk-UA" w:eastAsia="uk-UA"/>
        </w:rPr>
        <w:t>и</w:t>
      </w:r>
      <w:r w:rsidRPr="007E40C2">
        <w:rPr>
          <w:b/>
          <w:i/>
          <w:sz w:val="20"/>
          <w:szCs w:val="20"/>
          <w:lang w:val="uk-UA" w:eastAsia="uk-UA"/>
        </w:rPr>
        <w:t>цини і не надав допомогу хворому з серцевим нападом, аргументу</w:t>
      </w:r>
      <w:r w:rsidRPr="007E40C2">
        <w:rPr>
          <w:b/>
          <w:i/>
          <w:sz w:val="20"/>
          <w:szCs w:val="20"/>
          <w:lang w:val="uk-UA" w:eastAsia="uk-UA"/>
        </w:rPr>
        <w:t>ю</w:t>
      </w:r>
      <w:r w:rsidRPr="007E40C2">
        <w:rPr>
          <w:b/>
          <w:i/>
          <w:sz w:val="20"/>
          <w:szCs w:val="20"/>
          <w:lang w:val="uk-UA" w:eastAsia="uk-UA"/>
        </w:rPr>
        <w:t>чи тим, що він перебуває у відпустці. Оцінити дію лікаря.</w:t>
      </w:r>
    </w:p>
    <w:p w:rsidR="00AC7B8D" w:rsidRPr="007E40C2" w:rsidRDefault="00AC7B8D" w:rsidP="00AC7B8D">
      <w:pPr>
        <w:ind w:right="-23" w:firstLine="284"/>
        <w:jc w:val="both"/>
        <w:rPr>
          <w:sz w:val="20"/>
          <w:szCs w:val="20"/>
          <w:lang w:val="uk-UA"/>
        </w:rPr>
      </w:pPr>
      <w:r w:rsidRPr="007E40C2">
        <w:rPr>
          <w:sz w:val="20"/>
          <w:szCs w:val="20"/>
          <w:lang w:val="uk-UA" w:eastAsia="uk-UA"/>
        </w:rPr>
        <w:t>А. Кожна людина має право на відпочинок.</w:t>
      </w:r>
    </w:p>
    <w:p w:rsidR="00AC7B8D" w:rsidRPr="007E40C2" w:rsidRDefault="00AC7B8D" w:rsidP="00AC7B8D">
      <w:pPr>
        <w:ind w:right="-23" w:firstLine="284"/>
        <w:jc w:val="both"/>
        <w:rPr>
          <w:sz w:val="20"/>
          <w:szCs w:val="20"/>
          <w:lang w:val="uk-UA"/>
        </w:rPr>
      </w:pPr>
      <w:r w:rsidRPr="007E40C2">
        <w:rPr>
          <w:sz w:val="20"/>
          <w:szCs w:val="20"/>
          <w:lang w:val="uk-UA" w:eastAsia="uk-UA"/>
        </w:rPr>
        <w:t>В. Кожна людина має право на меддопомогу.</w:t>
      </w:r>
    </w:p>
    <w:p w:rsidR="00AC7B8D" w:rsidRPr="007E40C2" w:rsidRDefault="00AC7B8D" w:rsidP="00552F2E">
      <w:pPr>
        <w:ind w:left="567" w:right="-23" w:hanging="283"/>
        <w:jc w:val="both"/>
        <w:rPr>
          <w:sz w:val="20"/>
          <w:szCs w:val="20"/>
          <w:lang w:val="uk-UA"/>
        </w:rPr>
      </w:pPr>
      <w:r w:rsidRPr="007E40C2">
        <w:rPr>
          <w:sz w:val="20"/>
          <w:szCs w:val="20"/>
          <w:lang w:val="uk-UA" w:eastAsia="uk-UA"/>
        </w:rPr>
        <w:t>С. Лікар зобов'язаний надати допомогу в будь-якій обстановці і у будь-який час.</w:t>
      </w:r>
    </w:p>
    <w:p w:rsidR="00AC7B8D" w:rsidRPr="007E40C2" w:rsidRDefault="00AC7B8D" w:rsidP="00AC7B8D">
      <w:pPr>
        <w:ind w:right="-23" w:firstLine="284"/>
        <w:jc w:val="both"/>
        <w:rPr>
          <w:sz w:val="20"/>
          <w:szCs w:val="20"/>
          <w:lang w:val="uk-UA"/>
        </w:rPr>
      </w:pPr>
      <w:r w:rsidRPr="007E40C2">
        <w:rPr>
          <w:sz w:val="20"/>
          <w:szCs w:val="20"/>
          <w:lang w:val="uk-UA" w:eastAsia="uk-UA"/>
        </w:rPr>
        <w:t>Д. Лікар зробив правильно.</w:t>
      </w:r>
    </w:p>
    <w:p w:rsidR="00AC7B8D" w:rsidRPr="007E40C2" w:rsidRDefault="00AC7B8D" w:rsidP="00552F2E">
      <w:pPr>
        <w:ind w:left="567" w:right="-23" w:hanging="283"/>
        <w:jc w:val="both"/>
        <w:rPr>
          <w:sz w:val="20"/>
          <w:szCs w:val="20"/>
          <w:lang w:val="uk-UA"/>
        </w:rPr>
      </w:pPr>
      <w:r w:rsidRPr="007E40C2">
        <w:rPr>
          <w:sz w:val="20"/>
          <w:szCs w:val="20"/>
          <w:lang w:val="uk-UA" w:eastAsia="uk-UA"/>
        </w:rPr>
        <w:t>Е. Лікар несе кримінальну відповідальність за непредставлення медд</w:t>
      </w:r>
      <w:r w:rsidRPr="007E40C2">
        <w:rPr>
          <w:sz w:val="20"/>
          <w:szCs w:val="20"/>
          <w:lang w:val="uk-UA" w:eastAsia="uk-UA"/>
        </w:rPr>
        <w:t>о</w:t>
      </w:r>
      <w:r w:rsidRPr="007E40C2">
        <w:rPr>
          <w:sz w:val="20"/>
          <w:szCs w:val="20"/>
          <w:lang w:val="uk-UA" w:eastAsia="uk-UA"/>
        </w:rPr>
        <w:t>помоги.</w:t>
      </w:r>
    </w:p>
    <w:p w:rsidR="00AC7B8D" w:rsidRPr="007E40C2" w:rsidRDefault="00AC7B8D" w:rsidP="00AC7B8D">
      <w:pPr>
        <w:ind w:right="-23"/>
        <w:jc w:val="center"/>
        <w:rPr>
          <w:b/>
          <w:sz w:val="20"/>
          <w:szCs w:val="20"/>
          <w:lang w:val="uk-UA" w:eastAsia="uk-UA"/>
        </w:rPr>
      </w:pPr>
    </w:p>
    <w:p w:rsidR="00AC7B8D" w:rsidRPr="007E40C2" w:rsidRDefault="00AC7B8D" w:rsidP="00AC7B8D">
      <w:pPr>
        <w:ind w:right="-23"/>
        <w:jc w:val="center"/>
        <w:rPr>
          <w:b/>
          <w:sz w:val="20"/>
          <w:szCs w:val="20"/>
          <w:lang w:val="uk-UA"/>
        </w:rPr>
      </w:pPr>
      <w:r w:rsidRPr="007E40C2">
        <w:rPr>
          <w:b/>
          <w:sz w:val="20"/>
          <w:szCs w:val="20"/>
          <w:lang w:val="uk-UA" w:eastAsia="uk-UA"/>
        </w:rPr>
        <w:t>Завдання № 3</w:t>
      </w:r>
    </w:p>
    <w:p w:rsidR="00AC7B8D" w:rsidRPr="007E40C2" w:rsidRDefault="00AC7B8D" w:rsidP="00AC7B8D">
      <w:pPr>
        <w:ind w:right="-23" w:firstLine="600"/>
        <w:jc w:val="both"/>
        <w:rPr>
          <w:b/>
          <w:i/>
          <w:sz w:val="20"/>
          <w:szCs w:val="20"/>
          <w:lang w:val="uk-UA"/>
        </w:rPr>
      </w:pPr>
      <w:r w:rsidRPr="007E40C2">
        <w:rPr>
          <w:b/>
          <w:i/>
          <w:sz w:val="20"/>
          <w:szCs w:val="20"/>
          <w:lang w:val="uk-UA" w:eastAsia="uk-UA"/>
        </w:rPr>
        <w:t>Хворий відмовляється від проведення необхідного обстеження і лікування, пояснюючи це своїм віросповіданням. Лікар докладає всіх зусиль, щоб роз'яснити хворому необхідність в обстеженні і виконати свій професійний обов'язок. Оцінити дії лікаря:</w:t>
      </w:r>
    </w:p>
    <w:p w:rsidR="00AC7B8D" w:rsidRPr="007E40C2" w:rsidRDefault="00AC7B8D" w:rsidP="00AC7B8D">
      <w:pPr>
        <w:tabs>
          <w:tab w:val="left" w:pos="5557"/>
        </w:tabs>
        <w:ind w:right="-23" w:firstLine="284"/>
        <w:jc w:val="both"/>
        <w:rPr>
          <w:sz w:val="20"/>
          <w:szCs w:val="20"/>
          <w:lang w:val="uk-UA"/>
        </w:rPr>
      </w:pPr>
      <w:r w:rsidRPr="007E40C2">
        <w:rPr>
          <w:sz w:val="20"/>
          <w:szCs w:val="20"/>
          <w:lang w:val="uk-UA" w:eastAsia="uk-UA"/>
        </w:rPr>
        <w:t>А. Лікар повинен виконати свої професійні обов'язки.</w:t>
      </w:r>
    </w:p>
    <w:p w:rsidR="00AC7B8D" w:rsidRPr="007E40C2" w:rsidRDefault="00AC7B8D" w:rsidP="00AC7B8D">
      <w:pPr>
        <w:tabs>
          <w:tab w:val="left" w:pos="5557"/>
        </w:tabs>
        <w:ind w:right="-23" w:firstLine="284"/>
        <w:jc w:val="both"/>
        <w:rPr>
          <w:sz w:val="20"/>
          <w:szCs w:val="20"/>
          <w:lang w:val="uk-UA"/>
        </w:rPr>
      </w:pPr>
      <w:r w:rsidRPr="007E40C2">
        <w:rPr>
          <w:sz w:val="20"/>
          <w:szCs w:val="20"/>
          <w:lang w:val="uk-UA" w:eastAsia="uk-UA"/>
        </w:rPr>
        <w:t>В. Хворий має право відмовитися від меддопомоги.</w:t>
      </w:r>
    </w:p>
    <w:p w:rsidR="00AC7B8D" w:rsidRPr="007E40C2" w:rsidRDefault="00AC7B8D" w:rsidP="00552F2E">
      <w:pPr>
        <w:tabs>
          <w:tab w:val="left" w:pos="5557"/>
        </w:tabs>
        <w:ind w:left="567" w:right="-23" w:hanging="283"/>
        <w:jc w:val="both"/>
        <w:rPr>
          <w:sz w:val="20"/>
          <w:szCs w:val="20"/>
          <w:lang w:val="uk-UA"/>
        </w:rPr>
      </w:pPr>
      <w:r w:rsidRPr="007E40C2">
        <w:rPr>
          <w:sz w:val="20"/>
          <w:szCs w:val="20"/>
          <w:lang w:val="uk-UA" w:eastAsia="uk-UA"/>
        </w:rPr>
        <w:t>С. Лікар повинен переконати родичів хворого в необхідності його л</w:t>
      </w:r>
      <w:r w:rsidRPr="007E40C2">
        <w:rPr>
          <w:sz w:val="20"/>
          <w:szCs w:val="20"/>
          <w:lang w:val="uk-UA" w:eastAsia="uk-UA"/>
        </w:rPr>
        <w:t>і</w:t>
      </w:r>
      <w:r w:rsidRPr="007E40C2">
        <w:rPr>
          <w:sz w:val="20"/>
          <w:szCs w:val="20"/>
          <w:lang w:val="uk-UA" w:eastAsia="uk-UA"/>
        </w:rPr>
        <w:t>кування.</w:t>
      </w:r>
    </w:p>
    <w:p w:rsidR="00AC7B8D" w:rsidRPr="007E40C2" w:rsidRDefault="00AC7B8D" w:rsidP="00AC7B8D">
      <w:pPr>
        <w:tabs>
          <w:tab w:val="left" w:pos="5557"/>
        </w:tabs>
        <w:ind w:right="-23" w:firstLine="284"/>
        <w:jc w:val="both"/>
        <w:rPr>
          <w:sz w:val="20"/>
          <w:szCs w:val="20"/>
          <w:lang w:val="uk-UA"/>
        </w:rPr>
      </w:pPr>
      <w:r w:rsidRPr="007E40C2">
        <w:rPr>
          <w:sz w:val="20"/>
          <w:szCs w:val="20"/>
          <w:lang w:val="uk-UA" w:eastAsia="uk-UA"/>
        </w:rPr>
        <w:t>Д. Лікар може призначити лікування хворому без обстеження.</w:t>
      </w:r>
    </w:p>
    <w:p w:rsidR="00AC7B8D" w:rsidRPr="007E40C2" w:rsidRDefault="00AC7B8D" w:rsidP="00AC7B8D">
      <w:pPr>
        <w:tabs>
          <w:tab w:val="left" w:pos="5557"/>
        </w:tabs>
        <w:ind w:right="-23" w:firstLine="284"/>
        <w:jc w:val="both"/>
        <w:rPr>
          <w:sz w:val="20"/>
          <w:szCs w:val="20"/>
          <w:lang w:val="uk-UA"/>
        </w:rPr>
      </w:pPr>
      <w:r w:rsidRPr="007E40C2">
        <w:rPr>
          <w:sz w:val="20"/>
          <w:szCs w:val="20"/>
          <w:lang w:val="uk-UA" w:eastAsia="uk-UA"/>
        </w:rPr>
        <w:t>Е. Хворий не має права відмовлятися від обстеження і лікування.</w:t>
      </w:r>
    </w:p>
    <w:p w:rsidR="00AC7B8D" w:rsidRPr="007E40C2" w:rsidRDefault="00AC7B8D" w:rsidP="00AC7B8D">
      <w:pPr>
        <w:ind w:right="278" w:firstLine="284"/>
        <w:rPr>
          <w:b/>
          <w:sz w:val="20"/>
          <w:szCs w:val="20"/>
          <w:lang w:val="uk-UA"/>
        </w:rPr>
      </w:pPr>
    </w:p>
    <w:p w:rsidR="00AC7B8D" w:rsidRPr="007E40C2" w:rsidRDefault="00AC7B8D" w:rsidP="00AC7B8D">
      <w:pPr>
        <w:tabs>
          <w:tab w:val="left" w:pos="540"/>
        </w:tabs>
        <w:ind w:right="278"/>
        <w:jc w:val="center"/>
        <w:rPr>
          <w:b/>
          <w:sz w:val="20"/>
          <w:szCs w:val="20"/>
          <w:lang w:val="uk-UA"/>
        </w:rPr>
      </w:pPr>
      <w:r w:rsidRPr="007E40C2">
        <w:rPr>
          <w:b/>
          <w:sz w:val="20"/>
          <w:szCs w:val="20"/>
          <w:lang w:val="uk-UA" w:eastAsia="uk-UA"/>
        </w:rPr>
        <w:t>Завдання № 4</w:t>
      </w:r>
    </w:p>
    <w:p w:rsidR="00AC7B8D" w:rsidRPr="007E40C2" w:rsidRDefault="00AC7B8D" w:rsidP="00AC7B8D">
      <w:pPr>
        <w:ind w:right="-23" w:firstLine="600"/>
        <w:jc w:val="both"/>
        <w:rPr>
          <w:b/>
          <w:i/>
          <w:iCs/>
          <w:sz w:val="20"/>
          <w:szCs w:val="20"/>
          <w:lang w:val="uk-UA"/>
        </w:rPr>
      </w:pPr>
      <w:r w:rsidRPr="007E40C2">
        <w:rPr>
          <w:b/>
          <w:i/>
          <w:iCs/>
          <w:sz w:val="20"/>
          <w:szCs w:val="20"/>
          <w:lang w:val="uk-UA" w:eastAsia="uk-UA"/>
        </w:rPr>
        <w:lastRenderedPageBreak/>
        <w:t>Лікар-інтерн хірургічного відділення постійно конкурує з кол</w:t>
      </w:r>
      <w:r w:rsidRPr="007E40C2">
        <w:rPr>
          <w:b/>
          <w:i/>
          <w:iCs/>
          <w:sz w:val="20"/>
          <w:szCs w:val="20"/>
          <w:lang w:val="uk-UA" w:eastAsia="uk-UA"/>
        </w:rPr>
        <w:t>е</w:t>
      </w:r>
      <w:r w:rsidRPr="007E40C2">
        <w:rPr>
          <w:b/>
          <w:i/>
          <w:iCs/>
          <w:sz w:val="20"/>
          <w:szCs w:val="20"/>
          <w:lang w:val="uk-UA" w:eastAsia="uk-UA"/>
        </w:rPr>
        <w:t>гами, намагається за будь-яку ціну довести, що він кращий, прагне б</w:t>
      </w:r>
      <w:r w:rsidRPr="007E40C2">
        <w:rPr>
          <w:b/>
          <w:i/>
          <w:iCs/>
          <w:sz w:val="20"/>
          <w:szCs w:val="20"/>
          <w:lang w:val="uk-UA" w:eastAsia="uk-UA"/>
        </w:rPr>
        <w:t>у</w:t>
      </w:r>
      <w:r w:rsidRPr="007E40C2">
        <w:rPr>
          <w:b/>
          <w:i/>
          <w:iCs/>
          <w:sz w:val="20"/>
          <w:szCs w:val="20"/>
          <w:lang w:val="uk-UA" w:eastAsia="uk-UA"/>
        </w:rPr>
        <w:t>ти присутнім на всіх операціях, обов´язково отримати дозвіл асист</w:t>
      </w:r>
      <w:r w:rsidRPr="007E40C2">
        <w:rPr>
          <w:b/>
          <w:i/>
          <w:iCs/>
          <w:sz w:val="20"/>
          <w:szCs w:val="20"/>
          <w:lang w:val="uk-UA" w:eastAsia="uk-UA"/>
        </w:rPr>
        <w:t>у</w:t>
      </w:r>
      <w:r w:rsidRPr="007E40C2">
        <w:rPr>
          <w:b/>
          <w:i/>
          <w:iCs/>
          <w:sz w:val="20"/>
          <w:szCs w:val="20"/>
          <w:lang w:val="uk-UA" w:eastAsia="uk-UA"/>
        </w:rPr>
        <w:t>вати, чергувати разом з куратором, ставить багато питань на зас</w:t>
      </w:r>
      <w:r w:rsidRPr="007E40C2">
        <w:rPr>
          <w:b/>
          <w:i/>
          <w:iCs/>
          <w:sz w:val="20"/>
          <w:szCs w:val="20"/>
          <w:lang w:val="uk-UA" w:eastAsia="uk-UA"/>
        </w:rPr>
        <w:t>і</w:t>
      </w:r>
      <w:r w:rsidRPr="007E40C2">
        <w:rPr>
          <w:b/>
          <w:i/>
          <w:iCs/>
          <w:sz w:val="20"/>
          <w:szCs w:val="20"/>
          <w:lang w:val="uk-UA" w:eastAsia="uk-UA"/>
        </w:rPr>
        <w:t>даннях. Який тип поведінки він вибрав?</w:t>
      </w:r>
    </w:p>
    <w:p w:rsidR="00AC7B8D" w:rsidRPr="007E40C2" w:rsidRDefault="00AC7B8D" w:rsidP="00AC7B8D">
      <w:pPr>
        <w:ind w:right="278" w:firstLine="284"/>
        <w:jc w:val="both"/>
        <w:rPr>
          <w:bCs/>
          <w:sz w:val="20"/>
          <w:szCs w:val="20"/>
          <w:lang w:val="uk-UA"/>
        </w:rPr>
      </w:pPr>
      <w:r w:rsidRPr="007E40C2">
        <w:rPr>
          <w:bCs/>
          <w:sz w:val="20"/>
          <w:szCs w:val="20"/>
          <w:lang w:val="uk-UA" w:eastAsia="uk-UA"/>
        </w:rPr>
        <w:t>А. Пристосування.</w:t>
      </w:r>
    </w:p>
    <w:p w:rsidR="00AC7B8D" w:rsidRPr="007E40C2" w:rsidRDefault="00AC7B8D" w:rsidP="00AC7B8D">
      <w:pPr>
        <w:ind w:right="278" w:firstLine="284"/>
        <w:jc w:val="both"/>
        <w:rPr>
          <w:bCs/>
          <w:sz w:val="20"/>
          <w:szCs w:val="20"/>
          <w:lang w:val="uk-UA"/>
        </w:rPr>
      </w:pPr>
      <w:r w:rsidRPr="007E40C2">
        <w:rPr>
          <w:bCs/>
          <w:sz w:val="20"/>
          <w:szCs w:val="20"/>
          <w:lang w:val="uk-UA" w:eastAsia="uk-UA"/>
        </w:rPr>
        <w:t>В. Змагання.</w:t>
      </w:r>
    </w:p>
    <w:p w:rsidR="00AC7B8D" w:rsidRPr="007E40C2" w:rsidRDefault="00AC7B8D" w:rsidP="00AC7B8D">
      <w:pPr>
        <w:ind w:right="278" w:firstLine="284"/>
        <w:jc w:val="both"/>
        <w:rPr>
          <w:bCs/>
          <w:sz w:val="20"/>
          <w:szCs w:val="20"/>
          <w:lang w:val="uk-UA"/>
        </w:rPr>
      </w:pPr>
      <w:r w:rsidRPr="007E40C2">
        <w:rPr>
          <w:bCs/>
          <w:sz w:val="20"/>
          <w:szCs w:val="20"/>
          <w:lang w:val="uk-UA" w:eastAsia="uk-UA"/>
        </w:rPr>
        <w:t>С. Компроміс.</w:t>
      </w:r>
    </w:p>
    <w:p w:rsidR="00AC7B8D" w:rsidRPr="007E40C2" w:rsidRDefault="00AC7B8D" w:rsidP="00AC7B8D">
      <w:pPr>
        <w:ind w:right="278" w:firstLine="284"/>
        <w:rPr>
          <w:bCs/>
          <w:sz w:val="20"/>
          <w:szCs w:val="20"/>
          <w:lang w:val="uk-UA"/>
        </w:rPr>
      </w:pPr>
      <w:r w:rsidRPr="007E40C2">
        <w:rPr>
          <w:bCs/>
          <w:sz w:val="20"/>
          <w:szCs w:val="20"/>
          <w:lang w:val="uk-UA" w:eastAsia="uk-UA"/>
        </w:rPr>
        <w:t>Д. Уникнення.</w:t>
      </w:r>
    </w:p>
    <w:p w:rsidR="00AC7B8D" w:rsidRPr="007E40C2" w:rsidRDefault="00AC7B8D" w:rsidP="00AC7B8D">
      <w:pPr>
        <w:ind w:right="278" w:firstLine="284"/>
        <w:rPr>
          <w:b/>
          <w:sz w:val="20"/>
          <w:szCs w:val="20"/>
          <w:lang w:val="uk-UA"/>
        </w:rPr>
      </w:pPr>
      <w:r w:rsidRPr="007E40C2">
        <w:rPr>
          <w:bCs/>
          <w:sz w:val="20"/>
          <w:szCs w:val="20"/>
          <w:lang w:val="uk-UA" w:eastAsia="uk-UA"/>
        </w:rPr>
        <w:t>Е. Співпраця.</w:t>
      </w:r>
    </w:p>
    <w:p w:rsidR="00AC7B8D" w:rsidRPr="007E40C2" w:rsidRDefault="00AC7B8D" w:rsidP="00AC7B8D">
      <w:pPr>
        <w:tabs>
          <w:tab w:val="left" w:pos="540"/>
        </w:tabs>
        <w:ind w:right="278"/>
        <w:jc w:val="center"/>
        <w:rPr>
          <w:sz w:val="20"/>
          <w:szCs w:val="20"/>
          <w:lang w:val="uk-UA"/>
        </w:rPr>
      </w:pPr>
      <w:r w:rsidRPr="007E40C2">
        <w:rPr>
          <w:b/>
          <w:sz w:val="20"/>
          <w:szCs w:val="20"/>
          <w:lang w:val="uk-UA" w:eastAsia="uk-UA"/>
        </w:rPr>
        <w:t>Завдання № 5</w:t>
      </w:r>
    </w:p>
    <w:p w:rsidR="00AC7B8D" w:rsidRPr="007E40C2" w:rsidRDefault="00AC7B8D" w:rsidP="00AC7B8D">
      <w:pPr>
        <w:ind w:right="-23" w:firstLine="600"/>
        <w:jc w:val="both"/>
        <w:rPr>
          <w:b/>
          <w:i/>
          <w:spacing w:val="-4"/>
          <w:sz w:val="20"/>
          <w:szCs w:val="20"/>
          <w:lang w:val="uk-UA"/>
        </w:rPr>
      </w:pPr>
      <w:r w:rsidRPr="007E40C2">
        <w:rPr>
          <w:b/>
          <w:i/>
          <w:spacing w:val="-4"/>
          <w:sz w:val="20"/>
          <w:szCs w:val="20"/>
          <w:lang w:val="uk-UA" w:eastAsia="uk-UA"/>
        </w:rPr>
        <w:t>На прийомі в поліклініці хворому не сподобався зовнішній вигляд л</w:t>
      </w:r>
      <w:r w:rsidRPr="007E40C2">
        <w:rPr>
          <w:b/>
          <w:i/>
          <w:spacing w:val="-4"/>
          <w:sz w:val="20"/>
          <w:szCs w:val="20"/>
          <w:lang w:val="uk-UA" w:eastAsia="uk-UA"/>
        </w:rPr>
        <w:t>і</w:t>
      </w:r>
      <w:r w:rsidRPr="007E40C2">
        <w:rPr>
          <w:b/>
          <w:i/>
          <w:spacing w:val="-4"/>
          <w:sz w:val="20"/>
          <w:szCs w:val="20"/>
          <w:lang w:val="uk-UA" w:eastAsia="uk-UA"/>
        </w:rPr>
        <w:t>каря: брудний пом'ятий халат, відсутність шапочки, неакуратно підс</w:t>
      </w:r>
      <w:r w:rsidRPr="007E40C2">
        <w:rPr>
          <w:b/>
          <w:i/>
          <w:spacing w:val="-4"/>
          <w:sz w:val="20"/>
          <w:szCs w:val="20"/>
          <w:lang w:val="uk-UA" w:eastAsia="uk-UA"/>
        </w:rPr>
        <w:t>т</w:t>
      </w:r>
      <w:r w:rsidRPr="007E40C2">
        <w:rPr>
          <w:b/>
          <w:i/>
          <w:spacing w:val="-4"/>
          <w:sz w:val="20"/>
          <w:szCs w:val="20"/>
          <w:lang w:val="uk-UA" w:eastAsia="uk-UA"/>
        </w:rPr>
        <w:t>рижені нігті. Хворий відмовився від консультації лікаря. Ваша думка:</w:t>
      </w:r>
    </w:p>
    <w:p w:rsidR="00AC7B8D" w:rsidRPr="007E40C2" w:rsidRDefault="00AC7B8D" w:rsidP="00AC7B8D">
      <w:pPr>
        <w:ind w:right="-23" w:firstLine="284"/>
        <w:jc w:val="both"/>
        <w:rPr>
          <w:sz w:val="20"/>
          <w:szCs w:val="20"/>
          <w:lang w:val="uk-UA"/>
        </w:rPr>
      </w:pPr>
      <w:r w:rsidRPr="007E40C2">
        <w:rPr>
          <w:sz w:val="20"/>
          <w:szCs w:val="20"/>
          <w:lang w:val="uk-UA" w:eastAsia="uk-UA"/>
        </w:rPr>
        <w:t>А. Хворий правий, велике значення має зовнішній вигляд лікаря.</w:t>
      </w:r>
    </w:p>
    <w:p w:rsidR="00AC7B8D" w:rsidRPr="007E40C2" w:rsidRDefault="00AC7B8D" w:rsidP="00AC7B8D">
      <w:pPr>
        <w:tabs>
          <w:tab w:val="left" w:pos="540"/>
        </w:tabs>
        <w:ind w:right="-23" w:firstLine="284"/>
        <w:jc w:val="both"/>
        <w:rPr>
          <w:sz w:val="20"/>
          <w:szCs w:val="20"/>
          <w:lang w:val="uk-UA"/>
        </w:rPr>
      </w:pPr>
      <w:r w:rsidRPr="007E40C2">
        <w:rPr>
          <w:sz w:val="20"/>
          <w:szCs w:val="20"/>
          <w:lang w:val="uk-UA" w:eastAsia="uk-UA"/>
        </w:rPr>
        <w:t xml:space="preserve">В. </w:t>
      </w:r>
      <w:r w:rsidRPr="007E40C2">
        <w:rPr>
          <w:sz w:val="20"/>
          <w:szCs w:val="20"/>
          <w:lang w:val="uk-UA"/>
        </w:rPr>
        <w:t>Якщо</w:t>
      </w:r>
      <w:r w:rsidRPr="007E40C2">
        <w:rPr>
          <w:sz w:val="20"/>
          <w:szCs w:val="20"/>
          <w:lang w:val="uk-UA" w:eastAsia="uk-UA"/>
        </w:rPr>
        <w:t xml:space="preserve"> лікар гарний фахівець, зовнішній вигляд немає значення.</w:t>
      </w:r>
    </w:p>
    <w:p w:rsidR="00AC7B8D" w:rsidRPr="007E40C2" w:rsidRDefault="00AC7B8D" w:rsidP="00552F2E">
      <w:pPr>
        <w:ind w:left="567" w:right="-23" w:hanging="283"/>
        <w:jc w:val="both"/>
        <w:rPr>
          <w:sz w:val="20"/>
          <w:szCs w:val="20"/>
          <w:lang w:val="uk-UA"/>
        </w:rPr>
      </w:pPr>
      <w:r w:rsidRPr="007E40C2">
        <w:rPr>
          <w:sz w:val="20"/>
          <w:szCs w:val="20"/>
          <w:lang w:val="uk-UA" w:eastAsia="uk-UA"/>
        </w:rPr>
        <w:t xml:space="preserve">С. </w:t>
      </w:r>
      <w:r w:rsidRPr="007E40C2">
        <w:rPr>
          <w:sz w:val="20"/>
          <w:szCs w:val="20"/>
          <w:lang w:val="uk-UA"/>
        </w:rPr>
        <w:t xml:space="preserve">Якщо </w:t>
      </w:r>
      <w:r w:rsidRPr="007E40C2">
        <w:rPr>
          <w:sz w:val="20"/>
          <w:szCs w:val="20"/>
          <w:lang w:val="uk-UA" w:eastAsia="uk-UA"/>
        </w:rPr>
        <w:t>хворий потребує допомоги лікаря, то його зовнішній вигляд не</w:t>
      </w:r>
      <w:r w:rsidR="00552F2E">
        <w:rPr>
          <w:sz w:val="20"/>
          <w:szCs w:val="20"/>
          <w:lang w:val="uk-UA" w:eastAsia="uk-UA"/>
        </w:rPr>
        <w:t xml:space="preserve"> </w:t>
      </w:r>
      <w:r w:rsidRPr="007E40C2">
        <w:rPr>
          <w:sz w:val="20"/>
          <w:szCs w:val="20"/>
          <w:lang w:val="uk-UA" w:eastAsia="uk-UA"/>
        </w:rPr>
        <w:t>має значення.</w:t>
      </w:r>
    </w:p>
    <w:p w:rsidR="00AC7B8D" w:rsidRPr="007E40C2" w:rsidRDefault="00AC7B8D" w:rsidP="00552F2E">
      <w:pPr>
        <w:ind w:left="567" w:right="-23" w:hanging="283"/>
        <w:jc w:val="both"/>
        <w:rPr>
          <w:sz w:val="20"/>
          <w:szCs w:val="20"/>
          <w:lang w:val="uk-UA"/>
        </w:rPr>
      </w:pPr>
      <w:r w:rsidRPr="007E40C2">
        <w:rPr>
          <w:sz w:val="20"/>
          <w:szCs w:val="20"/>
          <w:lang w:val="uk-UA" w:eastAsia="uk-UA"/>
        </w:rPr>
        <w:t>Д. Тактовний хворий зробить вигляд, що не звернув уваги на зовнішній вигляд лікаря.</w:t>
      </w:r>
    </w:p>
    <w:p w:rsidR="00AC7B8D" w:rsidRPr="007E40C2" w:rsidRDefault="00AC7B8D" w:rsidP="00AC7B8D">
      <w:pPr>
        <w:ind w:right="-23" w:firstLine="284"/>
        <w:jc w:val="both"/>
        <w:rPr>
          <w:sz w:val="20"/>
          <w:szCs w:val="20"/>
          <w:lang w:val="uk-UA"/>
        </w:rPr>
      </w:pPr>
      <w:r w:rsidRPr="007E40C2">
        <w:rPr>
          <w:sz w:val="20"/>
          <w:szCs w:val="20"/>
          <w:lang w:val="uk-UA" w:eastAsia="uk-UA"/>
        </w:rPr>
        <w:t>Е. Всі відповіді можливі.</w:t>
      </w:r>
    </w:p>
    <w:p w:rsidR="00AC7B8D" w:rsidRPr="007E40C2" w:rsidRDefault="00AC7B8D" w:rsidP="00AC7B8D">
      <w:pPr>
        <w:ind w:right="278"/>
        <w:jc w:val="center"/>
        <w:rPr>
          <w:b/>
          <w:sz w:val="20"/>
          <w:szCs w:val="20"/>
          <w:lang w:val="uk-UA"/>
        </w:rPr>
      </w:pPr>
    </w:p>
    <w:p w:rsidR="00AC7B8D" w:rsidRPr="007E40C2" w:rsidRDefault="00AC7B8D" w:rsidP="00AC7B8D">
      <w:pPr>
        <w:ind w:right="278"/>
        <w:jc w:val="center"/>
        <w:rPr>
          <w:b/>
          <w:sz w:val="20"/>
          <w:szCs w:val="20"/>
          <w:lang w:val="uk-UA"/>
        </w:rPr>
      </w:pPr>
      <w:r w:rsidRPr="007E40C2">
        <w:rPr>
          <w:b/>
          <w:sz w:val="20"/>
          <w:szCs w:val="20"/>
          <w:lang w:val="uk-UA" w:eastAsia="uk-UA"/>
        </w:rPr>
        <w:t>Завдання № 6</w:t>
      </w:r>
    </w:p>
    <w:p w:rsidR="00AC7B8D" w:rsidRPr="007E40C2" w:rsidRDefault="00AC7B8D" w:rsidP="00AC7B8D">
      <w:pPr>
        <w:ind w:right="-23" w:firstLine="600"/>
        <w:jc w:val="both"/>
        <w:rPr>
          <w:b/>
          <w:i/>
          <w:spacing w:val="-4"/>
          <w:sz w:val="20"/>
          <w:szCs w:val="20"/>
          <w:lang w:val="uk-UA"/>
        </w:rPr>
      </w:pPr>
      <w:r w:rsidRPr="007E40C2">
        <w:rPr>
          <w:b/>
          <w:i/>
          <w:spacing w:val="-4"/>
          <w:sz w:val="20"/>
          <w:szCs w:val="20"/>
          <w:lang w:val="uk-UA" w:eastAsia="uk-UA"/>
        </w:rPr>
        <w:t>Лікар терапевт втомившись від конкурентних відносин в коле</w:t>
      </w:r>
      <w:r w:rsidRPr="007E40C2">
        <w:rPr>
          <w:b/>
          <w:i/>
          <w:spacing w:val="-4"/>
          <w:sz w:val="20"/>
          <w:szCs w:val="20"/>
          <w:lang w:val="uk-UA" w:eastAsia="uk-UA"/>
        </w:rPr>
        <w:t>к</w:t>
      </w:r>
      <w:r w:rsidRPr="007E40C2">
        <w:rPr>
          <w:b/>
          <w:i/>
          <w:spacing w:val="-4"/>
          <w:sz w:val="20"/>
          <w:szCs w:val="20"/>
          <w:lang w:val="uk-UA" w:eastAsia="uk-UA"/>
        </w:rPr>
        <w:t>тиві запропонував рівний розподіл навантажень з урахуванням інтересів і можливостей всіх співробітників, чіткий і рівнозначний для всіх графік відгулів і нічних чергувань. Який тип регулювання конфлікту він вибрав?</w:t>
      </w:r>
    </w:p>
    <w:p w:rsidR="00AC7B8D" w:rsidRPr="007E40C2" w:rsidRDefault="00AC7B8D" w:rsidP="00AC7B8D">
      <w:pPr>
        <w:ind w:right="278" w:firstLine="284"/>
        <w:jc w:val="both"/>
        <w:rPr>
          <w:bCs/>
          <w:sz w:val="20"/>
          <w:szCs w:val="20"/>
          <w:lang w:val="uk-UA"/>
        </w:rPr>
      </w:pPr>
      <w:r w:rsidRPr="007E40C2">
        <w:rPr>
          <w:bCs/>
          <w:sz w:val="20"/>
          <w:szCs w:val="20"/>
          <w:lang w:val="uk-UA" w:eastAsia="uk-UA"/>
        </w:rPr>
        <w:t>А. Пристосування.</w:t>
      </w:r>
    </w:p>
    <w:p w:rsidR="00AC7B8D" w:rsidRPr="007E40C2" w:rsidRDefault="00AC7B8D" w:rsidP="00AC7B8D">
      <w:pPr>
        <w:ind w:right="278" w:firstLine="284"/>
        <w:jc w:val="both"/>
        <w:rPr>
          <w:bCs/>
          <w:sz w:val="20"/>
          <w:szCs w:val="20"/>
          <w:lang w:val="uk-UA"/>
        </w:rPr>
      </w:pPr>
      <w:r w:rsidRPr="007E40C2">
        <w:rPr>
          <w:bCs/>
          <w:sz w:val="20"/>
          <w:szCs w:val="20"/>
          <w:lang w:val="uk-UA" w:eastAsia="uk-UA"/>
        </w:rPr>
        <w:t>В. Змагання.</w:t>
      </w:r>
    </w:p>
    <w:p w:rsidR="00AC7B8D" w:rsidRPr="007E40C2" w:rsidRDefault="00AC7B8D" w:rsidP="00AC7B8D">
      <w:pPr>
        <w:ind w:right="278" w:firstLine="284"/>
        <w:jc w:val="both"/>
        <w:rPr>
          <w:bCs/>
          <w:sz w:val="20"/>
          <w:szCs w:val="20"/>
          <w:lang w:val="uk-UA"/>
        </w:rPr>
      </w:pPr>
      <w:r w:rsidRPr="007E40C2">
        <w:rPr>
          <w:bCs/>
          <w:sz w:val="20"/>
          <w:szCs w:val="20"/>
          <w:lang w:val="uk-UA" w:eastAsia="uk-UA"/>
        </w:rPr>
        <w:t>С. Компроміс.</w:t>
      </w:r>
    </w:p>
    <w:p w:rsidR="00AC7B8D" w:rsidRPr="007E40C2" w:rsidRDefault="00AC7B8D" w:rsidP="00AC7B8D">
      <w:pPr>
        <w:ind w:right="278" w:firstLine="284"/>
        <w:rPr>
          <w:bCs/>
          <w:sz w:val="20"/>
          <w:szCs w:val="20"/>
          <w:lang w:val="uk-UA"/>
        </w:rPr>
      </w:pPr>
      <w:r w:rsidRPr="007E40C2">
        <w:rPr>
          <w:bCs/>
          <w:sz w:val="20"/>
          <w:szCs w:val="20"/>
          <w:lang w:val="uk-UA" w:eastAsia="uk-UA"/>
        </w:rPr>
        <w:t>Д. Уникнення.</w:t>
      </w:r>
    </w:p>
    <w:p w:rsidR="00AC7B8D" w:rsidRPr="007E40C2" w:rsidRDefault="00AC7B8D" w:rsidP="00AC7B8D">
      <w:pPr>
        <w:ind w:right="278" w:firstLine="284"/>
        <w:rPr>
          <w:bCs/>
          <w:iCs/>
          <w:sz w:val="20"/>
          <w:szCs w:val="20"/>
          <w:lang w:val="uk-UA"/>
        </w:rPr>
      </w:pPr>
      <w:r w:rsidRPr="007E40C2">
        <w:rPr>
          <w:bCs/>
          <w:sz w:val="20"/>
          <w:szCs w:val="20"/>
          <w:lang w:val="uk-UA" w:eastAsia="uk-UA"/>
        </w:rPr>
        <w:t>Е. Співпраця.</w:t>
      </w:r>
    </w:p>
    <w:p w:rsidR="00AC7B8D" w:rsidRPr="007E40C2" w:rsidRDefault="00AC7B8D" w:rsidP="00AC7B8D">
      <w:pPr>
        <w:ind w:right="278"/>
        <w:jc w:val="center"/>
        <w:rPr>
          <w:b/>
          <w:sz w:val="20"/>
          <w:szCs w:val="20"/>
          <w:lang w:val="uk-UA"/>
        </w:rPr>
      </w:pPr>
      <w:r w:rsidRPr="007E40C2">
        <w:rPr>
          <w:b/>
          <w:sz w:val="20"/>
          <w:szCs w:val="20"/>
          <w:lang w:val="uk-UA" w:eastAsia="uk-UA"/>
        </w:rPr>
        <w:t>Завдання №7</w:t>
      </w:r>
    </w:p>
    <w:p w:rsidR="00AC7B8D" w:rsidRPr="007E40C2" w:rsidRDefault="00AC7B8D" w:rsidP="00AC7B8D">
      <w:pPr>
        <w:ind w:right="-23" w:firstLine="600"/>
        <w:jc w:val="both"/>
        <w:rPr>
          <w:b/>
          <w:i/>
          <w:sz w:val="20"/>
          <w:szCs w:val="20"/>
          <w:lang w:val="uk-UA"/>
        </w:rPr>
      </w:pPr>
      <w:r w:rsidRPr="007E40C2">
        <w:rPr>
          <w:b/>
          <w:i/>
          <w:sz w:val="20"/>
          <w:szCs w:val="20"/>
          <w:lang w:val="uk-UA" w:eastAsia="uk-UA"/>
        </w:rPr>
        <w:t>Хворий з сильним стискаючим болем за грудиною звернувся за допомогою в стаціонар. Черговий лікар відмовив в госпіталізації і н</w:t>
      </w:r>
      <w:r w:rsidRPr="007E40C2">
        <w:rPr>
          <w:b/>
          <w:i/>
          <w:sz w:val="20"/>
          <w:szCs w:val="20"/>
          <w:lang w:val="uk-UA" w:eastAsia="uk-UA"/>
        </w:rPr>
        <w:t>а</w:t>
      </w:r>
      <w:r w:rsidRPr="007E40C2">
        <w:rPr>
          <w:b/>
          <w:i/>
          <w:sz w:val="20"/>
          <w:szCs w:val="20"/>
          <w:lang w:val="uk-UA" w:eastAsia="uk-UA"/>
        </w:rPr>
        <w:t xml:space="preserve">данні допомоги, аргументуючи відмову непрофільністю лікувальної установи. Ваші дії на місці чергового лікаря: </w:t>
      </w:r>
    </w:p>
    <w:p w:rsidR="00AC7B8D" w:rsidRPr="007E40C2" w:rsidRDefault="00AC7B8D" w:rsidP="000F14A6">
      <w:pPr>
        <w:ind w:right="-23" w:firstLine="284"/>
        <w:jc w:val="both"/>
        <w:rPr>
          <w:sz w:val="20"/>
          <w:szCs w:val="20"/>
          <w:lang w:val="uk-UA"/>
        </w:rPr>
      </w:pPr>
      <w:r w:rsidRPr="007E40C2">
        <w:rPr>
          <w:sz w:val="20"/>
          <w:szCs w:val="20"/>
          <w:lang w:val="uk-UA" w:eastAsia="uk-UA"/>
        </w:rPr>
        <w:t>А</w:t>
      </w:r>
      <w:r w:rsidRPr="007E40C2">
        <w:rPr>
          <w:spacing w:val="-6"/>
          <w:sz w:val="20"/>
          <w:szCs w:val="20"/>
          <w:lang w:val="uk-UA" w:eastAsia="uk-UA"/>
        </w:rPr>
        <w:t>. Госпіталізувати до лікувальної установи, незалежно від його профілю</w:t>
      </w:r>
      <w:r w:rsidRPr="007E40C2">
        <w:rPr>
          <w:sz w:val="20"/>
          <w:szCs w:val="20"/>
          <w:lang w:val="uk-UA" w:eastAsia="uk-UA"/>
        </w:rPr>
        <w:t>.</w:t>
      </w:r>
    </w:p>
    <w:p w:rsidR="00AC7B8D" w:rsidRPr="007E40C2" w:rsidRDefault="00AC7B8D" w:rsidP="00AC7B8D">
      <w:pPr>
        <w:ind w:right="-23" w:firstLine="284"/>
        <w:jc w:val="both"/>
        <w:rPr>
          <w:sz w:val="20"/>
          <w:szCs w:val="20"/>
          <w:lang w:val="uk-UA"/>
        </w:rPr>
      </w:pPr>
      <w:r w:rsidRPr="007E40C2">
        <w:rPr>
          <w:sz w:val="20"/>
          <w:szCs w:val="20"/>
          <w:lang w:val="uk-UA" w:eastAsia="uk-UA"/>
        </w:rPr>
        <w:t>В. Надати невідкладну допомогу і відпустити додому.</w:t>
      </w:r>
    </w:p>
    <w:p w:rsidR="00AC7B8D" w:rsidRPr="007E40C2" w:rsidRDefault="00AC7B8D" w:rsidP="00552F2E">
      <w:pPr>
        <w:ind w:left="567" w:right="-23" w:hanging="283"/>
        <w:jc w:val="both"/>
        <w:rPr>
          <w:sz w:val="20"/>
          <w:szCs w:val="20"/>
          <w:lang w:val="uk-UA"/>
        </w:rPr>
      </w:pPr>
      <w:r w:rsidRPr="007E40C2">
        <w:rPr>
          <w:sz w:val="20"/>
          <w:szCs w:val="20"/>
          <w:lang w:val="uk-UA" w:eastAsia="uk-UA"/>
        </w:rPr>
        <w:t>С. Надати невідкладну допомогу і організувати транспортування хв</w:t>
      </w:r>
      <w:r w:rsidRPr="007E40C2">
        <w:rPr>
          <w:sz w:val="20"/>
          <w:szCs w:val="20"/>
          <w:lang w:val="uk-UA" w:eastAsia="uk-UA"/>
        </w:rPr>
        <w:t>о</w:t>
      </w:r>
      <w:r w:rsidRPr="007E40C2">
        <w:rPr>
          <w:sz w:val="20"/>
          <w:szCs w:val="20"/>
          <w:lang w:val="uk-UA" w:eastAsia="uk-UA"/>
        </w:rPr>
        <w:t>рого в профільний стаціонар.</w:t>
      </w:r>
    </w:p>
    <w:p w:rsidR="00AC7B8D" w:rsidRPr="007E40C2" w:rsidRDefault="00AC7B8D" w:rsidP="00AC7B8D">
      <w:pPr>
        <w:ind w:right="-23" w:firstLine="284"/>
        <w:jc w:val="both"/>
        <w:rPr>
          <w:sz w:val="20"/>
          <w:szCs w:val="20"/>
          <w:lang w:val="uk-UA"/>
        </w:rPr>
      </w:pPr>
      <w:r w:rsidRPr="007E40C2">
        <w:rPr>
          <w:sz w:val="20"/>
          <w:szCs w:val="20"/>
          <w:lang w:val="uk-UA" w:eastAsia="uk-UA"/>
        </w:rPr>
        <w:t xml:space="preserve">Д. Організувати транспортування хворого в профільний стаціонар. </w:t>
      </w:r>
    </w:p>
    <w:p w:rsidR="00AC7B8D" w:rsidRPr="007E40C2" w:rsidRDefault="00AC7B8D" w:rsidP="00552F2E">
      <w:pPr>
        <w:ind w:left="504" w:right="-23" w:hanging="220"/>
        <w:jc w:val="both"/>
        <w:rPr>
          <w:sz w:val="20"/>
          <w:szCs w:val="20"/>
          <w:lang w:val="uk-UA"/>
        </w:rPr>
      </w:pPr>
      <w:r w:rsidRPr="007E40C2">
        <w:rPr>
          <w:sz w:val="20"/>
          <w:szCs w:val="20"/>
          <w:lang w:val="uk-UA" w:eastAsia="uk-UA"/>
        </w:rPr>
        <w:lastRenderedPageBreak/>
        <w:t>Е. Викликати бригаду швидкої допомоги для надання невідкладній д</w:t>
      </w:r>
      <w:r w:rsidRPr="007E40C2">
        <w:rPr>
          <w:sz w:val="20"/>
          <w:szCs w:val="20"/>
          <w:lang w:val="uk-UA" w:eastAsia="uk-UA"/>
        </w:rPr>
        <w:t>о</w:t>
      </w:r>
      <w:r w:rsidRPr="007E40C2">
        <w:rPr>
          <w:sz w:val="20"/>
          <w:szCs w:val="20"/>
          <w:lang w:val="uk-UA" w:eastAsia="uk-UA"/>
        </w:rPr>
        <w:t>помоги  хворому і транспортування його в спеціалізований стаці</w:t>
      </w:r>
      <w:r w:rsidRPr="007E40C2">
        <w:rPr>
          <w:sz w:val="20"/>
          <w:szCs w:val="20"/>
          <w:lang w:val="uk-UA" w:eastAsia="uk-UA"/>
        </w:rPr>
        <w:t>о</w:t>
      </w:r>
      <w:r w:rsidRPr="007E40C2">
        <w:rPr>
          <w:sz w:val="20"/>
          <w:szCs w:val="20"/>
          <w:lang w:val="uk-UA" w:eastAsia="uk-UA"/>
        </w:rPr>
        <w:t xml:space="preserve">нар. </w:t>
      </w:r>
    </w:p>
    <w:p w:rsidR="00AC7B8D" w:rsidRPr="007E40C2" w:rsidRDefault="00AC7B8D" w:rsidP="00AC7B8D">
      <w:pPr>
        <w:ind w:right="278"/>
        <w:jc w:val="center"/>
        <w:rPr>
          <w:b/>
          <w:sz w:val="20"/>
          <w:szCs w:val="20"/>
          <w:lang w:val="uk-UA"/>
        </w:rPr>
      </w:pPr>
      <w:r w:rsidRPr="007E40C2">
        <w:rPr>
          <w:b/>
          <w:sz w:val="20"/>
          <w:szCs w:val="20"/>
          <w:lang w:val="uk-UA" w:eastAsia="uk-UA"/>
        </w:rPr>
        <w:t>Завдання № 8</w:t>
      </w:r>
    </w:p>
    <w:p w:rsidR="00AC7B8D" w:rsidRPr="007E40C2" w:rsidRDefault="00AC7B8D" w:rsidP="00AC7B8D">
      <w:pPr>
        <w:tabs>
          <w:tab w:val="left" w:pos="5557"/>
        </w:tabs>
        <w:ind w:right="-23" w:firstLine="600"/>
        <w:jc w:val="both"/>
        <w:rPr>
          <w:b/>
          <w:i/>
          <w:spacing w:val="-4"/>
          <w:sz w:val="20"/>
          <w:szCs w:val="20"/>
          <w:lang w:val="uk-UA"/>
        </w:rPr>
      </w:pPr>
      <w:r w:rsidRPr="007E40C2">
        <w:rPr>
          <w:b/>
          <w:i/>
          <w:spacing w:val="-4"/>
          <w:sz w:val="20"/>
          <w:szCs w:val="20"/>
          <w:lang w:val="uk-UA" w:eastAsia="uk-UA"/>
        </w:rPr>
        <w:t>До офтальмолога звернулися за допомогою сусіди: їх дитина впала з велосипеда, ударила або вивихнула, або зламала руку. Дії лікаря:</w:t>
      </w:r>
    </w:p>
    <w:p w:rsidR="00AC7B8D" w:rsidRPr="007E40C2" w:rsidRDefault="00AC7B8D" w:rsidP="00AC7B8D">
      <w:pPr>
        <w:tabs>
          <w:tab w:val="left" w:pos="5557"/>
        </w:tabs>
        <w:ind w:right="-23" w:firstLine="284"/>
        <w:jc w:val="both"/>
        <w:rPr>
          <w:sz w:val="20"/>
          <w:szCs w:val="20"/>
          <w:lang w:val="uk-UA"/>
        </w:rPr>
      </w:pPr>
      <w:r w:rsidRPr="007E40C2">
        <w:rPr>
          <w:sz w:val="20"/>
          <w:szCs w:val="20"/>
          <w:lang w:val="uk-UA" w:eastAsia="uk-UA"/>
        </w:rPr>
        <w:t>А. Надати першу допомогу і викликати швидку допомогу.</w:t>
      </w:r>
    </w:p>
    <w:p w:rsidR="00AC7B8D" w:rsidRPr="007E40C2" w:rsidRDefault="00AC7B8D" w:rsidP="00AC7B8D">
      <w:pPr>
        <w:tabs>
          <w:tab w:val="left" w:pos="5557"/>
        </w:tabs>
        <w:ind w:right="-23" w:firstLine="284"/>
        <w:jc w:val="both"/>
        <w:rPr>
          <w:sz w:val="20"/>
          <w:szCs w:val="20"/>
          <w:lang w:val="uk-UA"/>
        </w:rPr>
      </w:pPr>
      <w:r w:rsidRPr="007E40C2">
        <w:rPr>
          <w:sz w:val="20"/>
          <w:szCs w:val="20"/>
          <w:lang w:val="uk-UA" w:eastAsia="uk-UA"/>
        </w:rPr>
        <w:t xml:space="preserve">В. </w:t>
      </w:r>
      <w:r w:rsidR="00552F2E">
        <w:rPr>
          <w:sz w:val="20"/>
          <w:szCs w:val="20"/>
          <w:lang w:val="uk-UA" w:eastAsia="uk-UA"/>
        </w:rPr>
        <w:t>Пос</w:t>
      </w:r>
      <w:r w:rsidRPr="007E40C2">
        <w:rPr>
          <w:sz w:val="20"/>
          <w:szCs w:val="20"/>
          <w:lang w:val="uk-UA" w:eastAsia="uk-UA"/>
        </w:rPr>
        <w:t>латися на свою некомпетентність в даній ситуації.</w:t>
      </w:r>
    </w:p>
    <w:p w:rsidR="00AC7B8D" w:rsidRPr="007E40C2" w:rsidRDefault="00AC7B8D" w:rsidP="00AC7B8D">
      <w:pPr>
        <w:tabs>
          <w:tab w:val="left" w:pos="5557"/>
        </w:tabs>
        <w:ind w:right="-23" w:firstLine="284"/>
        <w:jc w:val="both"/>
        <w:rPr>
          <w:sz w:val="20"/>
          <w:szCs w:val="20"/>
          <w:lang w:val="uk-UA"/>
        </w:rPr>
      </w:pPr>
      <w:r w:rsidRPr="007E40C2">
        <w:rPr>
          <w:sz w:val="20"/>
          <w:szCs w:val="20"/>
          <w:lang w:val="uk-UA" w:eastAsia="uk-UA"/>
        </w:rPr>
        <w:t>С. Порадити звернутися в травматологічний пункт.</w:t>
      </w:r>
    </w:p>
    <w:p w:rsidR="00AC7B8D" w:rsidRPr="007E40C2" w:rsidRDefault="00AC7B8D" w:rsidP="00AC7B8D">
      <w:pPr>
        <w:tabs>
          <w:tab w:val="left" w:pos="5557"/>
        </w:tabs>
        <w:ind w:right="-23" w:firstLine="284"/>
        <w:jc w:val="both"/>
        <w:rPr>
          <w:sz w:val="20"/>
          <w:szCs w:val="20"/>
          <w:lang w:val="uk-UA"/>
        </w:rPr>
      </w:pPr>
      <w:r w:rsidRPr="007E40C2">
        <w:rPr>
          <w:sz w:val="20"/>
          <w:szCs w:val="20"/>
          <w:lang w:val="uk-UA" w:eastAsia="uk-UA"/>
        </w:rPr>
        <w:t>Д. Іммобілізувати кінцівку і викликати сімейного лікаря.</w:t>
      </w:r>
    </w:p>
    <w:p w:rsidR="00AC7B8D" w:rsidRPr="007E40C2" w:rsidRDefault="00AC7B8D" w:rsidP="00AC7B8D">
      <w:pPr>
        <w:tabs>
          <w:tab w:val="left" w:pos="5557"/>
        </w:tabs>
        <w:ind w:right="-23" w:firstLine="284"/>
        <w:jc w:val="both"/>
        <w:rPr>
          <w:sz w:val="20"/>
          <w:szCs w:val="20"/>
          <w:lang w:val="uk-UA"/>
        </w:rPr>
      </w:pPr>
      <w:r w:rsidRPr="007E40C2">
        <w:rPr>
          <w:sz w:val="20"/>
          <w:szCs w:val="20"/>
          <w:lang w:val="uk-UA" w:eastAsia="uk-UA"/>
        </w:rPr>
        <w:t xml:space="preserve">Е. Подзвонити  в поліклініку черговому лікареві. </w:t>
      </w:r>
    </w:p>
    <w:p w:rsidR="00AC7B8D" w:rsidRPr="007E40C2" w:rsidRDefault="00AC7B8D" w:rsidP="00AC7B8D">
      <w:pPr>
        <w:ind w:left="360" w:right="158"/>
        <w:jc w:val="both"/>
        <w:rPr>
          <w:b/>
          <w:snapToGrid w:val="0"/>
          <w:sz w:val="20"/>
          <w:szCs w:val="20"/>
          <w:u w:val="single"/>
          <w:lang w:val="uk-UA" w:eastAsia="uk-UA"/>
        </w:rPr>
      </w:pPr>
    </w:p>
    <w:p w:rsidR="00AC7B8D" w:rsidRPr="007E40C2" w:rsidRDefault="00AC7B8D" w:rsidP="00AC7B8D">
      <w:pPr>
        <w:ind w:left="360" w:right="158"/>
        <w:jc w:val="both"/>
        <w:rPr>
          <w:b/>
          <w:snapToGrid w:val="0"/>
          <w:sz w:val="20"/>
          <w:szCs w:val="20"/>
          <w:u w:val="single"/>
          <w:lang w:val="uk-UA" w:eastAsia="uk-UA"/>
        </w:rPr>
      </w:pPr>
    </w:p>
    <w:p w:rsidR="00AC7B8D" w:rsidRPr="007E40C2" w:rsidRDefault="00AC7B8D" w:rsidP="00AC7B8D">
      <w:pPr>
        <w:ind w:left="360" w:right="158"/>
        <w:jc w:val="both"/>
        <w:rPr>
          <w:b/>
          <w:snapToGrid w:val="0"/>
          <w:sz w:val="20"/>
          <w:szCs w:val="20"/>
          <w:lang w:val="uk-UA"/>
        </w:rPr>
      </w:pPr>
      <w:r w:rsidRPr="007E40C2">
        <w:rPr>
          <w:b/>
          <w:snapToGrid w:val="0"/>
          <w:sz w:val="20"/>
          <w:szCs w:val="20"/>
          <w:u w:val="single"/>
          <w:lang w:val="uk-UA" w:eastAsia="uk-UA"/>
        </w:rPr>
        <w:t>ТЕМА  2</w:t>
      </w:r>
      <w:r w:rsidRPr="007E40C2">
        <w:rPr>
          <w:b/>
          <w:snapToGrid w:val="0"/>
          <w:sz w:val="20"/>
          <w:szCs w:val="20"/>
          <w:lang w:val="uk-UA" w:eastAsia="uk-UA"/>
        </w:rPr>
        <w:t xml:space="preserve"> </w:t>
      </w:r>
    </w:p>
    <w:p w:rsidR="00AC7B8D" w:rsidRPr="007E40C2" w:rsidRDefault="00AC7B8D" w:rsidP="00AC7B8D">
      <w:pPr>
        <w:ind w:right="278"/>
        <w:jc w:val="center"/>
        <w:rPr>
          <w:b/>
          <w:sz w:val="20"/>
          <w:szCs w:val="20"/>
          <w:lang w:val="uk-UA"/>
        </w:rPr>
      </w:pPr>
      <w:r w:rsidRPr="007E40C2">
        <w:rPr>
          <w:b/>
          <w:sz w:val="20"/>
          <w:szCs w:val="20"/>
          <w:lang w:val="uk-UA" w:eastAsia="uk-UA"/>
        </w:rPr>
        <w:t>Завдання № 1</w:t>
      </w:r>
    </w:p>
    <w:p w:rsidR="00AC7B8D" w:rsidRPr="007E40C2" w:rsidRDefault="00AC7B8D" w:rsidP="00AC7B8D">
      <w:pPr>
        <w:ind w:firstLine="600"/>
        <w:jc w:val="both"/>
        <w:rPr>
          <w:b/>
          <w:i/>
          <w:sz w:val="20"/>
          <w:szCs w:val="20"/>
          <w:lang w:val="uk-UA"/>
        </w:rPr>
      </w:pPr>
      <w:r w:rsidRPr="007E40C2">
        <w:rPr>
          <w:b/>
          <w:i/>
          <w:sz w:val="20"/>
          <w:szCs w:val="20"/>
          <w:lang w:val="uk-UA" w:eastAsia="uk-UA"/>
        </w:rPr>
        <w:t>До травматологічного пункту звернувся робочий, який отримав травму на роботі в стані алкогольного сп'яніння. Лікар, будучи род</w:t>
      </w:r>
      <w:r w:rsidRPr="007E40C2">
        <w:rPr>
          <w:b/>
          <w:i/>
          <w:sz w:val="20"/>
          <w:szCs w:val="20"/>
          <w:lang w:val="uk-UA" w:eastAsia="uk-UA"/>
        </w:rPr>
        <w:t>и</w:t>
      </w:r>
      <w:r w:rsidRPr="007E40C2">
        <w:rPr>
          <w:b/>
          <w:i/>
          <w:sz w:val="20"/>
          <w:szCs w:val="20"/>
          <w:lang w:val="uk-UA" w:eastAsia="uk-UA"/>
        </w:rPr>
        <w:t>чем потерпілого, оформив довідку про непрацездатність хворого, не вказав факт отримання травми в стані алкогольного сп'яніння. Оц</w:t>
      </w:r>
      <w:r w:rsidRPr="007E40C2">
        <w:rPr>
          <w:b/>
          <w:i/>
          <w:sz w:val="20"/>
          <w:szCs w:val="20"/>
          <w:lang w:val="uk-UA" w:eastAsia="uk-UA"/>
        </w:rPr>
        <w:t>і</w:t>
      </w:r>
      <w:r w:rsidRPr="007E40C2">
        <w:rPr>
          <w:b/>
          <w:i/>
          <w:sz w:val="20"/>
          <w:szCs w:val="20"/>
          <w:lang w:val="uk-UA" w:eastAsia="uk-UA"/>
        </w:rPr>
        <w:t>ніть дії лікаря:</w:t>
      </w:r>
    </w:p>
    <w:p w:rsidR="00AC7B8D" w:rsidRPr="007E40C2" w:rsidRDefault="00AC7B8D" w:rsidP="00AC7B8D">
      <w:pPr>
        <w:ind w:left="360" w:hanging="76"/>
        <w:jc w:val="both"/>
        <w:rPr>
          <w:sz w:val="20"/>
          <w:szCs w:val="20"/>
          <w:lang w:val="uk-UA"/>
        </w:rPr>
      </w:pPr>
      <w:r w:rsidRPr="007E40C2">
        <w:rPr>
          <w:sz w:val="20"/>
          <w:szCs w:val="20"/>
          <w:lang w:val="uk-UA" w:eastAsia="uk-UA"/>
        </w:rPr>
        <w:t>А. Скоїв посадове порушення.</w:t>
      </w:r>
    </w:p>
    <w:p w:rsidR="00AC7B8D" w:rsidRPr="007E40C2" w:rsidRDefault="00AC7B8D" w:rsidP="00AC7B8D">
      <w:pPr>
        <w:ind w:left="360" w:hanging="76"/>
        <w:jc w:val="both"/>
        <w:rPr>
          <w:sz w:val="20"/>
          <w:szCs w:val="20"/>
          <w:lang w:val="uk-UA"/>
        </w:rPr>
      </w:pPr>
      <w:r w:rsidRPr="007E40C2">
        <w:rPr>
          <w:sz w:val="20"/>
          <w:szCs w:val="20"/>
          <w:lang w:val="uk-UA" w:eastAsia="uk-UA"/>
        </w:rPr>
        <w:t>В. Скоїв благородний вчинок.</w:t>
      </w:r>
    </w:p>
    <w:p w:rsidR="00AC7B8D" w:rsidRPr="007E40C2" w:rsidRDefault="00AC7B8D" w:rsidP="00AC7B8D">
      <w:pPr>
        <w:ind w:left="360" w:hanging="76"/>
        <w:jc w:val="both"/>
        <w:rPr>
          <w:sz w:val="20"/>
          <w:szCs w:val="20"/>
          <w:lang w:val="uk-UA"/>
        </w:rPr>
      </w:pPr>
      <w:r w:rsidRPr="007E40C2">
        <w:rPr>
          <w:sz w:val="20"/>
          <w:szCs w:val="20"/>
          <w:lang w:val="uk-UA" w:eastAsia="uk-UA"/>
        </w:rPr>
        <w:t>С. Порушив правила поведінки.</w:t>
      </w:r>
    </w:p>
    <w:p w:rsidR="00AC7B8D" w:rsidRPr="007E40C2" w:rsidRDefault="00AC7B8D" w:rsidP="00AC7B8D">
      <w:pPr>
        <w:ind w:left="360" w:hanging="76"/>
        <w:jc w:val="both"/>
        <w:rPr>
          <w:sz w:val="20"/>
          <w:szCs w:val="20"/>
          <w:lang w:val="uk-UA"/>
        </w:rPr>
      </w:pPr>
      <w:r w:rsidRPr="007E40C2">
        <w:rPr>
          <w:sz w:val="20"/>
          <w:szCs w:val="20"/>
          <w:lang w:val="uk-UA" w:eastAsia="uk-UA"/>
        </w:rPr>
        <w:t>Д. Допоміг родичеві.</w:t>
      </w:r>
    </w:p>
    <w:p w:rsidR="00AC7B8D" w:rsidRPr="007E40C2" w:rsidRDefault="00AC7B8D" w:rsidP="00AC7B8D">
      <w:pPr>
        <w:ind w:left="360" w:hanging="76"/>
        <w:jc w:val="both"/>
        <w:rPr>
          <w:b/>
          <w:sz w:val="20"/>
          <w:szCs w:val="20"/>
          <w:lang w:val="uk-UA"/>
        </w:rPr>
      </w:pPr>
      <w:r w:rsidRPr="007E40C2">
        <w:rPr>
          <w:sz w:val="20"/>
          <w:szCs w:val="20"/>
          <w:lang w:val="uk-UA" w:eastAsia="uk-UA"/>
        </w:rPr>
        <w:t>Е. Проявив гуманізм і милосердя.</w:t>
      </w:r>
    </w:p>
    <w:p w:rsidR="00AC7B8D" w:rsidRPr="007E40C2" w:rsidRDefault="00AC7B8D" w:rsidP="00AC7B8D">
      <w:pPr>
        <w:ind w:firstLine="180"/>
        <w:jc w:val="both"/>
        <w:rPr>
          <w:b/>
          <w:sz w:val="20"/>
          <w:szCs w:val="20"/>
          <w:lang w:val="uk-UA"/>
        </w:rPr>
      </w:pPr>
    </w:p>
    <w:p w:rsidR="00AC7B8D" w:rsidRPr="007E40C2" w:rsidRDefault="00AC7B8D" w:rsidP="00AC7B8D">
      <w:pPr>
        <w:ind w:right="278"/>
        <w:jc w:val="center"/>
        <w:rPr>
          <w:b/>
          <w:sz w:val="20"/>
          <w:szCs w:val="20"/>
          <w:lang w:val="uk-UA"/>
        </w:rPr>
      </w:pPr>
      <w:r w:rsidRPr="007E40C2">
        <w:rPr>
          <w:b/>
          <w:sz w:val="20"/>
          <w:szCs w:val="20"/>
          <w:lang w:val="uk-UA" w:eastAsia="uk-UA"/>
        </w:rPr>
        <w:t>Завдання № 2</w:t>
      </w:r>
    </w:p>
    <w:p w:rsidR="00AC7B8D" w:rsidRPr="007E40C2" w:rsidRDefault="00AC7B8D" w:rsidP="00AC7B8D">
      <w:pPr>
        <w:ind w:right="-23" w:firstLine="600"/>
        <w:jc w:val="both"/>
        <w:rPr>
          <w:b/>
          <w:i/>
          <w:sz w:val="20"/>
          <w:szCs w:val="20"/>
          <w:lang w:val="uk-UA"/>
        </w:rPr>
      </w:pPr>
      <w:r w:rsidRPr="007E40C2">
        <w:rPr>
          <w:b/>
          <w:i/>
          <w:sz w:val="20"/>
          <w:szCs w:val="20"/>
          <w:lang w:val="uk-UA" w:eastAsia="uk-UA"/>
        </w:rPr>
        <w:t>Після огляду пацієнта завідувач відділенням починає обговор</w:t>
      </w:r>
      <w:r w:rsidRPr="007E40C2">
        <w:rPr>
          <w:b/>
          <w:i/>
          <w:sz w:val="20"/>
          <w:szCs w:val="20"/>
          <w:lang w:val="uk-UA" w:eastAsia="uk-UA"/>
        </w:rPr>
        <w:t>ю</w:t>
      </w:r>
      <w:r w:rsidRPr="007E40C2">
        <w:rPr>
          <w:b/>
          <w:i/>
          <w:sz w:val="20"/>
          <w:szCs w:val="20"/>
          <w:lang w:val="uk-UA" w:eastAsia="uk-UA"/>
        </w:rPr>
        <w:t>вати діагноз і план лікування з лікарем у присутності пацієнта. Оц</w:t>
      </w:r>
      <w:r w:rsidRPr="007E40C2">
        <w:rPr>
          <w:b/>
          <w:i/>
          <w:sz w:val="20"/>
          <w:szCs w:val="20"/>
          <w:lang w:val="uk-UA" w:eastAsia="uk-UA"/>
        </w:rPr>
        <w:t>і</w:t>
      </w:r>
      <w:r w:rsidRPr="007E40C2">
        <w:rPr>
          <w:b/>
          <w:i/>
          <w:sz w:val="20"/>
          <w:szCs w:val="20"/>
          <w:lang w:val="uk-UA" w:eastAsia="uk-UA"/>
        </w:rPr>
        <w:t>нити дії медперсоналу.</w:t>
      </w:r>
    </w:p>
    <w:p w:rsidR="00AC7B8D" w:rsidRPr="007E40C2" w:rsidRDefault="00AC7B8D" w:rsidP="00AC7B8D">
      <w:pPr>
        <w:ind w:right="-23" w:firstLine="284"/>
        <w:jc w:val="both"/>
        <w:rPr>
          <w:sz w:val="20"/>
          <w:szCs w:val="20"/>
          <w:lang w:val="uk-UA"/>
        </w:rPr>
      </w:pPr>
      <w:r w:rsidRPr="007E40C2">
        <w:rPr>
          <w:sz w:val="20"/>
          <w:szCs w:val="20"/>
          <w:lang w:val="uk-UA" w:eastAsia="uk-UA"/>
        </w:rPr>
        <w:t>А. Хворий має право знати все про свою хворобу.</w:t>
      </w:r>
    </w:p>
    <w:p w:rsidR="00AC7B8D" w:rsidRPr="007E40C2" w:rsidRDefault="00AC7B8D" w:rsidP="00AC7B8D">
      <w:pPr>
        <w:ind w:right="-23" w:firstLine="284"/>
        <w:jc w:val="both"/>
        <w:rPr>
          <w:sz w:val="20"/>
          <w:szCs w:val="20"/>
          <w:lang w:val="uk-UA"/>
        </w:rPr>
      </w:pPr>
      <w:r w:rsidRPr="007E40C2">
        <w:rPr>
          <w:sz w:val="20"/>
          <w:szCs w:val="20"/>
          <w:lang w:val="uk-UA" w:eastAsia="uk-UA"/>
        </w:rPr>
        <w:t>В. У хворого можливий розвиток ятрогенного захворювання.</w:t>
      </w:r>
    </w:p>
    <w:p w:rsidR="00AC7B8D" w:rsidRPr="007E40C2" w:rsidRDefault="00AC7B8D" w:rsidP="00CF3772">
      <w:pPr>
        <w:ind w:right="-23" w:firstLine="284"/>
        <w:jc w:val="both"/>
        <w:rPr>
          <w:spacing w:val="-6"/>
          <w:sz w:val="20"/>
          <w:szCs w:val="20"/>
          <w:lang w:val="uk-UA"/>
        </w:rPr>
      </w:pPr>
      <w:r w:rsidRPr="007E40C2">
        <w:rPr>
          <w:sz w:val="20"/>
          <w:szCs w:val="20"/>
          <w:lang w:val="uk-UA" w:eastAsia="uk-UA"/>
        </w:rPr>
        <w:t xml:space="preserve">С. </w:t>
      </w:r>
      <w:r w:rsidRPr="007E40C2">
        <w:rPr>
          <w:spacing w:val="-6"/>
          <w:sz w:val="20"/>
          <w:szCs w:val="20"/>
          <w:lang w:val="uk-UA" w:eastAsia="uk-UA"/>
        </w:rPr>
        <w:t>Хворий не має права бути присутнім під час обговорення його діагнозу.</w:t>
      </w:r>
    </w:p>
    <w:p w:rsidR="00AC7B8D" w:rsidRPr="007E40C2" w:rsidRDefault="00AC7B8D" w:rsidP="00552F2E">
      <w:pPr>
        <w:ind w:left="567" w:right="-23" w:hanging="283"/>
        <w:jc w:val="both"/>
        <w:rPr>
          <w:sz w:val="20"/>
          <w:szCs w:val="20"/>
          <w:lang w:val="uk-UA"/>
        </w:rPr>
      </w:pPr>
      <w:r w:rsidRPr="007E40C2">
        <w:rPr>
          <w:sz w:val="20"/>
          <w:szCs w:val="20"/>
          <w:lang w:val="uk-UA" w:eastAsia="uk-UA"/>
        </w:rPr>
        <w:t>Д. Хворий не має права бути присутнім під час обговорення його лік</w:t>
      </w:r>
      <w:r w:rsidRPr="007E40C2">
        <w:rPr>
          <w:sz w:val="20"/>
          <w:szCs w:val="20"/>
          <w:lang w:val="uk-UA" w:eastAsia="uk-UA"/>
        </w:rPr>
        <w:t>у</w:t>
      </w:r>
      <w:r w:rsidRPr="007E40C2">
        <w:rPr>
          <w:sz w:val="20"/>
          <w:szCs w:val="20"/>
          <w:lang w:val="uk-UA" w:eastAsia="uk-UA"/>
        </w:rPr>
        <w:t>вання.</w:t>
      </w:r>
    </w:p>
    <w:p w:rsidR="00AC7B8D" w:rsidRPr="007E40C2" w:rsidRDefault="00AC7B8D" w:rsidP="00AC7B8D">
      <w:pPr>
        <w:ind w:right="-23" w:firstLine="284"/>
        <w:jc w:val="both"/>
        <w:rPr>
          <w:sz w:val="20"/>
          <w:szCs w:val="20"/>
          <w:lang w:val="uk-UA"/>
        </w:rPr>
      </w:pPr>
      <w:r w:rsidRPr="007E40C2">
        <w:rPr>
          <w:sz w:val="20"/>
          <w:szCs w:val="20"/>
          <w:lang w:val="uk-UA" w:eastAsia="uk-UA"/>
        </w:rPr>
        <w:t>Е. Можливий розвиток недовіри до медперсоналу.</w:t>
      </w:r>
    </w:p>
    <w:p w:rsidR="00AC7B8D" w:rsidRPr="007E40C2" w:rsidRDefault="00AC7B8D" w:rsidP="00AC7B8D">
      <w:pPr>
        <w:ind w:right="158"/>
        <w:jc w:val="center"/>
        <w:rPr>
          <w:b/>
          <w:sz w:val="20"/>
          <w:szCs w:val="20"/>
          <w:lang w:val="uk-UA" w:eastAsia="uk-UA"/>
        </w:rPr>
      </w:pPr>
    </w:p>
    <w:p w:rsidR="00AC7B8D" w:rsidRPr="007E40C2" w:rsidRDefault="00AC7B8D" w:rsidP="00AC7B8D">
      <w:pPr>
        <w:ind w:right="158"/>
        <w:jc w:val="center"/>
        <w:rPr>
          <w:b/>
          <w:sz w:val="20"/>
          <w:szCs w:val="20"/>
          <w:lang w:val="uk-UA"/>
        </w:rPr>
      </w:pPr>
      <w:r w:rsidRPr="007E40C2">
        <w:rPr>
          <w:b/>
          <w:sz w:val="20"/>
          <w:szCs w:val="20"/>
          <w:lang w:val="uk-UA" w:eastAsia="uk-UA"/>
        </w:rPr>
        <w:t>Завдання № 3</w:t>
      </w:r>
    </w:p>
    <w:p w:rsidR="00AC7B8D" w:rsidRPr="007E40C2" w:rsidRDefault="00AC7B8D" w:rsidP="00AC7B8D">
      <w:pPr>
        <w:ind w:right="-23" w:firstLine="600"/>
        <w:jc w:val="both"/>
        <w:rPr>
          <w:b/>
          <w:i/>
          <w:sz w:val="20"/>
          <w:szCs w:val="20"/>
          <w:lang w:val="uk-UA"/>
        </w:rPr>
      </w:pPr>
      <w:r w:rsidRPr="007E40C2">
        <w:rPr>
          <w:b/>
          <w:i/>
          <w:sz w:val="20"/>
          <w:szCs w:val="20"/>
          <w:lang w:val="uk-UA" w:eastAsia="uk-UA"/>
        </w:rPr>
        <w:t>Хворий направлений в стаціонар для планового обстеження і лікування. При зверненні до стаціонару хворому відмовили в госпітал</w:t>
      </w:r>
      <w:r w:rsidRPr="007E40C2">
        <w:rPr>
          <w:b/>
          <w:i/>
          <w:sz w:val="20"/>
          <w:szCs w:val="20"/>
          <w:lang w:val="uk-UA" w:eastAsia="uk-UA"/>
        </w:rPr>
        <w:t>і</w:t>
      </w:r>
      <w:r w:rsidRPr="007E40C2">
        <w:rPr>
          <w:b/>
          <w:i/>
          <w:sz w:val="20"/>
          <w:szCs w:val="20"/>
          <w:lang w:val="uk-UA" w:eastAsia="uk-UA"/>
        </w:rPr>
        <w:t>зації через відсутність вільних місць. Ваша дія на місці медперсоналу лікувальної установи:</w:t>
      </w:r>
    </w:p>
    <w:p w:rsidR="00AC7B8D" w:rsidRPr="007E40C2" w:rsidRDefault="00AC7B8D" w:rsidP="00AC7B8D">
      <w:pPr>
        <w:ind w:left="540" w:right="158" w:hanging="256"/>
        <w:jc w:val="both"/>
        <w:rPr>
          <w:sz w:val="20"/>
          <w:szCs w:val="20"/>
          <w:lang w:val="uk-UA"/>
        </w:rPr>
      </w:pPr>
      <w:r w:rsidRPr="007E40C2">
        <w:rPr>
          <w:sz w:val="20"/>
          <w:szCs w:val="20"/>
          <w:lang w:val="uk-UA" w:eastAsia="uk-UA"/>
        </w:rPr>
        <w:t>А. Всі дії були правильними.</w:t>
      </w:r>
    </w:p>
    <w:p w:rsidR="00AC7B8D" w:rsidRPr="007E40C2" w:rsidRDefault="00AC7B8D" w:rsidP="00AC7B8D">
      <w:pPr>
        <w:ind w:right="-23" w:firstLine="284"/>
        <w:jc w:val="both"/>
        <w:rPr>
          <w:sz w:val="20"/>
          <w:szCs w:val="20"/>
          <w:lang w:val="uk-UA"/>
        </w:rPr>
      </w:pPr>
      <w:r w:rsidRPr="007E40C2">
        <w:rPr>
          <w:sz w:val="20"/>
          <w:szCs w:val="20"/>
          <w:lang w:val="uk-UA" w:eastAsia="uk-UA"/>
        </w:rPr>
        <w:t>В. Назначити дату госпіталізації з урахуванням вільних місць.</w:t>
      </w:r>
    </w:p>
    <w:p w:rsidR="00AC7B8D" w:rsidRPr="007E40C2" w:rsidRDefault="00AC7B8D" w:rsidP="00552F2E">
      <w:pPr>
        <w:ind w:left="567" w:right="-23" w:hanging="283"/>
        <w:jc w:val="both"/>
        <w:rPr>
          <w:sz w:val="20"/>
          <w:szCs w:val="20"/>
          <w:lang w:val="uk-UA"/>
        </w:rPr>
      </w:pPr>
      <w:r w:rsidRPr="007E40C2">
        <w:rPr>
          <w:sz w:val="20"/>
          <w:szCs w:val="20"/>
          <w:lang w:val="uk-UA" w:eastAsia="uk-UA"/>
        </w:rPr>
        <w:lastRenderedPageBreak/>
        <w:t>С. Організувати госпіталізацію хворого до іншої аналогічної лікувал</w:t>
      </w:r>
      <w:r w:rsidRPr="007E40C2">
        <w:rPr>
          <w:sz w:val="20"/>
          <w:szCs w:val="20"/>
          <w:lang w:val="uk-UA" w:eastAsia="uk-UA"/>
        </w:rPr>
        <w:t>ь</w:t>
      </w:r>
      <w:r w:rsidRPr="007E40C2">
        <w:rPr>
          <w:sz w:val="20"/>
          <w:szCs w:val="20"/>
          <w:lang w:val="uk-UA" w:eastAsia="uk-UA"/>
        </w:rPr>
        <w:t>ної установи.</w:t>
      </w:r>
    </w:p>
    <w:p w:rsidR="00AC7B8D" w:rsidRPr="007E40C2" w:rsidRDefault="00AC7B8D" w:rsidP="000F14A6">
      <w:pPr>
        <w:ind w:right="-23" w:firstLine="284"/>
        <w:jc w:val="both"/>
        <w:rPr>
          <w:spacing w:val="-6"/>
          <w:sz w:val="20"/>
          <w:szCs w:val="20"/>
          <w:lang w:val="uk-UA"/>
        </w:rPr>
      </w:pPr>
      <w:r w:rsidRPr="007E40C2">
        <w:rPr>
          <w:sz w:val="20"/>
          <w:szCs w:val="20"/>
          <w:lang w:val="uk-UA" w:eastAsia="uk-UA"/>
        </w:rPr>
        <w:t xml:space="preserve">Д. </w:t>
      </w:r>
      <w:r w:rsidRPr="007E40C2">
        <w:rPr>
          <w:spacing w:val="-6"/>
          <w:sz w:val="20"/>
          <w:szCs w:val="20"/>
          <w:lang w:val="uk-UA" w:eastAsia="uk-UA"/>
        </w:rPr>
        <w:t>Запропонувати хворому провести обстеження і лікування амбулаторно.</w:t>
      </w:r>
    </w:p>
    <w:p w:rsidR="00AC7B8D" w:rsidRPr="007E40C2" w:rsidRDefault="00AC7B8D" w:rsidP="00AC7B8D">
      <w:pPr>
        <w:ind w:left="540" w:right="-23" w:hanging="256"/>
        <w:jc w:val="both"/>
        <w:rPr>
          <w:sz w:val="20"/>
          <w:szCs w:val="20"/>
          <w:lang w:val="uk-UA"/>
        </w:rPr>
      </w:pPr>
      <w:r w:rsidRPr="007E40C2">
        <w:rPr>
          <w:sz w:val="20"/>
          <w:szCs w:val="20"/>
          <w:lang w:val="uk-UA" w:eastAsia="uk-UA"/>
        </w:rPr>
        <w:t>Е. Всі варіанти можливі.</w:t>
      </w:r>
    </w:p>
    <w:p w:rsidR="00AC7B8D" w:rsidRPr="007E40C2" w:rsidRDefault="00AC7B8D" w:rsidP="00AC7B8D">
      <w:pPr>
        <w:ind w:left="540" w:right="-23" w:hanging="256"/>
        <w:jc w:val="both"/>
        <w:rPr>
          <w:b/>
          <w:sz w:val="20"/>
          <w:szCs w:val="20"/>
          <w:lang w:val="uk-UA"/>
        </w:rPr>
      </w:pPr>
    </w:p>
    <w:p w:rsidR="00AC7B8D" w:rsidRPr="007E40C2" w:rsidRDefault="00AC7B8D" w:rsidP="00AC7B8D">
      <w:pPr>
        <w:ind w:right="-23" w:firstLine="360"/>
        <w:jc w:val="center"/>
        <w:rPr>
          <w:b/>
          <w:sz w:val="20"/>
          <w:szCs w:val="20"/>
          <w:lang w:val="uk-UA"/>
        </w:rPr>
      </w:pPr>
      <w:r w:rsidRPr="007E40C2">
        <w:rPr>
          <w:b/>
          <w:sz w:val="20"/>
          <w:szCs w:val="20"/>
          <w:lang w:val="uk-UA" w:eastAsia="uk-UA"/>
        </w:rPr>
        <w:t>Завдання № 4</w:t>
      </w:r>
    </w:p>
    <w:p w:rsidR="00AC7B8D" w:rsidRPr="007E40C2" w:rsidRDefault="00AC7B8D" w:rsidP="00AC7B8D">
      <w:pPr>
        <w:ind w:firstLine="600"/>
        <w:jc w:val="both"/>
        <w:rPr>
          <w:b/>
          <w:i/>
          <w:sz w:val="20"/>
          <w:szCs w:val="20"/>
          <w:lang w:val="uk-UA"/>
        </w:rPr>
      </w:pPr>
      <w:r w:rsidRPr="007E40C2">
        <w:rPr>
          <w:b/>
          <w:i/>
          <w:sz w:val="20"/>
          <w:szCs w:val="20"/>
          <w:lang w:val="uk-UA" w:eastAsia="uk-UA"/>
        </w:rPr>
        <w:t>Лікар терапевтичного відділення систематично спізнюється на роботу, двічі за місяць не вийшов на чергування, пославшись на те, що переплутав числа. Класифікувати вчинок лікаря:</w:t>
      </w:r>
    </w:p>
    <w:p w:rsidR="00AC7B8D" w:rsidRPr="007E40C2" w:rsidRDefault="00AC7B8D" w:rsidP="00AC7B8D">
      <w:pPr>
        <w:ind w:left="360" w:hanging="76"/>
        <w:jc w:val="both"/>
        <w:rPr>
          <w:sz w:val="20"/>
          <w:szCs w:val="20"/>
          <w:lang w:val="uk-UA"/>
        </w:rPr>
      </w:pPr>
      <w:r w:rsidRPr="007E40C2">
        <w:rPr>
          <w:sz w:val="20"/>
          <w:szCs w:val="20"/>
          <w:lang w:val="uk-UA" w:eastAsia="uk-UA"/>
        </w:rPr>
        <w:t>А. Дисциплінарне порушення.</w:t>
      </w:r>
    </w:p>
    <w:p w:rsidR="00AC7B8D" w:rsidRPr="007E40C2" w:rsidRDefault="00AC7B8D" w:rsidP="00AC7B8D">
      <w:pPr>
        <w:ind w:left="360" w:hanging="76"/>
        <w:jc w:val="both"/>
        <w:rPr>
          <w:sz w:val="20"/>
          <w:szCs w:val="20"/>
          <w:lang w:val="uk-UA"/>
        </w:rPr>
      </w:pPr>
      <w:r w:rsidRPr="007E40C2">
        <w:rPr>
          <w:sz w:val="20"/>
          <w:szCs w:val="20"/>
          <w:lang w:val="uk-UA" w:eastAsia="uk-UA"/>
        </w:rPr>
        <w:t>В. Суспільне порушення.</w:t>
      </w:r>
    </w:p>
    <w:p w:rsidR="00AC7B8D" w:rsidRPr="007E40C2" w:rsidRDefault="00AC7B8D" w:rsidP="00AC7B8D">
      <w:pPr>
        <w:ind w:left="360" w:hanging="76"/>
        <w:jc w:val="both"/>
        <w:rPr>
          <w:sz w:val="20"/>
          <w:szCs w:val="20"/>
          <w:lang w:val="uk-UA"/>
        </w:rPr>
      </w:pPr>
      <w:r w:rsidRPr="007E40C2">
        <w:rPr>
          <w:sz w:val="20"/>
          <w:szCs w:val="20"/>
          <w:lang w:val="uk-UA" w:eastAsia="uk-UA"/>
        </w:rPr>
        <w:t>С. Адміністративне порушення.</w:t>
      </w:r>
    </w:p>
    <w:p w:rsidR="00AC7B8D" w:rsidRPr="007E40C2" w:rsidRDefault="00AC7B8D" w:rsidP="00AC7B8D">
      <w:pPr>
        <w:ind w:left="360" w:hanging="76"/>
        <w:jc w:val="both"/>
        <w:rPr>
          <w:sz w:val="20"/>
          <w:szCs w:val="20"/>
          <w:lang w:val="uk-UA"/>
        </w:rPr>
      </w:pPr>
      <w:r w:rsidRPr="007E40C2">
        <w:rPr>
          <w:sz w:val="20"/>
          <w:szCs w:val="20"/>
          <w:lang w:val="uk-UA" w:eastAsia="uk-UA"/>
        </w:rPr>
        <w:t>Д. Лікарська помилка.</w:t>
      </w:r>
    </w:p>
    <w:p w:rsidR="00AC7B8D" w:rsidRPr="007E40C2" w:rsidRDefault="00AC7B8D" w:rsidP="00AC7B8D">
      <w:pPr>
        <w:ind w:left="360" w:hanging="76"/>
        <w:jc w:val="both"/>
        <w:rPr>
          <w:sz w:val="20"/>
          <w:szCs w:val="20"/>
          <w:lang w:val="uk-UA"/>
        </w:rPr>
      </w:pPr>
      <w:r w:rsidRPr="007E40C2">
        <w:rPr>
          <w:sz w:val="20"/>
          <w:szCs w:val="20"/>
          <w:lang w:val="uk-UA" w:eastAsia="uk-UA"/>
        </w:rPr>
        <w:t>Е. Халатність.</w:t>
      </w:r>
    </w:p>
    <w:p w:rsidR="00AC7B8D" w:rsidRPr="007E40C2" w:rsidRDefault="00AC7B8D" w:rsidP="00AC7B8D">
      <w:pPr>
        <w:ind w:right="158" w:firstLine="540"/>
        <w:jc w:val="center"/>
        <w:rPr>
          <w:b/>
          <w:snapToGrid w:val="0"/>
          <w:sz w:val="20"/>
          <w:szCs w:val="20"/>
          <w:lang w:val="uk-UA"/>
        </w:rPr>
      </w:pPr>
      <w:r w:rsidRPr="007E40C2">
        <w:rPr>
          <w:b/>
          <w:snapToGrid w:val="0"/>
          <w:sz w:val="20"/>
          <w:szCs w:val="20"/>
          <w:lang w:val="uk-UA" w:eastAsia="uk-UA"/>
        </w:rPr>
        <w:t>Завдання № 5</w:t>
      </w:r>
    </w:p>
    <w:p w:rsidR="00AC7B8D" w:rsidRPr="007E40C2" w:rsidRDefault="00AC7B8D" w:rsidP="00AC7B8D">
      <w:pPr>
        <w:ind w:right="-23" w:firstLine="600"/>
        <w:jc w:val="both"/>
        <w:rPr>
          <w:b/>
          <w:i/>
          <w:snapToGrid w:val="0"/>
          <w:sz w:val="20"/>
          <w:szCs w:val="20"/>
          <w:lang w:val="uk-UA"/>
        </w:rPr>
      </w:pPr>
      <w:r w:rsidRPr="007E40C2">
        <w:rPr>
          <w:b/>
          <w:i/>
          <w:snapToGrid w:val="0"/>
          <w:sz w:val="20"/>
          <w:szCs w:val="20"/>
          <w:lang w:val="uk-UA" w:eastAsia="uk-UA"/>
        </w:rPr>
        <w:t>Під час обходу лікар сказав, що молодша медсестра несвоєчасно переслала ліжко хворому і зробив їй зауваження у присутності хворого. Що порушив лікар?</w:t>
      </w:r>
    </w:p>
    <w:p w:rsidR="00AC7B8D" w:rsidRPr="007E40C2" w:rsidRDefault="00AC7B8D" w:rsidP="00AC7B8D">
      <w:pPr>
        <w:ind w:right="158" w:firstLine="240"/>
        <w:jc w:val="both"/>
        <w:rPr>
          <w:snapToGrid w:val="0"/>
          <w:sz w:val="20"/>
          <w:szCs w:val="20"/>
          <w:lang w:val="uk-UA"/>
        </w:rPr>
      </w:pPr>
      <w:r w:rsidRPr="007E40C2">
        <w:rPr>
          <w:snapToGrid w:val="0"/>
          <w:sz w:val="20"/>
          <w:szCs w:val="20"/>
          <w:lang w:val="uk-UA" w:eastAsia="uk-UA"/>
        </w:rPr>
        <w:t>А. Субординацію.</w:t>
      </w:r>
    </w:p>
    <w:p w:rsidR="00AC7B8D" w:rsidRPr="007E40C2" w:rsidRDefault="00AC7B8D" w:rsidP="00AC7B8D">
      <w:pPr>
        <w:ind w:right="158" w:firstLine="284"/>
        <w:jc w:val="both"/>
        <w:rPr>
          <w:snapToGrid w:val="0"/>
          <w:sz w:val="20"/>
          <w:szCs w:val="20"/>
          <w:lang w:val="uk-UA"/>
        </w:rPr>
      </w:pPr>
      <w:r w:rsidRPr="007E40C2">
        <w:rPr>
          <w:snapToGrid w:val="0"/>
          <w:sz w:val="20"/>
          <w:szCs w:val="20"/>
          <w:lang w:val="uk-UA" w:eastAsia="uk-UA"/>
        </w:rPr>
        <w:t>В. Правила деонтології.</w:t>
      </w:r>
    </w:p>
    <w:p w:rsidR="00AC7B8D" w:rsidRPr="007E40C2" w:rsidRDefault="00AC7B8D" w:rsidP="00AC7B8D">
      <w:pPr>
        <w:ind w:right="158" w:firstLine="284"/>
        <w:jc w:val="both"/>
        <w:rPr>
          <w:snapToGrid w:val="0"/>
          <w:sz w:val="20"/>
          <w:szCs w:val="20"/>
          <w:lang w:val="uk-UA"/>
        </w:rPr>
      </w:pPr>
      <w:r w:rsidRPr="007E40C2">
        <w:rPr>
          <w:snapToGrid w:val="0"/>
          <w:sz w:val="20"/>
          <w:szCs w:val="20"/>
          <w:lang w:val="uk-UA" w:eastAsia="uk-UA"/>
        </w:rPr>
        <w:t>С. Лікувально-охоронний режим.</w:t>
      </w:r>
    </w:p>
    <w:p w:rsidR="00AC7B8D" w:rsidRPr="007E40C2" w:rsidRDefault="00AC7B8D" w:rsidP="00AC7B8D">
      <w:pPr>
        <w:ind w:right="158" w:firstLine="284"/>
        <w:jc w:val="both"/>
        <w:rPr>
          <w:snapToGrid w:val="0"/>
          <w:sz w:val="20"/>
          <w:szCs w:val="20"/>
          <w:lang w:val="uk-UA"/>
        </w:rPr>
      </w:pPr>
      <w:r w:rsidRPr="007E40C2">
        <w:rPr>
          <w:snapToGrid w:val="0"/>
          <w:sz w:val="20"/>
          <w:szCs w:val="20"/>
          <w:lang w:val="uk-UA" w:eastAsia="uk-UA"/>
        </w:rPr>
        <w:t>Д. Санітарно-гігієнічний  режим.</w:t>
      </w:r>
    </w:p>
    <w:p w:rsidR="00AC7B8D" w:rsidRPr="007E40C2" w:rsidRDefault="00AC7B8D" w:rsidP="00AC7B8D">
      <w:pPr>
        <w:ind w:right="158" w:firstLine="284"/>
        <w:jc w:val="both"/>
        <w:rPr>
          <w:snapToGrid w:val="0"/>
          <w:sz w:val="20"/>
          <w:szCs w:val="20"/>
          <w:lang w:val="uk-UA"/>
        </w:rPr>
      </w:pPr>
      <w:r w:rsidRPr="007E40C2">
        <w:rPr>
          <w:snapToGrid w:val="0"/>
          <w:sz w:val="20"/>
          <w:szCs w:val="20"/>
          <w:lang w:val="uk-UA" w:eastAsia="uk-UA"/>
        </w:rPr>
        <w:t>Е. Правила внутрішнього розпорядку.</w:t>
      </w:r>
    </w:p>
    <w:p w:rsidR="00AC7B8D" w:rsidRPr="007E40C2" w:rsidRDefault="00AC7B8D" w:rsidP="00AC7B8D">
      <w:pPr>
        <w:ind w:right="158" w:firstLine="284"/>
        <w:jc w:val="both"/>
        <w:rPr>
          <w:snapToGrid w:val="0"/>
          <w:sz w:val="20"/>
          <w:szCs w:val="20"/>
          <w:lang w:val="uk-UA"/>
        </w:rPr>
      </w:pPr>
    </w:p>
    <w:p w:rsidR="00AC7B8D" w:rsidRPr="007E40C2" w:rsidRDefault="00AC7B8D" w:rsidP="00AC7B8D">
      <w:pPr>
        <w:ind w:right="158" w:firstLine="540"/>
        <w:jc w:val="center"/>
        <w:rPr>
          <w:b/>
          <w:sz w:val="20"/>
          <w:szCs w:val="20"/>
          <w:lang w:val="uk-UA"/>
        </w:rPr>
      </w:pPr>
      <w:r w:rsidRPr="007E40C2">
        <w:rPr>
          <w:b/>
          <w:sz w:val="20"/>
          <w:szCs w:val="20"/>
          <w:lang w:val="uk-UA" w:eastAsia="uk-UA"/>
        </w:rPr>
        <w:t>Завдання № 6</w:t>
      </w:r>
    </w:p>
    <w:p w:rsidR="00AC7B8D" w:rsidRPr="007E40C2" w:rsidRDefault="00AC7B8D" w:rsidP="00AC7B8D">
      <w:pPr>
        <w:ind w:right="-23" w:firstLine="600"/>
        <w:jc w:val="both"/>
        <w:rPr>
          <w:b/>
          <w:i/>
          <w:sz w:val="20"/>
          <w:szCs w:val="20"/>
          <w:lang w:val="uk-UA"/>
        </w:rPr>
      </w:pPr>
      <w:r w:rsidRPr="007E40C2">
        <w:rPr>
          <w:b/>
          <w:i/>
          <w:sz w:val="20"/>
          <w:szCs w:val="20"/>
          <w:lang w:val="uk-UA" w:eastAsia="uk-UA"/>
        </w:rPr>
        <w:t>Хворий звернувся в консультативну поліклініку. Лікар без опиту і огляду хворого призначає високооплачуване обстеження (лаборато</w:t>
      </w:r>
      <w:r w:rsidRPr="007E40C2">
        <w:rPr>
          <w:b/>
          <w:i/>
          <w:sz w:val="20"/>
          <w:szCs w:val="20"/>
          <w:lang w:val="uk-UA" w:eastAsia="uk-UA"/>
        </w:rPr>
        <w:t>р</w:t>
      </w:r>
      <w:r w:rsidRPr="007E40C2">
        <w:rPr>
          <w:b/>
          <w:i/>
          <w:sz w:val="20"/>
          <w:szCs w:val="20"/>
          <w:lang w:val="uk-UA" w:eastAsia="uk-UA"/>
        </w:rPr>
        <w:t>не і інструментальне) і призначає консультацію після отримання його результатів. Оцінити дію лікаря консультативної поліклініки:</w:t>
      </w:r>
    </w:p>
    <w:p w:rsidR="00AC7B8D" w:rsidRPr="007E40C2" w:rsidRDefault="00AC7B8D" w:rsidP="00A26ACD">
      <w:pPr>
        <w:ind w:left="567" w:right="-23" w:hanging="283"/>
        <w:jc w:val="both"/>
        <w:rPr>
          <w:sz w:val="20"/>
          <w:szCs w:val="20"/>
          <w:lang w:val="uk-UA"/>
        </w:rPr>
      </w:pPr>
      <w:r w:rsidRPr="007E40C2">
        <w:rPr>
          <w:sz w:val="20"/>
          <w:szCs w:val="20"/>
          <w:lang w:val="uk-UA" w:eastAsia="uk-UA"/>
        </w:rPr>
        <w:t>А. Лікар зобов'язаний проконсультувати пацієнта за наявності напра</w:t>
      </w:r>
      <w:r w:rsidRPr="007E40C2">
        <w:rPr>
          <w:sz w:val="20"/>
          <w:szCs w:val="20"/>
          <w:lang w:val="uk-UA" w:eastAsia="uk-UA"/>
        </w:rPr>
        <w:t>в</w:t>
      </w:r>
      <w:r w:rsidRPr="007E40C2">
        <w:rPr>
          <w:sz w:val="20"/>
          <w:szCs w:val="20"/>
          <w:lang w:val="uk-UA" w:eastAsia="uk-UA"/>
        </w:rPr>
        <w:t>лення і виписки з історії хвороби.</w:t>
      </w:r>
    </w:p>
    <w:p w:rsidR="00AC7B8D" w:rsidRPr="007E40C2" w:rsidRDefault="00AC7B8D" w:rsidP="00A26ACD">
      <w:pPr>
        <w:ind w:left="567" w:right="-23" w:hanging="283"/>
        <w:jc w:val="both"/>
        <w:rPr>
          <w:sz w:val="20"/>
          <w:szCs w:val="20"/>
          <w:lang w:val="uk-UA"/>
        </w:rPr>
      </w:pPr>
      <w:r w:rsidRPr="007E40C2">
        <w:rPr>
          <w:sz w:val="20"/>
          <w:szCs w:val="20"/>
          <w:lang w:val="uk-UA" w:eastAsia="uk-UA"/>
        </w:rPr>
        <w:t>В. Лікар зобов'язаний прийняти пацієнта тільки за направленням з п</w:t>
      </w:r>
      <w:r w:rsidRPr="007E40C2">
        <w:rPr>
          <w:sz w:val="20"/>
          <w:szCs w:val="20"/>
          <w:lang w:val="uk-UA" w:eastAsia="uk-UA"/>
        </w:rPr>
        <w:t>о</w:t>
      </w:r>
      <w:r w:rsidRPr="007E40C2">
        <w:rPr>
          <w:sz w:val="20"/>
          <w:szCs w:val="20"/>
          <w:lang w:val="uk-UA" w:eastAsia="uk-UA"/>
        </w:rPr>
        <w:t>переднім діагнозом.</w:t>
      </w:r>
    </w:p>
    <w:p w:rsidR="00AC7B8D" w:rsidRPr="007E40C2" w:rsidRDefault="00AC7B8D" w:rsidP="00A26ACD">
      <w:pPr>
        <w:ind w:left="567" w:right="-23" w:hanging="283"/>
        <w:jc w:val="both"/>
        <w:rPr>
          <w:sz w:val="20"/>
          <w:szCs w:val="20"/>
          <w:lang w:val="uk-UA"/>
        </w:rPr>
      </w:pPr>
      <w:r w:rsidRPr="007E40C2">
        <w:rPr>
          <w:sz w:val="20"/>
          <w:szCs w:val="20"/>
          <w:lang w:val="uk-UA" w:eastAsia="uk-UA"/>
        </w:rPr>
        <w:t>С. Лікар зобов'язаний оглянути хворого, поставити попередній діагноз, після чого призначити тільки необхідні дослідження.</w:t>
      </w:r>
    </w:p>
    <w:p w:rsidR="00AC7B8D" w:rsidRPr="007E40C2" w:rsidRDefault="00AC7B8D" w:rsidP="00A26ACD">
      <w:pPr>
        <w:ind w:left="567" w:right="-23" w:hanging="283"/>
        <w:jc w:val="both"/>
        <w:rPr>
          <w:sz w:val="20"/>
          <w:szCs w:val="20"/>
          <w:lang w:val="uk-UA"/>
        </w:rPr>
      </w:pPr>
      <w:r w:rsidRPr="007E40C2">
        <w:rPr>
          <w:sz w:val="20"/>
          <w:szCs w:val="20"/>
          <w:lang w:val="uk-UA" w:eastAsia="uk-UA"/>
        </w:rPr>
        <w:t>Д. Сучасний лікар повинен мати повну інформацію про хворого, що допоможе йому поставити правильний діагноз.</w:t>
      </w:r>
    </w:p>
    <w:p w:rsidR="00AC7B8D" w:rsidRPr="007E40C2" w:rsidRDefault="00AC7B8D" w:rsidP="00A26ACD">
      <w:pPr>
        <w:ind w:left="567" w:right="-23" w:hanging="283"/>
        <w:jc w:val="both"/>
        <w:rPr>
          <w:sz w:val="20"/>
          <w:szCs w:val="20"/>
          <w:lang w:val="uk-UA"/>
        </w:rPr>
      </w:pPr>
      <w:r w:rsidRPr="007E40C2">
        <w:rPr>
          <w:sz w:val="20"/>
          <w:szCs w:val="20"/>
          <w:lang w:val="uk-UA" w:eastAsia="uk-UA"/>
        </w:rPr>
        <w:t>Е. Лікар повинен порадитися з хворим перед призначенням високоо</w:t>
      </w:r>
      <w:r w:rsidRPr="007E40C2">
        <w:rPr>
          <w:sz w:val="20"/>
          <w:szCs w:val="20"/>
          <w:lang w:val="uk-UA" w:eastAsia="uk-UA"/>
        </w:rPr>
        <w:t>п</w:t>
      </w:r>
      <w:r w:rsidRPr="007E40C2">
        <w:rPr>
          <w:sz w:val="20"/>
          <w:szCs w:val="20"/>
          <w:lang w:val="uk-UA" w:eastAsia="uk-UA"/>
        </w:rPr>
        <w:t>лачуваного обстеження.</w:t>
      </w:r>
    </w:p>
    <w:p w:rsidR="00AC7B8D" w:rsidRPr="007E40C2" w:rsidRDefault="00AC7B8D" w:rsidP="00AC7B8D">
      <w:pPr>
        <w:ind w:right="158" w:firstLine="600"/>
        <w:jc w:val="center"/>
        <w:rPr>
          <w:b/>
          <w:sz w:val="20"/>
          <w:szCs w:val="20"/>
          <w:lang w:val="uk-UA"/>
        </w:rPr>
      </w:pPr>
    </w:p>
    <w:p w:rsidR="000F14A6" w:rsidRPr="007E40C2" w:rsidRDefault="000F14A6" w:rsidP="00AC7B8D">
      <w:pPr>
        <w:ind w:firstLine="720"/>
        <w:jc w:val="both"/>
        <w:rPr>
          <w:b/>
          <w:sz w:val="20"/>
          <w:szCs w:val="20"/>
          <w:u w:val="single"/>
          <w:lang w:val="uk-UA" w:eastAsia="uk-UA"/>
        </w:rPr>
      </w:pPr>
    </w:p>
    <w:p w:rsidR="00CF3772" w:rsidRPr="007E40C2" w:rsidRDefault="00CF3772" w:rsidP="00AC7B8D">
      <w:pPr>
        <w:ind w:firstLine="720"/>
        <w:jc w:val="both"/>
        <w:rPr>
          <w:b/>
          <w:sz w:val="20"/>
          <w:szCs w:val="20"/>
          <w:u w:val="single"/>
          <w:lang w:val="uk-UA" w:eastAsia="uk-UA"/>
        </w:rPr>
      </w:pPr>
    </w:p>
    <w:p w:rsidR="00AC7B8D" w:rsidRPr="007E40C2" w:rsidRDefault="00AC7B8D" w:rsidP="00AC7B8D">
      <w:pPr>
        <w:ind w:firstLine="720"/>
        <w:jc w:val="both"/>
        <w:rPr>
          <w:b/>
          <w:sz w:val="20"/>
          <w:szCs w:val="20"/>
          <w:lang w:val="uk-UA" w:eastAsia="uk-UA"/>
        </w:rPr>
      </w:pPr>
      <w:r w:rsidRPr="007E40C2">
        <w:rPr>
          <w:b/>
          <w:sz w:val="20"/>
          <w:szCs w:val="20"/>
          <w:u w:val="single"/>
          <w:lang w:val="uk-UA" w:eastAsia="uk-UA"/>
        </w:rPr>
        <w:t>ТЕМА 3</w:t>
      </w:r>
      <w:r w:rsidRPr="007E40C2">
        <w:rPr>
          <w:b/>
          <w:sz w:val="20"/>
          <w:szCs w:val="20"/>
          <w:lang w:val="uk-UA" w:eastAsia="uk-UA"/>
        </w:rPr>
        <w:t xml:space="preserve">  </w:t>
      </w:r>
    </w:p>
    <w:p w:rsidR="00AC7B8D" w:rsidRPr="007E40C2" w:rsidRDefault="00AC7B8D" w:rsidP="00AC7B8D">
      <w:pPr>
        <w:ind w:firstLine="900"/>
        <w:jc w:val="center"/>
        <w:rPr>
          <w:b/>
          <w:sz w:val="20"/>
          <w:szCs w:val="20"/>
          <w:lang w:val="uk-UA"/>
        </w:rPr>
      </w:pPr>
      <w:r w:rsidRPr="007E40C2">
        <w:rPr>
          <w:b/>
          <w:sz w:val="20"/>
          <w:szCs w:val="20"/>
          <w:lang w:val="uk-UA" w:eastAsia="uk-UA"/>
        </w:rPr>
        <w:t>Завдання № 1</w:t>
      </w:r>
    </w:p>
    <w:p w:rsidR="00AC7B8D" w:rsidRPr="007E40C2" w:rsidRDefault="00AC7B8D" w:rsidP="00AC7B8D">
      <w:pPr>
        <w:ind w:firstLine="600"/>
        <w:jc w:val="both"/>
        <w:rPr>
          <w:b/>
          <w:i/>
          <w:sz w:val="20"/>
          <w:szCs w:val="20"/>
          <w:lang w:val="uk-UA"/>
        </w:rPr>
      </w:pPr>
      <w:r w:rsidRPr="007E40C2">
        <w:rPr>
          <w:b/>
          <w:i/>
          <w:sz w:val="20"/>
          <w:szCs w:val="20"/>
          <w:lang w:val="uk-UA" w:eastAsia="uk-UA"/>
        </w:rPr>
        <w:lastRenderedPageBreak/>
        <w:t>Під час профілактичного огляду лікар повідомляє хворому поп</w:t>
      </w:r>
      <w:r w:rsidRPr="007E40C2">
        <w:rPr>
          <w:b/>
          <w:i/>
          <w:sz w:val="20"/>
          <w:szCs w:val="20"/>
          <w:lang w:val="uk-UA" w:eastAsia="uk-UA"/>
        </w:rPr>
        <w:t>е</w:t>
      </w:r>
      <w:r w:rsidRPr="007E40C2">
        <w:rPr>
          <w:b/>
          <w:i/>
          <w:sz w:val="20"/>
          <w:szCs w:val="20"/>
          <w:lang w:val="uk-UA" w:eastAsia="uk-UA"/>
        </w:rPr>
        <w:t xml:space="preserve">редній діагноз "пухлина кишечника" і пропонує терміново провести обстеження в умовах спеціалізованого стаціонару. Які дії лікаря були помилкові? </w:t>
      </w:r>
    </w:p>
    <w:p w:rsidR="00AC7B8D" w:rsidRPr="007E40C2" w:rsidRDefault="00AC7B8D" w:rsidP="00AC7B8D">
      <w:pPr>
        <w:ind w:firstLine="284"/>
        <w:jc w:val="both"/>
        <w:rPr>
          <w:sz w:val="20"/>
          <w:szCs w:val="20"/>
          <w:lang w:val="uk-UA"/>
        </w:rPr>
      </w:pPr>
      <w:r w:rsidRPr="007E40C2">
        <w:rPr>
          <w:sz w:val="20"/>
          <w:szCs w:val="20"/>
          <w:lang w:val="uk-UA" w:eastAsia="uk-UA"/>
        </w:rPr>
        <w:t>А. Розкрита лікарська таємниця.</w:t>
      </w:r>
    </w:p>
    <w:p w:rsidR="00AC7B8D" w:rsidRPr="007E40C2" w:rsidRDefault="00AC7B8D" w:rsidP="00AC7B8D">
      <w:pPr>
        <w:ind w:firstLine="284"/>
        <w:jc w:val="both"/>
        <w:rPr>
          <w:sz w:val="20"/>
          <w:szCs w:val="20"/>
          <w:lang w:val="uk-UA" w:eastAsia="uk-UA"/>
        </w:rPr>
      </w:pPr>
      <w:r w:rsidRPr="007E40C2">
        <w:rPr>
          <w:sz w:val="20"/>
          <w:szCs w:val="20"/>
          <w:lang w:val="uk-UA" w:eastAsia="uk-UA"/>
        </w:rPr>
        <w:t>В. Повідомлення хворому про можливий і необґрунтований діагноз</w:t>
      </w:r>
    </w:p>
    <w:p w:rsidR="00AC7B8D" w:rsidRPr="007E40C2" w:rsidRDefault="00AC7B8D" w:rsidP="00AC7B8D">
      <w:pPr>
        <w:ind w:firstLine="284"/>
        <w:jc w:val="both"/>
        <w:rPr>
          <w:sz w:val="20"/>
          <w:szCs w:val="20"/>
          <w:lang w:val="uk-UA"/>
        </w:rPr>
      </w:pPr>
      <w:r w:rsidRPr="007E40C2">
        <w:rPr>
          <w:sz w:val="20"/>
          <w:szCs w:val="20"/>
          <w:lang w:val="uk-UA" w:eastAsia="uk-UA"/>
        </w:rPr>
        <w:t>С. Пропонування термінової госпіталізації для обстеження.</w:t>
      </w:r>
    </w:p>
    <w:p w:rsidR="00AC7B8D" w:rsidRPr="007E40C2" w:rsidRDefault="00AC7B8D" w:rsidP="00A26ACD">
      <w:pPr>
        <w:ind w:left="567" w:hanging="283"/>
        <w:jc w:val="both"/>
        <w:rPr>
          <w:sz w:val="20"/>
          <w:szCs w:val="20"/>
          <w:lang w:val="uk-UA"/>
        </w:rPr>
      </w:pPr>
      <w:r w:rsidRPr="007E40C2">
        <w:rPr>
          <w:sz w:val="20"/>
          <w:szCs w:val="20"/>
          <w:lang w:val="uk-UA" w:eastAsia="uk-UA"/>
        </w:rPr>
        <w:t>Д. Лікар прав, оскільки хворий має право знати всю інформацію про свою хворобу.</w:t>
      </w:r>
    </w:p>
    <w:p w:rsidR="00AC7B8D" w:rsidRPr="007E40C2" w:rsidRDefault="00AC7B8D" w:rsidP="00AC7B8D">
      <w:pPr>
        <w:ind w:firstLine="284"/>
        <w:jc w:val="both"/>
        <w:rPr>
          <w:sz w:val="20"/>
          <w:szCs w:val="20"/>
          <w:lang w:val="uk-UA"/>
        </w:rPr>
      </w:pPr>
      <w:r w:rsidRPr="007E40C2">
        <w:rPr>
          <w:sz w:val="20"/>
          <w:szCs w:val="20"/>
          <w:lang w:val="uk-UA" w:eastAsia="uk-UA"/>
        </w:rPr>
        <w:t>Е. Всі дії лікаря були помилкові.</w:t>
      </w:r>
    </w:p>
    <w:p w:rsidR="00AC7B8D" w:rsidRPr="007E40C2" w:rsidRDefault="00AC7B8D" w:rsidP="00AC7B8D">
      <w:pPr>
        <w:ind w:left="360"/>
        <w:jc w:val="both"/>
        <w:rPr>
          <w:sz w:val="20"/>
          <w:szCs w:val="20"/>
          <w:lang w:val="uk-UA"/>
        </w:rPr>
      </w:pPr>
    </w:p>
    <w:p w:rsidR="00AC7B8D" w:rsidRPr="007E40C2" w:rsidRDefault="00AC7B8D" w:rsidP="00AC7B8D">
      <w:pPr>
        <w:ind w:firstLine="900"/>
        <w:jc w:val="center"/>
        <w:rPr>
          <w:b/>
          <w:sz w:val="20"/>
          <w:szCs w:val="20"/>
          <w:lang w:val="uk-UA"/>
        </w:rPr>
      </w:pPr>
      <w:r w:rsidRPr="007E40C2">
        <w:rPr>
          <w:b/>
          <w:sz w:val="20"/>
          <w:szCs w:val="20"/>
          <w:lang w:val="uk-UA" w:eastAsia="uk-UA"/>
        </w:rPr>
        <w:t>Завдання № 2</w:t>
      </w:r>
    </w:p>
    <w:p w:rsidR="00AC7B8D" w:rsidRPr="007E40C2" w:rsidRDefault="00AC7B8D" w:rsidP="00AC7B8D">
      <w:pPr>
        <w:ind w:firstLine="600"/>
        <w:jc w:val="both"/>
        <w:rPr>
          <w:b/>
          <w:i/>
          <w:spacing w:val="-4"/>
          <w:sz w:val="20"/>
          <w:szCs w:val="20"/>
          <w:lang w:val="uk-UA"/>
        </w:rPr>
      </w:pPr>
      <w:r w:rsidRPr="007E40C2">
        <w:rPr>
          <w:b/>
          <w:i/>
          <w:spacing w:val="-4"/>
          <w:sz w:val="20"/>
          <w:szCs w:val="20"/>
          <w:lang w:val="uk-UA" w:eastAsia="uk-UA"/>
        </w:rPr>
        <w:t>Лікар пропонує хворому на вибір лікарські препарати, які необхідно приймати в процесі тривалого лікування. Хворий, орієнтуючись тільки в ціні,. вибирає найбільш дешевий препарат. Через деякий час хворий в</w:t>
      </w:r>
      <w:r w:rsidRPr="007E40C2">
        <w:rPr>
          <w:b/>
          <w:i/>
          <w:spacing w:val="-4"/>
          <w:sz w:val="20"/>
          <w:szCs w:val="20"/>
          <w:lang w:val="uk-UA" w:eastAsia="uk-UA"/>
        </w:rPr>
        <w:t>и</w:t>
      </w:r>
      <w:r w:rsidRPr="007E40C2">
        <w:rPr>
          <w:b/>
          <w:i/>
          <w:spacing w:val="-4"/>
          <w:sz w:val="20"/>
          <w:szCs w:val="20"/>
          <w:lang w:val="uk-UA" w:eastAsia="uk-UA"/>
        </w:rPr>
        <w:t>мушений не тільки перейти на прийом інших препаратів, але і отрим</w:t>
      </w:r>
      <w:r w:rsidRPr="007E40C2">
        <w:rPr>
          <w:b/>
          <w:i/>
          <w:spacing w:val="-4"/>
          <w:sz w:val="20"/>
          <w:szCs w:val="20"/>
          <w:lang w:val="uk-UA" w:eastAsia="uk-UA"/>
        </w:rPr>
        <w:t>а</w:t>
      </w:r>
      <w:r w:rsidRPr="007E40C2">
        <w:rPr>
          <w:b/>
          <w:i/>
          <w:spacing w:val="-4"/>
          <w:sz w:val="20"/>
          <w:szCs w:val="20"/>
          <w:lang w:val="uk-UA" w:eastAsia="uk-UA"/>
        </w:rPr>
        <w:t>ти додаткове лікування для зменшення проявів побічних дій "дешевих" препаратів. Назвати причину даної ситуації:</w:t>
      </w:r>
    </w:p>
    <w:p w:rsidR="00AC7B8D" w:rsidRPr="007E40C2" w:rsidRDefault="00AC7B8D" w:rsidP="00AC7B8D">
      <w:pPr>
        <w:ind w:firstLine="360"/>
        <w:jc w:val="both"/>
        <w:rPr>
          <w:sz w:val="20"/>
          <w:szCs w:val="20"/>
          <w:lang w:val="uk-UA"/>
        </w:rPr>
      </w:pPr>
      <w:r w:rsidRPr="007E40C2">
        <w:rPr>
          <w:sz w:val="20"/>
          <w:szCs w:val="20"/>
          <w:lang w:val="uk-UA" w:eastAsia="uk-UA"/>
        </w:rPr>
        <w:t>А. Відсутність чіткого рішення з боку лікаря.</w:t>
      </w:r>
    </w:p>
    <w:p w:rsidR="00AC7B8D" w:rsidRPr="007E40C2" w:rsidRDefault="00AC7B8D" w:rsidP="00AC7B8D">
      <w:pPr>
        <w:ind w:firstLine="360"/>
        <w:jc w:val="both"/>
        <w:rPr>
          <w:sz w:val="20"/>
          <w:szCs w:val="20"/>
          <w:lang w:val="uk-UA"/>
        </w:rPr>
      </w:pPr>
      <w:r w:rsidRPr="007E40C2">
        <w:rPr>
          <w:sz w:val="20"/>
          <w:szCs w:val="20"/>
          <w:lang w:val="uk-UA" w:eastAsia="uk-UA"/>
        </w:rPr>
        <w:t>В. Недостатня медична освіченість пацієнта.</w:t>
      </w:r>
    </w:p>
    <w:p w:rsidR="00AC7B8D" w:rsidRPr="007E40C2" w:rsidRDefault="00AC7B8D" w:rsidP="00AC7B8D">
      <w:pPr>
        <w:ind w:firstLine="360"/>
        <w:jc w:val="both"/>
        <w:rPr>
          <w:sz w:val="20"/>
          <w:szCs w:val="20"/>
          <w:lang w:val="uk-UA"/>
        </w:rPr>
      </w:pPr>
      <w:r w:rsidRPr="007E40C2">
        <w:rPr>
          <w:sz w:val="20"/>
          <w:szCs w:val="20"/>
          <w:lang w:val="uk-UA" w:eastAsia="uk-UA"/>
        </w:rPr>
        <w:t>С. Низька якість і побічні дії  дешевих препаратів.</w:t>
      </w:r>
    </w:p>
    <w:p w:rsidR="00AC7B8D" w:rsidRPr="007E40C2" w:rsidRDefault="00AC7B8D" w:rsidP="00AC7B8D">
      <w:pPr>
        <w:ind w:firstLine="360"/>
        <w:jc w:val="both"/>
        <w:rPr>
          <w:sz w:val="20"/>
          <w:szCs w:val="20"/>
          <w:lang w:val="uk-UA"/>
        </w:rPr>
      </w:pPr>
      <w:r w:rsidRPr="007E40C2">
        <w:rPr>
          <w:sz w:val="20"/>
          <w:szCs w:val="20"/>
          <w:lang w:val="uk-UA" w:eastAsia="uk-UA"/>
        </w:rPr>
        <w:t>Д. Неправильно призначене лікування.</w:t>
      </w:r>
    </w:p>
    <w:p w:rsidR="00AC7B8D" w:rsidRPr="007E40C2" w:rsidRDefault="00AC7B8D" w:rsidP="00AC7B8D">
      <w:pPr>
        <w:ind w:firstLine="360"/>
        <w:jc w:val="both"/>
        <w:rPr>
          <w:sz w:val="20"/>
          <w:szCs w:val="20"/>
          <w:lang w:val="uk-UA"/>
        </w:rPr>
      </w:pPr>
      <w:r w:rsidRPr="007E40C2">
        <w:rPr>
          <w:sz w:val="20"/>
          <w:szCs w:val="20"/>
          <w:lang w:val="uk-UA" w:eastAsia="uk-UA"/>
        </w:rPr>
        <w:t>Е. Сп</w:t>
      </w:r>
      <w:r w:rsidR="00A26ACD">
        <w:rPr>
          <w:sz w:val="20"/>
          <w:szCs w:val="20"/>
          <w:lang w:val="uk-UA" w:eastAsia="uk-UA"/>
        </w:rPr>
        <w:t>о</w:t>
      </w:r>
      <w:r w:rsidRPr="007E40C2">
        <w:rPr>
          <w:sz w:val="20"/>
          <w:szCs w:val="20"/>
          <w:lang w:val="uk-UA" w:eastAsia="uk-UA"/>
        </w:rPr>
        <w:t>чатку було призначене недостатнє лікування.</w:t>
      </w:r>
    </w:p>
    <w:p w:rsidR="00AC7B8D" w:rsidRPr="007E40C2" w:rsidRDefault="00AC7B8D" w:rsidP="00AC7B8D">
      <w:pPr>
        <w:ind w:firstLine="360"/>
        <w:jc w:val="both"/>
        <w:rPr>
          <w:sz w:val="20"/>
          <w:szCs w:val="20"/>
          <w:lang w:val="uk-UA"/>
        </w:rPr>
      </w:pPr>
    </w:p>
    <w:p w:rsidR="00AC7B8D" w:rsidRPr="007E40C2" w:rsidRDefault="00AC7B8D" w:rsidP="00AC7B8D">
      <w:pPr>
        <w:ind w:firstLine="900"/>
        <w:jc w:val="center"/>
        <w:rPr>
          <w:b/>
          <w:sz w:val="20"/>
          <w:szCs w:val="20"/>
          <w:lang w:val="uk-UA"/>
        </w:rPr>
      </w:pPr>
      <w:r w:rsidRPr="007E40C2">
        <w:rPr>
          <w:b/>
          <w:sz w:val="20"/>
          <w:szCs w:val="20"/>
          <w:lang w:val="uk-UA" w:eastAsia="uk-UA"/>
        </w:rPr>
        <w:t>Завдання №3</w:t>
      </w:r>
    </w:p>
    <w:p w:rsidR="00AC7B8D" w:rsidRPr="007E40C2" w:rsidRDefault="00AC7B8D" w:rsidP="00AC7B8D">
      <w:pPr>
        <w:ind w:firstLine="600"/>
        <w:jc w:val="both"/>
        <w:rPr>
          <w:b/>
          <w:i/>
          <w:sz w:val="20"/>
          <w:szCs w:val="20"/>
          <w:lang w:val="uk-UA"/>
        </w:rPr>
      </w:pPr>
      <w:r w:rsidRPr="007E40C2">
        <w:rPr>
          <w:b/>
          <w:i/>
          <w:sz w:val="20"/>
          <w:szCs w:val="20"/>
          <w:lang w:val="uk-UA" w:eastAsia="uk-UA"/>
        </w:rPr>
        <w:t>Серед хворих в палаті виникла конфліктна ситуація. Як пов</w:t>
      </w:r>
      <w:r w:rsidRPr="007E40C2">
        <w:rPr>
          <w:b/>
          <w:i/>
          <w:sz w:val="20"/>
          <w:szCs w:val="20"/>
          <w:lang w:val="uk-UA" w:eastAsia="uk-UA"/>
        </w:rPr>
        <w:t>и</w:t>
      </w:r>
      <w:r w:rsidRPr="007E40C2">
        <w:rPr>
          <w:b/>
          <w:i/>
          <w:sz w:val="20"/>
          <w:szCs w:val="20"/>
          <w:lang w:val="uk-UA" w:eastAsia="uk-UA"/>
        </w:rPr>
        <w:t>нен діяти лікар?</w:t>
      </w:r>
    </w:p>
    <w:p w:rsidR="00AC7B8D" w:rsidRPr="007E40C2" w:rsidRDefault="00AC7B8D" w:rsidP="00AC7B8D">
      <w:pPr>
        <w:ind w:firstLine="284"/>
        <w:jc w:val="both"/>
        <w:rPr>
          <w:sz w:val="20"/>
          <w:szCs w:val="20"/>
          <w:lang w:val="uk-UA"/>
        </w:rPr>
      </w:pPr>
      <w:r w:rsidRPr="007E40C2">
        <w:rPr>
          <w:sz w:val="20"/>
          <w:szCs w:val="20"/>
          <w:lang w:val="uk-UA" w:eastAsia="uk-UA"/>
        </w:rPr>
        <w:t>А. Перевести конфліктуючих пацієнтів в різні палати.</w:t>
      </w:r>
    </w:p>
    <w:p w:rsidR="00AC7B8D" w:rsidRPr="007E40C2" w:rsidRDefault="00AC7B8D" w:rsidP="00AC7B8D">
      <w:pPr>
        <w:ind w:firstLine="284"/>
        <w:jc w:val="both"/>
        <w:rPr>
          <w:sz w:val="20"/>
          <w:szCs w:val="20"/>
          <w:lang w:val="uk-UA"/>
        </w:rPr>
      </w:pPr>
      <w:r w:rsidRPr="007E40C2">
        <w:rPr>
          <w:sz w:val="20"/>
          <w:szCs w:val="20"/>
          <w:lang w:val="uk-UA" w:eastAsia="uk-UA"/>
        </w:rPr>
        <w:t>В. Переконати пацієнтів помиритися.</w:t>
      </w:r>
    </w:p>
    <w:p w:rsidR="00AC7B8D" w:rsidRPr="007E40C2" w:rsidRDefault="00AC7B8D" w:rsidP="00AC7B8D">
      <w:pPr>
        <w:ind w:firstLine="284"/>
        <w:jc w:val="both"/>
        <w:rPr>
          <w:sz w:val="20"/>
          <w:szCs w:val="20"/>
          <w:lang w:val="uk-UA"/>
        </w:rPr>
      </w:pPr>
      <w:r w:rsidRPr="007E40C2">
        <w:rPr>
          <w:sz w:val="20"/>
          <w:szCs w:val="20"/>
          <w:lang w:val="uk-UA" w:eastAsia="uk-UA"/>
        </w:rPr>
        <w:t>С. Заборонити з'ясовувати відносини.</w:t>
      </w:r>
    </w:p>
    <w:p w:rsidR="00AC7B8D" w:rsidRPr="007E40C2" w:rsidRDefault="00AC7B8D" w:rsidP="00A26ACD">
      <w:pPr>
        <w:ind w:left="567" w:hanging="283"/>
        <w:jc w:val="both"/>
        <w:rPr>
          <w:sz w:val="20"/>
          <w:szCs w:val="20"/>
          <w:lang w:val="uk-UA"/>
        </w:rPr>
      </w:pPr>
      <w:r w:rsidRPr="007E40C2">
        <w:rPr>
          <w:sz w:val="20"/>
          <w:szCs w:val="20"/>
          <w:lang w:val="uk-UA" w:eastAsia="uk-UA"/>
        </w:rPr>
        <w:t xml:space="preserve">Д. Виписати конфліктуючих пацієнтів для подальшого амбулаторного </w:t>
      </w:r>
      <w:r w:rsidR="00CF3772" w:rsidRPr="007E40C2">
        <w:rPr>
          <w:sz w:val="20"/>
          <w:szCs w:val="20"/>
          <w:lang w:val="uk-UA" w:eastAsia="uk-UA"/>
        </w:rPr>
        <w:t xml:space="preserve"> </w:t>
      </w:r>
      <w:r w:rsidRPr="007E40C2">
        <w:rPr>
          <w:sz w:val="20"/>
          <w:szCs w:val="20"/>
          <w:lang w:val="uk-UA" w:eastAsia="uk-UA"/>
        </w:rPr>
        <w:t>лікування.</w:t>
      </w:r>
    </w:p>
    <w:p w:rsidR="00AC7B8D" w:rsidRPr="007E40C2" w:rsidRDefault="00AC7B8D" w:rsidP="00CF3772">
      <w:pPr>
        <w:ind w:left="240"/>
        <w:jc w:val="both"/>
        <w:rPr>
          <w:spacing w:val="-6"/>
          <w:sz w:val="20"/>
          <w:szCs w:val="20"/>
          <w:lang w:val="uk-UA"/>
        </w:rPr>
      </w:pPr>
      <w:r w:rsidRPr="007E40C2">
        <w:rPr>
          <w:sz w:val="20"/>
          <w:szCs w:val="20"/>
          <w:lang w:val="uk-UA" w:eastAsia="uk-UA"/>
        </w:rPr>
        <w:t xml:space="preserve"> Е. </w:t>
      </w:r>
      <w:r w:rsidRPr="007E40C2">
        <w:rPr>
          <w:spacing w:val="-6"/>
          <w:sz w:val="20"/>
          <w:szCs w:val="20"/>
          <w:lang w:val="uk-UA" w:eastAsia="uk-UA"/>
        </w:rPr>
        <w:t>Притягати адміністрацію лікувальної установи для вирішення проблеми.</w:t>
      </w:r>
    </w:p>
    <w:p w:rsidR="00AC7B8D" w:rsidRPr="007E40C2" w:rsidRDefault="00AC7B8D" w:rsidP="00AC7B8D">
      <w:pPr>
        <w:ind w:firstLine="900"/>
        <w:jc w:val="center"/>
        <w:rPr>
          <w:b/>
          <w:sz w:val="20"/>
          <w:szCs w:val="20"/>
          <w:lang w:val="uk-UA" w:eastAsia="uk-UA"/>
        </w:rPr>
      </w:pPr>
    </w:p>
    <w:p w:rsidR="00AC7B8D" w:rsidRPr="007E40C2" w:rsidRDefault="00AC7B8D" w:rsidP="00AC7B8D">
      <w:pPr>
        <w:ind w:firstLine="900"/>
        <w:jc w:val="center"/>
        <w:rPr>
          <w:b/>
          <w:sz w:val="20"/>
          <w:szCs w:val="20"/>
          <w:lang w:val="uk-UA"/>
        </w:rPr>
      </w:pPr>
      <w:r w:rsidRPr="007E40C2">
        <w:rPr>
          <w:b/>
          <w:sz w:val="20"/>
          <w:szCs w:val="20"/>
          <w:lang w:val="uk-UA" w:eastAsia="uk-UA"/>
        </w:rPr>
        <w:t>Завдання № 4</w:t>
      </w:r>
    </w:p>
    <w:p w:rsidR="00AC7B8D" w:rsidRPr="007E40C2" w:rsidRDefault="00AC7B8D" w:rsidP="00AC7B8D">
      <w:pPr>
        <w:ind w:firstLine="284"/>
        <w:jc w:val="both"/>
        <w:rPr>
          <w:b/>
          <w:i/>
          <w:sz w:val="20"/>
          <w:szCs w:val="20"/>
          <w:lang w:val="uk-UA"/>
        </w:rPr>
      </w:pPr>
      <w:r w:rsidRPr="007E40C2">
        <w:rPr>
          <w:b/>
          <w:i/>
          <w:sz w:val="20"/>
          <w:szCs w:val="20"/>
          <w:lang w:val="uk-UA" w:eastAsia="uk-UA"/>
        </w:rPr>
        <w:t>Хворому показаний дорогий препарат, якого немає в арсеналі ліка</w:t>
      </w:r>
      <w:r w:rsidRPr="007E40C2">
        <w:rPr>
          <w:b/>
          <w:i/>
          <w:sz w:val="20"/>
          <w:szCs w:val="20"/>
          <w:lang w:val="uk-UA" w:eastAsia="uk-UA"/>
        </w:rPr>
        <w:t>р</w:t>
      </w:r>
      <w:r w:rsidRPr="007E40C2">
        <w:rPr>
          <w:b/>
          <w:i/>
          <w:sz w:val="20"/>
          <w:szCs w:val="20"/>
          <w:lang w:val="uk-UA" w:eastAsia="uk-UA"/>
        </w:rPr>
        <w:t>няної аптеки. Хворий – людина малозабезпечена. Як повинен пост</w:t>
      </w:r>
      <w:r w:rsidRPr="007E40C2">
        <w:rPr>
          <w:b/>
          <w:i/>
          <w:sz w:val="20"/>
          <w:szCs w:val="20"/>
          <w:lang w:val="uk-UA" w:eastAsia="uk-UA"/>
        </w:rPr>
        <w:t>у</w:t>
      </w:r>
      <w:r w:rsidRPr="007E40C2">
        <w:rPr>
          <w:b/>
          <w:i/>
          <w:sz w:val="20"/>
          <w:szCs w:val="20"/>
          <w:lang w:val="uk-UA" w:eastAsia="uk-UA"/>
        </w:rPr>
        <w:t>пити лікар?</w:t>
      </w:r>
    </w:p>
    <w:p w:rsidR="00AC7B8D" w:rsidRPr="007E40C2" w:rsidRDefault="00AC7B8D" w:rsidP="00A26ACD">
      <w:pPr>
        <w:ind w:left="567" w:hanging="283"/>
        <w:jc w:val="both"/>
        <w:rPr>
          <w:sz w:val="20"/>
          <w:szCs w:val="20"/>
          <w:lang w:val="uk-UA"/>
        </w:rPr>
      </w:pPr>
      <w:r w:rsidRPr="007E40C2">
        <w:rPr>
          <w:sz w:val="20"/>
          <w:szCs w:val="20"/>
          <w:lang w:val="uk-UA" w:eastAsia="uk-UA"/>
        </w:rPr>
        <w:t>А. Пояснити хворому, що препарат йому показаний, і разом вирішити проблему оплати препарату.</w:t>
      </w:r>
    </w:p>
    <w:p w:rsidR="00AC7B8D" w:rsidRPr="007E40C2" w:rsidRDefault="00AC7B8D" w:rsidP="00A26ACD">
      <w:pPr>
        <w:ind w:left="567" w:hanging="283"/>
        <w:jc w:val="both"/>
        <w:rPr>
          <w:spacing w:val="-4"/>
          <w:sz w:val="20"/>
          <w:szCs w:val="20"/>
          <w:lang w:val="uk-UA"/>
        </w:rPr>
      </w:pPr>
      <w:r w:rsidRPr="007E40C2">
        <w:rPr>
          <w:spacing w:val="-4"/>
          <w:sz w:val="20"/>
          <w:szCs w:val="20"/>
          <w:lang w:val="uk-UA" w:eastAsia="uk-UA"/>
        </w:rPr>
        <w:t xml:space="preserve">В. Повідомити родичам хворого про необхідність даного препарату. </w:t>
      </w:r>
    </w:p>
    <w:p w:rsidR="00AC7B8D" w:rsidRPr="007E40C2" w:rsidRDefault="00AC7B8D" w:rsidP="00A26ACD">
      <w:pPr>
        <w:ind w:left="567" w:hanging="283"/>
        <w:jc w:val="both"/>
        <w:rPr>
          <w:sz w:val="20"/>
          <w:szCs w:val="20"/>
          <w:lang w:val="uk-UA"/>
        </w:rPr>
      </w:pPr>
      <w:r w:rsidRPr="007E40C2">
        <w:rPr>
          <w:sz w:val="20"/>
          <w:szCs w:val="20"/>
          <w:lang w:val="uk-UA" w:eastAsia="uk-UA"/>
        </w:rPr>
        <w:t>С. Знайти спонсора в особі добродійного фонду або іншої організації, або приватної особи.</w:t>
      </w:r>
    </w:p>
    <w:p w:rsidR="00AC7B8D" w:rsidRPr="007E40C2" w:rsidRDefault="00AC7B8D" w:rsidP="00A26ACD">
      <w:pPr>
        <w:ind w:left="567" w:hanging="283"/>
        <w:jc w:val="both"/>
        <w:rPr>
          <w:sz w:val="20"/>
          <w:szCs w:val="20"/>
          <w:lang w:val="uk-UA"/>
        </w:rPr>
      </w:pPr>
      <w:r w:rsidRPr="007E40C2">
        <w:rPr>
          <w:sz w:val="20"/>
          <w:szCs w:val="20"/>
          <w:lang w:val="uk-UA" w:eastAsia="uk-UA"/>
        </w:rPr>
        <w:lastRenderedPageBreak/>
        <w:t>Д. Продовжувати лікувати доступними за ціною або наявними в лі</w:t>
      </w:r>
      <w:r w:rsidR="00A26ACD">
        <w:rPr>
          <w:sz w:val="20"/>
          <w:szCs w:val="20"/>
          <w:lang w:val="uk-UA" w:eastAsia="uk-UA"/>
        </w:rPr>
        <w:t>к</w:t>
      </w:r>
      <w:r w:rsidRPr="007E40C2">
        <w:rPr>
          <w:sz w:val="20"/>
          <w:szCs w:val="20"/>
          <w:lang w:val="uk-UA" w:eastAsia="uk-UA"/>
        </w:rPr>
        <w:t>а</w:t>
      </w:r>
      <w:r w:rsidRPr="007E40C2">
        <w:rPr>
          <w:sz w:val="20"/>
          <w:szCs w:val="20"/>
          <w:lang w:val="uk-UA" w:eastAsia="uk-UA"/>
        </w:rPr>
        <w:t>р</w:t>
      </w:r>
      <w:r w:rsidRPr="007E40C2">
        <w:rPr>
          <w:sz w:val="20"/>
          <w:szCs w:val="20"/>
          <w:lang w:val="uk-UA" w:eastAsia="uk-UA"/>
        </w:rPr>
        <w:t>ні препаратами.</w:t>
      </w:r>
    </w:p>
    <w:p w:rsidR="00AC7B8D" w:rsidRPr="007E40C2" w:rsidRDefault="00AC7B8D" w:rsidP="00A26ACD">
      <w:pPr>
        <w:ind w:left="567" w:hanging="283"/>
        <w:jc w:val="both"/>
        <w:rPr>
          <w:sz w:val="20"/>
          <w:szCs w:val="20"/>
          <w:lang w:val="uk-UA"/>
        </w:rPr>
      </w:pPr>
      <w:r w:rsidRPr="007E40C2">
        <w:rPr>
          <w:sz w:val="20"/>
          <w:szCs w:val="20"/>
          <w:lang w:val="uk-UA" w:eastAsia="uk-UA"/>
        </w:rPr>
        <w:t>Е. Назначить замість дорогого препарату інші препарати, які замін</w:t>
      </w:r>
      <w:r w:rsidRPr="007E40C2">
        <w:rPr>
          <w:sz w:val="20"/>
          <w:szCs w:val="20"/>
          <w:lang w:val="uk-UA" w:eastAsia="uk-UA"/>
        </w:rPr>
        <w:t>ю</w:t>
      </w:r>
      <w:r w:rsidRPr="007E40C2">
        <w:rPr>
          <w:sz w:val="20"/>
          <w:szCs w:val="20"/>
          <w:lang w:val="uk-UA" w:eastAsia="uk-UA"/>
        </w:rPr>
        <w:t>ють його дію.</w:t>
      </w:r>
    </w:p>
    <w:p w:rsidR="00AC7B8D" w:rsidRPr="007E40C2" w:rsidRDefault="00AC7B8D" w:rsidP="00AC7B8D">
      <w:pPr>
        <w:ind w:left="900"/>
        <w:jc w:val="center"/>
        <w:rPr>
          <w:b/>
          <w:sz w:val="20"/>
          <w:szCs w:val="20"/>
          <w:lang w:val="uk-UA"/>
        </w:rPr>
      </w:pPr>
      <w:r w:rsidRPr="007E40C2">
        <w:rPr>
          <w:b/>
          <w:sz w:val="20"/>
          <w:szCs w:val="20"/>
          <w:lang w:val="uk-UA" w:eastAsia="uk-UA"/>
        </w:rPr>
        <w:t>Завдання № 5</w:t>
      </w:r>
    </w:p>
    <w:p w:rsidR="00AC7B8D" w:rsidRPr="007E40C2" w:rsidRDefault="00AC7B8D" w:rsidP="00AC7B8D">
      <w:pPr>
        <w:ind w:firstLine="540"/>
        <w:jc w:val="both"/>
        <w:rPr>
          <w:b/>
          <w:i/>
          <w:iCs/>
          <w:spacing w:val="-4"/>
          <w:sz w:val="20"/>
          <w:szCs w:val="20"/>
          <w:lang w:val="uk-UA"/>
        </w:rPr>
      </w:pPr>
      <w:r w:rsidRPr="007E40C2">
        <w:rPr>
          <w:b/>
          <w:i/>
          <w:iCs/>
          <w:spacing w:val="-4"/>
          <w:sz w:val="20"/>
          <w:szCs w:val="20"/>
          <w:lang w:val="uk-UA" w:eastAsia="uk-UA"/>
        </w:rPr>
        <w:t>Пацієнт 52 років, поступив на судово-психіатричну експертизу п</w:t>
      </w:r>
      <w:r w:rsidRPr="007E40C2">
        <w:rPr>
          <w:b/>
          <w:i/>
          <w:iCs/>
          <w:spacing w:val="-4"/>
          <w:sz w:val="20"/>
          <w:szCs w:val="20"/>
          <w:lang w:val="uk-UA" w:eastAsia="uk-UA"/>
        </w:rPr>
        <w:t>і</w:t>
      </w:r>
      <w:r w:rsidRPr="007E40C2">
        <w:rPr>
          <w:b/>
          <w:i/>
          <w:iCs/>
          <w:spacing w:val="-4"/>
          <w:sz w:val="20"/>
          <w:szCs w:val="20"/>
          <w:lang w:val="uk-UA" w:eastAsia="uk-UA"/>
        </w:rPr>
        <w:t>сля скоєння злочину. Лікарям говорив, що втратив пам'ять, не пам'ятає, що трапилося, де він був, що робив, зараз не може писати, читати. Дані психологічного і неврологічного обстеження патології не виявили. Яке відношення до своєї хвороби у даного хворого?</w:t>
      </w:r>
    </w:p>
    <w:p w:rsidR="00AC7B8D" w:rsidRPr="007E40C2" w:rsidRDefault="00AC7B8D" w:rsidP="00AC7B8D">
      <w:pPr>
        <w:ind w:firstLine="360"/>
        <w:jc w:val="both"/>
        <w:rPr>
          <w:bCs/>
          <w:sz w:val="20"/>
          <w:szCs w:val="20"/>
          <w:lang w:val="uk-UA"/>
        </w:rPr>
      </w:pPr>
      <w:r w:rsidRPr="007E40C2">
        <w:rPr>
          <w:bCs/>
          <w:sz w:val="20"/>
          <w:szCs w:val="20"/>
          <w:lang w:val="uk-UA" w:eastAsia="uk-UA"/>
        </w:rPr>
        <w:t>А. Симуляція.</w:t>
      </w:r>
    </w:p>
    <w:p w:rsidR="00AC7B8D" w:rsidRPr="007E40C2" w:rsidRDefault="00AC7B8D" w:rsidP="00AC7B8D">
      <w:pPr>
        <w:ind w:firstLine="360"/>
        <w:jc w:val="both"/>
        <w:rPr>
          <w:bCs/>
          <w:sz w:val="20"/>
          <w:szCs w:val="20"/>
          <w:lang w:val="uk-UA"/>
        </w:rPr>
      </w:pPr>
      <w:r w:rsidRPr="007E40C2">
        <w:rPr>
          <w:bCs/>
          <w:sz w:val="20"/>
          <w:szCs w:val="20"/>
          <w:lang w:val="uk-UA" w:eastAsia="uk-UA"/>
        </w:rPr>
        <w:t xml:space="preserve">В. Агравація. </w:t>
      </w:r>
    </w:p>
    <w:p w:rsidR="00AC7B8D" w:rsidRPr="007E40C2" w:rsidRDefault="00AC7B8D" w:rsidP="00AC7B8D">
      <w:pPr>
        <w:ind w:firstLine="360"/>
        <w:jc w:val="both"/>
        <w:rPr>
          <w:bCs/>
          <w:sz w:val="20"/>
          <w:szCs w:val="20"/>
          <w:lang w:val="uk-UA"/>
        </w:rPr>
      </w:pPr>
      <w:r w:rsidRPr="007E40C2">
        <w:rPr>
          <w:bCs/>
          <w:sz w:val="20"/>
          <w:szCs w:val="20"/>
          <w:lang w:val="uk-UA" w:eastAsia="uk-UA"/>
        </w:rPr>
        <w:t xml:space="preserve">С. Дисимуляція. </w:t>
      </w:r>
    </w:p>
    <w:p w:rsidR="00AC7B8D" w:rsidRPr="007E40C2" w:rsidRDefault="00AC7B8D" w:rsidP="00AC7B8D">
      <w:pPr>
        <w:ind w:firstLine="360"/>
        <w:jc w:val="both"/>
        <w:rPr>
          <w:bCs/>
          <w:sz w:val="20"/>
          <w:szCs w:val="20"/>
          <w:lang w:val="uk-UA"/>
        </w:rPr>
      </w:pPr>
      <w:r w:rsidRPr="007E40C2">
        <w:rPr>
          <w:bCs/>
          <w:sz w:val="20"/>
          <w:szCs w:val="20"/>
          <w:lang w:val="uk-UA" w:eastAsia="uk-UA"/>
        </w:rPr>
        <w:t xml:space="preserve">Д. Утилітарне. </w:t>
      </w:r>
    </w:p>
    <w:p w:rsidR="00AC7B8D" w:rsidRPr="007E40C2" w:rsidRDefault="00AC7B8D" w:rsidP="00AC7B8D">
      <w:pPr>
        <w:ind w:firstLine="360"/>
        <w:jc w:val="both"/>
        <w:rPr>
          <w:bCs/>
          <w:sz w:val="20"/>
          <w:szCs w:val="20"/>
          <w:lang w:val="uk-UA"/>
        </w:rPr>
      </w:pPr>
      <w:r w:rsidRPr="007E40C2">
        <w:rPr>
          <w:bCs/>
          <w:sz w:val="20"/>
          <w:szCs w:val="20"/>
          <w:lang w:val="uk-UA" w:eastAsia="uk-UA"/>
        </w:rPr>
        <w:t>Е. Нозофільне.</w:t>
      </w:r>
    </w:p>
    <w:p w:rsidR="00AC7B8D" w:rsidRPr="007E40C2" w:rsidRDefault="00AC7B8D" w:rsidP="00AC7B8D">
      <w:pPr>
        <w:jc w:val="center"/>
        <w:rPr>
          <w:b/>
          <w:sz w:val="20"/>
          <w:szCs w:val="20"/>
          <w:lang w:val="uk-UA"/>
        </w:rPr>
      </w:pPr>
      <w:r w:rsidRPr="007E40C2">
        <w:rPr>
          <w:b/>
          <w:sz w:val="20"/>
          <w:szCs w:val="20"/>
          <w:lang w:val="uk-UA" w:eastAsia="uk-UA"/>
        </w:rPr>
        <w:t>Завдання № 6</w:t>
      </w:r>
    </w:p>
    <w:p w:rsidR="00AC7B8D" w:rsidRPr="007E40C2" w:rsidRDefault="00AC7B8D" w:rsidP="00AC7B8D">
      <w:pPr>
        <w:ind w:firstLine="540"/>
        <w:jc w:val="both"/>
        <w:rPr>
          <w:b/>
          <w:i/>
          <w:iCs/>
          <w:sz w:val="20"/>
          <w:szCs w:val="20"/>
          <w:lang w:val="uk-UA"/>
        </w:rPr>
      </w:pPr>
      <w:r w:rsidRPr="007E40C2">
        <w:rPr>
          <w:b/>
          <w:i/>
          <w:iCs/>
          <w:sz w:val="20"/>
          <w:szCs w:val="20"/>
          <w:lang w:val="uk-UA" w:eastAsia="uk-UA"/>
        </w:rPr>
        <w:t>Хворому 45 років, встановлений діагноз хронічний ентероколіт. Відчуває необґрунтований, нав'язливий страх перед злоякісним нов</w:t>
      </w:r>
      <w:r w:rsidRPr="007E40C2">
        <w:rPr>
          <w:b/>
          <w:i/>
          <w:iCs/>
          <w:sz w:val="20"/>
          <w:szCs w:val="20"/>
          <w:lang w:val="uk-UA" w:eastAsia="uk-UA"/>
        </w:rPr>
        <w:t>о</w:t>
      </w:r>
      <w:r w:rsidRPr="007E40C2">
        <w:rPr>
          <w:b/>
          <w:i/>
          <w:iCs/>
          <w:sz w:val="20"/>
          <w:szCs w:val="20"/>
          <w:lang w:val="uk-UA" w:eastAsia="uk-UA"/>
        </w:rPr>
        <w:t>утворенням, що він нібито у себе виявив. Хворий нав'язливо зверт</w:t>
      </w:r>
      <w:r w:rsidRPr="007E40C2">
        <w:rPr>
          <w:b/>
          <w:i/>
          <w:iCs/>
          <w:sz w:val="20"/>
          <w:szCs w:val="20"/>
          <w:lang w:val="uk-UA" w:eastAsia="uk-UA"/>
        </w:rPr>
        <w:t>а</w:t>
      </w:r>
      <w:r w:rsidRPr="007E40C2">
        <w:rPr>
          <w:b/>
          <w:i/>
          <w:iCs/>
          <w:sz w:val="20"/>
          <w:szCs w:val="20"/>
          <w:lang w:val="uk-UA" w:eastAsia="uk-UA"/>
        </w:rPr>
        <w:t>ється до лікаря з питаннями із цього приводу. Яка правильна тактика поведінки лікаря, з урахуванням того, що діагноз злоякісного новоутв</w:t>
      </w:r>
      <w:r w:rsidRPr="007E40C2">
        <w:rPr>
          <w:b/>
          <w:i/>
          <w:iCs/>
          <w:sz w:val="20"/>
          <w:szCs w:val="20"/>
          <w:lang w:val="uk-UA" w:eastAsia="uk-UA"/>
        </w:rPr>
        <w:t>о</w:t>
      </w:r>
      <w:r w:rsidRPr="007E40C2">
        <w:rPr>
          <w:b/>
          <w:i/>
          <w:iCs/>
          <w:sz w:val="20"/>
          <w:szCs w:val="20"/>
          <w:lang w:val="uk-UA" w:eastAsia="uk-UA"/>
        </w:rPr>
        <w:t xml:space="preserve">рення виключений за наслідками повного соматичного обстеження. </w:t>
      </w:r>
    </w:p>
    <w:p w:rsidR="00AC7B8D" w:rsidRPr="007E40C2" w:rsidRDefault="00AC7B8D" w:rsidP="00AC7B8D">
      <w:pPr>
        <w:ind w:firstLine="284"/>
        <w:jc w:val="both"/>
        <w:rPr>
          <w:bCs/>
          <w:sz w:val="20"/>
          <w:szCs w:val="20"/>
          <w:lang w:val="uk-UA"/>
        </w:rPr>
      </w:pPr>
      <w:r w:rsidRPr="007E40C2">
        <w:rPr>
          <w:bCs/>
          <w:sz w:val="20"/>
          <w:szCs w:val="20"/>
          <w:lang w:val="uk-UA" w:eastAsia="uk-UA"/>
        </w:rPr>
        <w:t xml:space="preserve">А. Ігнорувати питання хворого як </w:t>
      </w:r>
      <w:r w:rsidR="00A26ACD" w:rsidRPr="007E40C2">
        <w:rPr>
          <w:bCs/>
          <w:sz w:val="20"/>
          <w:szCs w:val="20"/>
          <w:lang w:val="uk-UA" w:eastAsia="uk-UA"/>
        </w:rPr>
        <w:t>необґру</w:t>
      </w:r>
      <w:r w:rsidR="00A26ACD">
        <w:rPr>
          <w:bCs/>
          <w:sz w:val="20"/>
          <w:szCs w:val="20"/>
          <w:lang w:val="uk-UA" w:eastAsia="uk-UA"/>
        </w:rPr>
        <w:t>н</w:t>
      </w:r>
      <w:r w:rsidR="00A26ACD" w:rsidRPr="007E40C2">
        <w:rPr>
          <w:bCs/>
          <w:sz w:val="20"/>
          <w:szCs w:val="20"/>
          <w:lang w:val="uk-UA" w:eastAsia="uk-UA"/>
        </w:rPr>
        <w:t>товані</w:t>
      </w:r>
      <w:r w:rsidRPr="007E40C2">
        <w:rPr>
          <w:bCs/>
          <w:sz w:val="20"/>
          <w:szCs w:val="20"/>
          <w:lang w:val="uk-UA" w:eastAsia="uk-UA"/>
        </w:rPr>
        <w:t>.</w:t>
      </w:r>
    </w:p>
    <w:p w:rsidR="00AC7B8D" w:rsidRPr="007E40C2" w:rsidRDefault="00AC7B8D" w:rsidP="00AC7B8D">
      <w:pPr>
        <w:ind w:firstLine="284"/>
        <w:jc w:val="both"/>
        <w:rPr>
          <w:bCs/>
          <w:sz w:val="20"/>
          <w:szCs w:val="20"/>
          <w:lang w:val="uk-UA"/>
        </w:rPr>
      </w:pPr>
      <w:r w:rsidRPr="007E40C2">
        <w:rPr>
          <w:bCs/>
          <w:sz w:val="20"/>
          <w:szCs w:val="20"/>
          <w:lang w:val="uk-UA" w:eastAsia="uk-UA"/>
        </w:rPr>
        <w:t xml:space="preserve">В. Рекомендувати звернутися до психіатра. </w:t>
      </w:r>
    </w:p>
    <w:p w:rsidR="00AC7B8D" w:rsidRPr="007E40C2" w:rsidRDefault="00AC7B8D" w:rsidP="00AC7B8D">
      <w:pPr>
        <w:ind w:firstLine="284"/>
        <w:jc w:val="both"/>
        <w:rPr>
          <w:bCs/>
          <w:sz w:val="20"/>
          <w:szCs w:val="20"/>
          <w:lang w:val="uk-UA"/>
        </w:rPr>
      </w:pPr>
      <w:r w:rsidRPr="007E40C2">
        <w:rPr>
          <w:bCs/>
          <w:sz w:val="20"/>
          <w:szCs w:val="20"/>
          <w:lang w:val="uk-UA" w:eastAsia="uk-UA"/>
        </w:rPr>
        <w:t xml:space="preserve">С. Терпляче довести хворому </w:t>
      </w:r>
      <w:r w:rsidR="00A26ACD" w:rsidRPr="007E40C2">
        <w:rPr>
          <w:bCs/>
          <w:sz w:val="20"/>
          <w:szCs w:val="20"/>
          <w:lang w:val="uk-UA" w:eastAsia="uk-UA"/>
        </w:rPr>
        <w:t>необґрунтованість</w:t>
      </w:r>
      <w:r w:rsidRPr="007E40C2">
        <w:rPr>
          <w:bCs/>
          <w:sz w:val="20"/>
          <w:szCs w:val="20"/>
          <w:lang w:val="uk-UA" w:eastAsia="uk-UA"/>
        </w:rPr>
        <w:t xml:space="preserve"> його підозр. </w:t>
      </w:r>
    </w:p>
    <w:p w:rsidR="00AC7B8D" w:rsidRPr="007E40C2" w:rsidRDefault="00AC7B8D" w:rsidP="00AC7B8D">
      <w:pPr>
        <w:ind w:firstLine="284"/>
        <w:jc w:val="both"/>
        <w:rPr>
          <w:bCs/>
          <w:sz w:val="20"/>
          <w:szCs w:val="20"/>
          <w:lang w:val="uk-UA"/>
        </w:rPr>
      </w:pPr>
      <w:r w:rsidRPr="007E40C2">
        <w:rPr>
          <w:bCs/>
          <w:sz w:val="20"/>
          <w:szCs w:val="20"/>
          <w:lang w:val="uk-UA" w:eastAsia="uk-UA"/>
        </w:rPr>
        <w:t xml:space="preserve">Д. Рекомендувати повторне соматичне обстеження. </w:t>
      </w:r>
    </w:p>
    <w:p w:rsidR="00AC7B8D" w:rsidRPr="007E40C2" w:rsidRDefault="00AC7B8D" w:rsidP="00CF3772">
      <w:pPr>
        <w:ind w:firstLine="284"/>
        <w:jc w:val="both"/>
        <w:rPr>
          <w:bCs/>
          <w:spacing w:val="-6"/>
          <w:sz w:val="20"/>
          <w:szCs w:val="20"/>
          <w:lang w:val="uk-UA"/>
        </w:rPr>
      </w:pPr>
      <w:r w:rsidRPr="007E40C2">
        <w:rPr>
          <w:bCs/>
          <w:sz w:val="20"/>
          <w:szCs w:val="20"/>
          <w:lang w:val="uk-UA" w:eastAsia="uk-UA"/>
        </w:rPr>
        <w:t xml:space="preserve">Е. </w:t>
      </w:r>
      <w:r w:rsidRPr="007E40C2">
        <w:rPr>
          <w:bCs/>
          <w:spacing w:val="-6"/>
          <w:sz w:val="20"/>
          <w:szCs w:val="20"/>
          <w:lang w:val="uk-UA" w:eastAsia="uk-UA"/>
        </w:rPr>
        <w:t xml:space="preserve">Рекомендувати обстеження в спеціалізованому онкологічному центрі. </w:t>
      </w:r>
    </w:p>
    <w:p w:rsidR="00AC7B8D" w:rsidRPr="007E40C2" w:rsidRDefault="00AC7B8D" w:rsidP="00AC7B8D">
      <w:pPr>
        <w:ind w:firstLine="900"/>
        <w:jc w:val="both"/>
        <w:rPr>
          <w:b/>
          <w:sz w:val="20"/>
          <w:szCs w:val="20"/>
          <w:lang w:val="uk-UA"/>
        </w:rPr>
      </w:pPr>
    </w:p>
    <w:p w:rsidR="00AC7B8D" w:rsidRPr="007E40C2" w:rsidRDefault="00AC7B8D" w:rsidP="00AC7B8D">
      <w:pPr>
        <w:ind w:firstLine="720"/>
        <w:jc w:val="both"/>
        <w:rPr>
          <w:b/>
          <w:sz w:val="20"/>
          <w:szCs w:val="20"/>
          <w:lang w:val="uk-UA" w:eastAsia="uk-UA"/>
        </w:rPr>
      </w:pPr>
      <w:r w:rsidRPr="007E40C2">
        <w:rPr>
          <w:b/>
          <w:sz w:val="20"/>
          <w:szCs w:val="20"/>
          <w:u w:val="single"/>
          <w:lang w:val="uk-UA" w:eastAsia="uk-UA"/>
        </w:rPr>
        <w:t>ТЕМА 4</w:t>
      </w:r>
      <w:r w:rsidRPr="007E40C2">
        <w:rPr>
          <w:b/>
          <w:sz w:val="20"/>
          <w:szCs w:val="20"/>
          <w:lang w:val="uk-UA" w:eastAsia="uk-UA"/>
        </w:rPr>
        <w:t xml:space="preserve">  </w:t>
      </w:r>
    </w:p>
    <w:p w:rsidR="00AC7B8D" w:rsidRPr="007E40C2" w:rsidRDefault="00AC7B8D" w:rsidP="00AC7B8D">
      <w:pPr>
        <w:ind w:firstLine="327"/>
        <w:jc w:val="center"/>
        <w:rPr>
          <w:b/>
          <w:sz w:val="20"/>
          <w:szCs w:val="20"/>
          <w:lang w:val="uk-UA"/>
        </w:rPr>
      </w:pPr>
      <w:r w:rsidRPr="007E40C2">
        <w:rPr>
          <w:b/>
          <w:sz w:val="20"/>
          <w:szCs w:val="20"/>
          <w:lang w:val="uk-UA" w:eastAsia="uk-UA"/>
        </w:rPr>
        <w:t>Завдання №1</w:t>
      </w:r>
    </w:p>
    <w:p w:rsidR="00AC7B8D" w:rsidRPr="007E40C2" w:rsidRDefault="00AC7B8D" w:rsidP="00AC7B8D">
      <w:pPr>
        <w:ind w:firstLine="600"/>
        <w:jc w:val="both"/>
        <w:rPr>
          <w:b/>
          <w:i/>
          <w:iCs/>
          <w:spacing w:val="-4"/>
          <w:sz w:val="20"/>
          <w:szCs w:val="20"/>
          <w:lang w:val="uk-UA"/>
        </w:rPr>
      </w:pPr>
      <w:r w:rsidRPr="007E40C2">
        <w:rPr>
          <w:b/>
          <w:i/>
          <w:iCs/>
          <w:spacing w:val="-4"/>
          <w:sz w:val="20"/>
          <w:szCs w:val="20"/>
          <w:lang w:val="uk-UA" w:eastAsia="uk-UA"/>
        </w:rPr>
        <w:t>Після проведення оперативного втручання з приводу апендициту у хворого наприкінці другої доби підвищилася температура до 38,5 °С, з'я</w:t>
      </w:r>
      <w:r w:rsidRPr="007E40C2">
        <w:rPr>
          <w:b/>
          <w:i/>
          <w:iCs/>
          <w:spacing w:val="-4"/>
          <w:sz w:val="20"/>
          <w:szCs w:val="20"/>
          <w:lang w:val="uk-UA" w:eastAsia="uk-UA"/>
        </w:rPr>
        <w:t>в</w:t>
      </w:r>
      <w:r w:rsidRPr="007E40C2">
        <w:rPr>
          <w:b/>
          <w:i/>
          <w:iCs/>
          <w:spacing w:val="-4"/>
          <w:sz w:val="20"/>
          <w:szCs w:val="20"/>
          <w:lang w:val="uk-UA" w:eastAsia="uk-UA"/>
        </w:rPr>
        <w:t>ився біль в області післяопераційної рани. При повторній ревізії в черевній порожнині була виявлена забута серветка, яка послужила причиною ро</w:t>
      </w:r>
      <w:r w:rsidRPr="007E40C2">
        <w:rPr>
          <w:b/>
          <w:i/>
          <w:iCs/>
          <w:spacing w:val="-4"/>
          <w:sz w:val="20"/>
          <w:szCs w:val="20"/>
          <w:lang w:val="uk-UA" w:eastAsia="uk-UA"/>
        </w:rPr>
        <w:t>з</w:t>
      </w:r>
      <w:r w:rsidRPr="007E40C2">
        <w:rPr>
          <w:b/>
          <w:i/>
          <w:iCs/>
          <w:spacing w:val="-4"/>
          <w:sz w:val="20"/>
          <w:szCs w:val="20"/>
          <w:lang w:val="uk-UA" w:eastAsia="uk-UA"/>
        </w:rPr>
        <w:t>витку ускладнення післяопераційного періоду. Оцінити дії хірурга:</w:t>
      </w:r>
    </w:p>
    <w:p w:rsidR="00AC7B8D" w:rsidRPr="007E40C2" w:rsidRDefault="00AC7B8D" w:rsidP="00AC7B8D">
      <w:pPr>
        <w:ind w:firstLine="360"/>
        <w:jc w:val="both"/>
        <w:rPr>
          <w:sz w:val="20"/>
          <w:szCs w:val="20"/>
          <w:lang w:val="uk-UA"/>
        </w:rPr>
      </w:pPr>
      <w:r w:rsidRPr="007E40C2">
        <w:rPr>
          <w:sz w:val="20"/>
          <w:szCs w:val="20"/>
          <w:lang w:val="uk-UA" w:eastAsia="uk-UA"/>
        </w:rPr>
        <w:t>А. Лікувальна помилка.</w:t>
      </w:r>
    </w:p>
    <w:p w:rsidR="00AC7B8D" w:rsidRPr="007E40C2" w:rsidRDefault="00AC7B8D" w:rsidP="00AC7B8D">
      <w:pPr>
        <w:ind w:firstLine="360"/>
        <w:jc w:val="both"/>
        <w:rPr>
          <w:sz w:val="20"/>
          <w:szCs w:val="20"/>
          <w:lang w:val="uk-UA"/>
        </w:rPr>
      </w:pPr>
      <w:r w:rsidRPr="007E40C2">
        <w:rPr>
          <w:sz w:val="20"/>
          <w:szCs w:val="20"/>
          <w:lang w:val="uk-UA" w:eastAsia="uk-UA"/>
        </w:rPr>
        <w:t>В. Нещасний випадок.</w:t>
      </w:r>
    </w:p>
    <w:p w:rsidR="00AC7B8D" w:rsidRPr="007E40C2" w:rsidRDefault="00AC7B8D" w:rsidP="00AC7B8D">
      <w:pPr>
        <w:ind w:firstLine="360"/>
        <w:jc w:val="both"/>
        <w:rPr>
          <w:sz w:val="20"/>
          <w:szCs w:val="20"/>
          <w:lang w:val="uk-UA"/>
        </w:rPr>
      </w:pPr>
      <w:r w:rsidRPr="007E40C2">
        <w:rPr>
          <w:sz w:val="20"/>
          <w:szCs w:val="20"/>
          <w:lang w:val="uk-UA" w:eastAsia="uk-UA"/>
        </w:rPr>
        <w:t>С. Професійний злочин.</w:t>
      </w:r>
    </w:p>
    <w:p w:rsidR="00AC7B8D" w:rsidRPr="007E40C2" w:rsidRDefault="00AC7B8D" w:rsidP="00AC7B8D">
      <w:pPr>
        <w:ind w:firstLine="360"/>
        <w:jc w:val="both"/>
        <w:rPr>
          <w:sz w:val="20"/>
          <w:szCs w:val="20"/>
          <w:lang w:val="uk-UA"/>
        </w:rPr>
      </w:pPr>
      <w:r w:rsidRPr="007E40C2">
        <w:rPr>
          <w:sz w:val="20"/>
          <w:szCs w:val="20"/>
          <w:lang w:val="uk-UA" w:eastAsia="uk-UA"/>
        </w:rPr>
        <w:t>Д. Хірург не винен, серветку міг забути його асистент.</w:t>
      </w:r>
    </w:p>
    <w:p w:rsidR="00AC7B8D" w:rsidRPr="007E40C2" w:rsidRDefault="00AC7B8D" w:rsidP="00AC7B8D">
      <w:pPr>
        <w:ind w:firstLine="360"/>
        <w:jc w:val="both"/>
        <w:rPr>
          <w:sz w:val="20"/>
          <w:szCs w:val="20"/>
          <w:lang w:val="uk-UA"/>
        </w:rPr>
      </w:pPr>
      <w:r w:rsidRPr="007E40C2">
        <w:rPr>
          <w:sz w:val="20"/>
          <w:szCs w:val="20"/>
          <w:lang w:val="uk-UA" w:eastAsia="uk-UA"/>
        </w:rPr>
        <w:t>Е. Дії хірурга може оцінити тільки лікарсько-експертна комісія.</w:t>
      </w:r>
    </w:p>
    <w:p w:rsidR="005566D1" w:rsidRPr="007E40C2" w:rsidRDefault="005566D1" w:rsidP="00AC7B8D">
      <w:pPr>
        <w:ind w:left="600" w:firstLine="327"/>
        <w:jc w:val="center"/>
        <w:rPr>
          <w:b/>
          <w:sz w:val="20"/>
          <w:szCs w:val="20"/>
          <w:lang w:val="uk-UA" w:eastAsia="uk-UA"/>
        </w:rPr>
      </w:pPr>
    </w:p>
    <w:p w:rsidR="00AC7B8D" w:rsidRPr="007E40C2" w:rsidRDefault="00AC7B8D" w:rsidP="00AC7B8D">
      <w:pPr>
        <w:ind w:left="600" w:firstLine="327"/>
        <w:jc w:val="center"/>
        <w:rPr>
          <w:b/>
          <w:sz w:val="20"/>
          <w:szCs w:val="20"/>
          <w:lang w:val="uk-UA"/>
        </w:rPr>
      </w:pPr>
      <w:r w:rsidRPr="007E40C2">
        <w:rPr>
          <w:b/>
          <w:sz w:val="20"/>
          <w:szCs w:val="20"/>
          <w:lang w:val="uk-UA" w:eastAsia="uk-UA"/>
        </w:rPr>
        <w:t>Завдання №2</w:t>
      </w:r>
    </w:p>
    <w:p w:rsidR="00AC7B8D" w:rsidRPr="007E40C2" w:rsidRDefault="00AC7B8D" w:rsidP="00AC7B8D">
      <w:pPr>
        <w:ind w:firstLine="600"/>
        <w:jc w:val="both"/>
        <w:rPr>
          <w:b/>
          <w:i/>
          <w:iCs/>
          <w:sz w:val="20"/>
          <w:szCs w:val="20"/>
          <w:lang w:val="uk-UA"/>
        </w:rPr>
      </w:pPr>
      <w:r w:rsidRPr="007E40C2">
        <w:rPr>
          <w:b/>
          <w:i/>
          <w:iCs/>
          <w:sz w:val="20"/>
          <w:szCs w:val="20"/>
          <w:lang w:val="uk-UA" w:eastAsia="uk-UA"/>
        </w:rPr>
        <w:t>Небезпечному рецидивістові, який перебуває у в'язниці за здій</w:t>
      </w:r>
      <w:r w:rsidRPr="007E40C2">
        <w:rPr>
          <w:b/>
          <w:i/>
          <w:iCs/>
          <w:sz w:val="20"/>
          <w:szCs w:val="20"/>
          <w:lang w:val="uk-UA" w:eastAsia="uk-UA"/>
        </w:rPr>
        <w:t>с</w:t>
      </w:r>
      <w:r w:rsidRPr="007E40C2">
        <w:rPr>
          <w:b/>
          <w:i/>
          <w:iCs/>
          <w:sz w:val="20"/>
          <w:szCs w:val="20"/>
          <w:lang w:val="uk-UA" w:eastAsia="uk-UA"/>
        </w:rPr>
        <w:t xml:space="preserve">нення статевого злочину, пропонується повна кастрація в обмін на </w:t>
      </w:r>
      <w:r w:rsidRPr="007E40C2">
        <w:rPr>
          <w:b/>
          <w:i/>
          <w:iCs/>
          <w:sz w:val="20"/>
          <w:szCs w:val="20"/>
          <w:lang w:val="uk-UA" w:eastAsia="uk-UA"/>
        </w:rPr>
        <w:lastRenderedPageBreak/>
        <w:t>скорочення терміну ув'язнення. Чи правомірна стерилізація злочинця (1) і за яких умов можливий виняток (2)?</w:t>
      </w:r>
    </w:p>
    <w:p w:rsidR="00AC7B8D" w:rsidRPr="007E40C2" w:rsidRDefault="00AC7B8D" w:rsidP="00AC7B8D">
      <w:pPr>
        <w:ind w:left="360"/>
        <w:jc w:val="both"/>
        <w:rPr>
          <w:bCs/>
          <w:sz w:val="20"/>
          <w:szCs w:val="20"/>
          <w:lang w:val="uk-UA"/>
        </w:rPr>
      </w:pPr>
      <w:r w:rsidRPr="007E40C2">
        <w:rPr>
          <w:bCs/>
          <w:sz w:val="20"/>
          <w:szCs w:val="20"/>
          <w:lang w:val="uk-UA" w:eastAsia="uk-UA"/>
        </w:rPr>
        <w:t>1.  А. Так  В. Ні</w:t>
      </w:r>
    </w:p>
    <w:p w:rsidR="00AC7B8D" w:rsidRPr="007E40C2" w:rsidRDefault="00AC7B8D" w:rsidP="00AC7B8D">
      <w:pPr>
        <w:ind w:left="360"/>
        <w:jc w:val="both"/>
        <w:rPr>
          <w:sz w:val="20"/>
          <w:szCs w:val="20"/>
          <w:lang w:val="uk-UA"/>
        </w:rPr>
      </w:pPr>
      <w:r w:rsidRPr="007E40C2">
        <w:rPr>
          <w:sz w:val="20"/>
          <w:szCs w:val="20"/>
          <w:lang w:val="uk-UA" w:eastAsia="uk-UA"/>
        </w:rPr>
        <w:t>2.  А. Усна угода ув'язненого.</w:t>
      </w:r>
    </w:p>
    <w:p w:rsidR="00AC7B8D" w:rsidRPr="007E40C2" w:rsidRDefault="00AC7B8D" w:rsidP="00AC7B8D">
      <w:pPr>
        <w:ind w:left="360"/>
        <w:jc w:val="both"/>
        <w:rPr>
          <w:sz w:val="20"/>
          <w:szCs w:val="20"/>
          <w:lang w:val="uk-UA"/>
        </w:rPr>
      </w:pPr>
      <w:r w:rsidRPr="007E40C2">
        <w:rPr>
          <w:sz w:val="20"/>
          <w:szCs w:val="20"/>
          <w:lang w:val="uk-UA" w:eastAsia="uk-UA"/>
        </w:rPr>
        <w:t>В. Оформлення інформаційної угоди.</w:t>
      </w:r>
    </w:p>
    <w:p w:rsidR="00AC7B8D" w:rsidRPr="007E40C2" w:rsidRDefault="00AC7B8D" w:rsidP="00AC7B8D">
      <w:pPr>
        <w:ind w:left="360"/>
        <w:jc w:val="both"/>
        <w:rPr>
          <w:sz w:val="20"/>
          <w:szCs w:val="20"/>
          <w:lang w:val="uk-UA"/>
        </w:rPr>
      </w:pPr>
      <w:r w:rsidRPr="007E40C2">
        <w:rPr>
          <w:sz w:val="20"/>
          <w:szCs w:val="20"/>
          <w:lang w:val="uk-UA" w:eastAsia="uk-UA"/>
        </w:rPr>
        <w:t>С. Дотримуватися конфіденційності.</w:t>
      </w:r>
    </w:p>
    <w:p w:rsidR="00AC7B8D" w:rsidRPr="007E40C2" w:rsidRDefault="00AC7B8D" w:rsidP="00AC7B8D">
      <w:pPr>
        <w:ind w:left="360"/>
        <w:jc w:val="both"/>
        <w:rPr>
          <w:sz w:val="20"/>
          <w:szCs w:val="20"/>
          <w:lang w:val="uk-UA"/>
        </w:rPr>
      </w:pPr>
      <w:r w:rsidRPr="007E40C2">
        <w:rPr>
          <w:sz w:val="20"/>
          <w:szCs w:val="20"/>
          <w:lang w:val="uk-UA" w:eastAsia="uk-UA"/>
        </w:rPr>
        <w:t>Д. Дозвіл  комітету з етики.</w:t>
      </w:r>
    </w:p>
    <w:p w:rsidR="00AC7B8D" w:rsidRPr="007E40C2" w:rsidRDefault="00AC7B8D" w:rsidP="00AC7B8D">
      <w:pPr>
        <w:ind w:left="360"/>
        <w:jc w:val="both"/>
        <w:rPr>
          <w:sz w:val="20"/>
          <w:szCs w:val="20"/>
          <w:lang w:val="uk-UA"/>
        </w:rPr>
      </w:pPr>
      <w:r w:rsidRPr="007E40C2">
        <w:rPr>
          <w:sz w:val="20"/>
          <w:szCs w:val="20"/>
          <w:lang w:val="uk-UA" w:eastAsia="uk-UA"/>
        </w:rPr>
        <w:t>Е. Виняток неможливий.</w:t>
      </w:r>
    </w:p>
    <w:p w:rsidR="00AC7B8D" w:rsidRPr="007E40C2" w:rsidRDefault="00AC7B8D" w:rsidP="00AC7B8D">
      <w:pPr>
        <w:ind w:left="360"/>
        <w:jc w:val="both"/>
        <w:rPr>
          <w:sz w:val="20"/>
          <w:szCs w:val="20"/>
          <w:lang w:val="uk-UA"/>
        </w:rPr>
      </w:pPr>
    </w:p>
    <w:p w:rsidR="00AC7B8D" w:rsidRPr="007E40C2" w:rsidRDefault="00AC7B8D" w:rsidP="00AC7B8D">
      <w:pPr>
        <w:ind w:left="360" w:hanging="360"/>
        <w:jc w:val="center"/>
        <w:rPr>
          <w:b/>
          <w:sz w:val="20"/>
          <w:szCs w:val="20"/>
          <w:lang w:val="uk-UA"/>
        </w:rPr>
      </w:pPr>
      <w:r w:rsidRPr="007E40C2">
        <w:rPr>
          <w:b/>
          <w:sz w:val="20"/>
          <w:szCs w:val="20"/>
          <w:lang w:val="uk-UA" w:eastAsia="uk-UA"/>
        </w:rPr>
        <w:t>Завдання № 3</w:t>
      </w:r>
    </w:p>
    <w:p w:rsidR="00AC7B8D" w:rsidRPr="007E40C2" w:rsidRDefault="00AC7B8D" w:rsidP="00AC7B8D">
      <w:pPr>
        <w:ind w:firstLine="600"/>
        <w:jc w:val="both"/>
        <w:rPr>
          <w:b/>
          <w:i/>
          <w:iCs/>
          <w:spacing w:val="-2"/>
          <w:sz w:val="20"/>
          <w:szCs w:val="20"/>
          <w:lang w:val="uk-UA"/>
        </w:rPr>
      </w:pPr>
      <w:r w:rsidRPr="007E40C2">
        <w:rPr>
          <w:b/>
          <w:i/>
          <w:iCs/>
          <w:spacing w:val="-2"/>
          <w:sz w:val="20"/>
          <w:szCs w:val="20"/>
          <w:lang w:val="uk-UA" w:eastAsia="uk-UA"/>
        </w:rPr>
        <w:t>Новонароджена дитина страждає атрезією заднього проходу і хворобою Дауна. Негайне хірургічне втручання, можливо, вирішило б продовження життя немовляти, але його інтелект в майбутньому залишився б на рівні 4-річної дитини, а тривалість життя склала бл</w:t>
      </w:r>
      <w:r w:rsidRPr="007E40C2">
        <w:rPr>
          <w:b/>
          <w:i/>
          <w:iCs/>
          <w:spacing w:val="-2"/>
          <w:sz w:val="20"/>
          <w:szCs w:val="20"/>
          <w:lang w:val="uk-UA" w:eastAsia="uk-UA"/>
        </w:rPr>
        <w:t>и</w:t>
      </w:r>
      <w:r w:rsidRPr="007E40C2">
        <w:rPr>
          <w:b/>
          <w:i/>
          <w:iCs/>
          <w:spacing w:val="-2"/>
          <w:sz w:val="20"/>
          <w:szCs w:val="20"/>
          <w:lang w:val="uk-UA" w:eastAsia="uk-UA"/>
        </w:rPr>
        <w:t>зько 20 років. Батьки відмовляються від операції, вважаючи кращим, якщо дитина помре природною смертю. Кому, на вашу думку, нал</w:t>
      </w:r>
      <w:r w:rsidRPr="007E40C2">
        <w:rPr>
          <w:b/>
          <w:i/>
          <w:iCs/>
          <w:spacing w:val="-2"/>
          <w:sz w:val="20"/>
          <w:szCs w:val="20"/>
          <w:lang w:val="uk-UA" w:eastAsia="uk-UA"/>
        </w:rPr>
        <w:t>е</w:t>
      </w:r>
      <w:r w:rsidRPr="007E40C2">
        <w:rPr>
          <w:b/>
          <w:i/>
          <w:iCs/>
          <w:spacing w:val="-2"/>
          <w:sz w:val="20"/>
          <w:szCs w:val="20"/>
          <w:lang w:val="uk-UA" w:eastAsia="uk-UA"/>
        </w:rPr>
        <w:t>жить право вирішувати долю немовляти?</w:t>
      </w:r>
    </w:p>
    <w:p w:rsidR="00AC7B8D" w:rsidRPr="007E40C2" w:rsidRDefault="00AC7B8D" w:rsidP="00AC7B8D">
      <w:pPr>
        <w:ind w:left="360"/>
        <w:jc w:val="both"/>
        <w:rPr>
          <w:sz w:val="20"/>
          <w:szCs w:val="20"/>
          <w:lang w:val="uk-UA"/>
        </w:rPr>
      </w:pPr>
      <w:r w:rsidRPr="007E40C2">
        <w:rPr>
          <w:sz w:val="20"/>
          <w:szCs w:val="20"/>
          <w:lang w:val="uk-UA" w:eastAsia="uk-UA"/>
        </w:rPr>
        <w:t>А. Батькам.</w:t>
      </w:r>
    </w:p>
    <w:p w:rsidR="00AC7B8D" w:rsidRPr="007E40C2" w:rsidRDefault="00AC7B8D" w:rsidP="00AC7B8D">
      <w:pPr>
        <w:ind w:left="360"/>
        <w:jc w:val="both"/>
        <w:rPr>
          <w:sz w:val="20"/>
          <w:szCs w:val="20"/>
          <w:lang w:val="uk-UA"/>
        </w:rPr>
      </w:pPr>
      <w:r w:rsidRPr="007E40C2">
        <w:rPr>
          <w:sz w:val="20"/>
          <w:szCs w:val="20"/>
          <w:lang w:val="uk-UA" w:eastAsia="uk-UA"/>
        </w:rPr>
        <w:t>В. Лікувальному педіатрові.</w:t>
      </w:r>
    </w:p>
    <w:p w:rsidR="00AC7B8D" w:rsidRPr="007E40C2" w:rsidRDefault="00AC7B8D" w:rsidP="00AC7B8D">
      <w:pPr>
        <w:ind w:left="360"/>
        <w:jc w:val="both"/>
        <w:rPr>
          <w:sz w:val="20"/>
          <w:szCs w:val="20"/>
          <w:lang w:val="uk-UA"/>
        </w:rPr>
      </w:pPr>
      <w:r w:rsidRPr="007E40C2">
        <w:rPr>
          <w:sz w:val="20"/>
          <w:szCs w:val="20"/>
          <w:lang w:val="uk-UA" w:eastAsia="uk-UA"/>
        </w:rPr>
        <w:t>С. Дитячим хірургам.</w:t>
      </w:r>
    </w:p>
    <w:p w:rsidR="00AC7B8D" w:rsidRPr="007E40C2" w:rsidRDefault="00AC7B8D" w:rsidP="00AC7B8D">
      <w:pPr>
        <w:ind w:left="360"/>
        <w:jc w:val="both"/>
        <w:rPr>
          <w:sz w:val="20"/>
          <w:szCs w:val="20"/>
          <w:lang w:val="uk-UA"/>
        </w:rPr>
      </w:pPr>
      <w:r w:rsidRPr="007E40C2">
        <w:rPr>
          <w:sz w:val="20"/>
          <w:szCs w:val="20"/>
          <w:lang w:val="uk-UA" w:eastAsia="uk-UA"/>
        </w:rPr>
        <w:t>Д. Комісії з біоетики.</w:t>
      </w:r>
    </w:p>
    <w:p w:rsidR="00AC7B8D" w:rsidRPr="007E40C2" w:rsidRDefault="00AC7B8D" w:rsidP="00AC7B8D">
      <w:pPr>
        <w:ind w:left="360"/>
        <w:jc w:val="both"/>
        <w:rPr>
          <w:sz w:val="20"/>
          <w:szCs w:val="20"/>
          <w:lang w:val="uk-UA"/>
        </w:rPr>
      </w:pPr>
      <w:r w:rsidRPr="007E40C2">
        <w:rPr>
          <w:sz w:val="20"/>
          <w:szCs w:val="20"/>
          <w:lang w:val="uk-UA" w:eastAsia="uk-UA"/>
        </w:rPr>
        <w:t>Е. Лікувальному консиліуму.</w:t>
      </w:r>
    </w:p>
    <w:p w:rsidR="00CF3772" w:rsidRPr="007E40C2" w:rsidRDefault="00CF3772" w:rsidP="00AC7B8D">
      <w:pPr>
        <w:ind w:left="600" w:hanging="600"/>
        <w:jc w:val="center"/>
        <w:rPr>
          <w:b/>
          <w:sz w:val="20"/>
          <w:szCs w:val="20"/>
          <w:lang w:val="uk-UA" w:eastAsia="uk-UA"/>
        </w:rPr>
      </w:pPr>
    </w:p>
    <w:p w:rsidR="00AC7B8D" w:rsidRPr="007E40C2" w:rsidRDefault="00AC7B8D" w:rsidP="00AC7B8D">
      <w:pPr>
        <w:ind w:left="600" w:hanging="600"/>
        <w:jc w:val="center"/>
        <w:rPr>
          <w:b/>
          <w:sz w:val="20"/>
          <w:szCs w:val="20"/>
          <w:lang w:val="uk-UA"/>
        </w:rPr>
      </w:pPr>
      <w:r w:rsidRPr="007E40C2">
        <w:rPr>
          <w:b/>
          <w:sz w:val="20"/>
          <w:szCs w:val="20"/>
          <w:lang w:val="uk-UA" w:eastAsia="uk-UA"/>
        </w:rPr>
        <w:t>Завдання № 4</w:t>
      </w:r>
    </w:p>
    <w:p w:rsidR="00AC7B8D" w:rsidRPr="007E40C2" w:rsidRDefault="00AC7B8D" w:rsidP="00AC7B8D">
      <w:pPr>
        <w:ind w:firstLine="600"/>
        <w:jc w:val="both"/>
        <w:rPr>
          <w:b/>
          <w:i/>
          <w:iCs/>
          <w:sz w:val="20"/>
          <w:szCs w:val="20"/>
          <w:lang w:val="uk-UA"/>
        </w:rPr>
      </w:pPr>
      <w:r w:rsidRPr="007E40C2">
        <w:rPr>
          <w:b/>
          <w:i/>
          <w:iCs/>
          <w:sz w:val="20"/>
          <w:szCs w:val="20"/>
          <w:lang w:val="uk-UA" w:eastAsia="uk-UA"/>
        </w:rPr>
        <w:t>На санпропускник міської лікарні привезли небезпечного злочи</w:t>
      </w:r>
      <w:r w:rsidRPr="007E40C2">
        <w:rPr>
          <w:b/>
          <w:i/>
          <w:iCs/>
          <w:sz w:val="20"/>
          <w:szCs w:val="20"/>
          <w:lang w:val="uk-UA" w:eastAsia="uk-UA"/>
        </w:rPr>
        <w:t>н</w:t>
      </w:r>
      <w:r w:rsidRPr="007E40C2">
        <w:rPr>
          <w:b/>
          <w:i/>
          <w:iCs/>
          <w:sz w:val="20"/>
          <w:szCs w:val="20"/>
          <w:lang w:val="uk-UA" w:eastAsia="uk-UA"/>
        </w:rPr>
        <w:t>ця у важкому стані з ножовим пораненням грудної клітини. Черговий лікар, не повідомивши в міліцію, негайно почав надавати невідкладну допомогу, викликав бригаду хірургів. Оцініть дії лікаря. Як повинен був діяти черговий лікар?</w:t>
      </w:r>
    </w:p>
    <w:p w:rsidR="00AC7B8D" w:rsidRPr="007E40C2" w:rsidRDefault="00AC7B8D" w:rsidP="00A26ACD">
      <w:pPr>
        <w:ind w:left="709" w:hanging="349"/>
        <w:jc w:val="both"/>
        <w:rPr>
          <w:sz w:val="20"/>
          <w:szCs w:val="20"/>
          <w:lang w:val="uk-UA"/>
        </w:rPr>
      </w:pPr>
      <w:r w:rsidRPr="007E40C2">
        <w:rPr>
          <w:iCs/>
          <w:sz w:val="20"/>
          <w:szCs w:val="20"/>
          <w:lang w:val="uk-UA" w:eastAsia="uk-UA"/>
        </w:rPr>
        <w:t>А</w:t>
      </w:r>
      <w:r w:rsidRPr="007E40C2">
        <w:rPr>
          <w:i/>
          <w:sz w:val="20"/>
          <w:szCs w:val="20"/>
          <w:lang w:val="uk-UA" w:eastAsia="uk-UA"/>
        </w:rPr>
        <w:t>.</w:t>
      </w:r>
      <w:r w:rsidRPr="007E40C2">
        <w:rPr>
          <w:iCs/>
          <w:sz w:val="20"/>
          <w:szCs w:val="20"/>
          <w:lang w:val="uk-UA" w:eastAsia="uk-UA"/>
        </w:rPr>
        <w:t xml:space="preserve"> Надати</w:t>
      </w:r>
      <w:r w:rsidRPr="007E40C2">
        <w:rPr>
          <w:i/>
          <w:sz w:val="20"/>
          <w:szCs w:val="20"/>
          <w:lang w:val="uk-UA" w:eastAsia="uk-UA"/>
        </w:rPr>
        <w:t xml:space="preserve"> </w:t>
      </w:r>
      <w:r w:rsidRPr="007E40C2">
        <w:rPr>
          <w:sz w:val="20"/>
          <w:szCs w:val="20"/>
          <w:lang w:val="uk-UA" w:eastAsia="uk-UA"/>
        </w:rPr>
        <w:t>невідкладну допомогу і повідомити в міліцію, інформувати адміністрацію лікарні.</w:t>
      </w:r>
    </w:p>
    <w:p w:rsidR="00AC7B8D" w:rsidRPr="007E40C2" w:rsidRDefault="00AC7B8D" w:rsidP="00A26ACD">
      <w:pPr>
        <w:ind w:left="709" w:hanging="349"/>
        <w:jc w:val="both"/>
        <w:rPr>
          <w:i/>
          <w:sz w:val="20"/>
          <w:szCs w:val="20"/>
          <w:lang w:val="uk-UA"/>
        </w:rPr>
      </w:pPr>
      <w:r w:rsidRPr="007E40C2">
        <w:rPr>
          <w:iCs/>
          <w:sz w:val="20"/>
          <w:szCs w:val="20"/>
          <w:lang w:val="uk-UA" w:eastAsia="uk-UA"/>
        </w:rPr>
        <w:t>В. Відказати</w:t>
      </w:r>
      <w:r w:rsidRPr="007E40C2">
        <w:rPr>
          <w:i/>
          <w:sz w:val="20"/>
          <w:szCs w:val="20"/>
          <w:lang w:val="uk-UA" w:eastAsia="uk-UA"/>
        </w:rPr>
        <w:t xml:space="preserve"> </w:t>
      </w:r>
      <w:r w:rsidRPr="007E40C2">
        <w:rPr>
          <w:sz w:val="20"/>
          <w:szCs w:val="20"/>
          <w:lang w:val="uk-UA" w:eastAsia="uk-UA"/>
        </w:rPr>
        <w:t>в наданні медичної допомоги злочинцеві.</w:t>
      </w:r>
    </w:p>
    <w:p w:rsidR="00AC7B8D" w:rsidRPr="007E40C2" w:rsidRDefault="00AC7B8D" w:rsidP="00A26ACD">
      <w:pPr>
        <w:ind w:left="709" w:hanging="349"/>
        <w:jc w:val="both"/>
        <w:rPr>
          <w:i/>
          <w:sz w:val="20"/>
          <w:szCs w:val="20"/>
          <w:lang w:val="uk-UA"/>
        </w:rPr>
      </w:pPr>
      <w:r w:rsidRPr="007E40C2">
        <w:rPr>
          <w:iCs/>
          <w:sz w:val="20"/>
          <w:szCs w:val="20"/>
          <w:lang w:val="uk-UA" w:eastAsia="uk-UA"/>
        </w:rPr>
        <w:t>С. Передати</w:t>
      </w:r>
      <w:r w:rsidRPr="007E40C2">
        <w:rPr>
          <w:i/>
          <w:sz w:val="20"/>
          <w:szCs w:val="20"/>
          <w:lang w:val="uk-UA" w:eastAsia="uk-UA"/>
        </w:rPr>
        <w:t xml:space="preserve"> </w:t>
      </w:r>
      <w:r w:rsidRPr="007E40C2">
        <w:rPr>
          <w:sz w:val="20"/>
          <w:szCs w:val="20"/>
          <w:lang w:val="uk-UA" w:eastAsia="uk-UA"/>
        </w:rPr>
        <w:t>злочинця органам влади.</w:t>
      </w:r>
    </w:p>
    <w:p w:rsidR="00AC7B8D" w:rsidRPr="007E40C2" w:rsidRDefault="00AC7B8D" w:rsidP="00A26ACD">
      <w:pPr>
        <w:ind w:left="709" w:hanging="349"/>
        <w:jc w:val="both"/>
        <w:rPr>
          <w:i/>
          <w:sz w:val="20"/>
          <w:szCs w:val="20"/>
          <w:lang w:val="uk-UA"/>
        </w:rPr>
      </w:pPr>
      <w:r w:rsidRPr="007E40C2">
        <w:rPr>
          <w:iCs/>
          <w:sz w:val="20"/>
          <w:szCs w:val="20"/>
          <w:lang w:val="uk-UA" w:eastAsia="uk-UA"/>
        </w:rPr>
        <w:t>Д. Інформувати</w:t>
      </w:r>
      <w:r w:rsidRPr="007E40C2">
        <w:rPr>
          <w:i/>
          <w:sz w:val="20"/>
          <w:szCs w:val="20"/>
          <w:lang w:val="uk-UA" w:eastAsia="uk-UA"/>
        </w:rPr>
        <w:t xml:space="preserve"> </w:t>
      </w:r>
      <w:r w:rsidRPr="007E40C2">
        <w:rPr>
          <w:sz w:val="20"/>
          <w:szCs w:val="20"/>
          <w:lang w:val="uk-UA" w:eastAsia="uk-UA"/>
        </w:rPr>
        <w:t>міліцію і викликати «швидку допомогу» для переводу хворого в спеціалізоване відділення.</w:t>
      </w:r>
    </w:p>
    <w:p w:rsidR="00AC7B8D" w:rsidRPr="007E40C2" w:rsidRDefault="00AC7B8D" w:rsidP="00A26ACD">
      <w:pPr>
        <w:ind w:left="709" w:hanging="349"/>
        <w:jc w:val="both"/>
        <w:rPr>
          <w:sz w:val="20"/>
          <w:szCs w:val="20"/>
          <w:lang w:val="uk-UA"/>
        </w:rPr>
      </w:pPr>
      <w:r w:rsidRPr="007E40C2">
        <w:rPr>
          <w:sz w:val="20"/>
          <w:szCs w:val="20"/>
          <w:lang w:val="uk-UA" w:eastAsia="uk-UA"/>
        </w:rPr>
        <w:t>Е. Інформувати адміністрацію і викликати «швидку допомогу» для переводу хворого в спеціалізоване відділення.</w:t>
      </w:r>
    </w:p>
    <w:p w:rsidR="00AC7B8D" w:rsidRPr="007E40C2" w:rsidRDefault="00AC7B8D" w:rsidP="00A26ACD">
      <w:pPr>
        <w:ind w:left="709" w:hanging="349"/>
        <w:jc w:val="center"/>
        <w:rPr>
          <w:b/>
          <w:sz w:val="20"/>
          <w:szCs w:val="20"/>
          <w:lang w:val="uk-UA" w:eastAsia="uk-UA"/>
        </w:rPr>
      </w:pPr>
    </w:p>
    <w:p w:rsidR="00CF3772" w:rsidRPr="007E40C2" w:rsidRDefault="00CF3772" w:rsidP="00AC7B8D">
      <w:pPr>
        <w:ind w:firstLine="540"/>
        <w:jc w:val="center"/>
        <w:rPr>
          <w:b/>
          <w:sz w:val="20"/>
          <w:szCs w:val="20"/>
          <w:lang w:val="uk-UA" w:eastAsia="uk-UA"/>
        </w:rPr>
      </w:pPr>
    </w:p>
    <w:p w:rsidR="00CF3772" w:rsidRPr="007E40C2" w:rsidRDefault="00CF3772" w:rsidP="00AC7B8D">
      <w:pPr>
        <w:ind w:firstLine="540"/>
        <w:jc w:val="center"/>
        <w:rPr>
          <w:b/>
          <w:sz w:val="20"/>
          <w:szCs w:val="20"/>
          <w:lang w:val="uk-UA" w:eastAsia="uk-UA"/>
        </w:rPr>
      </w:pPr>
    </w:p>
    <w:p w:rsidR="00AC7B8D" w:rsidRPr="007E40C2" w:rsidRDefault="00AC7B8D" w:rsidP="00AC7B8D">
      <w:pPr>
        <w:ind w:firstLine="540"/>
        <w:jc w:val="center"/>
        <w:rPr>
          <w:b/>
          <w:sz w:val="20"/>
          <w:szCs w:val="20"/>
          <w:lang w:val="uk-UA"/>
        </w:rPr>
      </w:pPr>
      <w:r w:rsidRPr="007E40C2">
        <w:rPr>
          <w:b/>
          <w:sz w:val="20"/>
          <w:szCs w:val="20"/>
          <w:lang w:val="uk-UA" w:eastAsia="uk-UA"/>
        </w:rPr>
        <w:t>Завдання №5</w:t>
      </w:r>
    </w:p>
    <w:p w:rsidR="00AC7B8D" w:rsidRPr="007E40C2" w:rsidRDefault="00AC7B8D" w:rsidP="00AC7B8D">
      <w:pPr>
        <w:ind w:firstLine="540"/>
        <w:jc w:val="both"/>
        <w:rPr>
          <w:b/>
          <w:i/>
          <w:iCs/>
          <w:sz w:val="20"/>
          <w:szCs w:val="20"/>
          <w:lang w:val="uk-UA"/>
        </w:rPr>
      </w:pPr>
      <w:r w:rsidRPr="007E40C2">
        <w:rPr>
          <w:b/>
          <w:i/>
          <w:iCs/>
          <w:sz w:val="20"/>
          <w:szCs w:val="20"/>
          <w:lang w:val="uk-UA" w:eastAsia="uk-UA"/>
        </w:rPr>
        <w:t>Поступила пацієнтка з клінічною картиною часткової спаєчної кишкової непрохідності. У анамнезі резекція шлунку з приводу виразк</w:t>
      </w:r>
      <w:r w:rsidRPr="007E40C2">
        <w:rPr>
          <w:b/>
          <w:i/>
          <w:iCs/>
          <w:sz w:val="20"/>
          <w:szCs w:val="20"/>
          <w:lang w:val="uk-UA" w:eastAsia="uk-UA"/>
        </w:rPr>
        <w:t>о</w:t>
      </w:r>
      <w:r w:rsidRPr="007E40C2">
        <w:rPr>
          <w:b/>
          <w:i/>
          <w:iCs/>
          <w:sz w:val="20"/>
          <w:szCs w:val="20"/>
          <w:lang w:val="uk-UA" w:eastAsia="uk-UA"/>
        </w:rPr>
        <w:t xml:space="preserve">вої хвороби шлунку. Основний метод діагностики цього захворювання </w:t>
      </w:r>
      <w:r w:rsidRPr="007E40C2">
        <w:rPr>
          <w:b/>
          <w:i/>
          <w:iCs/>
          <w:sz w:val="20"/>
          <w:szCs w:val="20"/>
          <w:lang w:val="uk-UA" w:eastAsia="uk-UA"/>
        </w:rPr>
        <w:lastRenderedPageBreak/>
        <w:t>– рентгенологічний. На оглядовому знімку черевної порожнини виявл</w:t>
      </w:r>
      <w:r w:rsidRPr="007E40C2">
        <w:rPr>
          <w:b/>
          <w:i/>
          <w:iCs/>
          <w:sz w:val="20"/>
          <w:szCs w:val="20"/>
          <w:lang w:val="uk-UA" w:eastAsia="uk-UA"/>
        </w:rPr>
        <w:t>е</w:t>
      </w:r>
      <w:r w:rsidRPr="007E40C2">
        <w:rPr>
          <w:b/>
          <w:i/>
          <w:iCs/>
          <w:sz w:val="20"/>
          <w:szCs w:val="20"/>
          <w:lang w:val="uk-UA" w:eastAsia="uk-UA"/>
        </w:rPr>
        <w:t>но, що в черевній порожнині знаходиться хірургічна голка (яка не в</w:t>
      </w:r>
      <w:r w:rsidRPr="007E40C2">
        <w:rPr>
          <w:b/>
          <w:i/>
          <w:iCs/>
          <w:sz w:val="20"/>
          <w:szCs w:val="20"/>
          <w:lang w:val="uk-UA" w:eastAsia="uk-UA"/>
        </w:rPr>
        <w:t>и</w:t>
      </w:r>
      <w:r w:rsidRPr="007E40C2">
        <w:rPr>
          <w:b/>
          <w:i/>
          <w:iCs/>
          <w:sz w:val="20"/>
          <w:szCs w:val="20"/>
          <w:lang w:val="uk-UA" w:eastAsia="uk-UA"/>
        </w:rPr>
        <w:t>кликає ніякої симптоматики). Кишкова непрохідність вирішується. Який принцип біомедичної етики порушений? Чи потрібно повідо</w:t>
      </w:r>
      <w:r w:rsidRPr="007E40C2">
        <w:rPr>
          <w:b/>
          <w:i/>
          <w:iCs/>
          <w:sz w:val="20"/>
          <w:szCs w:val="20"/>
          <w:lang w:val="uk-UA" w:eastAsia="uk-UA"/>
        </w:rPr>
        <w:t>м</w:t>
      </w:r>
      <w:r w:rsidRPr="007E40C2">
        <w:rPr>
          <w:b/>
          <w:i/>
          <w:iCs/>
          <w:sz w:val="20"/>
          <w:szCs w:val="20"/>
          <w:lang w:val="uk-UA" w:eastAsia="uk-UA"/>
        </w:rPr>
        <w:t>ляти пацієнтку про знахідку (голку)?</w:t>
      </w:r>
    </w:p>
    <w:p w:rsidR="00AC7B8D" w:rsidRPr="007E40C2" w:rsidRDefault="00AC7B8D" w:rsidP="00AC7B8D">
      <w:pPr>
        <w:ind w:left="284"/>
        <w:jc w:val="both"/>
        <w:rPr>
          <w:iCs/>
          <w:sz w:val="20"/>
          <w:szCs w:val="20"/>
          <w:lang w:val="uk-UA"/>
        </w:rPr>
      </w:pPr>
      <w:r w:rsidRPr="007E40C2">
        <w:rPr>
          <w:iCs/>
          <w:sz w:val="20"/>
          <w:szCs w:val="20"/>
          <w:lang w:val="uk-UA" w:eastAsia="uk-UA"/>
        </w:rPr>
        <w:t>А. Правдивість.</w:t>
      </w:r>
    </w:p>
    <w:p w:rsidR="00AC7B8D" w:rsidRPr="007E40C2" w:rsidRDefault="00AC7B8D" w:rsidP="00AC7B8D">
      <w:pPr>
        <w:ind w:left="284"/>
        <w:jc w:val="both"/>
        <w:rPr>
          <w:iCs/>
          <w:sz w:val="20"/>
          <w:szCs w:val="20"/>
          <w:lang w:val="uk-UA"/>
        </w:rPr>
      </w:pPr>
      <w:r w:rsidRPr="007E40C2">
        <w:rPr>
          <w:iCs/>
          <w:sz w:val="20"/>
          <w:szCs w:val="20"/>
          <w:lang w:val="uk-UA" w:eastAsia="uk-UA"/>
        </w:rPr>
        <w:t>В. Інформована угода.</w:t>
      </w:r>
    </w:p>
    <w:p w:rsidR="00AC7B8D" w:rsidRPr="007E40C2" w:rsidRDefault="00AC7B8D" w:rsidP="00AC7B8D">
      <w:pPr>
        <w:ind w:left="284"/>
        <w:jc w:val="both"/>
        <w:rPr>
          <w:iCs/>
          <w:sz w:val="20"/>
          <w:szCs w:val="20"/>
          <w:lang w:val="uk-UA"/>
        </w:rPr>
      </w:pPr>
      <w:r w:rsidRPr="007E40C2">
        <w:rPr>
          <w:iCs/>
          <w:sz w:val="20"/>
          <w:szCs w:val="20"/>
          <w:lang w:val="uk-UA" w:eastAsia="uk-UA"/>
        </w:rPr>
        <w:t>С. Милосердя.</w:t>
      </w:r>
    </w:p>
    <w:p w:rsidR="00AC7B8D" w:rsidRPr="007E40C2" w:rsidRDefault="00AC7B8D" w:rsidP="00AC7B8D">
      <w:pPr>
        <w:ind w:left="284"/>
        <w:jc w:val="both"/>
        <w:rPr>
          <w:iCs/>
          <w:sz w:val="20"/>
          <w:szCs w:val="20"/>
          <w:lang w:val="uk-UA"/>
        </w:rPr>
      </w:pPr>
      <w:r w:rsidRPr="007E40C2">
        <w:rPr>
          <w:iCs/>
          <w:sz w:val="20"/>
          <w:szCs w:val="20"/>
          <w:lang w:val="uk-UA" w:eastAsia="uk-UA"/>
        </w:rPr>
        <w:t>Д. Справедливості.</w:t>
      </w:r>
    </w:p>
    <w:p w:rsidR="00AC7B8D" w:rsidRPr="007E40C2" w:rsidRDefault="00AC7B8D" w:rsidP="00AC7B8D">
      <w:pPr>
        <w:ind w:left="284"/>
        <w:jc w:val="both"/>
        <w:rPr>
          <w:iCs/>
          <w:sz w:val="20"/>
          <w:szCs w:val="20"/>
          <w:lang w:val="uk-UA"/>
        </w:rPr>
      </w:pPr>
      <w:r w:rsidRPr="007E40C2">
        <w:rPr>
          <w:iCs/>
          <w:sz w:val="20"/>
          <w:szCs w:val="20"/>
          <w:lang w:val="uk-UA" w:eastAsia="uk-UA"/>
        </w:rPr>
        <w:t>Е. Конфіденційності.</w:t>
      </w:r>
    </w:p>
    <w:p w:rsidR="00AC7B8D" w:rsidRPr="007E40C2" w:rsidRDefault="00AC7B8D" w:rsidP="00AC7B8D">
      <w:pPr>
        <w:ind w:left="360"/>
        <w:jc w:val="both"/>
        <w:rPr>
          <w:sz w:val="20"/>
          <w:szCs w:val="20"/>
          <w:lang w:val="uk-UA"/>
        </w:rPr>
      </w:pPr>
    </w:p>
    <w:p w:rsidR="00CF3772" w:rsidRPr="007E40C2" w:rsidRDefault="00CF3772" w:rsidP="00AC7B8D">
      <w:pPr>
        <w:jc w:val="both"/>
        <w:rPr>
          <w:b/>
          <w:sz w:val="20"/>
          <w:szCs w:val="20"/>
          <w:u w:val="single"/>
          <w:lang w:val="uk-UA"/>
        </w:rPr>
      </w:pPr>
    </w:p>
    <w:p w:rsidR="00AC7B8D" w:rsidRPr="007E40C2" w:rsidRDefault="00AC7B8D" w:rsidP="00AC7B8D">
      <w:pPr>
        <w:jc w:val="both"/>
        <w:rPr>
          <w:b/>
          <w:sz w:val="20"/>
          <w:szCs w:val="20"/>
          <w:u w:val="single"/>
          <w:lang w:val="uk-UA"/>
        </w:rPr>
      </w:pPr>
      <w:r w:rsidRPr="007E40C2">
        <w:rPr>
          <w:b/>
          <w:sz w:val="20"/>
          <w:szCs w:val="20"/>
          <w:u w:val="single"/>
          <w:lang w:val="uk-UA"/>
        </w:rPr>
        <w:t xml:space="preserve">ТЕМА 5 </w:t>
      </w:r>
    </w:p>
    <w:p w:rsidR="00AC7B8D" w:rsidRPr="007E40C2" w:rsidRDefault="00AC7B8D" w:rsidP="00AC7B8D">
      <w:pPr>
        <w:tabs>
          <w:tab w:val="left" w:pos="720"/>
        </w:tabs>
        <w:ind w:firstLine="327"/>
        <w:jc w:val="center"/>
        <w:rPr>
          <w:b/>
          <w:sz w:val="20"/>
          <w:szCs w:val="20"/>
          <w:lang w:val="uk-UA"/>
        </w:rPr>
      </w:pPr>
      <w:r w:rsidRPr="007E40C2">
        <w:rPr>
          <w:b/>
          <w:sz w:val="20"/>
          <w:szCs w:val="20"/>
          <w:lang w:val="uk-UA" w:eastAsia="uk-UA"/>
        </w:rPr>
        <w:t>Завдання № 1</w:t>
      </w:r>
    </w:p>
    <w:p w:rsidR="00AC7B8D" w:rsidRPr="007E40C2" w:rsidRDefault="00AC7B8D" w:rsidP="00AC7B8D">
      <w:pPr>
        <w:ind w:firstLine="600"/>
        <w:jc w:val="both"/>
        <w:rPr>
          <w:b/>
          <w:i/>
          <w:sz w:val="20"/>
          <w:szCs w:val="20"/>
          <w:lang w:val="uk-UA"/>
        </w:rPr>
      </w:pPr>
      <w:r w:rsidRPr="007E40C2">
        <w:rPr>
          <w:b/>
          <w:i/>
          <w:sz w:val="20"/>
          <w:szCs w:val="20"/>
          <w:lang w:val="uk-UA" w:eastAsia="uk-UA"/>
        </w:rPr>
        <w:t>При спілкуванні з хворим лікар пропонує йому вибрати з лікув</w:t>
      </w:r>
      <w:r w:rsidRPr="007E40C2">
        <w:rPr>
          <w:b/>
          <w:i/>
          <w:sz w:val="20"/>
          <w:szCs w:val="20"/>
          <w:lang w:val="uk-UA" w:eastAsia="uk-UA"/>
        </w:rPr>
        <w:t>а</w:t>
      </w:r>
      <w:r w:rsidRPr="007E40C2">
        <w:rPr>
          <w:b/>
          <w:i/>
          <w:sz w:val="20"/>
          <w:szCs w:val="20"/>
          <w:lang w:val="uk-UA" w:eastAsia="uk-UA"/>
        </w:rPr>
        <w:t>льних засобів ті, що влаштовують його за ціною і способом застос</w:t>
      </w:r>
      <w:r w:rsidRPr="007E40C2">
        <w:rPr>
          <w:b/>
          <w:i/>
          <w:sz w:val="20"/>
          <w:szCs w:val="20"/>
          <w:lang w:val="uk-UA" w:eastAsia="uk-UA"/>
        </w:rPr>
        <w:t>у</w:t>
      </w:r>
      <w:r w:rsidRPr="007E40C2">
        <w:rPr>
          <w:b/>
          <w:i/>
          <w:sz w:val="20"/>
          <w:szCs w:val="20"/>
          <w:lang w:val="uk-UA" w:eastAsia="uk-UA"/>
        </w:rPr>
        <w:t>вання. Визначити модель взаємин лікаря хворим:</w:t>
      </w:r>
    </w:p>
    <w:p w:rsidR="00AC7B8D" w:rsidRPr="007E40C2" w:rsidRDefault="00AC7B8D" w:rsidP="00AC7B8D">
      <w:pPr>
        <w:ind w:firstLine="327"/>
        <w:jc w:val="both"/>
        <w:rPr>
          <w:sz w:val="20"/>
          <w:szCs w:val="20"/>
          <w:lang w:val="uk-UA"/>
        </w:rPr>
      </w:pPr>
      <w:r w:rsidRPr="007E40C2">
        <w:rPr>
          <w:sz w:val="20"/>
          <w:szCs w:val="20"/>
          <w:lang w:val="uk-UA" w:eastAsia="uk-UA"/>
        </w:rPr>
        <w:t>А. Технологічна;</w:t>
      </w:r>
    </w:p>
    <w:p w:rsidR="00AC7B8D" w:rsidRPr="007E40C2" w:rsidRDefault="00AC7B8D" w:rsidP="00AC7B8D">
      <w:pPr>
        <w:ind w:firstLine="327"/>
        <w:jc w:val="both"/>
        <w:rPr>
          <w:sz w:val="20"/>
          <w:szCs w:val="20"/>
          <w:lang w:val="uk-UA"/>
        </w:rPr>
      </w:pPr>
      <w:r w:rsidRPr="007E40C2">
        <w:rPr>
          <w:sz w:val="20"/>
          <w:szCs w:val="20"/>
          <w:lang w:val="uk-UA" w:eastAsia="uk-UA"/>
        </w:rPr>
        <w:t>В. Ліберальна;</w:t>
      </w:r>
    </w:p>
    <w:p w:rsidR="00AC7B8D" w:rsidRPr="007E40C2" w:rsidRDefault="00AC7B8D" w:rsidP="00AC7B8D">
      <w:pPr>
        <w:ind w:firstLine="327"/>
        <w:jc w:val="both"/>
        <w:rPr>
          <w:sz w:val="20"/>
          <w:szCs w:val="20"/>
          <w:lang w:val="uk-UA"/>
        </w:rPr>
      </w:pPr>
      <w:r w:rsidRPr="007E40C2">
        <w:rPr>
          <w:sz w:val="20"/>
          <w:szCs w:val="20"/>
          <w:lang w:val="uk-UA" w:eastAsia="uk-UA"/>
        </w:rPr>
        <w:t>С. Патерналістська;</w:t>
      </w:r>
    </w:p>
    <w:p w:rsidR="00AC7B8D" w:rsidRPr="007E40C2" w:rsidRDefault="00AC7B8D" w:rsidP="00AC7B8D">
      <w:pPr>
        <w:ind w:firstLine="327"/>
        <w:jc w:val="both"/>
        <w:rPr>
          <w:sz w:val="20"/>
          <w:szCs w:val="20"/>
          <w:lang w:val="uk-UA"/>
        </w:rPr>
      </w:pPr>
      <w:r w:rsidRPr="007E40C2">
        <w:rPr>
          <w:sz w:val="20"/>
          <w:szCs w:val="20"/>
          <w:lang w:val="uk-UA" w:eastAsia="uk-UA"/>
        </w:rPr>
        <w:t>Д. Інтерпретаційна;</w:t>
      </w:r>
    </w:p>
    <w:p w:rsidR="00AC7B8D" w:rsidRPr="007E40C2" w:rsidRDefault="00AC7B8D" w:rsidP="00AC7B8D">
      <w:pPr>
        <w:ind w:firstLine="327"/>
        <w:jc w:val="both"/>
        <w:rPr>
          <w:sz w:val="20"/>
          <w:szCs w:val="20"/>
          <w:lang w:val="uk-UA"/>
        </w:rPr>
      </w:pPr>
      <w:r w:rsidRPr="007E40C2">
        <w:rPr>
          <w:sz w:val="20"/>
          <w:szCs w:val="20"/>
          <w:lang w:val="uk-UA" w:eastAsia="uk-UA"/>
        </w:rPr>
        <w:t>Е. Декілька моделей одночасно</w:t>
      </w:r>
    </w:p>
    <w:p w:rsidR="00AC7B8D" w:rsidRPr="007E40C2" w:rsidRDefault="00AC7B8D" w:rsidP="00AC7B8D">
      <w:pPr>
        <w:ind w:firstLine="327"/>
        <w:jc w:val="center"/>
        <w:rPr>
          <w:b/>
          <w:sz w:val="20"/>
          <w:szCs w:val="20"/>
          <w:lang w:val="uk-UA" w:eastAsia="uk-UA"/>
        </w:rPr>
      </w:pPr>
    </w:p>
    <w:p w:rsidR="00AC7B8D" w:rsidRPr="007E40C2" w:rsidRDefault="00AC7B8D" w:rsidP="00AC7B8D">
      <w:pPr>
        <w:ind w:firstLine="327"/>
        <w:jc w:val="center"/>
        <w:rPr>
          <w:b/>
          <w:sz w:val="20"/>
          <w:szCs w:val="20"/>
          <w:lang w:val="uk-UA"/>
        </w:rPr>
      </w:pPr>
      <w:r w:rsidRPr="007E40C2">
        <w:rPr>
          <w:b/>
          <w:sz w:val="20"/>
          <w:szCs w:val="20"/>
          <w:lang w:val="uk-UA" w:eastAsia="uk-UA"/>
        </w:rPr>
        <w:t>Завдання № 2</w:t>
      </w:r>
    </w:p>
    <w:p w:rsidR="00AC7B8D" w:rsidRPr="007E40C2" w:rsidRDefault="00AC7B8D" w:rsidP="00AC7B8D">
      <w:pPr>
        <w:ind w:firstLine="600"/>
        <w:jc w:val="both"/>
        <w:rPr>
          <w:b/>
          <w:i/>
          <w:sz w:val="20"/>
          <w:szCs w:val="20"/>
          <w:lang w:val="uk-UA"/>
        </w:rPr>
      </w:pPr>
      <w:r w:rsidRPr="007E40C2">
        <w:rPr>
          <w:b/>
          <w:i/>
          <w:sz w:val="20"/>
          <w:szCs w:val="20"/>
          <w:lang w:val="uk-UA" w:eastAsia="uk-UA"/>
        </w:rPr>
        <w:t>Лікар призначає обстеження і лікування хворому, не враховуючи його індивідуальних особливостей, можливостей і побажань. Визн</w:t>
      </w:r>
      <w:r w:rsidRPr="007E40C2">
        <w:rPr>
          <w:b/>
          <w:i/>
          <w:sz w:val="20"/>
          <w:szCs w:val="20"/>
          <w:lang w:val="uk-UA" w:eastAsia="uk-UA"/>
        </w:rPr>
        <w:t>а</w:t>
      </w:r>
      <w:r w:rsidRPr="007E40C2">
        <w:rPr>
          <w:b/>
          <w:i/>
          <w:sz w:val="20"/>
          <w:szCs w:val="20"/>
          <w:lang w:val="uk-UA" w:eastAsia="uk-UA"/>
        </w:rPr>
        <w:t>чити модель взаємин лікаря і хворого:</w:t>
      </w:r>
    </w:p>
    <w:p w:rsidR="00AC7B8D" w:rsidRPr="007E40C2" w:rsidRDefault="00AC7B8D" w:rsidP="00AC7B8D">
      <w:pPr>
        <w:ind w:firstLine="327"/>
        <w:jc w:val="both"/>
        <w:rPr>
          <w:sz w:val="20"/>
          <w:szCs w:val="20"/>
          <w:lang w:val="uk-UA"/>
        </w:rPr>
      </w:pPr>
      <w:r w:rsidRPr="007E40C2">
        <w:rPr>
          <w:sz w:val="20"/>
          <w:szCs w:val="20"/>
          <w:lang w:val="uk-UA" w:eastAsia="uk-UA"/>
        </w:rPr>
        <w:t>А. Технологічна;</w:t>
      </w:r>
    </w:p>
    <w:p w:rsidR="00AC7B8D" w:rsidRPr="007E40C2" w:rsidRDefault="00AC7B8D" w:rsidP="00AC7B8D">
      <w:pPr>
        <w:ind w:firstLine="327"/>
        <w:jc w:val="both"/>
        <w:rPr>
          <w:sz w:val="20"/>
          <w:szCs w:val="20"/>
          <w:lang w:val="uk-UA"/>
        </w:rPr>
      </w:pPr>
      <w:r w:rsidRPr="007E40C2">
        <w:rPr>
          <w:sz w:val="20"/>
          <w:szCs w:val="20"/>
          <w:lang w:val="uk-UA" w:eastAsia="uk-UA"/>
        </w:rPr>
        <w:t>В. Ліберальна;</w:t>
      </w:r>
    </w:p>
    <w:p w:rsidR="00AC7B8D" w:rsidRPr="007E40C2" w:rsidRDefault="00AC7B8D" w:rsidP="00AC7B8D">
      <w:pPr>
        <w:ind w:firstLine="327"/>
        <w:jc w:val="both"/>
        <w:rPr>
          <w:sz w:val="20"/>
          <w:szCs w:val="20"/>
          <w:lang w:val="uk-UA" w:eastAsia="uk-UA"/>
        </w:rPr>
      </w:pPr>
      <w:r w:rsidRPr="007E40C2">
        <w:rPr>
          <w:sz w:val="20"/>
          <w:szCs w:val="20"/>
          <w:lang w:val="uk-UA" w:eastAsia="uk-UA"/>
        </w:rPr>
        <w:t xml:space="preserve">С. Патерналістська </w:t>
      </w:r>
    </w:p>
    <w:p w:rsidR="00AC7B8D" w:rsidRPr="007E40C2" w:rsidRDefault="00AC7B8D" w:rsidP="00AC7B8D">
      <w:pPr>
        <w:ind w:firstLine="327"/>
        <w:jc w:val="both"/>
        <w:rPr>
          <w:sz w:val="20"/>
          <w:szCs w:val="20"/>
          <w:lang w:val="uk-UA"/>
        </w:rPr>
      </w:pPr>
      <w:r w:rsidRPr="007E40C2">
        <w:rPr>
          <w:sz w:val="20"/>
          <w:szCs w:val="20"/>
          <w:lang w:val="uk-UA" w:eastAsia="uk-UA"/>
        </w:rPr>
        <w:t>Д. Інтерпретаційна;</w:t>
      </w:r>
    </w:p>
    <w:p w:rsidR="00AC7B8D" w:rsidRPr="007E40C2" w:rsidRDefault="00AC7B8D" w:rsidP="00AC7B8D">
      <w:pPr>
        <w:ind w:firstLine="327"/>
        <w:jc w:val="both"/>
        <w:rPr>
          <w:sz w:val="20"/>
          <w:szCs w:val="20"/>
          <w:lang w:val="uk-UA"/>
        </w:rPr>
      </w:pPr>
      <w:r w:rsidRPr="007E40C2">
        <w:rPr>
          <w:sz w:val="20"/>
          <w:szCs w:val="20"/>
          <w:lang w:val="uk-UA" w:eastAsia="uk-UA"/>
        </w:rPr>
        <w:t>Е. Декілька моделей одночасно</w:t>
      </w:r>
    </w:p>
    <w:p w:rsidR="00AC7B8D" w:rsidRPr="007E40C2" w:rsidRDefault="00AC7B8D" w:rsidP="00AC7B8D">
      <w:pPr>
        <w:jc w:val="center"/>
        <w:rPr>
          <w:b/>
          <w:sz w:val="20"/>
          <w:szCs w:val="20"/>
          <w:lang w:val="uk-UA" w:eastAsia="uk-UA"/>
        </w:rPr>
      </w:pPr>
    </w:p>
    <w:p w:rsidR="00AC7B8D" w:rsidRPr="007E40C2" w:rsidRDefault="00AC7B8D" w:rsidP="00AC7B8D">
      <w:pPr>
        <w:jc w:val="center"/>
        <w:rPr>
          <w:b/>
          <w:sz w:val="20"/>
          <w:szCs w:val="20"/>
          <w:lang w:val="uk-UA"/>
        </w:rPr>
      </w:pPr>
      <w:r w:rsidRPr="007E40C2">
        <w:rPr>
          <w:b/>
          <w:sz w:val="20"/>
          <w:szCs w:val="20"/>
          <w:lang w:val="uk-UA" w:eastAsia="uk-UA"/>
        </w:rPr>
        <w:t>Завдання № 3</w:t>
      </w:r>
    </w:p>
    <w:p w:rsidR="00AC7B8D" w:rsidRPr="007E40C2" w:rsidRDefault="00AC7B8D" w:rsidP="00AC7B8D">
      <w:pPr>
        <w:ind w:firstLine="545"/>
        <w:jc w:val="both"/>
        <w:rPr>
          <w:b/>
          <w:i/>
          <w:spacing w:val="-4"/>
          <w:sz w:val="20"/>
          <w:szCs w:val="20"/>
          <w:lang w:val="uk-UA"/>
        </w:rPr>
      </w:pPr>
      <w:r w:rsidRPr="007E40C2">
        <w:rPr>
          <w:b/>
          <w:i/>
          <w:spacing w:val="-4"/>
          <w:sz w:val="20"/>
          <w:szCs w:val="20"/>
          <w:lang w:val="uk-UA" w:eastAsia="uk-UA"/>
        </w:rPr>
        <w:t>Під час відвідин хворого лікар, окрім отримання чисто медичної інформації, спілкуючись з хворим, з'ясовує його настрій, відчуття, осо</w:t>
      </w:r>
      <w:r w:rsidRPr="007E40C2">
        <w:rPr>
          <w:b/>
          <w:i/>
          <w:spacing w:val="-4"/>
          <w:sz w:val="20"/>
          <w:szCs w:val="20"/>
          <w:lang w:val="uk-UA" w:eastAsia="uk-UA"/>
        </w:rPr>
        <w:t>б</w:t>
      </w:r>
      <w:r w:rsidRPr="007E40C2">
        <w:rPr>
          <w:b/>
          <w:i/>
          <w:spacing w:val="-4"/>
          <w:sz w:val="20"/>
          <w:szCs w:val="20"/>
          <w:lang w:val="uk-UA" w:eastAsia="uk-UA"/>
        </w:rPr>
        <w:t xml:space="preserve">ливості сім'ї і побуту, умови роботи і взаємин на виробництві; детально відповідає на всі питання хворого, які торкаються його обстеження і лікування. Про яку модель взаємин лікаря і хворого йде мова? </w:t>
      </w:r>
    </w:p>
    <w:p w:rsidR="00AC7B8D" w:rsidRPr="007E40C2" w:rsidRDefault="00AC7B8D" w:rsidP="00AC7B8D">
      <w:pPr>
        <w:ind w:firstLine="360"/>
        <w:jc w:val="both"/>
        <w:rPr>
          <w:sz w:val="20"/>
          <w:szCs w:val="20"/>
          <w:lang w:val="uk-UA"/>
        </w:rPr>
      </w:pPr>
      <w:r w:rsidRPr="007E40C2">
        <w:rPr>
          <w:sz w:val="20"/>
          <w:szCs w:val="20"/>
          <w:lang w:val="uk-UA" w:eastAsia="uk-UA"/>
        </w:rPr>
        <w:t>А. Технологічна;</w:t>
      </w:r>
    </w:p>
    <w:p w:rsidR="00AC7B8D" w:rsidRPr="007E40C2" w:rsidRDefault="00AC7B8D" w:rsidP="00AC7B8D">
      <w:pPr>
        <w:ind w:firstLine="360"/>
        <w:jc w:val="both"/>
        <w:rPr>
          <w:sz w:val="20"/>
          <w:szCs w:val="20"/>
          <w:lang w:val="uk-UA"/>
        </w:rPr>
      </w:pPr>
      <w:r w:rsidRPr="007E40C2">
        <w:rPr>
          <w:sz w:val="20"/>
          <w:szCs w:val="20"/>
          <w:lang w:val="uk-UA" w:eastAsia="uk-UA"/>
        </w:rPr>
        <w:t>В. Ліберальна;</w:t>
      </w:r>
    </w:p>
    <w:p w:rsidR="00AC7B8D" w:rsidRPr="007E40C2" w:rsidRDefault="00AC7B8D" w:rsidP="00AC7B8D">
      <w:pPr>
        <w:ind w:firstLine="360"/>
        <w:jc w:val="both"/>
        <w:rPr>
          <w:sz w:val="20"/>
          <w:szCs w:val="20"/>
          <w:lang w:val="uk-UA" w:eastAsia="uk-UA"/>
        </w:rPr>
      </w:pPr>
      <w:r w:rsidRPr="007E40C2">
        <w:rPr>
          <w:sz w:val="20"/>
          <w:szCs w:val="20"/>
          <w:lang w:val="uk-UA" w:eastAsia="uk-UA"/>
        </w:rPr>
        <w:t xml:space="preserve">С. Патерналістська; </w:t>
      </w:r>
    </w:p>
    <w:p w:rsidR="00AC7B8D" w:rsidRPr="007E40C2" w:rsidRDefault="00AC7B8D" w:rsidP="00AC7B8D">
      <w:pPr>
        <w:ind w:firstLine="360"/>
        <w:jc w:val="both"/>
        <w:rPr>
          <w:sz w:val="20"/>
          <w:szCs w:val="20"/>
          <w:lang w:val="uk-UA"/>
        </w:rPr>
      </w:pPr>
      <w:r w:rsidRPr="007E40C2">
        <w:rPr>
          <w:sz w:val="20"/>
          <w:szCs w:val="20"/>
          <w:lang w:val="uk-UA" w:eastAsia="uk-UA"/>
        </w:rPr>
        <w:t>Д. Інтерпретаційна;</w:t>
      </w:r>
    </w:p>
    <w:p w:rsidR="00AC7B8D" w:rsidRPr="007E40C2" w:rsidRDefault="00AC7B8D" w:rsidP="00AC7B8D">
      <w:pPr>
        <w:ind w:firstLine="360"/>
        <w:jc w:val="both"/>
        <w:rPr>
          <w:sz w:val="20"/>
          <w:szCs w:val="20"/>
          <w:lang w:val="uk-UA"/>
        </w:rPr>
      </w:pPr>
      <w:r w:rsidRPr="007E40C2">
        <w:rPr>
          <w:sz w:val="20"/>
          <w:szCs w:val="20"/>
          <w:lang w:val="uk-UA" w:eastAsia="uk-UA"/>
        </w:rPr>
        <w:t>Е. Дорадча.</w:t>
      </w:r>
    </w:p>
    <w:p w:rsidR="00AC7B8D" w:rsidRPr="007E40C2" w:rsidRDefault="00AC7B8D" w:rsidP="00AC7B8D">
      <w:pPr>
        <w:jc w:val="center"/>
        <w:rPr>
          <w:b/>
          <w:sz w:val="20"/>
          <w:szCs w:val="20"/>
          <w:lang w:val="uk-UA"/>
        </w:rPr>
      </w:pPr>
      <w:r w:rsidRPr="007E40C2">
        <w:rPr>
          <w:b/>
          <w:sz w:val="20"/>
          <w:szCs w:val="20"/>
          <w:lang w:val="uk-UA" w:eastAsia="uk-UA"/>
        </w:rPr>
        <w:lastRenderedPageBreak/>
        <w:t>Завдання № 4</w:t>
      </w:r>
    </w:p>
    <w:p w:rsidR="00AC7B8D" w:rsidRPr="007E40C2" w:rsidRDefault="00AC7B8D" w:rsidP="00AC7B8D">
      <w:pPr>
        <w:ind w:firstLine="545"/>
        <w:jc w:val="both"/>
        <w:rPr>
          <w:b/>
          <w:i/>
          <w:sz w:val="20"/>
          <w:szCs w:val="20"/>
          <w:lang w:val="uk-UA"/>
        </w:rPr>
      </w:pPr>
      <w:r w:rsidRPr="007E40C2">
        <w:rPr>
          <w:b/>
          <w:i/>
          <w:sz w:val="20"/>
          <w:szCs w:val="20"/>
          <w:lang w:val="uk-UA" w:eastAsia="uk-UA"/>
        </w:rPr>
        <w:t>Хворий звертається до лікаря за меддопомогою. Після нетрив</w:t>
      </w:r>
      <w:r w:rsidRPr="007E40C2">
        <w:rPr>
          <w:b/>
          <w:i/>
          <w:sz w:val="20"/>
          <w:szCs w:val="20"/>
          <w:lang w:val="uk-UA" w:eastAsia="uk-UA"/>
        </w:rPr>
        <w:t>а</w:t>
      </w:r>
      <w:r w:rsidRPr="007E40C2">
        <w:rPr>
          <w:b/>
          <w:i/>
          <w:sz w:val="20"/>
          <w:szCs w:val="20"/>
          <w:lang w:val="uk-UA" w:eastAsia="uk-UA"/>
        </w:rPr>
        <w:t>лої бесіди лікар направляє хворого на додаткове обстеження. Чергова зустріч лікаря з хворим полягає тільки в призначенні нових методів лабораторного і інструментального обстеження, за наслідками яких лікар призначає і коректує подальше лікування. Така поведінка лікаря є прикладом моделі взаємин лікаря і хворого:</w:t>
      </w:r>
    </w:p>
    <w:p w:rsidR="00AC7B8D" w:rsidRPr="007E40C2" w:rsidRDefault="00AC7B8D" w:rsidP="00AC7B8D">
      <w:pPr>
        <w:ind w:firstLine="600"/>
        <w:jc w:val="both"/>
        <w:rPr>
          <w:sz w:val="20"/>
          <w:szCs w:val="20"/>
          <w:lang w:val="uk-UA"/>
        </w:rPr>
      </w:pPr>
      <w:r w:rsidRPr="007E40C2">
        <w:rPr>
          <w:sz w:val="20"/>
          <w:szCs w:val="20"/>
          <w:lang w:val="uk-UA" w:eastAsia="uk-UA"/>
        </w:rPr>
        <w:t>А. Технологічна;</w:t>
      </w:r>
    </w:p>
    <w:p w:rsidR="00AC7B8D" w:rsidRPr="007E40C2" w:rsidRDefault="00AC7B8D" w:rsidP="00AC7B8D">
      <w:pPr>
        <w:ind w:firstLine="600"/>
        <w:jc w:val="both"/>
        <w:rPr>
          <w:sz w:val="20"/>
          <w:szCs w:val="20"/>
          <w:lang w:val="uk-UA"/>
        </w:rPr>
      </w:pPr>
      <w:r w:rsidRPr="007E40C2">
        <w:rPr>
          <w:sz w:val="20"/>
          <w:szCs w:val="20"/>
          <w:lang w:val="uk-UA" w:eastAsia="uk-UA"/>
        </w:rPr>
        <w:t>В. Ліберальна;</w:t>
      </w:r>
    </w:p>
    <w:p w:rsidR="00AC7B8D" w:rsidRPr="007E40C2" w:rsidRDefault="00AC7B8D" w:rsidP="00AC7B8D">
      <w:pPr>
        <w:ind w:firstLine="600"/>
        <w:jc w:val="both"/>
        <w:rPr>
          <w:sz w:val="20"/>
          <w:szCs w:val="20"/>
          <w:lang w:val="uk-UA"/>
        </w:rPr>
      </w:pPr>
      <w:r w:rsidRPr="007E40C2">
        <w:rPr>
          <w:sz w:val="20"/>
          <w:szCs w:val="20"/>
          <w:lang w:val="uk-UA" w:eastAsia="uk-UA"/>
        </w:rPr>
        <w:t>С. Патерналістська;</w:t>
      </w:r>
    </w:p>
    <w:p w:rsidR="00AC7B8D" w:rsidRPr="007E40C2" w:rsidRDefault="00AC7B8D" w:rsidP="00AC7B8D">
      <w:pPr>
        <w:ind w:firstLine="600"/>
        <w:jc w:val="both"/>
        <w:rPr>
          <w:sz w:val="20"/>
          <w:szCs w:val="20"/>
          <w:lang w:val="uk-UA"/>
        </w:rPr>
      </w:pPr>
      <w:r w:rsidRPr="007E40C2">
        <w:rPr>
          <w:sz w:val="20"/>
          <w:szCs w:val="20"/>
          <w:lang w:val="uk-UA" w:eastAsia="uk-UA"/>
        </w:rPr>
        <w:t>Д. Інтерпретаційна;</w:t>
      </w:r>
    </w:p>
    <w:p w:rsidR="00AC7B8D" w:rsidRPr="007E40C2" w:rsidRDefault="00AC7B8D" w:rsidP="00AC7B8D">
      <w:pPr>
        <w:ind w:firstLine="600"/>
        <w:jc w:val="both"/>
        <w:rPr>
          <w:sz w:val="20"/>
          <w:szCs w:val="20"/>
          <w:lang w:val="uk-UA"/>
        </w:rPr>
      </w:pPr>
      <w:r w:rsidRPr="007E40C2">
        <w:rPr>
          <w:sz w:val="20"/>
          <w:szCs w:val="20"/>
          <w:lang w:val="uk-UA" w:eastAsia="uk-UA"/>
        </w:rPr>
        <w:t>Е. Дорадча.</w:t>
      </w:r>
    </w:p>
    <w:p w:rsidR="00AC7B8D" w:rsidRPr="007E40C2" w:rsidRDefault="00AC7B8D" w:rsidP="00AC7B8D">
      <w:pPr>
        <w:jc w:val="center"/>
        <w:rPr>
          <w:b/>
          <w:sz w:val="20"/>
          <w:szCs w:val="20"/>
          <w:lang w:val="uk-UA"/>
        </w:rPr>
      </w:pPr>
      <w:r w:rsidRPr="007E40C2">
        <w:rPr>
          <w:b/>
          <w:sz w:val="20"/>
          <w:szCs w:val="20"/>
          <w:lang w:val="uk-UA" w:eastAsia="uk-UA"/>
        </w:rPr>
        <w:t>Завдання № 5</w:t>
      </w:r>
    </w:p>
    <w:p w:rsidR="00AC7B8D" w:rsidRPr="007E40C2" w:rsidRDefault="00AC7B8D" w:rsidP="00AC7B8D">
      <w:pPr>
        <w:ind w:firstLine="545"/>
        <w:jc w:val="both"/>
        <w:rPr>
          <w:b/>
          <w:i/>
          <w:sz w:val="20"/>
          <w:szCs w:val="20"/>
          <w:lang w:val="uk-UA"/>
        </w:rPr>
      </w:pPr>
      <w:r w:rsidRPr="007E40C2">
        <w:rPr>
          <w:b/>
          <w:i/>
          <w:sz w:val="20"/>
          <w:szCs w:val="20"/>
          <w:lang w:val="uk-UA" w:eastAsia="uk-UA"/>
        </w:rPr>
        <w:t>Лікар пропонує хворому на вибір лікарські препарати, для вик</w:t>
      </w:r>
      <w:r w:rsidRPr="007E40C2">
        <w:rPr>
          <w:b/>
          <w:i/>
          <w:sz w:val="20"/>
          <w:szCs w:val="20"/>
          <w:lang w:val="uk-UA" w:eastAsia="uk-UA"/>
        </w:rPr>
        <w:t>о</w:t>
      </w:r>
      <w:r w:rsidRPr="007E40C2">
        <w:rPr>
          <w:b/>
          <w:i/>
          <w:sz w:val="20"/>
          <w:szCs w:val="20"/>
          <w:lang w:val="uk-UA" w:eastAsia="uk-UA"/>
        </w:rPr>
        <w:t>ристання в процесі тривалого лікування. Хворий, орієнтуючись тільки в ціні, вибирає найбільш дешевий препарат. Через деякий час хворий вимушений не тільки перейти на прийом інших препаратів, але і отримати додаткове лікування для зменшення проявів побічних дій "дешевих" препаратів. Яка модель поведінки лікаря була причиною ситуації, яка створилася?</w:t>
      </w:r>
    </w:p>
    <w:p w:rsidR="00AC7B8D" w:rsidRPr="007E40C2" w:rsidRDefault="00AC7B8D" w:rsidP="00AC7B8D">
      <w:pPr>
        <w:ind w:firstLine="600"/>
        <w:jc w:val="both"/>
        <w:rPr>
          <w:sz w:val="20"/>
          <w:szCs w:val="20"/>
          <w:lang w:val="uk-UA"/>
        </w:rPr>
      </w:pPr>
      <w:r w:rsidRPr="007E40C2">
        <w:rPr>
          <w:sz w:val="20"/>
          <w:szCs w:val="20"/>
          <w:lang w:val="uk-UA" w:eastAsia="uk-UA"/>
        </w:rPr>
        <w:t>А. Технологічна;</w:t>
      </w:r>
    </w:p>
    <w:p w:rsidR="00AC7B8D" w:rsidRPr="007E40C2" w:rsidRDefault="00AC7B8D" w:rsidP="00AC7B8D">
      <w:pPr>
        <w:ind w:firstLine="600"/>
        <w:jc w:val="both"/>
        <w:rPr>
          <w:sz w:val="20"/>
          <w:szCs w:val="20"/>
          <w:lang w:val="uk-UA"/>
        </w:rPr>
      </w:pPr>
      <w:r w:rsidRPr="007E40C2">
        <w:rPr>
          <w:sz w:val="20"/>
          <w:szCs w:val="20"/>
          <w:lang w:val="uk-UA" w:eastAsia="uk-UA"/>
        </w:rPr>
        <w:t>В. Ліберальна;</w:t>
      </w:r>
    </w:p>
    <w:p w:rsidR="00AC7B8D" w:rsidRPr="007E40C2" w:rsidRDefault="00AC7B8D" w:rsidP="00AC7B8D">
      <w:pPr>
        <w:ind w:firstLine="600"/>
        <w:jc w:val="both"/>
        <w:rPr>
          <w:sz w:val="20"/>
          <w:szCs w:val="20"/>
          <w:lang w:val="uk-UA"/>
        </w:rPr>
      </w:pPr>
      <w:r w:rsidRPr="007E40C2">
        <w:rPr>
          <w:sz w:val="20"/>
          <w:szCs w:val="20"/>
          <w:lang w:val="uk-UA" w:eastAsia="uk-UA"/>
        </w:rPr>
        <w:t>С. Патерналістська;</w:t>
      </w:r>
    </w:p>
    <w:p w:rsidR="00AC7B8D" w:rsidRPr="007E40C2" w:rsidRDefault="00AC7B8D" w:rsidP="00AC7B8D">
      <w:pPr>
        <w:ind w:firstLine="600"/>
        <w:jc w:val="both"/>
        <w:rPr>
          <w:sz w:val="20"/>
          <w:szCs w:val="20"/>
          <w:lang w:val="uk-UA"/>
        </w:rPr>
      </w:pPr>
      <w:r w:rsidRPr="007E40C2">
        <w:rPr>
          <w:sz w:val="20"/>
          <w:szCs w:val="20"/>
          <w:lang w:val="uk-UA" w:eastAsia="uk-UA"/>
        </w:rPr>
        <w:t>Д. Інтерпретаційна;</w:t>
      </w:r>
    </w:p>
    <w:p w:rsidR="00AC7B8D" w:rsidRPr="007E40C2" w:rsidRDefault="00AC7B8D" w:rsidP="00AC7B8D">
      <w:pPr>
        <w:ind w:firstLine="600"/>
        <w:jc w:val="both"/>
        <w:rPr>
          <w:sz w:val="20"/>
          <w:szCs w:val="20"/>
          <w:lang w:val="uk-UA" w:eastAsia="uk-UA"/>
        </w:rPr>
      </w:pPr>
      <w:r w:rsidRPr="007E40C2">
        <w:rPr>
          <w:sz w:val="20"/>
          <w:szCs w:val="20"/>
          <w:lang w:val="uk-UA" w:eastAsia="uk-UA"/>
        </w:rPr>
        <w:t>Е. Дорадча.</w:t>
      </w:r>
    </w:p>
    <w:p w:rsidR="00BD3D81" w:rsidRPr="007E40C2" w:rsidRDefault="00BD3D81" w:rsidP="00AC7B8D">
      <w:pPr>
        <w:ind w:firstLine="600"/>
        <w:jc w:val="both"/>
        <w:rPr>
          <w:sz w:val="20"/>
          <w:szCs w:val="20"/>
          <w:lang w:val="uk-UA" w:eastAsia="uk-UA"/>
        </w:rPr>
      </w:pPr>
    </w:p>
    <w:p w:rsidR="00AC7B8D" w:rsidRPr="007E40C2" w:rsidRDefault="00AC7B8D" w:rsidP="00AC7B8D">
      <w:pPr>
        <w:jc w:val="both"/>
        <w:rPr>
          <w:b/>
          <w:sz w:val="20"/>
          <w:szCs w:val="20"/>
          <w:lang w:val="uk-UA"/>
        </w:rPr>
      </w:pPr>
      <w:r w:rsidRPr="007E40C2">
        <w:rPr>
          <w:b/>
          <w:sz w:val="20"/>
          <w:szCs w:val="20"/>
          <w:lang w:val="uk-UA" w:eastAsia="uk-UA"/>
        </w:rPr>
        <w:t>Для відповіді на завдання №№ 6-10 використовуйте додаток 6.</w:t>
      </w:r>
    </w:p>
    <w:p w:rsidR="00AC7B8D" w:rsidRPr="007E40C2" w:rsidRDefault="00AC7B8D" w:rsidP="00AC7B8D">
      <w:pPr>
        <w:ind w:firstLine="327"/>
        <w:jc w:val="center"/>
        <w:rPr>
          <w:b/>
          <w:sz w:val="20"/>
          <w:szCs w:val="20"/>
          <w:lang w:val="uk-UA" w:eastAsia="uk-UA"/>
        </w:rPr>
      </w:pPr>
    </w:p>
    <w:p w:rsidR="00AC7B8D" w:rsidRPr="007E40C2" w:rsidRDefault="00AC7B8D" w:rsidP="00AC7B8D">
      <w:pPr>
        <w:ind w:firstLine="327"/>
        <w:jc w:val="center"/>
        <w:rPr>
          <w:b/>
          <w:sz w:val="20"/>
          <w:szCs w:val="20"/>
          <w:lang w:val="uk-UA"/>
        </w:rPr>
      </w:pPr>
      <w:r w:rsidRPr="007E40C2">
        <w:rPr>
          <w:b/>
          <w:sz w:val="20"/>
          <w:szCs w:val="20"/>
          <w:lang w:val="uk-UA" w:eastAsia="uk-UA"/>
        </w:rPr>
        <w:t>Завдання № 6</w:t>
      </w:r>
    </w:p>
    <w:p w:rsidR="00AC7B8D" w:rsidRPr="007E40C2" w:rsidRDefault="00AC7B8D" w:rsidP="00AC7B8D">
      <w:pPr>
        <w:ind w:firstLine="600"/>
        <w:jc w:val="both"/>
        <w:rPr>
          <w:b/>
          <w:i/>
          <w:sz w:val="20"/>
          <w:szCs w:val="20"/>
          <w:lang w:val="uk-UA"/>
        </w:rPr>
      </w:pPr>
      <w:r w:rsidRPr="007E40C2">
        <w:rPr>
          <w:b/>
          <w:i/>
          <w:sz w:val="20"/>
          <w:szCs w:val="20"/>
          <w:lang w:val="uk-UA" w:eastAsia="uk-UA"/>
        </w:rPr>
        <w:t>Хворий поступив зі скаргами на погане самопочуття; вимагає призначення нового обстеження і консультацій. При обстеженні хв</w:t>
      </w:r>
      <w:r w:rsidRPr="007E40C2">
        <w:rPr>
          <w:b/>
          <w:i/>
          <w:sz w:val="20"/>
          <w:szCs w:val="20"/>
          <w:lang w:val="uk-UA" w:eastAsia="uk-UA"/>
        </w:rPr>
        <w:t>о</w:t>
      </w:r>
      <w:r w:rsidRPr="007E40C2">
        <w:rPr>
          <w:b/>
          <w:i/>
          <w:sz w:val="20"/>
          <w:szCs w:val="20"/>
          <w:lang w:val="uk-UA" w:eastAsia="uk-UA"/>
        </w:rPr>
        <w:t>рого стан задовільний; страхи не мають підстави. Назвати тип ві</w:t>
      </w:r>
      <w:r w:rsidRPr="007E40C2">
        <w:rPr>
          <w:b/>
          <w:i/>
          <w:sz w:val="20"/>
          <w:szCs w:val="20"/>
          <w:lang w:val="uk-UA" w:eastAsia="uk-UA"/>
        </w:rPr>
        <w:t>д</w:t>
      </w:r>
      <w:r w:rsidRPr="007E40C2">
        <w:rPr>
          <w:b/>
          <w:i/>
          <w:sz w:val="20"/>
          <w:szCs w:val="20"/>
          <w:lang w:val="uk-UA" w:eastAsia="uk-UA"/>
        </w:rPr>
        <w:t>ношення хворого до хвороби:</w:t>
      </w:r>
    </w:p>
    <w:p w:rsidR="00AC7B8D" w:rsidRPr="007E40C2" w:rsidRDefault="00AC7B8D" w:rsidP="00AC7B8D">
      <w:pPr>
        <w:ind w:left="480"/>
        <w:jc w:val="both"/>
        <w:rPr>
          <w:sz w:val="20"/>
          <w:szCs w:val="20"/>
          <w:lang w:val="uk-UA"/>
        </w:rPr>
      </w:pPr>
      <w:r w:rsidRPr="007E40C2">
        <w:rPr>
          <w:sz w:val="20"/>
          <w:szCs w:val="20"/>
          <w:lang w:val="uk-UA" w:eastAsia="uk-UA"/>
        </w:rPr>
        <w:t>А.</w:t>
      </w:r>
      <w:r w:rsidR="00A26ACD">
        <w:rPr>
          <w:sz w:val="20"/>
          <w:szCs w:val="20"/>
          <w:lang w:val="uk-UA" w:eastAsia="uk-UA"/>
        </w:rPr>
        <w:t xml:space="preserve"> </w:t>
      </w:r>
      <w:r w:rsidRPr="007E40C2">
        <w:rPr>
          <w:sz w:val="20"/>
          <w:szCs w:val="20"/>
          <w:lang w:val="uk-UA" w:eastAsia="uk-UA"/>
        </w:rPr>
        <w:t>Іпохондричний;</w:t>
      </w:r>
    </w:p>
    <w:p w:rsidR="00AC7B8D" w:rsidRPr="007E40C2" w:rsidRDefault="00AC7B8D" w:rsidP="00AC7B8D">
      <w:pPr>
        <w:ind w:left="480"/>
        <w:jc w:val="both"/>
        <w:rPr>
          <w:sz w:val="20"/>
          <w:szCs w:val="20"/>
          <w:lang w:val="uk-UA"/>
        </w:rPr>
      </w:pPr>
      <w:r w:rsidRPr="007E40C2">
        <w:rPr>
          <w:sz w:val="20"/>
          <w:szCs w:val="20"/>
          <w:lang w:val="uk-UA" w:eastAsia="uk-UA"/>
        </w:rPr>
        <w:t>В. Неврастенічний;</w:t>
      </w:r>
    </w:p>
    <w:p w:rsidR="00AC7B8D" w:rsidRPr="007E40C2" w:rsidRDefault="00AC7B8D" w:rsidP="00AC7B8D">
      <w:pPr>
        <w:ind w:left="480"/>
        <w:jc w:val="both"/>
        <w:rPr>
          <w:sz w:val="20"/>
          <w:szCs w:val="20"/>
          <w:lang w:val="uk-UA"/>
        </w:rPr>
      </w:pPr>
      <w:r w:rsidRPr="007E40C2">
        <w:rPr>
          <w:sz w:val="20"/>
          <w:szCs w:val="20"/>
          <w:lang w:val="uk-UA" w:eastAsia="uk-UA"/>
        </w:rPr>
        <w:t>С. Езопівський;</w:t>
      </w:r>
    </w:p>
    <w:p w:rsidR="00AC7B8D" w:rsidRPr="007E40C2" w:rsidRDefault="00AC7B8D" w:rsidP="00AC7B8D">
      <w:pPr>
        <w:ind w:left="480"/>
        <w:jc w:val="both"/>
        <w:rPr>
          <w:sz w:val="20"/>
          <w:szCs w:val="20"/>
          <w:lang w:val="uk-UA"/>
        </w:rPr>
      </w:pPr>
      <w:r w:rsidRPr="007E40C2">
        <w:rPr>
          <w:sz w:val="20"/>
          <w:szCs w:val="20"/>
          <w:lang w:val="uk-UA" w:eastAsia="uk-UA"/>
        </w:rPr>
        <w:t>Д. Анозогностичний;</w:t>
      </w:r>
    </w:p>
    <w:p w:rsidR="00AC7B8D" w:rsidRPr="007E40C2" w:rsidRDefault="00AC7B8D" w:rsidP="00AC7B8D">
      <w:pPr>
        <w:ind w:left="480"/>
        <w:jc w:val="both"/>
        <w:rPr>
          <w:sz w:val="20"/>
          <w:szCs w:val="20"/>
          <w:lang w:val="uk-UA"/>
        </w:rPr>
      </w:pPr>
      <w:r w:rsidRPr="007E40C2">
        <w:rPr>
          <w:sz w:val="20"/>
          <w:szCs w:val="20"/>
          <w:lang w:val="uk-UA" w:eastAsia="uk-UA"/>
        </w:rPr>
        <w:t>Е. Апатичний.</w:t>
      </w:r>
    </w:p>
    <w:p w:rsidR="00AC7B8D" w:rsidRPr="007E40C2" w:rsidRDefault="00AC7B8D" w:rsidP="00AC7B8D">
      <w:pPr>
        <w:ind w:firstLine="327"/>
        <w:jc w:val="center"/>
        <w:rPr>
          <w:b/>
          <w:sz w:val="20"/>
          <w:szCs w:val="20"/>
          <w:lang w:val="uk-UA"/>
        </w:rPr>
      </w:pPr>
      <w:r w:rsidRPr="007E40C2">
        <w:rPr>
          <w:b/>
          <w:sz w:val="20"/>
          <w:szCs w:val="20"/>
          <w:lang w:val="uk-UA" w:eastAsia="uk-UA"/>
        </w:rPr>
        <w:t>Завдання № 7</w:t>
      </w:r>
    </w:p>
    <w:p w:rsidR="00AC7B8D" w:rsidRPr="007E40C2" w:rsidRDefault="00AC7B8D" w:rsidP="00AC7B8D">
      <w:pPr>
        <w:ind w:firstLine="600"/>
        <w:jc w:val="both"/>
        <w:rPr>
          <w:b/>
          <w:i/>
          <w:sz w:val="20"/>
          <w:szCs w:val="20"/>
          <w:lang w:val="uk-UA"/>
        </w:rPr>
      </w:pPr>
      <w:r w:rsidRPr="007E40C2">
        <w:rPr>
          <w:b/>
          <w:i/>
          <w:sz w:val="20"/>
          <w:szCs w:val="20"/>
          <w:lang w:val="uk-UA" w:eastAsia="uk-UA"/>
        </w:rPr>
        <w:t>Хворий ігнорує своє захворювання, вплив шкідливих звичок на здоров'я, відмовляється від рекомендацій лікаря і лікування. Назвати тип відношення хворого до хвороби:</w:t>
      </w:r>
    </w:p>
    <w:p w:rsidR="00AC7B8D" w:rsidRPr="007E40C2" w:rsidRDefault="00AC7B8D" w:rsidP="00AC7B8D">
      <w:pPr>
        <w:ind w:firstLine="480"/>
        <w:jc w:val="both"/>
        <w:rPr>
          <w:sz w:val="20"/>
          <w:szCs w:val="20"/>
          <w:lang w:val="uk-UA"/>
        </w:rPr>
      </w:pPr>
      <w:r w:rsidRPr="007E40C2">
        <w:rPr>
          <w:sz w:val="20"/>
          <w:szCs w:val="20"/>
          <w:lang w:val="uk-UA" w:eastAsia="uk-UA"/>
        </w:rPr>
        <w:t>А. Іпохондричний;</w:t>
      </w:r>
    </w:p>
    <w:p w:rsidR="00AC7B8D" w:rsidRPr="007E40C2" w:rsidRDefault="00AC7B8D" w:rsidP="00AC7B8D">
      <w:pPr>
        <w:ind w:firstLine="480"/>
        <w:jc w:val="both"/>
        <w:rPr>
          <w:sz w:val="20"/>
          <w:szCs w:val="20"/>
          <w:lang w:val="uk-UA"/>
        </w:rPr>
      </w:pPr>
      <w:r w:rsidRPr="007E40C2">
        <w:rPr>
          <w:sz w:val="20"/>
          <w:szCs w:val="20"/>
          <w:lang w:val="uk-UA" w:eastAsia="uk-UA"/>
        </w:rPr>
        <w:t>В. Неврастенічний;</w:t>
      </w:r>
    </w:p>
    <w:p w:rsidR="00AC7B8D" w:rsidRPr="007E40C2" w:rsidRDefault="00AC7B8D" w:rsidP="00AC7B8D">
      <w:pPr>
        <w:ind w:firstLine="480"/>
        <w:jc w:val="both"/>
        <w:rPr>
          <w:sz w:val="20"/>
          <w:szCs w:val="20"/>
          <w:lang w:val="uk-UA"/>
        </w:rPr>
      </w:pPr>
      <w:r w:rsidRPr="007E40C2">
        <w:rPr>
          <w:sz w:val="20"/>
          <w:szCs w:val="20"/>
          <w:lang w:val="uk-UA" w:eastAsia="uk-UA"/>
        </w:rPr>
        <w:lastRenderedPageBreak/>
        <w:t>С. Езопівський;</w:t>
      </w:r>
    </w:p>
    <w:p w:rsidR="00AC7B8D" w:rsidRPr="007E40C2" w:rsidRDefault="00AC7B8D" w:rsidP="00AC7B8D">
      <w:pPr>
        <w:ind w:firstLine="480"/>
        <w:jc w:val="both"/>
        <w:rPr>
          <w:sz w:val="20"/>
          <w:szCs w:val="20"/>
          <w:lang w:val="uk-UA"/>
        </w:rPr>
      </w:pPr>
      <w:r w:rsidRPr="007E40C2">
        <w:rPr>
          <w:sz w:val="20"/>
          <w:szCs w:val="20"/>
          <w:lang w:val="uk-UA" w:eastAsia="uk-UA"/>
        </w:rPr>
        <w:t>Д. Анозогностичний;</w:t>
      </w:r>
    </w:p>
    <w:p w:rsidR="00AC7B8D" w:rsidRPr="007E40C2" w:rsidRDefault="00AC7B8D" w:rsidP="00AC7B8D">
      <w:pPr>
        <w:ind w:firstLine="480"/>
        <w:jc w:val="both"/>
        <w:rPr>
          <w:sz w:val="20"/>
          <w:szCs w:val="20"/>
          <w:lang w:val="uk-UA"/>
        </w:rPr>
      </w:pPr>
      <w:r w:rsidRPr="007E40C2">
        <w:rPr>
          <w:sz w:val="20"/>
          <w:szCs w:val="20"/>
          <w:lang w:val="uk-UA" w:eastAsia="uk-UA"/>
        </w:rPr>
        <w:t>Е. Апатичний.</w:t>
      </w:r>
    </w:p>
    <w:p w:rsidR="00AC7B8D" w:rsidRPr="007E40C2" w:rsidRDefault="00AC7B8D" w:rsidP="00AC7B8D">
      <w:pPr>
        <w:ind w:firstLine="327"/>
        <w:jc w:val="center"/>
        <w:rPr>
          <w:b/>
          <w:sz w:val="20"/>
          <w:szCs w:val="20"/>
          <w:lang w:val="uk-UA"/>
        </w:rPr>
      </w:pPr>
      <w:r w:rsidRPr="007E40C2">
        <w:rPr>
          <w:b/>
          <w:sz w:val="20"/>
          <w:szCs w:val="20"/>
          <w:lang w:val="uk-UA" w:eastAsia="uk-UA"/>
        </w:rPr>
        <w:t>Завдання № 8</w:t>
      </w:r>
    </w:p>
    <w:p w:rsidR="00AC7B8D" w:rsidRPr="007E40C2" w:rsidRDefault="00AC7B8D" w:rsidP="00AC7B8D">
      <w:pPr>
        <w:ind w:firstLine="600"/>
        <w:jc w:val="both"/>
        <w:rPr>
          <w:b/>
          <w:i/>
          <w:sz w:val="20"/>
          <w:szCs w:val="20"/>
          <w:lang w:val="uk-UA"/>
        </w:rPr>
      </w:pPr>
      <w:r w:rsidRPr="007E40C2">
        <w:rPr>
          <w:b/>
          <w:i/>
          <w:sz w:val="20"/>
          <w:szCs w:val="20"/>
          <w:lang w:val="uk-UA" w:eastAsia="uk-UA"/>
        </w:rPr>
        <w:t>Хворий 43 років, госпіталізований в терапевтичне відділення з приводу загострення виразкової хвороби. Під час перебування в стаці</w:t>
      </w:r>
      <w:r w:rsidRPr="007E40C2">
        <w:rPr>
          <w:b/>
          <w:i/>
          <w:sz w:val="20"/>
          <w:szCs w:val="20"/>
          <w:lang w:val="uk-UA" w:eastAsia="uk-UA"/>
        </w:rPr>
        <w:t>о</w:t>
      </w:r>
      <w:r w:rsidRPr="007E40C2">
        <w:rPr>
          <w:b/>
          <w:i/>
          <w:sz w:val="20"/>
          <w:szCs w:val="20"/>
          <w:lang w:val="uk-UA" w:eastAsia="uk-UA"/>
        </w:rPr>
        <w:t>нарі пацієнт ігнорує факт загострення захворювання, вважає, що в такому стані може продовжувати працювати і проводити лікування без відриву від виробництва (амбулаторно або на денному стаціонарі). Назвіть тип відношення хворого до хвороби:</w:t>
      </w:r>
    </w:p>
    <w:p w:rsidR="00AC7B8D" w:rsidRPr="007E40C2" w:rsidRDefault="00AC7B8D" w:rsidP="00AC7B8D">
      <w:pPr>
        <w:ind w:left="284" w:firstLine="76"/>
        <w:jc w:val="both"/>
        <w:rPr>
          <w:sz w:val="20"/>
          <w:szCs w:val="20"/>
          <w:lang w:val="uk-UA"/>
        </w:rPr>
      </w:pPr>
      <w:r w:rsidRPr="007E40C2">
        <w:rPr>
          <w:sz w:val="20"/>
          <w:szCs w:val="20"/>
          <w:lang w:val="uk-UA" w:eastAsia="uk-UA"/>
        </w:rPr>
        <w:t>А. Іпохондричний;</w:t>
      </w:r>
    </w:p>
    <w:p w:rsidR="00AC7B8D" w:rsidRPr="007E40C2" w:rsidRDefault="00AC7B8D" w:rsidP="00AC7B8D">
      <w:pPr>
        <w:ind w:left="284" w:firstLine="76"/>
        <w:jc w:val="both"/>
        <w:rPr>
          <w:sz w:val="20"/>
          <w:szCs w:val="20"/>
          <w:lang w:val="uk-UA"/>
        </w:rPr>
      </w:pPr>
      <w:r w:rsidRPr="007E40C2">
        <w:rPr>
          <w:sz w:val="20"/>
          <w:szCs w:val="20"/>
          <w:lang w:val="uk-UA" w:eastAsia="uk-UA"/>
        </w:rPr>
        <w:t>В. Ейфоричний;</w:t>
      </w:r>
    </w:p>
    <w:p w:rsidR="00AC7B8D" w:rsidRPr="007E40C2" w:rsidRDefault="00AC7B8D" w:rsidP="00AC7B8D">
      <w:pPr>
        <w:ind w:left="284" w:firstLine="76"/>
        <w:jc w:val="both"/>
        <w:rPr>
          <w:sz w:val="20"/>
          <w:szCs w:val="20"/>
          <w:lang w:val="uk-UA"/>
        </w:rPr>
      </w:pPr>
      <w:r w:rsidRPr="007E40C2">
        <w:rPr>
          <w:sz w:val="20"/>
          <w:szCs w:val="20"/>
          <w:lang w:val="uk-UA" w:eastAsia="uk-UA"/>
        </w:rPr>
        <w:t>С. Ергопатичний;</w:t>
      </w:r>
    </w:p>
    <w:p w:rsidR="00AC7B8D" w:rsidRPr="007E40C2" w:rsidRDefault="00AC7B8D" w:rsidP="00AC7B8D">
      <w:pPr>
        <w:ind w:left="284" w:firstLine="76"/>
        <w:jc w:val="both"/>
        <w:rPr>
          <w:sz w:val="20"/>
          <w:szCs w:val="20"/>
          <w:lang w:val="uk-UA"/>
        </w:rPr>
      </w:pPr>
      <w:r w:rsidRPr="007E40C2">
        <w:rPr>
          <w:sz w:val="20"/>
          <w:szCs w:val="20"/>
          <w:lang w:val="uk-UA" w:eastAsia="uk-UA"/>
        </w:rPr>
        <w:t>Д. Анозогностичний;</w:t>
      </w:r>
    </w:p>
    <w:p w:rsidR="00AC7B8D" w:rsidRPr="007E40C2" w:rsidRDefault="00AC7B8D" w:rsidP="00AC7B8D">
      <w:pPr>
        <w:ind w:left="284" w:firstLine="76"/>
        <w:jc w:val="both"/>
        <w:rPr>
          <w:sz w:val="20"/>
          <w:szCs w:val="20"/>
          <w:lang w:val="uk-UA"/>
        </w:rPr>
      </w:pPr>
      <w:r w:rsidRPr="007E40C2">
        <w:rPr>
          <w:sz w:val="20"/>
          <w:szCs w:val="20"/>
          <w:lang w:val="uk-UA" w:eastAsia="uk-UA"/>
        </w:rPr>
        <w:t>Е. Гармонійний.</w:t>
      </w:r>
    </w:p>
    <w:p w:rsidR="00AC7B8D" w:rsidRPr="007E40C2" w:rsidRDefault="00AC7B8D" w:rsidP="00AC7B8D">
      <w:pPr>
        <w:ind w:firstLine="327"/>
        <w:jc w:val="center"/>
        <w:rPr>
          <w:b/>
          <w:sz w:val="20"/>
          <w:szCs w:val="20"/>
          <w:lang w:val="uk-UA"/>
        </w:rPr>
      </w:pPr>
      <w:r w:rsidRPr="007E40C2">
        <w:rPr>
          <w:b/>
          <w:sz w:val="20"/>
          <w:szCs w:val="20"/>
          <w:lang w:val="uk-UA" w:eastAsia="uk-UA"/>
        </w:rPr>
        <w:t>Завдання № 9</w:t>
      </w:r>
    </w:p>
    <w:p w:rsidR="00AC7B8D" w:rsidRPr="007E40C2" w:rsidRDefault="00AC7B8D" w:rsidP="00AC7B8D">
      <w:pPr>
        <w:ind w:firstLine="480"/>
        <w:jc w:val="both"/>
        <w:rPr>
          <w:b/>
          <w:i/>
          <w:sz w:val="20"/>
          <w:szCs w:val="20"/>
          <w:lang w:val="uk-UA"/>
        </w:rPr>
      </w:pPr>
      <w:r w:rsidRPr="007E40C2">
        <w:rPr>
          <w:b/>
          <w:i/>
          <w:sz w:val="20"/>
          <w:szCs w:val="20"/>
          <w:lang w:val="uk-UA" w:eastAsia="uk-UA"/>
        </w:rPr>
        <w:t xml:space="preserve">Під час прийому пацієнта лікар відзначив, що хворий надмірно приділяє увагу своєму здоров'ю, </w:t>
      </w:r>
      <w:r w:rsidR="00A26ACD" w:rsidRPr="007E40C2">
        <w:rPr>
          <w:b/>
          <w:i/>
          <w:sz w:val="20"/>
          <w:szCs w:val="20"/>
          <w:lang w:val="uk-UA" w:eastAsia="uk-UA"/>
        </w:rPr>
        <w:t>необґрунтовано</w:t>
      </w:r>
      <w:r w:rsidRPr="007E40C2">
        <w:rPr>
          <w:b/>
          <w:i/>
          <w:sz w:val="20"/>
          <w:szCs w:val="20"/>
          <w:lang w:val="uk-UA" w:eastAsia="uk-UA"/>
        </w:rPr>
        <w:t xml:space="preserve"> допускає наявність у себе різних захворювань, цікавиться результатами і аналізом всіх м</w:t>
      </w:r>
      <w:r w:rsidRPr="007E40C2">
        <w:rPr>
          <w:b/>
          <w:i/>
          <w:sz w:val="20"/>
          <w:szCs w:val="20"/>
          <w:lang w:val="uk-UA" w:eastAsia="uk-UA"/>
        </w:rPr>
        <w:t>е</w:t>
      </w:r>
      <w:r w:rsidRPr="007E40C2">
        <w:rPr>
          <w:b/>
          <w:i/>
          <w:sz w:val="20"/>
          <w:szCs w:val="20"/>
          <w:lang w:val="uk-UA" w:eastAsia="uk-UA"/>
        </w:rPr>
        <w:t>тодів обстеження. Назвати тип відношення хворого до хвороби:</w:t>
      </w:r>
    </w:p>
    <w:p w:rsidR="00AC7B8D" w:rsidRPr="007E40C2" w:rsidRDefault="00AC7B8D" w:rsidP="00AC7B8D">
      <w:pPr>
        <w:ind w:left="360"/>
        <w:jc w:val="both"/>
        <w:rPr>
          <w:sz w:val="20"/>
          <w:szCs w:val="20"/>
          <w:lang w:val="uk-UA"/>
        </w:rPr>
      </w:pPr>
      <w:r w:rsidRPr="007E40C2">
        <w:rPr>
          <w:sz w:val="20"/>
          <w:szCs w:val="20"/>
          <w:lang w:val="uk-UA" w:eastAsia="uk-UA"/>
        </w:rPr>
        <w:t>А. Іпохондричний;</w:t>
      </w:r>
    </w:p>
    <w:p w:rsidR="00AC7B8D" w:rsidRPr="007E40C2" w:rsidRDefault="00AC7B8D" w:rsidP="00AC7B8D">
      <w:pPr>
        <w:ind w:left="360"/>
        <w:jc w:val="both"/>
        <w:rPr>
          <w:sz w:val="20"/>
          <w:szCs w:val="20"/>
          <w:lang w:val="uk-UA"/>
        </w:rPr>
      </w:pPr>
      <w:r w:rsidRPr="007E40C2">
        <w:rPr>
          <w:sz w:val="20"/>
          <w:szCs w:val="20"/>
          <w:lang w:val="uk-UA" w:eastAsia="uk-UA"/>
        </w:rPr>
        <w:t>В. Ейфорійний;</w:t>
      </w:r>
    </w:p>
    <w:p w:rsidR="00AC7B8D" w:rsidRPr="007E40C2" w:rsidRDefault="00AC7B8D" w:rsidP="00AC7B8D">
      <w:pPr>
        <w:ind w:left="360"/>
        <w:jc w:val="both"/>
        <w:rPr>
          <w:sz w:val="20"/>
          <w:szCs w:val="20"/>
          <w:lang w:val="uk-UA"/>
        </w:rPr>
      </w:pPr>
      <w:r w:rsidRPr="007E40C2">
        <w:rPr>
          <w:sz w:val="20"/>
          <w:szCs w:val="20"/>
          <w:lang w:val="uk-UA" w:eastAsia="uk-UA"/>
        </w:rPr>
        <w:t>С. Ергопатичний;</w:t>
      </w:r>
    </w:p>
    <w:p w:rsidR="00AC7B8D" w:rsidRPr="007E40C2" w:rsidRDefault="00AC7B8D" w:rsidP="00AC7B8D">
      <w:pPr>
        <w:ind w:firstLine="360"/>
        <w:jc w:val="both"/>
        <w:rPr>
          <w:sz w:val="20"/>
          <w:szCs w:val="20"/>
          <w:lang w:val="uk-UA"/>
        </w:rPr>
      </w:pPr>
      <w:r w:rsidRPr="007E40C2">
        <w:rPr>
          <w:sz w:val="20"/>
          <w:szCs w:val="20"/>
          <w:lang w:val="uk-UA" w:eastAsia="uk-UA"/>
        </w:rPr>
        <w:t>Д. Анозогностичний;</w:t>
      </w:r>
    </w:p>
    <w:p w:rsidR="00AC7B8D" w:rsidRPr="007E40C2" w:rsidRDefault="00AC7B8D" w:rsidP="00AC7B8D">
      <w:pPr>
        <w:ind w:left="360"/>
        <w:jc w:val="both"/>
        <w:rPr>
          <w:sz w:val="20"/>
          <w:szCs w:val="20"/>
          <w:lang w:val="uk-UA"/>
        </w:rPr>
      </w:pPr>
      <w:r w:rsidRPr="007E40C2">
        <w:rPr>
          <w:sz w:val="20"/>
          <w:szCs w:val="20"/>
          <w:lang w:val="uk-UA" w:eastAsia="uk-UA"/>
        </w:rPr>
        <w:t>Е. Гармонійний.</w:t>
      </w:r>
    </w:p>
    <w:p w:rsidR="00AC7B8D" w:rsidRPr="007E40C2" w:rsidRDefault="00AC7B8D" w:rsidP="00AC7B8D">
      <w:pPr>
        <w:ind w:firstLine="327"/>
        <w:jc w:val="center"/>
        <w:rPr>
          <w:b/>
          <w:sz w:val="20"/>
          <w:szCs w:val="20"/>
          <w:lang w:val="uk-UA"/>
        </w:rPr>
      </w:pPr>
      <w:r w:rsidRPr="007E40C2">
        <w:rPr>
          <w:b/>
          <w:sz w:val="20"/>
          <w:szCs w:val="20"/>
          <w:lang w:val="uk-UA" w:eastAsia="uk-UA"/>
        </w:rPr>
        <w:t>Завдання № 10</w:t>
      </w:r>
    </w:p>
    <w:p w:rsidR="00AC7B8D" w:rsidRPr="007E40C2" w:rsidRDefault="00AC7B8D" w:rsidP="00AC7B8D">
      <w:pPr>
        <w:ind w:firstLine="540"/>
        <w:jc w:val="both"/>
        <w:rPr>
          <w:b/>
          <w:i/>
          <w:iCs/>
          <w:spacing w:val="-4"/>
          <w:sz w:val="20"/>
          <w:szCs w:val="20"/>
          <w:lang w:val="uk-UA"/>
        </w:rPr>
      </w:pPr>
      <w:r w:rsidRPr="007E40C2">
        <w:rPr>
          <w:b/>
          <w:i/>
          <w:iCs/>
          <w:spacing w:val="-4"/>
          <w:sz w:val="20"/>
          <w:szCs w:val="20"/>
          <w:lang w:val="uk-UA" w:eastAsia="uk-UA"/>
        </w:rPr>
        <w:t>Лікар товариський, життєрадісний, любить компанії друзів, чу</w:t>
      </w:r>
      <w:r w:rsidRPr="007E40C2">
        <w:rPr>
          <w:b/>
          <w:i/>
          <w:iCs/>
          <w:spacing w:val="-4"/>
          <w:sz w:val="20"/>
          <w:szCs w:val="20"/>
          <w:lang w:val="uk-UA" w:eastAsia="uk-UA"/>
        </w:rPr>
        <w:t>й</w:t>
      </w:r>
      <w:r w:rsidRPr="007E40C2">
        <w:rPr>
          <w:b/>
          <w:i/>
          <w:iCs/>
          <w:spacing w:val="-4"/>
          <w:sz w:val="20"/>
          <w:szCs w:val="20"/>
          <w:lang w:val="uk-UA" w:eastAsia="uk-UA"/>
        </w:rPr>
        <w:t>ний, працездатний. Під час перерви на роботі організував чаювання, ж</w:t>
      </w:r>
      <w:r w:rsidRPr="007E40C2">
        <w:rPr>
          <w:b/>
          <w:i/>
          <w:iCs/>
          <w:spacing w:val="-4"/>
          <w:sz w:val="20"/>
          <w:szCs w:val="20"/>
          <w:lang w:val="uk-UA" w:eastAsia="uk-UA"/>
        </w:rPr>
        <w:t>а</w:t>
      </w:r>
      <w:r w:rsidRPr="007E40C2">
        <w:rPr>
          <w:b/>
          <w:i/>
          <w:iCs/>
          <w:spacing w:val="-4"/>
          <w:sz w:val="20"/>
          <w:szCs w:val="20"/>
          <w:lang w:val="uk-UA" w:eastAsia="uk-UA"/>
        </w:rPr>
        <w:t>ртує, розповідає анекдоти, коли чергова медсестра повідомляє про погі</w:t>
      </w:r>
      <w:r w:rsidRPr="007E40C2">
        <w:rPr>
          <w:b/>
          <w:i/>
          <w:iCs/>
          <w:spacing w:val="-4"/>
          <w:sz w:val="20"/>
          <w:szCs w:val="20"/>
          <w:lang w:val="uk-UA" w:eastAsia="uk-UA"/>
        </w:rPr>
        <w:t>р</w:t>
      </w:r>
      <w:r w:rsidRPr="007E40C2">
        <w:rPr>
          <w:b/>
          <w:i/>
          <w:iCs/>
          <w:spacing w:val="-4"/>
          <w:sz w:val="20"/>
          <w:szCs w:val="20"/>
          <w:lang w:val="uk-UA" w:eastAsia="uk-UA"/>
        </w:rPr>
        <w:t>шення стану одного з хворих лікар відразу став серйозним, перервав бесіду з колегами, віддаючи чіткі розпорядження медперсоналу, пішов в палату, де лежить цей хворий. Визначите тип темпераменту:</w:t>
      </w:r>
    </w:p>
    <w:p w:rsidR="00AC7B8D" w:rsidRPr="007E40C2" w:rsidRDefault="00AC7B8D" w:rsidP="00AC7B8D">
      <w:pPr>
        <w:ind w:firstLine="327"/>
        <w:jc w:val="both"/>
        <w:rPr>
          <w:bCs/>
          <w:sz w:val="20"/>
          <w:szCs w:val="20"/>
          <w:lang w:val="uk-UA"/>
        </w:rPr>
      </w:pPr>
      <w:r w:rsidRPr="007E40C2">
        <w:rPr>
          <w:bCs/>
          <w:sz w:val="20"/>
          <w:szCs w:val="20"/>
          <w:lang w:val="uk-UA" w:eastAsia="uk-UA"/>
        </w:rPr>
        <w:t>А. Сангвінік.</w:t>
      </w:r>
    </w:p>
    <w:p w:rsidR="00AC7B8D" w:rsidRPr="007E40C2" w:rsidRDefault="00AC7B8D" w:rsidP="00AC7B8D">
      <w:pPr>
        <w:ind w:firstLine="327"/>
        <w:jc w:val="both"/>
        <w:rPr>
          <w:bCs/>
          <w:sz w:val="20"/>
          <w:szCs w:val="20"/>
          <w:lang w:val="uk-UA"/>
        </w:rPr>
      </w:pPr>
      <w:r w:rsidRPr="007E40C2">
        <w:rPr>
          <w:bCs/>
          <w:sz w:val="20"/>
          <w:szCs w:val="20"/>
          <w:lang w:val="uk-UA" w:eastAsia="uk-UA"/>
        </w:rPr>
        <w:t>В. Меланхолік.</w:t>
      </w:r>
    </w:p>
    <w:p w:rsidR="00AC7B8D" w:rsidRPr="007E40C2" w:rsidRDefault="00AC7B8D" w:rsidP="00AC7B8D">
      <w:pPr>
        <w:ind w:firstLine="327"/>
        <w:jc w:val="both"/>
        <w:rPr>
          <w:bCs/>
          <w:sz w:val="20"/>
          <w:szCs w:val="20"/>
          <w:lang w:val="uk-UA"/>
        </w:rPr>
      </w:pPr>
      <w:r w:rsidRPr="007E40C2">
        <w:rPr>
          <w:bCs/>
          <w:sz w:val="20"/>
          <w:szCs w:val="20"/>
          <w:lang w:val="uk-UA" w:eastAsia="uk-UA"/>
        </w:rPr>
        <w:t>С. Флегматик.</w:t>
      </w:r>
    </w:p>
    <w:p w:rsidR="00AC7B8D" w:rsidRPr="007E40C2" w:rsidRDefault="00AC7B8D" w:rsidP="00AC7B8D">
      <w:pPr>
        <w:ind w:firstLine="327"/>
        <w:jc w:val="both"/>
        <w:rPr>
          <w:bCs/>
          <w:sz w:val="20"/>
          <w:szCs w:val="20"/>
          <w:lang w:val="uk-UA"/>
        </w:rPr>
      </w:pPr>
      <w:r w:rsidRPr="007E40C2">
        <w:rPr>
          <w:bCs/>
          <w:sz w:val="20"/>
          <w:szCs w:val="20"/>
          <w:lang w:val="uk-UA" w:eastAsia="uk-UA"/>
        </w:rPr>
        <w:t>Д. Холерик.</w:t>
      </w:r>
    </w:p>
    <w:p w:rsidR="00AC7B8D" w:rsidRPr="007E40C2" w:rsidRDefault="00AC7B8D" w:rsidP="00AC7B8D">
      <w:pPr>
        <w:ind w:firstLine="327"/>
        <w:jc w:val="both"/>
        <w:rPr>
          <w:bCs/>
          <w:sz w:val="20"/>
          <w:szCs w:val="20"/>
          <w:lang w:val="uk-UA"/>
        </w:rPr>
      </w:pPr>
      <w:r w:rsidRPr="007E40C2">
        <w:rPr>
          <w:bCs/>
          <w:sz w:val="20"/>
          <w:szCs w:val="20"/>
          <w:lang w:val="uk-UA" w:eastAsia="uk-UA"/>
        </w:rPr>
        <w:t>Е. Ні одне не підходить</w:t>
      </w:r>
    </w:p>
    <w:p w:rsidR="00AC7B8D" w:rsidRPr="007E40C2" w:rsidRDefault="00AC7B8D" w:rsidP="00AC7B8D">
      <w:pPr>
        <w:ind w:left="560"/>
        <w:rPr>
          <w:b/>
          <w:sz w:val="20"/>
          <w:szCs w:val="20"/>
          <w:lang w:val="uk-UA"/>
        </w:rPr>
      </w:pPr>
      <w:r w:rsidRPr="007E40C2">
        <w:rPr>
          <w:b/>
          <w:sz w:val="20"/>
          <w:szCs w:val="20"/>
          <w:u w:val="single"/>
          <w:lang w:val="uk-UA" w:eastAsia="uk-UA"/>
        </w:rPr>
        <w:t>ТЕМА 6</w:t>
      </w:r>
      <w:r w:rsidRPr="007E40C2">
        <w:rPr>
          <w:b/>
          <w:sz w:val="20"/>
          <w:szCs w:val="20"/>
          <w:lang w:val="uk-UA" w:eastAsia="uk-UA"/>
        </w:rPr>
        <w:t xml:space="preserve">  </w:t>
      </w:r>
    </w:p>
    <w:p w:rsidR="00AC7B8D" w:rsidRPr="007E40C2" w:rsidRDefault="00AC7B8D" w:rsidP="00AC7B8D">
      <w:pPr>
        <w:tabs>
          <w:tab w:val="left" w:pos="360"/>
        </w:tabs>
        <w:jc w:val="center"/>
        <w:rPr>
          <w:b/>
          <w:sz w:val="20"/>
          <w:szCs w:val="20"/>
          <w:lang w:val="uk-UA"/>
        </w:rPr>
      </w:pPr>
      <w:r w:rsidRPr="007E40C2">
        <w:rPr>
          <w:b/>
          <w:i/>
          <w:sz w:val="20"/>
          <w:szCs w:val="20"/>
          <w:lang w:val="uk-UA" w:eastAsia="uk-UA"/>
        </w:rPr>
        <w:t>Завдання 1</w:t>
      </w:r>
    </w:p>
    <w:p w:rsidR="00AC7B8D" w:rsidRPr="007E40C2" w:rsidRDefault="00AC7B8D" w:rsidP="00AC7B8D">
      <w:pPr>
        <w:tabs>
          <w:tab w:val="left" w:pos="180"/>
          <w:tab w:val="left" w:pos="540"/>
        </w:tabs>
        <w:ind w:firstLine="540"/>
        <w:jc w:val="both"/>
        <w:rPr>
          <w:b/>
          <w:bCs/>
          <w:i/>
          <w:iCs/>
          <w:sz w:val="20"/>
          <w:szCs w:val="20"/>
          <w:lang w:val="uk-UA"/>
        </w:rPr>
      </w:pPr>
      <w:r w:rsidRPr="007E40C2">
        <w:rPr>
          <w:b/>
          <w:bCs/>
          <w:i/>
          <w:iCs/>
          <w:sz w:val="20"/>
          <w:szCs w:val="20"/>
          <w:lang w:val="uk-UA" w:eastAsia="uk-UA"/>
        </w:rPr>
        <w:t>Хворому бронхіальною астмою призначили терапію глюкоко</w:t>
      </w:r>
      <w:r w:rsidRPr="007E40C2">
        <w:rPr>
          <w:b/>
          <w:bCs/>
          <w:i/>
          <w:iCs/>
          <w:sz w:val="20"/>
          <w:szCs w:val="20"/>
          <w:lang w:val="uk-UA" w:eastAsia="uk-UA"/>
        </w:rPr>
        <w:t>р</w:t>
      </w:r>
      <w:r w:rsidRPr="007E40C2">
        <w:rPr>
          <w:b/>
          <w:bCs/>
          <w:i/>
          <w:iCs/>
          <w:sz w:val="20"/>
          <w:szCs w:val="20"/>
          <w:lang w:val="uk-UA" w:eastAsia="uk-UA"/>
        </w:rPr>
        <w:t>тикоїдами. Через деякий час після початку терапії хворий відмітив зміни в зовнішньому вигляді (місяцеподібне обличчя, збільшення маси тіла). Що могло стати причиною ятрогенії?</w:t>
      </w:r>
    </w:p>
    <w:p w:rsidR="00AC7B8D" w:rsidRPr="007E40C2" w:rsidRDefault="00AC7B8D" w:rsidP="00AC7B8D">
      <w:pPr>
        <w:ind w:firstLine="360"/>
        <w:jc w:val="both"/>
        <w:rPr>
          <w:sz w:val="20"/>
          <w:szCs w:val="20"/>
          <w:lang w:val="uk-UA"/>
        </w:rPr>
      </w:pPr>
      <w:r w:rsidRPr="007E40C2">
        <w:rPr>
          <w:sz w:val="20"/>
          <w:szCs w:val="20"/>
          <w:lang w:val="uk-UA" w:eastAsia="uk-UA"/>
        </w:rPr>
        <w:t>А. Неправильно призначене лікування.</w:t>
      </w:r>
    </w:p>
    <w:p w:rsidR="00AC7B8D" w:rsidRPr="007E40C2" w:rsidRDefault="00AC7B8D" w:rsidP="00AC7B8D">
      <w:pPr>
        <w:ind w:firstLine="360"/>
        <w:jc w:val="both"/>
        <w:rPr>
          <w:sz w:val="20"/>
          <w:szCs w:val="20"/>
          <w:lang w:val="uk-UA"/>
        </w:rPr>
      </w:pPr>
      <w:r w:rsidRPr="007E40C2">
        <w:rPr>
          <w:sz w:val="20"/>
          <w:szCs w:val="20"/>
          <w:lang w:val="uk-UA" w:eastAsia="uk-UA"/>
        </w:rPr>
        <w:lastRenderedPageBreak/>
        <w:t>В. Тривалий прийом препарату.</w:t>
      </w:r>
    </w:p>
    <w:p w:rsidR="00AC7B8D" w:rsidRPr="007E40C2" w:rsidRDefault="00AC7B8D" w:rsidP="00AC7B8D">
      <w:pPr>
        <w:ind w:firstLine="360"/>
        <w:jc w:val="both"/>
        <w:rPr>
          <w:sz w:val="20"/>
          <w:szCs w:val="20"/>
          <w:lang w:val="uk-UA"/>
        </w:rPr>
      </w:pPr>
      <w:r w:rsidRPr="007E40C2">
        <w:rPr>
          <w:sz w:val="20"/>
          <w:szCs w:val="20"/>
          <w:lang w:val="uk-UA" w:eastAsia="uk-UA"/>
        </w:rPr>
        <w:t>С. Побічні дії препарату.</w:t>
      </w:r>
    </w:p>
    <w:p w:rsidR="00AC7B8D" w:rsidRPr="007E40C2" w:rsidRDefault="00AC7B8D" w:rsidP="00AC7B8D">
      <w:pPr>
        <w:ind w:firstLine="360"/>
        <w:jc w:val="both"/>
        <w:rPr>
          <w:sz w:val="20"/>
          <w:szCs w:val="20"/>
          <w:lang w:val="uk-UA"/>
        </w:rPr>
      </w:pPr>
      <w:r w:rsidRPr="007E40C2">
        <w:rPr>
          <w:sz w:val="20"/>
          <w:szCs w:val="20"/>
          <w:lang w:val="uk-UA" w:eastAsia="uk-UA"/>
        </w:rPr>
        <w:t>Д. Пізно почате лікування.</w:t>
      </w:r>
    </w:p>
    <w:p w:rsidR="00AC7B8D" w:rsidRPr="007E40C2" w:rsidRDefault="00AC7B8D" w:rsidP="00AC7B8D">
      <w:pPr>
        <w:ind w:firstLine="360"/>
        <w:jc w:val="both"/>
        <w:rPr>
          <w:sz w:val="20"/>
          <w:szCs w:val="20"/>
          <w:lang w:val="uk-UA"/>
        </w:rPr>
      </w:pPr>
      <w:r w:rsidRPr="007E40C2">
        <w:rPr>
          <w:sz w:val="20"/>
          <w:szCs w:val="20"/>
          <w:lang w:val="uk-UA" w:eastAsia="uk-UA"/>
        </w:rPr>
        <w:t>Е. Неправильний прийом препарату.</w:t>
      </w:r>
    </w:p>
    <w:p w:rsidR="00AC7B8D" w:rsidRPr="007E40C2" w:rsidRDefault="00AC7B8D" w:rsidP="00AC7B8D">
      <w:pPr>
        <w:jc w:val="both"/>
        <w:rPr>
          <w:sz w:val="20"/>
          <w:szCs w:val="20"/>
          <w:lang w:val="uk-UA"/>
        </w:rPr>
      </w:pPr>
    </w:p>
    <w:p w:rsidR="00AC7B8D" w:rsidRPr="007E40C2" w:rsidRDefault="00AC7B8D" w:rsidP="00AC7B8D">
      <w:pPr>
        <w:ind w:left="560"/>
        <w:jc w:val="center"/>
        <w:rPr>
          <w:b/>
          <w:i/>
          <w:sz w:val="20"/>
          <w:szCs w:val="20"/>
          <w:lang w:val="uk-UA"/>
        </w:rPr>
      </w:pPr>
      <w:r w:rsidRPr="007E40C2">
        <w:rPr>
          <w:b/>
          <w:i/>
          <w:sz w:val="20"/>
          <w:szCs w:val="20"/>
          <w:lang w:val="uk-UA" w:eastAsia="uk-UA"/>
        </w:rPr>
        <w:t>Завдання 2</w:t>
      </w:r>
    </w:p>
    <w:p w:rsidR="00AC7B8D" w:rsidRPr="007E40C2" w:rsidRDefault="00AC7B8D" w:rsidP="00AC7B8D">
      <w:pPr>
        <w:tabs>
          <w:tab w:val="left" w:pos="360"/>
        </w:tabs>
        <w:ind w:firstLine="540"/>
        <w:jc w:val="both"/>
        <w:rPr>
          <w:bCs/>
          <w:iCs/>
          <w:sz w:val="20"/>
          <w:szCs w:val="20"/>
          <w:lang w:val="uk-UA"/>
        </w:rPr>
      </w:pPr>
      <w:r w:rsidRPr="007E40C2">
        <w:rPr>
          <w:b/>
          <w:i/>
          <w:sz w:val="20"/>
          <w:szCs w:val="20"/>
          <w:lang w:val="uk-UA" w:eastAsia="uk-UA"/>
        </w:rPr>
        <w:t>Жінка 35 років, після рентгенологічного дослідження впала в стан смутку. Вона пояснила, що її життя кінчене, оскільки у неї на рентгені виявили злоякісну пухлину. Виявилось, що за діагноз злоякі</w:t>
      </w:r>
      <w:r w:rsidRPr="007E40C2">
        <w:rPr>
          <w:b/>
          <w:i/>
          <w:sz w:val="20"/>
          <w:szCs w:val="20"/>
          <w:lang w:val="uk-UA" w:eastAsia="uk-UA"/>
        </w:rPr>
        <w:t>с</w:t>
      </w:r>
      <w:r w:rsidRPr="007E40C2">
        <w:rPr>
          <w:b/>
          <w:i/>
          <w:sz w:val="20"/>
          <w:szCs w:val="20"/>
          <w:lang w:val="uk-UA" w:eastAsia="uk-UA"/>
        </w:rPr>
        <w:t>ної пухлини вона прийняла вираз рентгенолога, який показував студ</w:t>
      </w:r>
      <w:r w:rsidRPr="007E40C2">
        <w:rPr>
          <w:b/>
          <w:i/>
          <w:sz w:val="20"/>
          <w:szCs w:val="20"/>
          <w:lang w:val="uk-UA" w:eastAsia="uk-UA"/>
        </w:rPr>
        <w:t>е</w:t>
      </w:r>
      <w:r w:rsidRPr="007E40C2">
        <w:rPr>
          <w:b/>
          <w:i/>
          <w:sz w:val="20"/>
          <w:szCs w:val="20"/>
          <w:lang w:val="uk-UA" w:eastAsia="uk-UA"/>
        </w:rPr>
        <w:t>нтам частину товстої кишки із словами: «Ось сигма». Визначите форму реагування хворого на слова лікаря.</w:t>
      </w:r>
    </w:p>
    <w:p w:rsidR="00AC7B8D" w:rsidRPr="007E40C2" w:rsidRDefault="00AC7B8D" w:rsidP="00AC7B8D">
      <w:pPr>
        <w:ind w:firstLine="360"/>
        <w:jc w:val="both"/>
        <w:rPr>
          <w:bCs/>
          <w:iCs/>
          <w:sz w:val="20"/>
          <w:szCs w:val="20"/>
          <w:lang w:val="uk-UA"/>
        </w:rPr>
      </w:pPr>
      <w:r w:rsidRPr="007E40C2">
        <w:rPr>
          <w:bCs/>
          <w:iCs/>
          <w:sz w:val="20"/>
          <w:szCs w:val="20"/>
          <w:lang w:val="uk-UA" w:eastAsia="uk-UA"/>
        </w:rPr>
        <w:t>А. Дидактогенія</w:t>
      </w:r>
    </w:p>
    <w:p w:rsidR="00AC7B8D" w:rsidRPr="007E40C2" w:rsidRDefault="00AC7B8D" w:rsidP="00AC7B8D">
      <w:pPr>
        <w:ind w:firstLine="360"/>
        <w:jc w:val="both"/>
        <w:rPr>
          <w:bCs/>
          <w:iCs/>
          <w:sz w:val="20"/>
          <w:szCs w:val="20"/>
          <w:lang w:val="uk-UA"/>
        </w:rPr>
      </w:pPr>
      <w:r w:rsidRPr="007E40C2">
        <w:rPr>
          <w:bCs/>
          <w:iCs/>
          <w:sz w:val="20"/>
          <w:szCs w:val="20"/>
          <w:lang w:val="uk-UA" w:eastAsia="uk-UA"/>
        </w:rPr>
        <w:t>В. Ятрогенія.</w:t>
      </w:r>
    </w:p>
    <w:p w:rsidR="00AC7B8D" w:rsidRPr="007E40C2" w:rsidRDefault="00AC7B8D" w:rsidP="00AC7B8D">
      <w:pPr>
        <w:ind w:firstLine="360"/>
        <w:jc w:val="both"/>
        <w:rPr>
          <w:bCs/>
          <w:iCs/>
          <w:sz w:val="20"/>
          <w:szCs w:val="20"/>
          <w:lang w:val="uk-UA"/>
        </w:rPr>
      </w:pPr>
      <w:r w:rsidRPr="007E40C2">
        <w:rPr>
          <w:bCs/>
          <w:iCs/>
          <w:sz w:val="20"/>
          <w:szCs w:val="20"/>
          <w:lang w:val="uk-UA" w:eastAsia="uk-UA"/>
        </w:rPr>
        <w:t>С. Соррогенія.</w:t>
      </w:r>
    </w:p>
    <w:p w:rsidR="00AC7B8D" w:rsidRPr="007E40C2" w:rsidRDefault="00AC7B8D" w:rsidP="00AC7B8D">
      <w:pPr>
        <w:ind w:firstLine="360"/>
        <w:jc w:val="both"/>
        <w:rPr>
          <w:bCs/>
          <w:iCs/>
          <w:sz w:val="20"/>
          <w:szCs w:val="20"/>
          <w:lang w:val="uk-UA"/>
        </w:rPr>
      </w:pPr>
      <w:r w:rsidRPr="007E40C2">
        <w:rPr>
          <w:bCs/>
          <w:iCs/>
          <w:sz w:val="20"/>
          <w:szCs w:val="20"/>
          <w:lang w:val="uk-UA" w:eastAsia="uk-UA"/>
        </w:rPr>
        <w:t>Д. Психогенія.</w:t>
      </w:r>
    </w:p>
    <w:p w:rsidR="00AC7B8D" w:rsidRPr="007E40C2" w:rsidRDefault="00AC7B8D" w:rsidP="00AC7B8D">
      <w:pPr>
        <w:ind w:firstLine="360"/>
        <w:jc w:val="both"/>
        <w:rPr>
          <w:bCs/>
          <w:i/>
          <w:sz w:val="20"/>
          <w:szCs w:val="20"/>
          <w:lang w:val="uk-UA"/>
        </w:rPr>
      </w:pPr>
      <w:r w:rsidRPr="007E40C2">
        <w:rPr>
          <w:bCs/>
          <w:iCs/>
          <w:sz w:val="20"/>
          <w:szCs w:val="20"/>
          <w:lang w:val="uk-UA" w:eastAsia="uk-UA"/>
        </w:rPr>
        <w:t>Е. Педагогенія.</w:t>
      </w:r>
    </w:p>
    <w:p w:rsidR="00AC7B8D" w:rsidRPr="007E40C2" w:rsidRDefault="00AC7B8D" w:rsidP="00AC7B8D">
      <w:pPr>
        <w:jc w:val="center"/>
        <w:rPr>
          <w:b/>
          <w:i/>
          <w:sz w:val="20"/>
          <w:szCs w:val="20"/>
          <w:lang w:val="uk-UA"/>
        </w:rPr>
      </w:pPr>
      <w:r w:rsidRPr="007E40C2">
        <w:rPr>
          <w:b/>
          <w:i/>
          <w:sz w:val="20"/>
          <w:szCs w:val="20"/>
          <w:lang w:val="uk-UA" w:eastAsia="uk-UA"/>
        </w:rPr>
        <w:t>Завдання 3</w:t>
      </w:r>
    </w:p>
    <w:p w:rsidR="00AC7B8D" w:rsidRPr="007E40C2" w:rsidRDefault="00AC7B8D" w:rsidP="00AC7B8D">
      <w:pPr>
        <w:ind w:firstLine="540"/>
        <w:jc w:val="both"/>
        <w:rPr>
          <w:b/>
          <w:bCs/>
          <w:i/>
          <w:iCs/>
          <w:sz w:val="20"/>
          <w:szCs w:val="20"/>
          <w:lang w:val="uk-UA"/>
        </w:rPr>
      </w:pPr>
      <w:r w:rsidRPr="007E40C2">
        <w:rPr>
          <w:b/>
          <w:bCs/>
          <w:i/>
          <w:iCs/>
          <w:sz w:val="20"/>
          <w:szCs w:val="20"/>
          <w:lang w:val="uk-UA" w:eastAsia="uk-UA"/>
        </w:rPr>
        <w:t>Лікар-хірург, прийшов в новий колектив і не знайшов взаємор</w:t>
      </w:r>
      <w:r w:rsidRPr="007E40C2">
        <w:rPr>
          <w:b/>
          <w:bCs/>
          <w:i/>
          <w:iCs/>
          <w:sz w:val="20"/>
          <w:szCs w:val="20"/>
          <w:lang w:val="uk-UA" w:eastAsia="uk-UA"/>
        </w:rPr>
        <w:t>о</w:t>
      </w:r>
      <w:r w:rsidRPr="007E40C2">
        <w:rPr>
          <w:b/>
          <w:bCs/>
          <w:i/>
          <w:iCs/>
          <w:sz w:val="20"/>
          <w:szCs w:val="20"/>
          <w:lang w:val="uk-UA" w:eastAsia="uk-UA"/>
        </w:rPr>
        <w:t>зуміння з колегами, не прагне до курації складних хворих, навіть в зб</w:t>
      </w:r>
      <w:r w:rsidRPr="007E40C2">
        <w:rPr>
          <w:b/>
          <w:bCs/>
          <w:i/>
          <w:iCs/>
          <w:sz w:val="20"/>
          <w:szCs w:val="20"/>
          <w:lang w:val="uk-UA" w:eastAsia="uk-UA"/>
        </w:rPr>
        <w:t>и</w:t>
      </w:r>
      <w:r w:rsidRPr="007E40C2">
        <w:rPr>
          <w:b/>
          <w:bCs/>
          <w:i/>
          <w:iCs/>
          <w:sz w:val="20"/>
          <w:szCs w:val="20"/>
          <w:lang w:val="uk-UA" w:eastAsia="uk-UA"/>
        </w:rPr>
        <w:t>ток власним інтересам, не бере участь в колективних заходах. Який тип регулювання конфлікту він вибрав?</w:t>
      </w:r>
    </w:p>
    <w:p w:rsidR="00AC7B8D" w:rsidRPr="007E40C2" w:rsidRDefault="00AC7B8D" w:rsidP="00AC7B8D">
      <w:pPr>
        <w:tabs>
          <w:tab w:val="left" w:pos="360"/>
        </w:tabs>
        <w:ind w:firstLine="360"/>
        <w:jc w:val="both"/>
        <w:rPr>
          <w:sz w:val="20"/>
          <w:szCs w:val="20"/>
          <w:lang w:val="uk-UA"/>
        </w:rPr>
      </w:pPr>
      <w:r w:rsidRPr="007E40C2">
        <w:rPr>
          <w:sz w:val="20"/>
          <w:szCs w:val="20"/>
          <w:lang w:val="uk-UA" w:eastAsia="uk-UA"/>
        </w:rPr>
        <w:t>А. Змагання.</w:t>
      </w:r>
    </w:p>
    <w:p w:rsidR="00AC7B8D" w:rsidRPr="007E40C2" w:rsidRDefault="00AC7B8D" w:rsidP="00AC7B8D">
      <w:pPr>
        <w:tabs>
          <w:tab w:val="left" w:pos="360"/>
        </w:tabs>
        <w:ind w:firstLine="360"/>
        <w:jc w:val="both"/>
        <w:rPr>
          <w:sz w:val="20"/>
          <w:szCs w:val="20"/>
          <w:lang w:val="uk-UA"/>
        </w:rPr>
      </w:pPr>
      <w:r w:rsidRPr="007E40C2">
        <w:rPr>
          <w:sz w:val="20"/>
          <w:szCs w:val="20"/>
          <w:lang w:val="uk-UA" w:eastAsia="uk-UA"/>
        </w:rPr>
        <w:t>В. Компроміс.</w:t>
      </w:r>
    </w:p>
    <w:p w:rsidR="00AC7B8D" w:rsidRPr="007E40C2" w:rsidRDefault="00AC7B8D" w:rsidP="00AC7B8D">
      <w:pPr>
        <w:tabs>
          <w:tab w:val="left" w:pos="360"/>
        </w:tabs>
        <w:ind w:firstLine="360"/>
        <w:jc w:val="both"/>
        <w:rPr>
          <w:sz w:val="20"/>
          <w:szCs w:val="20"/>
          <w:lang w:val="uk-UA"/>
        </w:rPr>
      </w:pPr>
      <w:r w:rsidRPr="007E40C2">
        <w:rPr>
          <w:sz w:val="20"/>
          <w:szCs w:val="20"/>
          <w:lang w:val="uk-UA" w:eastAsia="uk-UA"/>
        </w:rPr>
        <w:t>С. Пристосування.</w:t>
      </w:r>
    </w:p>
    <w:p w:rsidR="00AC7B8D" w:rsidRPr="007E40C2" w:rsidRDefault="00AC7B8D" w:rsidP="00AC7B8D">
      <w:pPr>
        <w:tabs>
          <w:tab w:val="left" w:pos="360"/>
        </w:tabs>
        <w:ind w:firstLine="360"/>
        <w:jc w:val="both"/>
        <w:rPr>
          <w:sz w:val="20"/>
          <w:szCs w:val="20"/>
          <w:lang w:val="uk-UA"/>
        </w:rPr>
      </w:pPr>
      <w:r w:rsidRPr="007E40C2">
        <w:rPr>
          <w:sz w:val="20"/>
          <w:szCs w:val="20"/>
          <w:lang w:val="uk-UA" w:eastAsia="uk-UA"/>
        </w:rPr>
        <w:t>Д. Уникнення.</w:t>
      </w:r>
    </w:p>
    <w:p w:rsidR="00AC7B8D" w:rsidRPr="007E40C2" w:rsidRDefault="00AC7B8D" w:rsidP="00AC7B8D">
      <w:pPr>
        <w:tabs>
          <w:tab w:val="left" w:pos="360"/>
        </w:tabs>
        <w:ind w:firstLine="360"/>
        <w:jc w:val="both"/>
        <w:rPr>
          <w:sz w:val="20"/>
          <w:szCs w:val="20"/>
          <w:lang w:val="uk-UA"/>
        </w:rPr>
      </w:pPr>
      <w:r w:rsidRPr="007E40C2">
        <w:rPr>
          <w:sz w:val="20"/>
          <w:szCs w:val="20"/>
          <w:lang w:val="uk-UA" w:eastAsia="uk-UA"/>
        </w:rPr>
        <w:t xml:space="preserve">Е. Співпраця. </w:t>
      </w:r>
    </w:p>
    <w:p w:rsidR="00AC7B8D" w:rsidRPr="007E40C2" w:rsidRDefault="00AC7B8D" w:rsidP="00AC7B8D">
      <w:pPr>
        <w:jc w:val="center"/>
        <w:rPr>
          <w:b/>
          <w:i/>
          <w:sz w:val="20"/>
          <w:szCs w:val="20"/>
          <w:lang w:val="uk-UA"/>
        </w:rPr>
      </w:pPr>
      <w:r w:rsidRPr="007E40C2">
        <w:rPr>
          <w:b/>
          <w:i/>
          <w:sz w:val="20"/>
          <w:szCs w:val="20"/>
          <w:lang w:val="uk-UA" w:eastAsia="uk-UA"/>
        </w:rPr>
        <w:t>Завдання 4</w:t>
      </w:r>
    </w:p>
    <w:p w:rsidR="00AC7B8D" w:rsidRPr="007E40C2" w:rsidRDefault="00AC7B8D" w:rsidP="00AC7B8D">
      <w:pPr>
        <w:ind w:firstLine="600"/>
        <w:jc w:val="both"/>
        <w:rPr>
          <w:bCs/>
          <w:iCs/>
          <w:sz w:val="20"/>
          <w:szCs w:val="20"/>
          <w:lang w:val="uk-UA"/>
        </w:rPr>
      </w:pPr>
      <w:r w:rsidRPr="007E40C2">
        <w:rPr>
          <w:b/>
          <w:bCs/>
          <w:i/>
          <w:iCs/>
          <w:sz w:val="20"/>
          <w:szCs w:val="20"/>
          <w:lang w:val="uk-UA" w:eastAsia="uk-UA"/>
        </w:rPr>
        <w:t>У чоловіка 45 років, після рентгенологічного дослідження розв</w:t>
      </w:r>
      <w:r w:rsidRPr="007E40C2">
        <w:rPr>
          <w:b/>
          <w:bCs/>
          <w:i/>
          <w:iCs/>
          <w:sz w:val="20"/>
          <w:szCs w:val="20"/>
          <w:lang w:val="uk-UA" w:eastAsia="uk-UA"/>
        </w:rPr>
        <w:t>и</w:t>
      </w:r>
      <w:r w:rsidRPr="007E40C2">
        <w:rPr>
          <w:b/>
          <w:bCs/>
          <w:i/>
          <w:iCs/>
          <w:sz w:val="20"/>
          <w:szCs w:val="20"/>
          <w:lang w:val="uk-UA" w:eastAsia="uk-UA"/>
        </w:rPr>
        <w:t>лас</w:t>
      </w:r>
      <w:r w:rsidR="00A26ACD">
        <w:rPr>
          <w:b/>
          <w:bCs/>
          <w:i/>
          <w:iCs/>
          <w:sz w:val="20"/>
          <w:szCs w:val="20"/>
          <w:lang w:val="uk-UA" w:eastAsia="uk-UA"/>
        </w:rPr>
        <w:t>ь</w:t>
      </w:r>
      <w:r w:rsidRPr="007E40C2">
        <w:rPr>
          <w:b/>
          <w:bCs/>
          <w:i/>
          <w:iCs/>
          <w:sz w:val="20"/>
          <w:szCs w:val="20"/>
          <w:lang w:val="uk-UA" w:eastAsia="uk-UA"/>
        </w:rPr>
        <w:t xml:space="preserve"> депресивна симптоматика. Вважає, що його життя кінчене, оскільки у нього при рентгенологічному</w:t>
      </w:r>
      <w:r w:rsidR="00A26ACD">
        <w:rPr>
          <w:b/>
          <w:bCs/>
          <w:i/>
          <w:iCs/>
          <w:sz w:val="20"/>
          <w:szCs w:val="20"/>
          <w:lang w:val="uk-UA" w:eastAsia="uk-UA"/>
        </w:rPr>
        <w:t xml:space="preserve"> </w:t>
      </w:r>
      <w:r w:rsidRPr="007E40C2">
        <w:rPr>
          <w:b/>
          <w:bCs/>
          <w:i/>
          <w:iCs/>
          <w:sz w:val="20"/>
          <w:szCs w:val="20"/>
          <w:lang w:val="uk-UA" w:eastAsia="uk-UA"/>
        </w:rPr>
        <w:t>обстежені виявили злоякісну пухлину. Виявилось, що за діагноз злоякісної пухлини він прийняв вираз рентгенолога, який показував студентам частину товстої кишки із словами: «Ось сигма». Визначте форму реагування хворого на слова лікаря (1) і вид (2).</w:t>
      </w:r>
    </w:p>
    <w:p w:rsidR="00AC7B8D" w:rsidRPr="007E40C2" w:rsidRDefault="00AC7B8D" w:rsidP="00AC7B8D">
      <w:pPr>
        <w:ind w:firstLine="360"/>
        <w:jc w:val="both"/>
        <w:rPr>
          <w:bCs/>
          <w:iCs/>
          <w:sz w:val="20"/>
          <w:szCs w:val="20"/>
          <w:lang w:val="uk-UA"/>
        </w:rPr>
      </w:pPr>
      <w:r w:rsidRPr="007E40C2">
        <w:rPr>
          <w:bCs/>
          <w:iCs/>
          <w:sz w:val="20"/>
          <w:szCs w:val="20"/>
          <w:lang w:val="uk-UA" w:eastAsia="uk-UA"/>
        </w:rPr>
        <w:t>1. А. Дидактогенія</w:t>
      </w:r>
    </w:p>
    <w:p w:rsidR="00AC7B8D" w:rsidRPr="007E40C2" w:rsidRDefault="00AC7B8D" w:rsidP="00AC7B8D">
      <w:pPr>
        <w:tabs>
          <w:tab w:val="left" w:pos="720"/>
        </w:tabs>
        <w:ind w:left="720" w:hanging="180"/>
        <w:jc w:val="both"/>
        <w:rPr>
          <w:bCs/>
          <w:iCs/>
          <w:sz w:val="20"/>
          <w:szCs w:val="20"/>
          <w:lang w:val="uk-UA"/>
        </w:rPr>
      </w:pPr>
      <w:r w:rsidRPr="007E40C2">
        <w:rPr>
          <w:bCs/>
          <w:iCs/>
          <w:sz w:val="20"/>
          <w:szCs w:val="20"/>
          <w:lang w:val="uk-UA" w:eastAsia="uk-UA"/>
        </w:rPr>
        <w:t>В. Ятрогенія.</w:t>
      </w:r>
    </w:p>
    <w:p w:rsidR="00AC7B8D" w:rsidRPr="007E40C2" w:rsidRDefault="00AC7B8D" w:rsidP="00AC7B8D">
      <w:pPr>
        <w:tabs>
          <w:tab w:val="left" w:pos="0"/>
        </w:tabs>
        <w:ind w:left="720" w:hanging="180"/>
        <w:jc w:val="both"/>
        <w:rPr>
          <w:bCs/>
          <w:iCs/>
          <w:sz w:val="20"/>
          <w:szCs w:val="20"/>
          <w:lang w:val="uk-UA"/>
        </w:rPr>
      </w:pPr>
      <w:r w:rsidRPr="007E40C2">
        <w:rPr>
          <w:bCs/>
          <w:iCs/>
          <w:sz w:val="20"/>
          <w:szCs w:val="20"/>
          <w:lang w:val="uk-UA" w:eastAsia="uk-UA"/>
        </w:rPr>
        <w:t>С. Соррогенія.</w:t>
      </w:r>
    </w:p>
    <w:p w:rsidR="00AC7B8D" w:rsidRPr="007E40C2" w:rsidRDefault="00AC7B8D" w:rsidP="00AC7B8D">
      <w:pPr>
        <w:tabs>
          <w:tab w:val="left" w:pos="720"/>
        </w:tabs>
        <w:ind w:left="720" w:hanging="180"/>
        <w:jc w:val="both"/>
        <w:rPr>
          <w:bCs/>
          <w:iCs/>
          <w:sz w:val="20"/>
          <w:szCs w:val="20"/>
          <w:lang w:val="uk-UA"/>
        </w:rPr>
      </w:pPr>
      <w:r w:rsidRPr="007E40C2">
        <w:rPr>
          <w:bCs/>
          <w:iCs/>
          <w:sz w:val="20"/>
          <w:szCs w:val="20"/>
          <w:lang w:val="uk-UA" w:eastAsia="uk-UA"/>
        </w:rPr>
        <w:t>Д. Психогенія.</w:t>
      </w:r>
    </w:p>
    <w:p w:rsidR="00AC7B8D" w:rsidRPr="007E40C2" w:rsidRDefault="00AC7B8D" w:rsidP="00AC7B8D">
      <w:pPr>
        <w:tabs>
          <w:tab w:val="left" w:pos="720"/>
        </w:tabs>
        <w:ind w:left="720" w:hanging="180"/>
        <w:jc w:val="both"/>
        <w:rPr>
          <w:bCs/>
          <w:iCs/>
          <w:sz w:val="20"/>
          <w:szCs w:val="20"/>
          <w:lang w:val="uk-UA"/>
        </w:rPr>
      </w:pPr>
      <w:r w:rsidRPr="007E40C2">
        <w:rPr>
          <w:bCs/>
          <w:iCs/>
          <w:sz w:val="20"/>
          <w:szCs w:val="20"/>
          <w:lang w:val="uk-UA" w:eastAsia="uk-UA"/>
        </w:rPr>
        <w:t>Е. Педагогенія.</w:t>
      </w:r>
    </w:p>
    <w:p w:rsidR="00AC7B8D" w:rsidRPr="007E40C2" w:rsidRDefault="00AC7B8D" w:rsidP="00AC7B8D">
      <w:pPr>
        <w:ind w:firstLine="360"/>
        <w:jc w:val="both"/>
        <w:rPr>
          <w:sz w:val="20"/>
          <w:szCs w:val="20"/>
          <w:lang w:val="uk-UA"/>
        </w:rPr>
      </w:pPr>
      <w:r w:rsidRPr="007E40C2">
        <w:rPr>
          <w:bCs/>
          <w:iCs/>
          <w:sz w:val="20"/>
          <w:szCs w:val="20"/>
          <w:lang w:val="uk-UA"/>
        </w:rPr>
        <w:t xml:space="preserve">2.  </w:t>
      </w:r>
      <w:r w:rsidRPr="007E40C2">
        <w:rPr>
          <w:sz w:val="20"/>
          <w:szCs w:val="20"/>
          <w:lang w:val="uk-UA" w:eastAsia="uk-UA"/>
        </w:rPr>
        <w:t>А. Соматична ятрогенія.</w:t>
      </w:r>
    </w:p>
    <w:p w:rsidR="00AC7B8D" w:rsidRPr="007E40C2" w:rsidRDefault="00AC7B8D" w:rsidP="00AC7B8D">
      <w:pPr>
        <w:ind w:firstLine="540"/>
        <w:jc w:val="both"/>
        <w:rPr>
          <w:sz w:val="20"/>
          <w:szCs w:val="20"/>
          <w:lang w:val="uk-UA"/>
        </w:rPr>
      </w:pPr>
      <w:r w:rsidRPr="007E40C2">
        <w:rPr>
          <w:sz w:val="20"/>
          <w:szCs w:val="20"/>
          <w:lang w:val="uk-UA" w:eastAsia="uk-UA"/>
        </w:rPr>
        <w:t>В. Психічна ятрогенія.</w:t>
      </w:r>
    </w:p>
    <w:p w:rsidR="00AC7B8D" w:rsidRPr="007E40C2" w:rsidRDefault="00AC7B8D" w:rsidP="00AC7B8D">
      <w:pPr>
        <w:ind w:firstLine="540"/>
        <w:jc w:val="both"/>
        <w:rPr>
          <w:sz w:val="20"/>
          <w:szCs w:val="20"/>
          <w:lang w:val="uk-UA"/>
        </w:rPr>
      </w:pPr>
      <w:r w:rsidRPr="007E40C2">
        <w:rPr>
          <w:sz w:val="20"/>
          <w:szCs w:val="20"/>
          <w:lang w:val="uk-UA" w:eastAsia="uk-UA"/>
        </w:rPr>
        <w:t xml:space="preserve">С. Етіологічна ятрогенія. </w:t>
      </w:r>
    </w:p>
    <w:p w:rsidR="00AC7B8D" w:rsidRPr="007E40C2" w:rsidRDefault="00AC7B8D" w:rsidP="00AC7B8D">
      <w:pPr>
        <w:ind w:firstLine="540"/>
        <w:jc w:val="both"/>
        <w:rPr>
          <w:sz w:val="20"/>
          <w:szCs w:val="20"/>
          <w:lang w:val="uk-UA"/>
        </w:rPr>
      </w:pPr>
      <w:r w:rsidRPr="007E40C2">
        <w:rPr>
          <w:sz w:val="20"/>
          <w:szCs w:val="20"/>
          <w:lang w:val="uk-UA" w:eastAsia="uk-UA"/>
        </w:rPr>
        <w:t>Д. Органо-локалістична ятрогенія.</w:t>
      </w:r>
    </w:p>
    <w:p w:rsidR="00AC7B8D" w:rsidRPr="007E40C2" w:rsidRDefault="00AC7B8D" w:rsidP="00AC7B8D">
      <w:pPr>
        <w:ind w:firstLine="540"/>
        <w:jc w:val="both"/>
        <w:rPr>
          <w:sz w:val="20"/>
          <w:szCs w:val="20"/>
          <w:lang w:val="uk-UA"/>
        </w:rPr>
      </w:pPr>
      <w:r w:rsidRPr="007E40C2">
        <w:rPr>
          <w:sz w:val="20"/>
          <w:szCs w:val="20"/>
          <w:lang w:val="uk-UA" w:eastAsia="uk-UA"/>
        </w:rPr>
        <w:lastRenderedPageBreak/>
        <w:t>Е. Діагностична ятрогенія.</w:t>
      </w:r>
    </w:p>
    <w:p w:rsidR="00AC7B8D" w:rsidRPr="007E40C2" w:rsidRDefault="00AC7B8D" w:rsidP="00AC7B8D">
      <w:pPr>
        <w:ind w:firstLine="560"/>
        <w:jc w:val="center"/>
        <w:rPr>
          <w:b/>
          <w:bCs/>
          <w:i/>
          <w:iCs/>
          <w:sz w:val="20"/>
          <w:szCs w:val="20"/>
          <w:lang w:val="uk-UA"/>
        </w:rPr>
      </w:pPr>
    </w:p>
    <w:p w:rsidR="00AC7B8D" w:rsidRPr="007E40C2" w:rsidRDefault="00AC7B8D" w:rsidP="00AC7B8D">
      <w:pPr>
        <w:jc w:val="center"/>
        <w:rPr>
          <w:b/>
          <w:i/>
          <w:sz w:val="20"/>
          <w:szCs w:val="20"/>
          <w:lang w:val="uk-UA"/>
        </w:rPr>
      </w:pPr>
      <w:r w:rsidRPr="007E40C2">
        <w:rPr>
          <w:b/>
          <w:i/>
          <w:sz w:val="20"/>
          <w:szCs w:val="20"/>
          <w:lang w:val="uk-UA" w:eastAsia="uk-UA"/>
        </w:rPr>
        <w:t>Завдання 5</w:t>
      </w:r>
    </w:p>
    <w:p w:rsidR="00AC7B8D" w:rsidRPr="007E40C2" w:rsidRDefault="00AC7B8D" w:rsidP="00AC7B8D">
      <w:pPr>
        <w:ind w:firstLine="540"/>
        <w:jc w:val="both"/>
        <w:rPr>
          <w:b/>
          <w:i/>
          <w:sz w:val="20"/>
          <w:szCs w:val="20"/>
          <w:lang w:val="uk-UA"/>
        </w:rPr>
      </w:pPr>
      <w:r w:rsidRPr="007E40C2">
        <w:rPr>
          <w:b/>
          <w:i/>
          <w:sz w:val="20"/>
          <w:szCs w:val="20"/>
          <w:lang w:val="uk-UA" w:eastAsia="uk-UA"/>
        </w:rPr>
        <w:t>Хірург у момент проведення відкритої холецистектомії завдав хворому травми жовчних протоків. Патологія, що розвилась відн</w:t>
      </w:r>
      <w:r w:rsidRPr="007E40C2">
        <w:rPr>
          <w:b/>
          <w:i/>
          <w:sz w:val="20"/>
          <w:szCs w:val="20"/>
          <w:lang w:val="uk-UA" w:eastAsia="uk-UA"/>
        </w:rPr>
        <w:t>о</w:t>
      </w:r>
      <w:r w:rsidRPr="007E40C2">
        <w:rPr>
          <w:b/>
          <w:i/>
          <w:sz w:val="20"/>
          <w:szCs w:val="20"/>
          <w:lang w:val="uk-UA" w:eastAsia="uk-UA"/>
        </w:rPr>
        <w:t>ситься до:</w:t>
      </w:r>
    </w:p>
    <w:p w:rsidR="00AC7B8D" w:rsidRPr="007E40C2" w:rsidRDefault="00AC7B8D" w:rsidP="00AC7B8D">
      <w:pPr>
        <w:ind w:firstLine="360"/>
        <w:jc w:val="both"/>
        <w:rPr>
          <w:sz w:val="20"/>
          <w:szCs w:val="20"/>
          <w:lang w:val="uk-UA"/>
        </w:rPr>
      </w:pPr>
      <w:r w:rsidRPr="007E40C2">
        <w:rPr>
          <w:sz w:val="20"/>
          <w:szCs w:val="20"/>
          <w:lang w:val="uk-UA" w:eastAsia="uk-UA"/>
        </w:rPr>
        <w:t>А. Соматична ятрогенія.</w:t>
      </w:r>
    </w:p>
    <w:p w:rsidR="00AC7B8D" w:rsidRPr="007E40C2" w:rsidRDefault="00AC7B8D" w:rsidP="00AC7B8D">
      <w:pPr>
        <w:ind w:firstLine="360"/>
        <w:jc w:val="both"/>
        <w:rPr>
          <w:sz w:val="20"/>
          <w:szCs w:val="20"/>
          <w:lang w:val="uk-UA"/>
        </w:rPr>
      </w:pPr>
      <w:r w:rsidRPr="007E40C2">
        <w:rPr>
          <w:sz w:val="20"/>
          <w:szCs w:val="20"/>
          <w:lang w:val="uk-UA" w:eastAsia="uk-UA"/>
        </w:rPr>
        <w:t>В. Психічна ятрогенія.</w:t>
      </w:r>
    </w:p>
    <w:p w:rsidR="00AC7B8D" w:rsidRPr="007E40C2" w:rsidRDefault="00AC7B8D" w:rsidP="00AC7B8D">
      <w:pPr>
        <w:ind w:firstLine="360"/>
        <w:jc w:val="both"/>
        <w:rPr>
          <w:sz w:val="20"/>
          <w:szCs w:val="20"/>
          <w:lang w:val="uk-UA"/>
        </w:rPr>
      </w:pPr>
      <w:r w:rsidRPr="007E40C2">
        <w:rPr>
          <w:sz w:val="20"/>
          <w:szCs w:val="20"/>
          <w:lang w:val="uk-UA" w:eastAsia="uk-UA"/>
        </w:rPr>
        <w:t xml:space="preserve">С. Етіологічна ятрогенія. </w:t>
      </w:r>
    </w:p>
    <w:p w:rsidR="00AC7B8D" w:rsidRPr="007E40C2" w:rsidRDefault="00AC7B8D" w:rsidP="00AC7B8D">
      <w:pPr>
        <w:ind w:firstLine="360"/>
        <w:jc w:val="both"/>
        <w:rPr>
          <w:sz w:val="20"/>
          <w:szCs w:val="20"/>
          <w:lang w:val="uk-UA"/>
        </w:rPr>
      </w:pPr>
      <w:r w:rsidRPr="007E40C2">
        <w:rPr>
          <w:sz w:val="20"/>
          <w:szCs w:val="20"/>
          <w:lang w:val="uk-UA" w:eastAsia="uk-UA"/>
        </w:rPr>
        <w:t>Д. Органо-локалістична ятрогенія.</w:t>
      </w:r>
    </w:p>
    <w:p w:rsidR="00AC7B8D" w:rsidRPr="007E40C2" w:rsidRDefault="00AC7B8D" w:rsidP="00AC7B8D">
      <w:pPr>
        <w:ind w:firstLine="360"/>
        <w:jc w:val="both"/>
        <w:rPr>
          <w:sz w:val="20"/>
          <w:szCs w:val="20"/>
          <w:lang w:val="uk-UA"/>
        </w:rPr>
      </w:pPr>
      <w:r w:rsidRPr="007E40C2">
        <w:rPr>
          <w:sz w:val="20"/>
          <w:szCs w:val="20"/>
          <w:lang w:val="uk-UA" w:eastAsia="uk-UA"/>
        </w:rPr>
        <w:t>Е. Діагностична ятрогенія.</w:t>
      </w:r>
    </w:p>
    <w:p w:rsidR="00AC7B8D" w:rsidRPr="007E40C2" w:rsidRDefault="00AC7B8D" w:rsidP="00AC7B8D">
      <w:pPr>
        <w:jc w:val="center"/>
        <w:rPr>
          <w:b/>
          <w:i/>
          <w:sz w:val="20"/>
          <w:szCs w:val="20"/>
          <w:lang w:val="uk-UA" w:eastAsia="uk-UA"/>
        </w:rPr>
      </w:pPr>
    </w:p>
    <w:p w:rsidR="00AC7B8D" w:rsidRPr="007E40C2" w:rsidRDefault="00AC7B8D" w:rsidP="00AC7B8D">
      <w:pPr>
        <w:jc w:val="center"/>
        <w:rPr>
          <w:b/>
          <w:i/>
          <w:sz w:val="20"/>
          <w:szCs w:val="20"/>
          <w:lang w:val="uk-UA"/>
        </w:rPr>
      </w:pPr>
      <w:r w:rsidRPr="007E40C2">
        <w:rPr>
          <w:b/>
          <w:i/>
          <w:sz w:val="20"/>
          <w:szCs w:val="20"/>
          <w:lang w:val="uk-UA" w:eastAsia="uk-UA"/>
        </w:rPr>
        <w:t>Завдання 6</w:t>
      </w:r>
    </w:p>
    <w:p w:rsidR="00AC7B8D" w:rsidRPr="007E40C2" w:rsidRDefault="00AC7B8D" w:rsidP="00AC7B8D">
      <w:pPr>
        <w:ind w:firstLine="540"/>
        <w:jc w:val="both"/>
        <w:rPr>
          <w:b/>
          <w:bCs/>
          <w:i/>
          <w:iCs/>
          <w:sz w:val="20"/>
          <w:szCs w:val="20"/>
          <w:lang w:val="uk-UA"/>
        </w:rPr>
      </w:pPr>
      <w:r w:rsidRPr="007E40C2">
        <w:rPr>
          <w:b/>
          <w:bCs/>
          <w:i/>
          <w:iCs/>
          <w:sz w:val="20"/>
          <w:szCs w:val="20"/>
          <w:lang w:val="uk-UA" w:eastAsia="uk-UA"/>
        </w:rPr>
        <w:t>На прийомі у ендокринолога 57-річній жінці поставлений діагноз цукровий діабет, визначає причину розвитку захворювання лікар вим</w:t>
      </w:r>
      <w:r w:rsidRPr="007E40C2">
        <w:rPr>
          <w:b/>
          <w:bCs/>
          <w:i/>
          <w:iCs/>
          <w:sz w:val="20"/>
          <w:szCs w:val="20"/>
          <w:lang w:val="uk-UA" w:eastAsia="uk-UA"/>
        </w:rPr>
        <w:t>о</w:t>
      </w:r>
      <w:r w:rsidRPr="007E40C2">
        <w:rPr>
          <w:b/>
          <w:bCs/>
          <w:i/>
          <w:iCs/>
          <w:sz w:val="20"/>
          <w:szCs w:val="20"/>
          <w:lang w:val="uk-UA" w:eastAsia="uk-UA"/>
        </w:rPr>
        <w:t xml:space="preserve">вив фразу «це може бути і спадкове». У хворої розвинулося відчуття тривоги, неспокою, побоювання, що її дітей спіткає те ж саме. Який механізм розвитку психічних порушень у хворий. </w:t>
      </w:r>
    </w:p>
    <w:p w:rsidR="00AC7B8D" w:rsidRPr="007E40C2" w:rsidRDefault="00AC7B8D" w:rsidP="00AC7B8D">
      <w:pPr>
        <w:ind w:firstLine="360"/>
        <w:jc w:val="both"/>
        <w:rPr>
          <w:sz w:val="20"/>
          <w:szCs w:val="20"/>
          <w:lang w:val="uk-UA"/>
        </w:rPr>
      </w:pPr>
      <w:r w:rsidRPr="007E40C2">
        <w:rPr>
          <w:sz w:val="20"/>
          <w:szCs w:val="20"/>
          <w:lang w:val="uk-UA" w:eastAsia="uk-UA"/>
        </w:rPr>
        <w:t>А. Соматична ятрогенія.</w:t>
      </w:r>
    </w:p>
    <w:p w:rsidR="00AC7B8D" w:rsidRPr="007E40C2" w:rsidRDefault="00AC7B8D" w:rsidP="00AC7B8D">
      <w:pPr>
        <w:ind w:firstLine="360"/>
        <w:jc w:val="both"/>
        <w:rPr>
          <w:sz w:val="20"/>
          <w:szCs w:val="20"/>
          <w:lang w:val="uk-UA"/>
        </w:rPr>
      </w:pPr>
      <w:r w:rsidRPr="007E40C2">
        <w:rPr>
          <w:sz w:val="20"/>
          <w:szCs w:val="20"/>
          <w:lang w:val="uk-UA" w:eastAsia="uk-UA"/>
        </w:rPr>
        <w:t>В. Психічна ятрогенія.</w:t>
      </w:r>
    </w:p>
    <w:p w:rsidR="00AC7B8D" w:rsidRPr="007E40C2" w:rsidRDefault="00AC7B8D" w:rsidP="00AC7B8D">
      <w:pPr>
        <w:ind w:firstLine="360"/>
        <w:jc w:val="both"/>
        <w:rPr>
          <w:sz w:val="20"/>
          <w:szCs w:val="20"/>
          <w:lang w:val="uk-UA"/>
        </w:rPr>
      </w:pPr>
      <w:r w:rsidRPr="007E40C2">
        <w:rPr>
          <w:sz w:val="20"/>
          <w:szCs w:val="20"/>
          <w:lang w:val="uk-UA" w:eastAsia="uk-UA"/>
        </w:rPr>
        <w:t xml:space="preserve">С. Етіологічна ятрогенія. </w:t>
      </w:r>
    </w:p>
    <w:p w:rsidR="00AC7B8D" w:rsidRPr="007E40C2" w:rsidRDefault="00AC7B8D" w:rsidP="00AC7B8D">
      <w:pPr>
        <w:ind w:firstLine="360"/>
        <w:jc w:val="both"/>
        <w:rPr>
          <w:sz w:val="20"/>
          <w:szCs w:val="20"/>
          <w:lang w:val="uk-UA"/>
        </w:rPr>
      </w:pPr>
      <w:r w:rsidRPr="007E40C2">
        <w:rPr>
          <w:sz w:val="20"/>
          <w:szCs w:val="20"/>
          <w:lang w:val="uk-UA" w:eastAsia="uk-UA"/>
        </w:rPr>
        <w:t>Д. Органо-локалістична ятрогенія.</w:t>
      </w:r>
    </w:p>
    <w:p w:rsidR="00AC7B8D" w:rsidRPr="007E40C2" w:rsidRDefault="00AC7B8D" w:rsidP="00AC7B8D">
      <w:pPr>
        <w:ind w:firstLine="360"/>
        <w:jc w:val="both"/>
        <w:rPr>
          <w:sz w:val="20"/>
          <w:szCs w:val="20"/>
          <w:lang w:val="uk-UA"/>
        </w:rPr>
      </w:pPr>
      <w:r w:rsidRPr="007E40C2">
        <w:rPr>
          <w:sz w:val="20"/>
          <w:szCs w:val="20"/>
          <w:lang w:val="uk-UA" w:eastAsia="uk-UA"/>
        </w:rPr>
        <w:t>Е. Діагностична ятрогенія.</w:t>
      </w:r>
    </w:p>
    <w:p w:rsidR="00AC7B8D" w:rsidRPr="007E40C2" w:rsidRDefault="00AC7B8D" w:rsidP="00AC7B8D">
      <w:pPr>
        <w:jc w:val="center"/>
        <w:rPr>
          <w:b/>
          <w:i/>
          <w:sz w:val="20"/>
          <w:szCs w:val="20"/>
          <w:lang w:val="uk-UA" w:eastAsia="uk-UA"/>
        </w:rPr>
      </w:pPr>
    </w:p>
    <w:p w:rsidR="00AC7B8D" w:rsidRPr="007E40C2" w:rsidRDefault="00AC7B8D" w:rsidP="00AC7B8D">
      <w:pPr>
        <w:jc w:val="center"/>
        <w:rPr>
          <w:b/>
          <w:i/>
          <w:sz w:val="20"/>
          <w:szCs w:val="20"/>
          <w:lang w:val="uk-UA"/>
        </w:rPr>
      </w:pPr>
      <w:r w:rsidRPr="007E40C2">
        <w:rPr>
          <w:b/>
          <w:i/>
          <w:sz w:val="20"/>
          <w:szCs w:val="20"/>
          <w:lang w:val="uk-UA" w:eastAsia="uk-UA"/>
        </w:rPr>
        <w:t>Завдання 7</w:t>
      </w:r>
    </w:p>
    <w:p w:rsidR="00AC7B8D" w:rsidRPr="007E40C2" w:rsidRDefault="00AC7B8D" w:rsidP="00AC7B8D">
      <w:pPr>
        <w:ind w:firstLine="540"/>
        <w:jc w:val="both"/>
        <w:rPr>
          <w:b/>
          <w:bCs/>
          <w:i/>
          <w:iCs/>
          <w:sz w:val="20"/>
          <w:szCs w:val="20"/>
          <w:lang w:val="uk-UA"/>
        </w:rPr>
      </w:pPr>
      <w:r w:rsidRPr="007E40C2">
        <w:rPr>
          <w:b/>
          <w:bCs/>
          <w:i/>
          <w:iCs/>
          <w:sz w:val="20"/>
          <w:szCs w:val="20"/>
          <w:lang w:val="uk-UA" w:eastAsia="uk-UA"/>
        </w:rPr>
        <w:t>Хворий 27 років, пред'являє скарги на підвищену дратівливість, слабкість, швидку стомлюваність, що виникає при хвилюванні і н</w:t>
      </w:r>
      <w:r w:rsidRPr="007E40C2">
        <w:rPr>
          <w:b/>
          <w:bCs/>
          <w:i/>
          <w:iCs/>
          <w:sz w:val="20"/>
          <w:szCs w:val="20"/>
          <w:lang w:val="uk-UA" w:eastAsia="uk-UA"/>
        </w:rPr>
        <w:t>а</w:t>
      </w:r>
      <w:r w:rsidRPr="007E40C2">
        <w:rPr>
          <w:b/>
          <w:bCs/>
          <w:i/>
          <w:iCs/>
          <w:sz w:val="20"/>
          <w:szCs w:val="20"/>
          <w:lang w:val="uk-UA" w:eastAsia="uk-UA"/>
        </w:rPr>
        <w:t>прузі, головні болі «неначе в голову забивають цвях», відчуття «грудки у горлі», ларингоспазми, вегетативну лабільність. Молодий фахівець при зборі анамнезу не акцентував увагу на перенесені пацієнтом пс</w:t>
      </w:r>
      <w:r w:rsidRPr="007E40C2">
        <w:rPr>
          <w:b/>
          <w:bCs/>
          <w:i/>
          <w:iCs/>
          <w:sz w:val="20"/>
          <w:szCs w:val="20"/>
          <w:lang w:val="uk-UA" w:eastAsia="uk-UA"/>
        </w:rPr>
        <w:t>и</w:t>
      </w:r>
      <w:r w:rsidRPr="007E40C2">
        <w:rPr>
          <w:b/>
          <w:bCs/>
          <w:i/>
          <w:iCs/>
          <w:sz w:val="20"/>
          <w:szCs w:val="20"/>
          <w:lang w:val="uk-UA" w:eastAsia="uk-UA"/>
        </w:rPr>
        <w:t>хотравмуючі переживання, поставив діагноз органічної поразки ЦНС, призначив ноотропи і судинні препарати, ефекту від даної терапії не було, хворий відчув себе гірше. Розвинуте погіршення відноситься до:</w:t>
      </w:r>
    </w:p>
    <w:p w:rsidR="00AC7B8D" w:rsidRPr="007E40C2" w:rsidRDefault="00AC7B8D" w:rsidP="00AC7B8D">
      <w:pPr>
        <w:ind w:firstLine="360"/>
        <w:jc w:val="both"/>
        <w:rPr>
          <w:sz w:val="20"/>
          <w:szCs w:val="20"/>
          <w:lang w:val="uk-UA"/>
        </w:rPr>
      </w:pPr>
      <w:r w:rsidRPr="007E40C2">
        <w:rPr>
          <w:sz w:val="20"/>
          <w:szCs w:val="20"/>
          <w:lang w:val="uk-UA" w:eastAsia="uk-UA"/>
        </w:rPr>
        <w:t>А. Соматична ятрогенія.</w:t>
      </w:r>
    </w:p>
    <w:p w:rsidR="00AC7B8D" w:rsidRPr="007E40C2" w:rsidRDefault="00AC7B8D" w:rsidP="00AC7B8D">
      <w:pPr>
        <w:ind w:firstLine="360"/>
        <w:jc w:val="both"/>
        <w:rPr>
          <w:sz w:val="20"/>
          <w:szCs w:val="20"/>
          <w:lang w:val="uk-UA"/>
        </w:rPr>
      </w:pPr>
      <w:r w:rsidRPr="007E40C2">
        <w:rPr>
          <w:sz w:val="20"/>
          <w:szCs w:val="20"/>
          <w:lang w:val="uk-UA" w:eastAsia="uk-UA"/>
        </w:rPr>
        <w:t>В. Психічна ятрогенія.</w:t>
      </w:r>
    </w:p>
    <w:p w:rsidR="00AC7B8D" w:rsidRPr="007E40C2" w:rsidRDefault="00AC7B8D" w:rsidP="00AC7B8D">
      <w:pPr>
        <w:ind w:firstLine="360"/>
        <w:jc w:val="both"/>
        <w:rPr>
          <w:sz w:val="20"/>
          <w:szCs w:val="20"/>
          <w:lang w:val="uk-UA"/>
        </w:rPr>
      </w:pPr>
      <w:r w:rsidRPr="007E40C2">
        <w:rPr>
          <w:sz w:val="20"/>
          <w:szCs w:val="20"/>
          <w:lang w:val="uk-UA" w:eastAsia="uk-UA"/>
        </w:rPr>
        <w:t xml:space="preserve">С. Етіологічна ятрогенія. </w:t>
      </w:r>
    </w:p>
    <w:p w:rsidR="00AC7B8D" w:rsidRPr="007E40C2" w:rsidRDefault="00AC7B8D" w:rsidP="00AC7B8D">
      <w:pPr>
        <w:ind w:firstLine="360"/>
        <w:jc w:val="both"/>
        <w:rPr>
          <w:sz w:val="20"/>
          <w:szCs w:val="20"/>
          <w:lang w:val="uk-UA"/>
        </w:rPr>
      </w:pPr>
      <w:r w:rsidRPr="007E40C2">
        <w:rPr>
          <w:sz w:val="20"/>
          <w:szCs w:val="20"/>
          <w:lang w:val="uk-UA" w:eastAsia="uk-UA"/>
        </w:rPr>
        <w:t>Д. Органо-локалістична ятрогенія.</w:t>
      </w:r>
    </w:p>
    <w:p w:rsidR="00AC7B8D" w:rsidRPr="007E40C2" w:rsidRDefault="00AC7B8D" w:rsidP="00AC7B8D">
      <w:pPr>
        <w:ind w:firstLine="360"/>
        <w:jc w:val="both"/>
        <w:rPr>
          <w:sz w:val="20"/>
          <w:szCs w:val="20"/>
          <w:lang w:val="uk-UA"/>
        </w:rPr>
      </w:pPr>
      <w:r w:rsidRPr="007E40C2">
        <w:rPr>
          <w:sz w:val="20"/>
          <w:szCs w:val="20"/>
          <w:lang w:val="uk-UA" w:eastAsia="uk-UA"/>
        </w:rPr>
        <w:t>Е. Діагностична ятрогенія.</w:t>
      </w:r>
    </w:p>
    <w:p w:rsidR="00AC7B8D" w:rsidRPr="007E40C2" w:rsidRDefault="00AC7B8D" w:rsidP="00AC7B8D">
      <w:pPr>
        <w:jc w:val="center"/>
        <w:rPr>
          <w:b/>
          <w:i/>
          <w:sz w:val="20"/>
          <w:szCs w:val="20"/>
          <w:lang w:val="uk-UA" w:eastAsia="uk-UA"/>
        </w:rPr>
      </w:pPr>
    </w:p>
    <w:p w:rsidR="00AC7B8D" w:rsidRPr="007E40C2" w:rsidRDefault="00AC7B8D" w:rsidP="00AC7B8D">
      <w:pPr>
        <w:jc w:val="center"/>
        <w:rPr>
          <w:b/>
          <w:i/>
          <w:sz w:val="20"/>
          <w:szCs w:val="20"/>
          <w:lang w:val="uk-UA"/>
        </w:rPr>
      </w:pPr>
      <w:r w:rsidRPr="007E40C2">
        <w:rPr>
          <w:b/>
          <w:i/>
          <w:sz w:val="20"/>
          <w:szCs w:val="20"/>
          <w:lang w:val="uk-UA" w:eastAsia="uk-UA"/>
        </w:rPr>
        <w:t>Завдання 8</w:t>
      </w:r>
    </w:p>
    <w:p w:rsidR="00AC7B8D" w:rsidRPr="007E40C2" w:rsidRDefault="00AC7B8D" w:rsidP="00AC7B8D">
      <w:pPr>
        <w:ind w:firstLine="540"/>
        <w:jc w:val="both"/>
        <w:rPr>
          <w:b/>
          <w:bCs/>
          <w:i/>
          <w:iCs/>
          <w:spacing w:val="-4"/>
          <w:sz w:val="20"/>
          <w:szCs w:val="20"/>
          <w:lang w:val="uk-UA"/>
        </w:rPr>
      </w:pPr>
      <w:r w:rsidRPr="007E40C2">
        <w:rPr>
          <w:b/>
          <w:bCs/>
          <w:i/>
          <w:iCs/>
          <w:spacing w:val="-4"/>
          <w:sz w:val="20"/>
          <w:szCs w:val="20"/>
          <w:lang w:val="uk-UA" w:eastAsia="uk-UA"/>
        </w:rPr>
        <w:t xml:space="preserve">Жінка 47 років, яка страждає гіпертонічною хворобою, при покупці призначеного лікарем гіпотензивного засобу, почула від провізора фразу «Це для вас дуже сильне, візьміть краще інший препарат» і купила те, </w:t>
      </w:r>
      <w:r w:rsidRPr="007E40C2">
        <w:rPr>
          <w:b/>
          <w:bCs/>
          <w:i/>
          <w:iCs/>
          <w:spacing w:val="-4"/>
          <w:sz w:val="20"/>
          <w:szCs w:val="20"/>
          <w:lang w:val="uk-UA" w:eastAsia="uk-UA"/>
        </w:rPr>
        <w:lastRenderedPageBreak/>
        <w:t xml:space="preserve">що він порекомендував. Куплений препарат ефекту не дав, тиск піднявся до критичних цифр, патологія, що виникла відноситься до: </w:t>
      </w:r>
    </w:p>
    <w:p w:rsidR="00AC7B8D" w:rsidRPr="007E40C2" w:rsidRDefault="00AC7B8D" w:rsidP="00AC7B8D">
      <w:pPr>
        <w:ind w:firstLine="360"/>
        <w:jc w:val="both"/>
        <w:rPr>
          <w:sz w:val="20"/>
          <w:szCs w:val="20"/>
          <w:lang w:val="uk-UA"/>
        </w:rPr>
      </w:pPr>
      <w:r w:rsidRPr="007E40C2">
        <w:rPr>
          <w:sz w:val="20"/>
          <w:szCs w:val="20"/>
          <w:lang w:val="uk-UA" w:eastAsia="uk-UA"/>
        </w:rPr>
        <w:t>А. Соррогенія.</w:t>
      </w:r>
    </w:p>
    <w:p w:rsidR="00AC7B8D" w:rsidRPr="007E40C2" w:rsidRDefault="00AC7B8D" w:rsidP="00AC7B8D">
      <w:pPr>
        <w:ind w:firstLine="360"/>
        <w:jc w:val="both"/>
        <w:rPr>
          <w:sz w:val="20"/>
          <w:szCs w:val="20"/>
          <w:lang w:val="uk-UA"/>
        </w:rPr>
      </w:pPr>
      <w:r w:rsidRPr="007E40C2">
        <w:rPr>
          <w:sz w:val="20"/>
          <w:szCs w:val="20"/>
          <w:lang w:val="uk-UA" w:eastAsia="uk-UA"/>
        </w:rPr>
        <w:t>В. Ятрогенія.</w:t>
      </w:r>
    </w:p>
    <w:p w:rsidR="00AC7B8D" w:rsidRPr="007E40C2" w:rsidRDefault="00AC7B8D" w:rsidP="00AC7B8D">
      <w:pPr>
        <w:ind w:firstLine="360"/>
        <w:jc w:val="both"/>
        <w:rPr>
          <w:sz w:val="20"/>
          <w:szCs w:val="20"/>
          <w:lang w:val="uk-UA"/>
        </w:rPr>
      </w:pPr>
      <w:r w:rsidRPr="007E40C2">
        <w:rPr>
          <w:sz w:val="20"/>
          <w:szCs w:val="20"/>
          <w:lang w:val="uk-UA" w:eastAsia="uk-UA"/>
        </w:rPr>
        <w:t>С. Фармацевтогенія.</w:t>
      </w:r>
    </w:p>
    <w:p w:rsidR="00AC7B8D" w:rsidRPr="007E40C2" w:rsidRDefault="00AC7B8D" w:rsidP="00AC7B8D">
      <w:pPr>
        <w:ind w:firstLine="360"/>
        <w:jc w:val="both"/>
        <w:rPr>
          <w:sz w:val="20"/>
          <w:szCs w:val="20"/>
          <w:lang w:val="uk-UA"/>
        </w:rPr>
      </w:pPr>
      <w:r w:rsidRPr="007E40C2">
        <w:rPr>
          <w:sz w:val="20"/>
          <w:szCs w:val="20"/>
          <w:lang w:val="uk-UA" w:eastAsia="uk-UA"/>
        </w:rPr>
        <w:t>Д. Дідактогенія.</w:t>
      </w:r>
    </w:p>
    <w:p w:rsidR="00AC7B8D" w:rsidRPr="007E40C2" w:rsidRDefault="00AC7B8D" w:rsidP="00AC7B8D">
      <w:pPr>
        <w:ind w:firstLine="360"/>
        <w:jc w:val="both"/>
        <w:rPr>
          <w:b/>
          <w:i/>
          <w:sz w:val="20"/>
          <w:szCs w:val="20"/>
          <w:lang w:val="uk-UA"/>
        </w:rPr>
      </w:pPr>
      <w:r w:rsidRPr="007E40C2">
        <w:rPr>
          <w:sz w:val="20"/>
          <w:szCs w:val="20"/>
          <w:lang w:val="uk-UA" w:eastAsia="uk-UA"/>
        </w:rPr>
        <w:t>Е. Педагогенія.</w:t>
      </w:r>
    </w:p>
    <w:p w:rsidR="00AC7B8D" w:rsidRPr="007E40C2" w:rsidRDefault="00AC7B8D" w:rsidP="00AC7B8D">
      <w:pPr>
        <w:jc w:val="center"/>
        <w:rPr>
          <w:b/>
          <w:i/>
          <w:sz w:val="20"/>
          <w:szCs w:val="20"/>
          <w:lang w:val="uk-UA"/>
        </w:rPr>
      </w:pPr>
      <w:r w:rsidRPr="007E40C2">
        <w:rPr>
          <w:b/>
          <w:i/>
          <w:sz w:val="20"/>
          <w:szCs w:val="20"/>
          <w:lang w:val="uk-UA" w:eastAsia="uk-UA"/>
        </w:rPr>
        <w:t>Завдання № 9</w:t>
      </w:r>
    </w:p>
    <w:p w:rsidR="00AC7B8D" w:rsidRPr="007E40C2" w:rsidRDefault="00AC7B8D" w:rsidP="00AC7B8D">
      <w:pPr>
        <w:ind w:firstLine="480"/>
        <w:jc w:val="both"/>
        <w:rPr>
          <w:b/>
          <w:bCs/>
          <w:i/>
          <w:iCs/>
          <w:spacing w:val="-4"/>
          <w:sz w:val="20"/>
          <w:szCs w:val="20"/>
          <w:lang w:val="uk-UA"/>
        </w:rPr>
      </w:pPr>
      <w:r w:rsidRPr="007E40C2">
        <w:rPr>
          <w:b/>
          <w:bCs/>
          <w:i/>
          <w:iCs/>
          <w:spacing w:val="-4"/>
          <w:sz w:val="20"/>
          <w:szCs w:val="20"/>
          <w:lang w:val="uk-UA" w:eastAsia="uk-UA"/>
        </w:rPr>
        <w:t>Лікар-хірург детально докладає на засіданні про стан хворого і про хід планового оперативного втручання. Який вид мови він використовує?</w:t>
      </w:r>
    </w:p>
    <w:p w:rsidR="00AC7B8D" w:rsidRPr="007E40C2" w:rsidRDefault="00AC7B8D" w:rsidP="00AC7B8D">
      <w:pPr>
        <w:ind w:firstLine="426"/>
        <w:jc w:val="both"/>
        <w:rPr>
          <w:sz w:val="20"/>
          <w:szCs w:val="20"/>
          <w:lang w:val="uk-UA"/>
        </w:rPr>
      </w:pPr>
      <w:r w:rsidRPr="007E40C2">
        <w:rPr>
          <w:sz w:val="20"/>
          <w:szCs w:val="20"/>
          <w:lang w:val="uk-UA" w:eastAsia="uk-UA"/>
        </w:rPr>
        <w:t>А. Діалогічна.</w:t>
      </w:r>
    </w:p>
    <w:p w:rsidR="00AC7B8D" w:rsidRPr="007E40C2" w:rsidRDefault="00AC7B8D" w:rsidP="00AC7B8D">
      <w:pPr>
        <w:ind w:firstLine="426"/>
        <w:jc w:val="both"/>
        <w:rPr>
          <w:sz w:val="20"/>
          <w:szCs w:val="20"/>
          <w:lang w:val="uk-UA"/>
        </w:rPr>
      </w:pPr>
      <w:r w:rsidRPr="007E40C2">
        <w:rPr>
          <w:sz w:val="20"/>
          <w:szCs w:val="20"/>
          <w:lang w:val="uk-UA" w:eastAsia="uk-UA"/>
        </w:rPr>
        <w:t>В. Монологічна.</w:t>
      </w:r>
    </w:p>
    <w:p w:rsidR="00AC7B8D" w:rsidRPr="007E40C2" w:rsidRDefault="00AC7B8D" w:rsidP="00AC7B8D">
      <w:pPr>
        <w:ind w:firstLine="426"/>
        <w:jc w:val="both"/>
        <w:rPr>
          <w:sz w:val="20"/>
          <w:szCs w:val="20"/>
          <w:lang w:val="uk-UA"/>
        </w:rPr>
      </w:pPr>
      <w:r w:rsidRPr="007E40C2">
        <w:rPr>
          <w:sz w:val="20"/>
          <w:szCs w:val="20"/>
          <w:lang w:val="uk-UA" w:eastAsia="uk-UA"/>
        </w:rPr>
        <w:t>С. Письмова.</w:t>
      </w:r>
    </w:p>
    <w:p w:rsidR="00AC7B8D" w:rsidRPr="007E40C2" w:rsidRDefault="00AC7B8D" w:rsidP="00AC7B8D">
      <w:pPr>
        <w:ind w:firstLine="426"/>
        <w:jc w:val="both"/>
        <w:rPr>
          <w:sz w:val="20"/>
          <w:szCs w:val="20"/>
          <w:lang w:val="uk-UA"/>
        </w:rPr>
      </w:pPr>
      <w:r w:rsidRPr="007E40C2">
        <w:rPr>
          <w:sz w:val="20"/>
          <w:szCs w:val="20"/>
          <w:lang w:val="uk-UA" w:eastAsia="uk-UA"/>
        </w:rPr>
        <w:t>Д. Внутрішня.</w:t>
      </w:r>
    </w:p>
    <w:p w:rsidR="00AC7B8D" w:rsidRPr="007E40C2" w:rsidRDefault="00AC7B8D" w:rsidP="00AC7B8D">
      <w:pPr>
        <w:ind w:firstLine="426"/>
        <w:jc w:val="both"/>
        <w:rPr>
          <w:sz w:val="20"/>
          <w:szCs w:val="20"/>
          <w:lang w:val="uk-UA"/>
        </w:rPr>
      </w:pPr>
      <w:r w:rsidRPr="007E40C2">
        <w:rPr>
          <w:sz w:val="20"/>
          <w:szCs w:val="20"/>
          <w:lang w:val="uk-UA" w:eastAsia="uk-UA"/>
        </w:rPr>
        <w:t>Е. Зовнішня.</w:t>
      </w:r>
    </w:p>
    <w:p w:rsidR="00AC7B8D" w:rsidRPr="007E40C2" w:rsidRDefault="00AC7B8D" w:rsidP="00AC7B8D">
      <w:pPr>
        <w:ind w:firstLine="426"/>
        <w:jc w:val="center"/>
        <w:rPr>
          <w:sz w:val="20"/>
          <w:szCs w:val="20"/>
          <w:lang w:val="uk-UA"/>
        </w:rPr>
      </w:pPr>
      <w:r w:rsidRPr="007E40C2">
        <w:rPr>
          <w:b/>
          <w:i/>
          <w:sz w:val="20"/>
          <w:szCs w:val="20"/>
          <w:lang w:val="uk-UA" w:eastAsia="uk-UA"/>
        </w:rPr>
        <w:t>Завдання №10</w:t>
      </w:r>
    </w:p>
    <w:p w:rsidR="00AC7B8D" w:rsidRPr="007E40C2" w:rsidRDefault="00AC7B8D" w:rsidP="00AC7B8D">
      <w:pPr>
        <w:ind w:firstLine="600"/>
        <w:jc w:val="both"/>
        <w:rPr>
          <w:b/>
          <w:bCs/>
          <w:i/>
          <w:iCs/>
          <w:spacing w:val="-4"/>
          <w:sz w:val="20"/>
          <w:szCs w:val="20"/>
          <w:lang w:val="uk-UA"/>
        </w:rPr>
      </w:pPr>
      <w:r w:rsidRPr="007E40C2">
        <w:rPr>
          <w:b/>
          <w:bCs/>
          <w:i/>
          <w:iCs/>
          <w:spacing w:val="-4"/>
          <w:sz w:val="20"/>
          <w:szCs w:val="20"/>
          <w:lang w:val="uk-UA" w:eastAsia="uk-UA"/>
        </w:rPr>
        <w:t>У присутності хворого лікар з палатною медсестрою обговор</w:t>
      </w:r>
      <w:r w:rsidRPr="007E40C2">
        <w:rPr>
          <w:b/>
          <w:bCs/>
          <w:i/>
          <w:iCs/>
          <w:spacing w:val="-4"/>
          <w:sz w:val="20"/>
          <w:szCs w:val="20"/>
          <w:lang w:val="uk-UA" w:eastAsia="uk-UA"/>
        </w:rPr>
        <w:t>ю</w:t>
      </w:r>
      <w:r w:rsidRPr="007E40C2">
        <w:rPr>
          <w:b/>
          <w:bCs/>
          <w:i/>
          <w:iCs/>
          <w:spacing w:val="-4"/>
          <w:sz w:val="20"/>
          <w:szCs w:val="20"/>
          <w:lang w:val="uk-UA" w:eastAsia="uk-UA"/>
        </w:rPr>
        <w:t>ють його стан; лікар робить призначення, використовуючи незрозумілі йому терміни. Такі дії лікаря можуть привести до розвитку:</w:t>
      </w:r>
    </w:p>
    <w:p w:rsidR="00AC7B8D" w:rsidRPr="007E40C2" w:rsidRDefault="00AC7B8D" w:rsidP="00AC7B8D">
      <w:pPr>
        <w:ind w:left="720"/>
        <w:jc w:val="both"/>
        <w:rPr>
          <w:sz w:val="20"/>
          <w:szCs w:val="20"/>
          <w:lang w:val="uk-UA"/>
        </w:rPr>
      </w:pPr>
      <w:r w:rsidRPr="007E40C2">
        <w:rPr>
          <w:sz w:val="20"/>
          <w:szCs w:val="20"/>
          <w:lang w:val="uk-UA" w:eastAsia="uk-UA"/>
        </w:rPr>
        <w:t>А. Ятрогенії.</w:t>
      </w:r>
    </w:p>
    <w:p w:rsidR="00AC7B8D" w:rsidRPr="007E40C2" w:rsidRDefault="00AC7B8D" w:rsidP="00AC7B8D">
      <w:pPr>
        <w:ind w:left="720"/>
        <w:jc w:val="both"/>
        <w:rPr>
          <w:sz w:val="20"/>
          <w:szCs w:val="20"/>
          <w:lang w:val="uk-UA"/>
        </w:rPr>
      </w:pPr>
      <w:r w:rsidRPr="007E40C2">
        <w:rPr>
          <w:sz w:val="20"/>
          <w:szCs w:val="20"/>
          <w:lang w:val="uk-UA" w:eastAsia="uk-UA"/>
        </w:rPr>
        <w:t>В. Канцерофобії.</w:t>
      </w:r>
    </w:p>
    <w:p w:rsidR="00AC7B8D" w:rsidRPr="007E40C2" w:rsidRDefault="00AC7B8D" w:rsidP="00AC7B8D">
      <w:pPr>
        <w:ind w:left="720"/>
        <w:jc w:val="both"/>
        <w:rPr>
          <w:sz w:val="20"/>
          <w:szCs w:val="20"/>
          <w:lang w:val="uk-UA"/>
        </w:rPr>
      </w:pPr>
      <w:r w:rsidRPr="007E40C2">
        <w:rPr>
          <w:sz w:val="20"/>
          <w:szCs w:val="20"/>
          <w:lang w:val="uk-UA" w:eastAsia="uk-UA"/>
        </w:rPr>
        <w:t>С. Недовіри до лікаря.</w:t>
      </w:r>
    </w:p>
    <w:p w:rsidR="00AC7B8D" w:rsidRPr="007E40C2" w:rsidRDefault="00AC7B8D" w:rsidP="00AC7B8D">
      <w:pPr>
        <w:ind w:left="720"/>
        <w:jc w:val="both"/>
        <w:rPr>
          <w:sz w:val="20"/>
          <w:szCs w:val="20"/>
          <w:lang w:val="uk-UA"/>
        </w:rPr>
      </w:pPr>
      <w:r w:rsidRPr="007E40C2">
        <w:rPr>
          <w:sz w:val="20"/>
          <w:szCs w:val="20"/>
          <w:lang w:val="uk-UA" w:eastAsia="uk-UA"/>
        </w:rPr>
        <w:t>Д. Неадекватної поведінки.</w:t>
      </w:r>
    </w:p>
    <w:p w:rsidR="00AC7B8D" w:rsidRPr="007E40C2" w:rsidRDefault="00AC7B8D" w:rsidP="00AC7B8D">
      <w:pPr>
        <w:ind w:left="720"/>
        <w:jc w:val="both"/>
        <w:rPr>
          <w:sz w:val="20"/>
          <w:szCs w:val="20"/>
          <w:lang w:val="uk-UA"/>
        </w:rPr>
      </w:pPr>
      <w:r w:rsidRPr="007E40C2">
        <w:rPr>
          <w:sz w:val="20"/>
          <w:szCs w:val="20"/>
          <w:lang w:val="uk-UA" w:eastAsia="uk-UA"/>
        </w:rPr>
        <w:t>Е. Егротогенії.</w:t>
      </w:r>
    </w:p>
    <w:p w:rsidR="00AC7B8D" w:rsidRPr="007E40C2" w:rsidRDefault="00AC7B8D" w:rsidP="00AC7B8D">
      <w:pPr>
        <w:jc w:val="both"/>
        <w:rPr>
          <w:sz w:val="20"/>
          <w:szCs w:val="20"/>
          <w:lang w:val="uk-UA"/>
        </w:rPr>
      </w:pPr>
    </w:p>
    <w:p w:rsidR="00AC7B8D" w:rsidRPr="007E40C2" w:rsidRDefault="00AC7B8D" w:rsidP="00AC7B8D">
      <w:pPr>
        <w:jc w:val="both"/>
        <w:rPr>
          <w:sz w:val="20"/>
          <w:szCs w:val="20"/>
          <w:lang w:val="uk-UA"/>
        </w:rPr>
      </w:pPr>
    </w:p>
    <w:p w:rsidR="00AC7B8D" w:rsidRPr="007E40C2" w:rsidRDefault="00AC7B8D" w:rsidP="00AC7B8D">
      <w:pPr>
        <w:tabs>
          <w:tab w:val="left" w:pos="1750"/>
        </w:tabs>
        <w:ind w:right="676"/>
        <w:rPr>
          <w:b/>
          <w:sz w:val="20"/>
          <w:szCs w:val="20"/>
          <w:u w:val="single"/>
          <w:lang w:val="uk-UA"/>
        </w:rPr>
      </w:pPr>
      <w:r w:rsidRPr="007E40C2">
        <w:rPr>
          <w:b/>
          <w:sz w:val="20"/>
          <w:szCs w:val="20"/>
          <w:u w:val="single"/>
          <w:lang w:val="uk-UA"/>
        </w:rPr>
        <w:t xml:space="preserve">ТЕМА 7 </w:t>
      </w:r>
    </w:p>
    <w:p w:rsidR="00AC7B8D" w:rsidRPr="007E40C2" w:rsidRDefault="00AC7B8D" w:rsidP="00AC7B8D">
      <w:pPr>
        <w:jc w:val="center"/>
        <w:rPr>
          <w:sz w:val="20"/>
          <w:szCs w:val="20"/>
          <w:lang w:val="uk-UA"/>
        </w:rPr>
      </w:pPr>
      <w:r w:rsidRPr="007E40C2">
        <w:rPr>
          <w:b/>
          <w:sz w:val="20"/>
          <w:szCs w:val="20"/>
          <w:lang w:val="uk-UA" w:eastAsia="uk-UA"/>
        </w:rPr>
        <w:t>Завдання 1</w:t>
      </w:r>
    </w:p>
    <w:p w:rsidR="00AC7B8D" w:rsidRPr="007E40C2" w:rsidRDefault="00AC7B8D" w:rsidP="00AC7B8D">
      <w:pPr>
        <w:ind w:firstLine="540"/>
        <w:jc w:val="both"/>
        <w:rPr>
          <w:b/>
          <w:i/>
          <w:spacing w:val="-4"/>
          <w:sz w:val="20"/>
          <w:szCs w:val="20"/>
          <w:lang w:val="uk-UA"/>
        </w:rPr>
      </w:pPr>
      <w:r w:rsidRPr="007E40C2">
        <w:rPr>
          <w:b/>
          <w:i/>
          <w:spacing w:val="-4"/>
          <w:sz w:val="20"/>
          <w:szCs w:val="20"/>
          <w:lang w:val="uk-UA" w:eastAsia="uk-UA"/>
        </w:rPr>
        <w:t>До лікаря звернувся хворий, якого лікує його колега по відділенню, з проханням пояснити правильність призначеного лікування. Дії лікаря:</w:t>
      </w:r>
    </w:p>
    <w:p w:rsidR="00AC7B8D" w:rsidRPr="007E40C2" w:rsidRDefault="00AC7B8D" w:rsidP="00AC7B8D">
      <w:pPr>
        <w:ind w:firstLine="360"/>
        <w:jc w:val="both"/>
        <w:rPr>
          <w:sz w:val="20"/>
          <w:szCs w:val="20"/>
          <w:lang w:val="uk-UA"/>
        </w:rPr>
      </w:pPr>
      <w:r w:rsidRPr="007E40C2">
        <w:rPr>
          <w:sz w:val="20"/>
          <w:szCs w:val="20"/>
          <w:lang w:val="uk-UA" w:eastAsia="uk-UA"/>
        </w:rPr>
        <w:t>А. Відповісти на питання пацієнта.</w:t>
      </w:r>
    </w:p>
    <w:p w:rsidR="00AC7B8D" w:rsidRPr="007E40C2" w:rsidRDefault="00AC7B8D" w:rsidP="00AC7B8D">
      <w:pPr>
        <w:ind w:firstLine="360"/>
        <w:jc w:val="both"/>
        <w:rPr>
          <w:sz w:val="20"/>
          <w:szCs w:val="20"/>
          <w:lang w:val="uk-UA"/>
        </w:rPr>
      </w:pPr>
      <w:r w:rsidRPr="007E40C2">
        <w:rPr>
          <w:sz w:val="20"/>
          <w:szCs w:val="20"/>
          <w:lang w:val="uk-UA" w:eastAsia="uk-UA"/>
        </w:rPr>
        <w:t>В. Відмовити хворому у відповіді.</w:t>
      </w:r>
    </w:p>
    <w:p w:rsidR="00AC7B8D" w:rsidRPr="007E40C2" w:rsidRDefault="00AC7B8D" w:rsidP="00AC7B8D">
      <w:pPr>
        <w:ind w:firstLine="360"/>
        <w:jc w:val="both"/>
        <w:rPr>
          <w:sz w:val="20"/>
          <w:szCs w:val="20"/>
          <w:lang w:val="uk-UA"/>
        </w:rPr>
      </w:pPr>
      <w:r w:rsidRPr="007E40C2">
        <w:rPr>
          <w:sz w:val="20"/>
          <w:szCs w:val="20"/>
          <w:lang w:val="uk-UA" w:eastAsia="uk-UA"/>
        </w:rPr>
        <w:t>С. Розповісти про це колезі, який займається хворим</w:t>
      </w:r>
    </w:p>
    <w:p w:rsidR="00AC7B8D" w:rsidRPr="007E40C2" w:rsidRDefault="00AC7B8D" w:rsidP="00AC7B8D">
      <w:pPr>
        <w:ind w:firstLine="360"/>
        <w:jc w:val="both"/>
        <w:rPr>
          <w:sz w:val="20"/>
          <w:szCs w:val="20"/>
          <w:lang w:val="uk-UA"/>
        </w:rPr>
      </w:pPr>
      <w:r w:rsidRPr="007E40C2">
        <w:rPr>
          <w:sz w:val="20"/>
          <w:szCs w:val="20"/>
          <w:lang w:val="uk-UA" w:eastAsia="uk-UA"/>
        </w:rPr>
        <w:t xml:space="preserve">Д. Відповісти хворому після ради з лікарем, що лікує. </w:t>
      </w:r>
    </w:p>
    <w:p w:rsidR="00AC7B8D" w:rsidRPr="007E40C2" w:rsidRDefault="00AC7B8D" w:rsidP="00AC7B8D">
      <w:pPr>
        <w:ind w:firstLine="360"/>
        <w:jc w:val="both"/>
        <w:rPr>
          <w:sz w:val="20"/>
          <w:szCs w:val="20"/>
          <w:lang w:val="uk-UA"/>
        </w:rPr>
      </w:pPr>
      <w:r w:rsidRPr="007E40C2">
        <w:rPr>
          <w:sz w:val="20"/>
          <w:szCs w:val="20"/>
          <w:lang w:val="uk-UA" w:eastAsia="uk-UA"/>
        </w:rPr>
        <w:t>Е. Всі відповіді вірні.</w:t>
      </w:r>
    </w:p>
    <w:p w:rsidR="00AC7B8D" w:rsidRPr="007E40C2" w:rsidRDefault="00AC7B8D" w:rsidP="00AC7B8D">
      <w:pPr>
        <w:jc w:val="center"/>
        <w:rPr>
          <w:b/>
          <w:sz w:val="20"/>
          <w:szCs w:val="20"/>
          <w:lang w:val="uk-UA"/>
        </w:rPr>
      </w:pPr>
      <w:r w:rsidRPr="007E40C2">
        <w:rPr>
          <w:b/>
          <w:sz w:val="20"/>
          <w:szCs w:val="20"/>
          <w:lang w:val="uk-UA" w:eastAsia="uk-UA"/>
        </w:rPr>
        <w:t>Завдання 2</w:t>
      </w:r>
    </w:p>
    <w:p w:rsidR="00AC7B8D" w:rsidRPr="007E40C2" w:rsidRDefault="00AC7B8D" w:rsidP="00AC7B8D">
      <w:pPr>
        <w:ind w:firstLine="540"/>
        <w:jc w:val="both"/>
        <w:rPr>
          <w:b/>
          <w:i/>
          <w:sz w:val="20"/>
          <w:szCs w:val="20"/>
          <w:lang w:val="uk-UA"/>
        </w:rPr>
      </w:pPr>
      <w:r w:rsidRPr="007E40C2">
        <w:rPr>
          <w:b/>
          <w:i/>
          <w:sz w:val="20"/>
          <w:szCs w:val="20"/>
          <w:lang w:val="uk-UA" w:eastAsia="uk-UA"/>
        </w:rPr>
        <w:t>При опиті хворий повідомляє лікарю подробиці свого особистого життя. Після прийому лікар з колегами обговорюють отриману інф</w:t>
      </w:r>
      <w:r w:rsidRPr="007E40C2">
        <w:rPr>
          <w:b/>
          <w:i/>
          <w:sz w:val="20"/>
          <w:szCs w:val="20"/>
          <w:lang w:val="uk-UA" w:eastAsia="uk-UA"/>
        </w:rPr>
        <w:t>о</w:t>
      </w:r>
      <w:r w:rsidRPr="007E40C2">
        <w:rPr>
          <w:b/>
          <w:i/>
          <w:sz w:val="20"/>
          <w:szCs w:val="20"/>
          <w:lang w:val="uk-UA" w:eastAsia="uk-UA"/>
        </w:rPr>
        <w:t>рмацію. Оціните дії лікаря:</w:t>
      </w:r>
    </w:p>
    <w:p w:rsidR="00AC7B8D" w:rsidRPr="007E40C2" w:rsidRDefault="00AC7B8D" w:rsidP="00AC7B8D">
      <w:pPr>
        <w:ind w:left="360"/>
        <w:jc w:val="both"/>
        <w:rPr>
          <w:sz w:val="20"/>
          <w:szCs w:val="20"/>
          <w:lang w:val="uk-UA"/>
        </w:rPr>
      </w:pPr>
      <w:r w:rsidRPr="007E40C2">
        <w:rPr>
          <w:sz w:val="20"/>
          <w:szCs w:val="20"/>
          <w:lang w:val="uk-UA" w:eastAsia="uk-UA"/>
        </w:rPr>
        <w:t xml:space="preserve">А. Лікар зобов'язаний зберігати лікарську таємницю. </w:t>
      </w:r>
    </w:p>
    <w:p w:rsidR="00AC7B8D" w:rsidRPr="007E40C2" w:rsidRDefault="00AC7B8D" w:rsidP="00AC7B8D">
      <w:pPr>
        <w:ind w:firstLine="360"/>
        <w:jc w:val="both"/>
        <w:rPr>
          <w:sz w:val="20"/>
          <w:szCs w:val="20"/>
          <w:lang w:val="uk-UA"/>
        </w:rPr>
      </w:pPr>
      <w:r w:rsidRPr="007E40C2">
        <w:rPr>
          <w:sz w:val="20"/>
          <w:szCs w:val="20"/>
          <w:lang w:val="uk-UA" w:eastAsia="uk-UA"/>
        </w:rPr>
        <w:t xml:space="preserve">В. Лікар може обговорювати з колегами інформацію про хворого. </w:t>
      </w:r>
    </w:p>
    <w:p w:rsidR="00AC7B8D" w:rsidRPr="007E40C2" w:rsidRDefault="00AC7B8D" w:rsidP="00A26ACD">
      <w:pPr>
        <w:ind w:left="709" w:hanging="349"/>
        <w:jc w:val="both"/>
        <w:rPr>
          <w:sz w:val="20"/>
          <w:szCs w:val="20"/>
          <w:lang w:val="uk-UA"/>
        </w:rPr>
      </w:pPr>
      <w:r w:rsidRPr="007E40C2">
        <w:rPr>
          <w:sz w:val="20"/>
          <w:szCs w:val="20"/>
          <w:lang w:val="uk-UA" w:eastAsia="uk-UA"/>
        </w:rPr>
        <w:t>С. Лікар може обговорювати інформацію про хворого, що є лікарс</w:t>
      </w:r>
      <w:r w:rsidRPr="007E40C2">
        <w:rPr>
          <w:sz w:val="20"/>
          <w:szCs w:val="20"/>
          <w:lang w:val="uk-UA" w:eastAsia="uk-UA"/>
        </w:rPr>
        <w:t>ь</w:t>
      </w:r>
      <w:r w:rsidRPr="007E40C2">
        <w:rPr>
          <w:sz w:val="20"/>
          <w:szCs w:val="20"/>
          <w:lang w:val="uk-UA" w:eastAsia="uk-UA"/>
        </w:rPr>
        <w:t>кою таємницею, тільки з колегами.</w:t>
      </w:r>
    </w:p>
    <w:p w:rsidR="00AC7B8D" w:rsidRPr="007E40C2" w:rsidRDefault="00AC7B8D" w:rsidP="00AC7B8D">
      <w:pPr>
        <w:ind w:firstLine="360"/>
        <w:jc w:val="both"/>
        <w:rPr>
          <w:spacing w:val="-8"/>
          <w:sz w:val="20"/>
          <w:szCs w:val="20"/>
          <w:lang w:val="uk-UA"/>
        </w:rPr>
      </w:pPr>
      <w:r w:rsidRPr="007E40C2">
        <w:rPr>
          <w:spacing w:val="-4"/>
          <w:sz w:val="20"/>
          <w:szCs w:val="20"/>
          <w:lang w:val="uk-UA" w:eastAsia="uk-UA"/>
        </w:rPr>
        <w:t xml:space="preserve">Д. </w:t>
      </w:r>
      <w:r w:rsidRPr="007E40C2">
        <w:rPr>
          <w:spacing w:val="-8"/>
          <w:sz w:val="20"/>
          <w:szCs w:val="20"/>
          <w:lang w:val="uk-UA" w:eastAsia="uk-UA"/>
        </w:rPr>
        <w:t>Лікар не має права обговорювати з колегами інформацію про хворого</w:t>
      </w:r>
    </w:p>
    <w:p w:rsidR="00AC7B8D" w:rsidRPr="007E40C2" w:rsidRDefault="00AC7B8D" w:rsidP="00AC7B8D">
      <w:pPr>
        <w:ind w:left="600" w:hanging="240"/>
        <w:jc w:val="both"/>
        <w:rPr>
          <w:spacing w:val="-4"/>
          <w:sz w:val="20"/>
          <w:szCs w:val="20"/>
          <w:lang w:val="uk-UA"/>
        </w:rPr>
      </w:pPr>
      <w:r w:rsidRPr="007E40C2">
        <w:rPr>
          <w:spacing w:val="-4"/>
          <w:sz w:val="20"/>
          <w:szCs w:val="20"/>
          <w:lang w:val="uk-UA" w:eastAsia="uk-UA"/>
        </w:rPr>
        <w:lastRenderedPageBreak/>
        <w:t>Е. Лікар має право обговорювати інформацію про хворого тільки з його дозволу</w:t>
      </w:r>
    </w:p>
    <w:p w:rsidR="00AC7B8D" w:rsidRPr="007E40C2" w:rsidRDefault="00AC7B8D" w:rsidP="00AC7B8D">
      <w:pPr>
        <w:ind w:left="720" w:hanging="720"/>
        <w:jc w:val="center"/>
        <w:rPr>
          <w:b/>
          <w:sz w:val="20"/>
          <w:szCs w:val="20"/>
          <w:lang w:val="uk-UA" w:eastAsia="uk-UA"/>
        </w:rPr>
      </w:pPr>
    </w:p>
    <w:p w:rsidR="00AC7B8D" w:rsidRPr="007E40C2" w:rsidRDefault="00AC7B8D" w:rsidP="00AC7B8D">
      <w:pPr>
        <w:ind w:left="720" w:hanging="720"/>
        <w:jc w:val="center"/>
        <w:rPr>
          <w:b/>
          <w:sz w:val="20"/>
          <w:szCs w:val="20"/>
          <w:lang w:val="uk-UA"/>
        </w:rPr>
      </w:pPr>
      <w:r w:rsidRPr="007E40C2">
        <w:rPr>
          <w:b/>
          <w:sz w:val="20"/>
          <w:szCs w:val="20"/>
          <w:lang w:val="uk-UA" w:eastAsia="uk-UA"/>
        </w:rPr>
        <w:t>Завдання 3</w:t>
      </w:r>
    </w:p>
    <w:p w:rsidR="00AC7B8D" w:rsidRPr="007E40C2" w:rsidRDefault="00AC7B8D" w:rsidP="00AC7B8D">
      <w:pPr>
        <w:ind w:firstLine="600"/>
        <w:jc w:val="both"/>
        <w:rPr>
          <w:b/>
          <w:i/>
          <w:spacing w:val="-4"/>
          <w:sz w:val="20"/>
          <w:szCs w:val="20"/>
          <w:lang w:val="uk-UA"/>
        </w:rPr>
      </w:pPr>
      <w:r w:rsidRPr="007E40C2">
        <w:rPr>
          <w:b/>
          <w:i/>
          <w:spacing w:val="-4"/>
          <w:sz w:val="20"/>
          <w:szCs w:val="20"/>
          <w:lang w:val="uk-UA" w:eastAsia="uk-UA"/>
        </w:rPr>
        <w:t>У пацієнта виявлено невиліковне захворювання. Він просить лікаря не повідомляти про це членів сім'ї. Як повинен поступити лікар?</w:t>
      </w:r>
    </w:p>
    <w:p w:rsidR="00AC7B8D" w:rsidRPr="007E40C2" w:rsidRDefault="00AC7B8D" w:rsidP="00AC7B8D">
      <w:pPr>
        <w:ind w:left="600" w:hanging="240"/>
        <w:jc w:val="both"/>
        <w:rPr>
          <w:sz w:val="20"/>
          <w:szCs w:val="20"/>
          <w:lang w:val="uk-UA"/>
        </w:rPr>
      </w:pPr>
      <w:r w:rsidRPr="007E40C2">
        <w:rPr>
          <w:sz w:val="20"/>
          <w:szCs w:val="20"/>
          <w:lang w:val="uk-UA" w:eastAsia="uk-UA"/>
        </w:rPr>
        <w:t>А. Постаратися переконати пацієнта в тому, що його позиція не кон</w:t>
      </w:r>
      <w:r w:rsidRPr="007E40C2">
        <w:rPr>
          <w:sz w:val="20"/>
          <w:szCs w:val="20"/>
          <w:lang w:val="uk-UA" w:eastAsia="uk-UA"/>
        </w:rPr>
        <w:t>с</w:t>
      </w:r>
      <w:r w:rsidRPr="007E40C2">
        <w:rPr>
          <w:sz w:val="20"/>
          <w:szCs w:val="20"/>
          <w:lang w:val="uk-UA" w:eastAsia="uk-UA"/>
        </w:rPr>
        <w:t>труктивна.</w:t>
      </w:r>
    </w:p>
    <w:p w:rsidR="00AC7B8D" w:rsidRPr="007E40C2" w:rsidRDefault="00AC7B8D" w:rsidP="00AC7B8D">
      <w:pPr>
        <w:ind w:firstLine="284"/>
        <w:jc w:val="both"/>
        <w:rPr>
          <w:sz w:val="20"/>
          <w:szCs w:val="20"/>
          <w:lang w:val="uk-UA"/>
        </w:rPr>
      </w:pPr>
      <w:r w:rsidRPr="007E40C2">
        <w:rPr>
          <w:sz w:val="20"/>
          <w:szCs w:val="20"/>
          <w:lang w:val="uk-UA" w:eastAsia="uk-UA"/>
        </w:rPr>
        <w:t xml:space="preserve"> В. Виконати прохання пацієнта.</w:t>
      </w:r>
    </w:p>
    <w:p w:rsidR="00AC7B8D" w:rsidRPr="007E40C2" w:rsidRDefault="00AC7B8D" w:rsidP="00AC7B8D">
      <w:pPr>
        <w:ind w:left="600" w:hanging="360"/>
        <w:jc w:val="both"/>
        <w:rPr>
          <w:sz w:val="20"/>
          <w:szCs w:val="20"/>
          <w:lang w:val="uk-UA"/>
        </w:rPr>
      </w:pPr>
      <w:r w:rsidRPr="007E40C2">
        <w:rPr>
          <w:sz w:val="20"/>
          <w:szCs w:val="20"/>
          <w:lang w:val="uk-UA" w:eastAsia="uk-UA"/>
        </w:rPr>
        <w:t xml:space="preserve">  С. Розповісти родичам і попередити їх, що хворий не повинен дізн</w:t>
      </w:r>
      <w:r w:rsidRPr="007E40C2">
        <w:rPr>
          <w:sz w:val="20"/>
          <w:szCs w:val="20"/>
          <w:lang w:val="uk-UA" w:eastAsia="uk-UA"/>
        </w:rPr>
        <w:t>а</w:t>
      </w:r>
      <w:r w:rsidRPr="007E40C2">
        <w:rPr>
          <w:sz w:val="20"/>
          <w:szCs w:val="20"/>
          <w:lang w:val="uk-UA" w:eastAsia="uk-UA"/>
        </w:rPr>
        <w:t>тися, що їм відомий діагноз.</w:t>
      </w:r>
    </w:p>
    <w:p w:rsidR="00AC7B8D" w:rsidRPr="007E40C2" w:rsidRDefault="00AC7B8D" w:rsidP="00AC7B8D">
      <w:pPr>
        <w:ind w:firstLine="360"/>
        <w:jc w:val="both"/>
        <w:rPr>
          <w:sz w:val="20"/>
          <w:szCs w:val="20"/>
          <w:lang w:val="uk-UA"/>
        </w:rPr>
      </w:pPr>
      <w:r w:rsidRPr="007E40C2">
        <w:rPr>
          <w:sz w:val="20"/>
          <w:szCs w:val="20"/>
          <w:lang w:val="uk-UA" w:eastAsia="uk-UA"/>
        </w:rPr>
        <w:t>Д. Зробити так, щоб родичі дізналися діагноз від третіх осіб.</w:t>
      </w:r>
    </w:p>
    <w:p w:rsidR="00AC7B8D" w:rsidRPr="007E40C2" w:rsidRDefault="00AC7B8D" w:rsidP="00AC7B8D">
      <w:pPr>
        <w:ind w:firstLine="360"/>
        <w:jc w:val="both"/>
        <w:rPr>
          <w:sz w:val="20"/>
          <w:szCs w:val="20"/>
          <w:lang w:val="uk-UA"/>
        </w:rPr>
      </w:pPr>
      <w:r w:rsidRPr="007E40C2">
        <w:rPr>
          <w:sz w:val="20"/>
          <w:szCs w:val="20"/>
          <w:lang w:val="uk-UA" w:eastAsia="uk-UA"/>
        </w:rPr>
        <w:t>Е. Відмовитись виконати прохання хворого.</w:t>
      </w:r>
    </w:p>
    <w:p w:rsidR="00AC7B8D" w:rsidRPr="007E40C2" w:rsidRDefault="00AC7B8D" w:rsidP="00AC7B8D">
      <w:pPr>
        <w:ind w:left="560"/>
        <w:jc w:val="center"/>
        <w:rPr>
          <w:b/>
          <w:sz w:val="20"/>
          <w:szCs w:val="20"/>
          <w:lang w:val="uk-UA"/>
        </w:rPr>
      </w:pPr>
    </w:p>
    <w:p w:rsidR="00AC7B8D" w:rsidRPr="007E40C2" w:rsidRDefault="00AC7B8D" w:rsidP="00AC7B8D">
      <w:pPr>
        <w:jc w:val="center"/>
        <w:rPr>
          <w:sz w:val="20"/>
          <w:szCs w:val="20"/>
          <w:lang w:val="uk-UA"/>
        </w:rPr>
      </w:pPr>
      <w:r w:rsidRPr="007E40C2">
        <w:rPr>
          <w:b/>
          <w:sz w:val="20"/>
          <w:szCs w:val="20"/>
          <w:lang w:val="uk-UA" w:eastAsia="uk-UA"/>
        </w:rPr>
        <w:t>Завдання 4</w:t>
      </w:r>
    </w:p>
    <w:p w:rsidR="00AC7B8D" w:rsidRPr="007E40C2" w:rsidRDefault="00AC7B8D" w:rsidP="00AC7B8D">
      <w:pPr>
        <w:ind w:firstLine="560"/>
        <w:jc w:val="both"/>
        <w:rPr>
          <w:b/>
          <w:i/>
          <w:sz w:val="20"/>
          <w:szCs w:val="20"/>
          <w:lang w:val="uk-UA"/>
        </w:rPr>
      </w:pPr>
      <w:r w:rsidRPr="007E40C2">
        <w:rPr>
          <w:b/>
          <w:i/>
          <w:sz w:val="20"/>
          <w:szCs w:val="20"/>
          <w:lang w:val="uk-UA" w:eastAsia="uk-UA"/>
        </w:rPr>
        <w:t>17-річна дівчина звертається до сімейного лікаря і повідомляє, що вагітна, просить не говорити про це батькам і зробити аборт. Як повинен поступить сімейний лікар?</w:t>
      </w:r>
    </w:p>
    <w:p w:rsidR="00AC7B8D" w:rsidRPr="007E40C2" w:rsidRDefault="00AC7B8D" w:rsidP="00CF3772">
      <w:pPr>
        <w:ind w:left="426" w:hanging="284"/>
        <w:jc w:val="both"/>
        <w:rPr>
          <w:sz w:val="20"/>
          <w:szCs w:val="20"/>
          <w:lang w:val="uk-UA"/>
        </w:rPr>
      </w:pPr>
      <w:r w:rsidRPr="007E40C2">
        <w:rPr>
          <w:sz w:val="20"/>
          <w:szCs w:val="20"/>
          <w:lang w:val="uk-UA" w:eastAsia="uk-UA"/>
        </w:rPr>
        <w:t xml:space="preserve"> А. </w:t>
      </w:r>
      <w:r w:rsidRPr="007E40C2">
        <w:rPr>
          <w:spacing w:val="-4"/>
          <w:sz w:val="20"/>
          <w:szCs w:val="20"/>
          <w:lang w:val="uk-UA" w:eastAsia="uk-UA"/>
        </w:rPr>
        <w:t>Переконати дівчину поінформувати батьків і разом вирішити пробл</w:t>
      </w:r>
      <w:r w:rsidR="00CF3772" w:rsidRPr="007E40C2">
        <w:rPr>
          <w:spacing w:val="-4"/>
          <w:sz w:val="20"/>
          <w:szCs w:val="20"/>
          <w:lang w:val="uk-UA" w:eastAsia="uk-UA"/>
        </w:rPr>
        <w:t>ему</w:t>
      </w:r>
      <w:r w:rsidRPr="007E40C2">
        <w:rPr>
          <w:spacing w:val="-4"/>
          <w:sz w:val="20"/>
          <w:szCs w:val="20"/>
          <w:lang w:val="uk-UA" w:eastAsia="uk-UA"/>
        </w:rPr>
        <w:t>.</w:t>
      </w:r>
    </w:p>
    <w:p w:rsidR="00AC7B8D" w:rsidRPr="007E40C2" w:rsidRDefault="00AC7B8D" w:rsidP="00CF3772">
      <w:pPr>
        <w:ind w:left="426" w:hanging="284"/>
        <w:jc w:val="both"/>
        <w:rPr>
          <w:sz w:val="20"/>
          <w:szCs w:val="20"/>
          <w:lang w:val="uk-UA"/>
        </w:rPr>
      </w:pPr>
      <w:r w:rsidRPr="007E40C2">
        <w:rPr>
          <w:sz w:val="20"/>
          <w:szCs w:val="20"/>
          <w:lang w:val="uk-UA" w:eastAsia="uk-UA"/>
        </w:rPr>
        <w:t xml:space="preserve">В. Доповісти батькам. </w:t>
      </w:r>
    </w:p>
    <w:p w:rsidR="00AC7B8D" w:rsidRPr="007E40C2" w:rsidRDefault="00AC7B8D" w:rsidP="00CF3772">
      <w:pPr>
        <w:ind w:left="426" w:hanging="284"/>
        <w:jc w:val="both"/>
        <w:rPr>
          <w:sz w:val="20"/>
          <w:szCs w:val="20"/>
          <w:lang w:val="uk-UA"/>
        </w:rPr>
      </w:pPr>
      <w:r w:rsidRPr="007E40C2">
        <w:rPr>
          <w:sz w:val="20"/>
          <w:szCs w:val="20"/>
          <w:lang w:val="uk-UA" w:eastAsia="uk-UA"/>
        </w:rPr>
        <w:t>С. Доповісти батькам, але не говорити про це пацієнтці.</w:t>
      </w:r>
    </w:p>
    <w:p w:rsidR="00AC7B8D" w:rsidRPr="007E40C2" w:rsidRDefault="00AC7B8D" w:rsidP="00CF3772">
      <w:pPr>
        <w:ind w:left="426" w:hanging="284"/>
        <w:jc w:val="both"/>
        <w:rPr>
          <w:sz w:val="20"/>
          <w:szCs w:val="20"/>
          <w:lang w:val="uk-UA"/>
        </w:rPr>
      </w:pPr>
      <w:r w:rsidRPr="007E40C2">
        <w:rPr>
          <w:sz w:val="20"/>
          <w:szCs w:val="20"/>
          <w:lang w:val="uk-UA" w:eastAsia="uk-UA"/>
        </w:rPr>
        <w:t>Д. Виконати прохання пацієнтки.</w:t>
      </w:r>
    </w:p>
    <w:p w:rsidR="00AC7B8D" w:rsidRPr="007E40C2" w:rsidRDefault="00AC7B8D" w:rsidP="00CF3772">
      <w:pPr>
        <w:ind w:left="426" w:hanging="284"/>
        <w:jc w:val="both"/>
        <w:rPr>
          <w:spacing w:val="-4"/>
          <w:sz w:val="20"/>
          <w:szCs w:val="20"/>
          <w:lang w:val="uk-UA"/>
        </w:rPr>
      </w:pPr>
      <w:r w:rsidRPr="007E40C2">
        <w:rPr>
          <w:sz w:val="20"/>
          <w:szCs w:val="20"/>
          <w:lang w:val="uk-UA" w:eastAsia="uk-UA"/>
        </w:rPr>
        <w:t xml:space="preserve"> Е. </w:t>
      </w:r>
      <w:r w:rsidR="00A26ACD">
        <w:rPr>
          <w:spacing w:val="-4"/>
          <w:sz w:val="20"/>
          <w:szCs w:val="20"/>
          <w:lang w:val="uk-UA" w:eastAsia="uk-UA"/>
        </w:rPr>
        <w:t>По</w:t>
      </w:r>
      <w:r w:rsidRPr="007E40C2">
        <w:rPr>
          <w:spacing w:val="-4"/>
          <w:sz w:val="20"/>
          <w:szCs w:val="20"/>
          <w:lang w:val="uk-UA" w:eastAsia="uk-UA"/>
        </w:rPr>
        <w:t>слатися на неповноліття пацієнтки і відмовитися обговорювати пр</w:t>
      </w:r>
      <w:r w:rsidRPr="007E40C2">
        <w:rPr>
          <w:spacing w:val="-4"/>
          <w:sz w:val="20"/>
          <w:szCs w:val="20"/>
          <w:lang w:val="uk-UA" w:eastAsia="uk-UA"/>
        </w:rPr>
        <w:t>о</w:t>
      </w:r>
      <w:r w:rsidRPr="007E40C2">
        <w:rPr>
          <w:spacing w:val="-4"/>
          <w:sz w:val="20"/>
          <w:szCs w:val="20"/>
          <w:lang w:val="uk-UA" w:eastAsia="uk-UA"/>
        </w:rPr>
        <w:t>блему без батьків.</w:t>
      </w:r>
    </w:p>
    <w:p w:rsidR="00AC7B8D" w:rsidRPr="007E40C2" w:rsidRDefault="00AC7B8D" w:rsidP="00AC7B8D">
      <w:pPr>
        <w:ind w:firstLine="560"/>
        <w:jc w:val="center"/>
        <w:rPr>
          <w:b/>
          <w:sz w:val="20"/>
          <w:szCs w:val="20"/>
          <w:lang w:val="uk-UA" w:eastAsia="uk-UA"/>
        </w:rPr>
      </w:pPr>
    </w:p>
    <w:p w:rsidR="00AC7B8D" w:rsidRPr="007E40C2" w:rsidRDefault="00AC7B8D" w:rsidP="00AC7B8D">
      <w:pPr>
        <w:ind w:firstLine="560"/>
        <w:jc w:val="center"/>
        <w:rPr>
          <w:b/>
          <w:sz w:val="20"/>
          <w:szCs w:val="20"/>
          <w:lang w:val="uk-UA"/>
        </w:rPr>
      </w:pPr>
      <w:r w:rsidRPr="007E40C2">
        <w:rPr>
          <w:b/>
          <w:sz w:val="20"/>
          <w:szCs w:val="20"/>
          <w:lang w:val="uk-UA" w:eastAsia="uk-UA"/>
        </w:rPr>
        <w:t>Завдання 5</w:t>
      </w:r>
    </w:p>
    <w:p w:rsidR="00AC7B8D" w:rsidRPr="007E40C2" w:rsidRDefault="00AC7B8D" w:rsidP="00AC7B8D">
      <w:pPr>
        <w:ind w:firstLine="560"/>
        <w:jc w:val="both"/>
        <w:rPr>
          <w:b/>
          <w:i/>
          <w:sz w:val="20"/>
          <w:szCs w:val="20"/>
          <w:lang w:val="uk-UA"/>
        </w:rPr>
      </w:pPr>
      <w:r w:rsidRPr="007E40C2">
        <w:rPr>
          <w:b/>
          <w:i/>
          <w:sz w:val="20"/>
          <w:szCs w:val="20"/>
          <w:lang w:val="uk-UA" w:eastAsia="uk-UA"/>
        </w:rPr>
        <w:t>Чоловікові 42 років, за життєвими показаннями проведена оп</w:t>
      </w:r>
      <w:r w:rsidRPr="007E40C2">
        <w:rPr>
          <w:b/>
          <w:i/>
          <w:sz w:val="20"/>
          <w:szCs w:val="20"/>
          <w:lang w:val="uk-UA" w:eastAsia="uk-UA"/>
        </w:rPr>
        <w:t>е</w:t>
      </w:r>
      <w:r w:rsidRPr="007E40C2">
        <w:rPr>
          <w:b/>
          <w:i/>
          <w:sz w:val="20"/>
          <w:szCs w:val="20"/>
          <w:lang w:val="uk-UA" w:eastAsia="uk-UA"/>
        </w:rPr>
        <w:t>рація – поперечна симпатикоектомія з приводу артеріїту нижніх кі</w:t>
      </w:r>
      <w:r w:rsidRPr="007E40C2">
        <w:rPr>
          <w:b/>
          <w:i/>
          <w:sz w:val="20"/>
          <w:szCs w:val="20"/>
          <w:lang w:val="uk-UA" w:eastAsia="uk-UA"/>
        </w:rPr>
        <w:t>н</w:t>
      </w:r>
      <w:r w:rsidRPr="007E40C2">
        <w:rPr>
          <w:b/>
          <w:i/>
          <w:sz w:val="20"/>
          <w:szCs w:val="20"/>
          <w:lang w:val="uk-UA" w:eastAsia="uk-UA"/>
        </w:rPr>
        <w:t>цівок без попередження про можливі ускладнення. В результаті оп</w:t>
      </w:r>
      <w:r w:rsidRPr="007E40C2">
        <w:rPr>
          <w:b/>
          <w:i/>
          <w:sz w:val="20"/>
          <w:szCs w:val="20"/>
          <w:lang w:val="uk-UA" w:eastAsia="uk-UA"/>
        </w:rPr>
        <w:t>е</w:t>
      </w:r>
      <w:r w:rsidRPr="007E40C2">
        <w:rPr>
          <w:b/>
          <w:i/>
          <w:sz w:val="20"/>
          <w:szCs w:val="20"/>
          <w:lang w:val="uk-UA" w:eastAsia="uk-UA"/>
        </w:rPr>
        <w:t>рації наступила повна імпотенція. Оцініть дії лікаря:</w:t>
      </w:r>
    </w:p>
    <w:p w:rsidR="00AC7B8D" w:rsidRPr="007E40C2" w:rsidRDefault="00AC7B8D" w:rsidP="00AC7B8D">
      <w:pPr>
        <w:ind w:firstLine="360"/>
        <w:jc w:val="both"/>
        <w:rPr>
          <w:spacing w:val="-6"/>
          <w:sz w:val="20"/>
          <w:szCs w:val="20"/>
          <w:lang w:val="uk-UA"/>
        </w:rPr>
      </w:pPr>
      <w:r w:rsidRPr="007E40C2">
        <w:rPr>
          <w:sz w:val="20"/>
          <w:szCs w:val="20"/>
          <w:lang w:val="uk-UA" w:eastAsia="uk-UA"/>
        </w:rPr>
        <w:t xml:space="preserve">А. </w:t>
      </w:r>
      <w:r w:rsidRPr="007E40C2">
        <w:rPr>
          <w:spacing w:val="-6"/>
          <w:sz w:val="20"/>
          <w:szCs w:val="20"/>
          <w:lang w:val="uk-UA" w:eastAsia="uk-UA"/>
        </w:rPr>
        <w:t>Лікар не зобов'язаний присвячувати хворого в подробиці лікування.</w:t>
      </w:r>
    </w:p>
    <w:p w:rsidR="00AC7B8D" w:rsidRPr="007E40C2" w:rsidRDefault="00AC7B8D" w:rsidP="00AC7B8D">
      <w:pPr>
        <w:ind w:left="600" w:hanging="240"/>
        <w:jc w:val="both"/>
        <w:rPr>
          <w:sz w:val="20"/>
          <w:szCs w:val="20"/>
          <w:lang w:val="uk-UA"/>
        </w:rPr>
      </w:pPr>
      <w:r w:rsidRPr="007E40C2">
        <w:rPr>
          <w:sz w:val="20"/>
          <w:szCs w:val="20"/>
          <w:lang w:val="uk-UA" w:eastAsia="uk-UA"/>
        </w:rPr>
        <w:t>В. Лікар зобов'язаний попередити хворого про можливі наслідки лік</w:t>
      </w:r>
      <w:r w:rsidRPr="007E40C2">
        <w:rPr>
          <w:sz w:val="20"/>
          <w:szCs w:val="20"/>
          <w:lang w:val="uk-UA" w:eastAsia="uk-UA"/>
        </w:rPr>
        <w:t>у</w:t>
      </w:r>
      <w:r w:rsidRPr="007E40C2">
        <w:rPr>
          <w:sz w:val="20"/>
          <w:szCs w:val="20"/>
          <w:lang w:val="uk-UA" w:eastAsia="uk-UA"/>
        </w:rPr>
        <w:t>вання, що проводиться.</w:t>
      </w:r>
    </w:p>
    <w:p w:rsidR="00AC7B8D" w:rsidRPr="007E40C2" w:rsidRDefault="00AC7B8D" w:rsidP="00AC7B8D">
      <w:pPr>
        <w:ind w:firstLine="360"/>
        <w:jc w:val="both"/>
        <w:rPr>
          <w:sz w:val="20"/>
          <w:szCs w:val="20"/>
          <w:lang w:val="uk-UA"/>
        </w:rPr>
      </w:pPr>
      <w:r w:rsidRPr="007E40C2">
        <w:rPr>
          <w:sz w:val="20"/>
          <w:szCs w:val="20"/>
          <w:lang w:val="uk-UA" w:eastAsia="uk-UA"/>
        </w:rPr>
        <w:t>С. Хворий має право знати всі подробиці майбутньої операції.</w:t>
      </w:r>
    </w:p>
    <w:p w:rsidR="00AC7B8D" w:rsidRPr="007E40C2" w:rsidRDefault="00AC7B8D" w:rsidP="00AC7B8D">
      <w:pPr>
        <w:ind w:firstLine="360"/>
        <w:jc w:val="both"/>
        <w:rPr>
          <w:sz w:val="20"/>
          <w:szCs w:val="20"/>
          <w:lang w:val="uk-UA"/>
        </w:rPr>
      </w:pPr>
      <w:r w:rsidRPr="007E40C2">
        <w:rPr>
          <w:sz w:val="20"/>
          <w:szCs w:val="20"/>
          <w:lang w:val="uk-UA" w:eastAsia="uk-UA"/>
        </w:rPr>
        <w:t>Д. Лікар повинен був погоджувати лікування з пацієнтом.</w:t>
      </w:r>
    </w:p>
    <w:p w:rsidR="00AC7B8D" w:rsidRPr="007E40C2" w:rsidRDefault="00AC7B8D" w:rsidP="00AC7B8D">
      <w:pPr>
        <w:ind w:left="600" w:hanging="240"/>
        <w:jc w:val="both"/>
        <w:rPr>
          <w:sz w:val="20"/>
          <w:szCs w:val="20"/>
          <w:lang w:val="uk-UA"/>
        </w:rPr>
      </w:pPr>
      <w:r w:rsidRPr="007E40C2">
        <w:rPr>
          <w:sz w:val="20"/>
          <w:szCs w:val="20"/>
          <w:lang w:val="uk-UA" w:eastAsia="uk-UA"/>
        </w:rPr>
        <w:t>Е. Лікар зобов'язаний попередити родичів пацієнта про можливі на</w:t>
      </w:r>
      <w:r w:rsidRPr="007E40C2">
        <w:rPr>
          <w:sz w:val="20"/>
          <w:szCs w:val="20"/>
          <w:lang w:val="uk-UA" w:eastAsia="uk-UA"/>
        </w:rPr>
        <w:t>с</w:t>
      </w:r>
      <w:r w:rsidRPr="007E40C2">
        <w:rPr>
          <w:sz w:val="20"/>
          <w:szCs w:val="20"/>
          <w:lang w:val="uk-UA" w:eastAsia="uk-UA"/>
        </w:rPr>
        <w:t>лідки операції.</w:t>
      </w:r>
    </w:p>
    <w:p w:rsidR="00AC7B8D" w:rsidRPr="007E40C2" w:rsidRDefault="00AC7B8D" w:rsidP="00AC7B8D">
      <w:pPr>
        <w:ind w:left="360"/>
        <w:jc w:val="both"/>
        <w:rPr>
          <w:sz w:val="20"/>
          <w:szCs w:val="20"/>
          <w:lang w:val="uk-UA"/>
        </w:rPr>
      </w:pPr>
    </w:p>
    <w:p w:rsidR="00AC7B8D" w:rsidRPr="007E40C2" w:rsidRDefault="00AC7B8D" w:rsidP="00AC7B8D">
      <w:pPr>
        <w:jc w:val="center"/>
        <w:rPr>
          <w:b/>
          <w:sz w:val="20"/>
          <w:szCs w:val="20"/>
          <w:lang w:val="uk-UA"/>
        </w:rPr>
      </w:pPr>
      <w:r w:rsidRPr="007E40C2">
        <w:rPr>
          <w:b/>
          <w:sz w:val="20"/>
          <w:szCs w:val="20"/>
          <w:lang w:val="uk-UA" w:eastAsia="uk-UA"/>
        </w:rPr>
        <w:t>Завдання 6</w:t>
      </w:r>
    </w:p>
    <w:p w:rsidR="00AC7B8D" w:rsidRPr="007E40C2" w:rsidRDefault="00AC7B8D" w:rsidP="00AC7B8D">
      <w:pPr>
        <w:ind w:firstLine="540"/>
        <w:jc w:val="both"/>
        <w:rPr>
          <w:b/>
          <w:i/>
          <w:sz w:val="20"/>
          <w:szCs w:val="20"/>
          <w:lang w:val="uk-UA"/>
        </w:rPr>
      </w:pPr>
      <w:r w:rsidRPr="007E40C2">
        <w:rPr>
          <w:b/>
          <w:i/>
          <w:sz w:val="20"/>
          <w:szCs w:val="20"/>
          <w:lang w:val="uk-UA" w:eastAsia="uk-UA"/>
        </w:rPr>
        <w:t>При влаштуванні на роботу в рекламне агентство додатково до стандартного медичного обстеження адміністрація вимагає прове</w:t>
      </w:r>
      <w:r w:rsidRPr="007E40C2">
        <w:rPr>
          <w:b/>
          <w:i/>
          <w:sz w:val="20"/>
          <w:szCs w:val="20"/>
          <w:lang w:val="uk-UA" w:eastAsia="uk-UA"/>
        </w:rPr>
        <w:t>с</w:t>
      </w:r>
      <w:r w:rsidRPr="007E40C2">
        <w:rPr>
          <w:b/>
          <w:i/>
          <w:sz w:val="20"/>
          <w:szCs w:val="20"/>
          <w:lang w:val="uk-UA" w:eastAsia="uk-UA"/>
        </w:rPr>
        <w:t>ти тест на ВІЛ/СНІД і надати результати за місцем роботи. Дії працівника:</w:t>
      </w:r>
    </w:p>
    <w:p w:rsidR="00AC7B8D" w:rsidRPr="007E40C2" w:rsidRDefault="00AC7B8D" w:rsidP="00AC7B8D">
      <w:pPr>
        <w:ind w:firstLine="360"/>
        <w:jc w:val="both"/>
        <w:rPr>
          <w:sz w:val="20"/>
          <w:szCs w:val="20"/>
          <w:lang w:val="uk-UA"/>
        </w:rPr>
      </w:pPr>
      <w:r w:rsidRPr="007E40C2">
        <w:rPr>
          <w:sz w:val="20"/>
          <w:szCs w:val="20"/>
          <w:lang w:val="uk-UA" w:eastAsia="uk-UA"/>
        </w:rPr>
        <w:t>А. Робітник зобов'язаний виконати вимогу.</w:t>
      </w:r>
    </w:p>
    <w:p w:rsidR="00AC7B8D" w:rsidRPr="007E40C2" w:rsidRDefault="00AC7B8D" w:rsidP="00AC7B8D">
      <w:pPr>
        <w:ind w:left="600" w:hanging="240"/>
        <w:jc w:val="both"/>
        <w:rPr>
          <w:sz w:val="20"/>
          <w:szCs w:val="20"/>
          <w:lang w:val="uk-UA"/>
        </w:rPr>
      </w:pPr>
      <w:r w:rsidRPr="007E40C2">
        <w:rPr>
          <w:sz w:val="20"/>
          <w:szCs w:val="20"/>
          <w:lang w:val="uk-UA" w:eastAsia="uk-UA"/>
        </w:rPr>
        <w:lastRenderedPageBreak/>
        <w:t>В. Робітник повинен погодитися, але з умовою не розголошувати р</w:t>
      </w:r>
      <w:r w:rsidRPr="007E40C2">
        <w:rPr>
          <w:sz w:val="20"/>
          <w:szCs w:val="20"/>
          <w:lang w:val="uk-UA" w:eastAsia="uk-UA"/>
        </w:rPr>
        <w:t>е</w:t>
      </w:r>
      <w:r w:rsidRPr="007E40C2">
        <w:rPr>
          <w:sz w:val="20"/>
          <w:szCs w:val="20"/>
          <w:lang w:val="uk-UA" w:eastAsia="uk-UA"/>
        </w:rPr>
        <w:t>зультатів тесту.</w:t>
      </w:r>
    </w:p>
    <w:p w:rsidR="00AC7B8D" w:rsidRPr="007E40C2" w:rsidRDefault="00AC7B8D" w:rsidP="00AC7B8D">
      <w:pPr>
        <w:ind w:left="600" w:hanging="240"/>
        <w:jc w:val="both"/>
        <w:rPr>
          <w:sz w:val="20"/>
          <w:szCs w:val="20"/>
          <w:lang w:val="uk-UA"/>
        </w:rPr>
      </w:pPr>
      <w:r w:rsidRPr="007E40C2">
        <w:rPr>
          <w:sz w:val="20"/>
          <w:szCs w:val="20"/>
          <w:lang w:val="uk-UA" w:eastAsia="uk-UA"/>
        </w:rPr>
        <w:t>С. Категорично відмовитися, оскільки дослідження на ВІЛ/СНІД тільки добровільне і його результати строго конфіденційні.</w:t>
      </w:r>
    </w:p>
    <w:p w:rsidR="00AC7B8D" w:rsidRPr="007E40C2" w:rsidRDefault="00AC7B8D" w:rsidP="00AC7B8D">
      <w:pPr>
        <w:ind w:firstLine="360"/>
        <w:jc w:val="both"/>
        <w:rPr>
          <w:sz w:val="20"/>
          <w:szCs w:val="20"/>
          <w:lang w:val="uk-UA"/>
        </w:rPr>
      </w:pPr>
      <w:r w:rsidRPr="007E40C2">
        <w:rPr>
          <w:sz w:val="20"/>
          <w:szCs w:val="20"/>
          <w:lang w:val="uk-UA" w:eastAsia="uk-UA"/>
        </w:rPr>
        <w:t>Д. Робітник звернеться до слідчих органів, до суду.</w:t>
      </w:r>
    </w:p>
    <w:p w:rsidR="00AC7B8D" w:rsidRPr="007E40C2" w:rsidRDefault="00AC7B8D" w:rsidP="00AC7B8D">
      <w:pPr>
        <w:ind w:firstLine="360"/>
        <w:jc w:val="both"/>
        <w:rPr>
          <w:sz w:val="20"/>
          <w:szCs w:val="20"/>
          <w:lang w:val="uk-UA"/>
        </w:rPr>
      </w:pPr>
      <w:r w:rsidRPr="007E40C2">
        <w:rPr>
          <w:sz w:val="20"/>
          <w:szCs w:val="20"/>
          <w:lang w:val="uk-UA" w:eastAsia="uk-UA"/>
        </w:rPr>
        <w:t>Е. Всі відповіді вірні</w:t>
      </w:r>
    </w:p>
    <w:p w:rsidR="00AC7B8D" w:rsidRPr="007E40C2" w:rsidRDefault="00AC7B8D" w:rsidP="00AC7B8D">
      <w:pPr>
        <w:jc w:val="center"/>
        <w:rPr>
          <w:b/>
          <w:sz w:val="20"/>
          <w:szCs w:val="20"/>
          <w:lang w:val="uk-UA" w:eastAsia="uk-UA"/>
        </w:rPr>
      </w:pPr>
    </w:p>
    <w:p w:rsidR="00AC7B8D" w:rsidRPr="007E40C2" w:rsidRDefault="00AC7B8D" w:rsidP="00AC7B8D">
      <w:pPr>
        <w:jc w:val="center"/>
        <w:rPr>
          <w:sz w:val="20"/>
          <w:szCs w:val="20"/>
          <w:lang w:val="uk-UA"/>
        </w:rPr>
      </w:pPr>
      <w:r w:rsidRPr="007E40C2">
        <w:rPr>
          <w:b/>
          <w:sz w:val="20"/>
          <w:szCs w:val="20"/>
          <w:lang w:val="uk-UA" w:eastAsia="uk-UA"/>
        </w:rPr>
        <w:t>Завдання 7</w:t>
      </w:r>
    </w:p>
    <w:p w:rsidR="00AC7B8D" w:rsidRPr="007E40C2" w:rsidRDefault="00AC7B8D" w:rsidP="00AC7B8D">
      <w:pPr>
        <w:ind w:firstLine="540"/>
        <w:jc w:val="both"/>
        <w:rPr>
          <w:b/>
          <w:i/>
          <w:sz w:val="20"/>
          <w:szCs w:val="20"/>
          <w:lang w:val="uk-UA"/>
        </w:rPr>
      </w:pPr>
      <w:r w:rsidRPr="007E40C2">
        <w:rPr>
          <w:b/>
          <w:i/>
          <w:sz w:val="20"/>
          <w:szCs w:val="20"/>
          <w:lang w:val="uk-UA" w:eastAsia="uk-UA"/>
        </w:rPr>
        <w:t>Молодий чоловік 23 років, добровільно обстежувався на ВІЛ/СНІД, про що згадав в розмові з батьками. За місцем обстеження прийшов батько з вимогою надати йому результати тесту на підст</w:t>
      </w:r>
      <w:r w:rsidRPr="007E40C2">
        <w:rPr>
          <w:b/>
          <w:i/>
          <w:sz w:val="20"/>
          <w:szCs w:val="20"/>
          <w:lang w:val="uk-UA" w:eastAsia="uk-UA"/>
        </w:rPr>
        <w:t>а</w:t>
      </w:r>
      <w:r w:rsidRPr="007E40C2">
        <w:rPr>
          <w:b/>
          <w:i/>
          <w:sz w:val="20"/>
          <w:szCs w:val="20"/>
          <w:lang w:val="uk-UA" w:eastAsia="uk-UA"/>
        </w:rPr>
        <w:t>ві споріднених зв'язків з обстеженим. Які будуть дії медперсоналу:</w:t>
      </w:r>
    </w:p>
    <w:p w:rsidR="00AC7B8D" w:rsidRPr="007E40C2" w:rsidRDefault="00AC7B8D" w:rsidP="00AC7B8D">
      <w:pPr>
        <w:ind w:firstLine="360"/>
        <w:jc w:val="both"/>
        <w:rPr>
          <w:sz w:val="20"/>
          <w:szCs w:val="20"/>
          <w:lang w:val="uk-UA"/>
        </w:rPr>
      </w:pPr>
      <w:r w:rsidRPr="007E40C2">
        <w:rPr>
          <w:sz w:val="20"/>
          <w:szCs w:val="20"/>
          <w:lang w:val="uk-UA" w:eastAsia="uk-UA"/>
        </w:rPr>
        <w:t>А. Доповісти про результати тесту на ВІЛ/СНІД</w:t>
      </w:r>
    </w:p>
    <w:p w:rsidR="00AC7B8D" w:rsidRPr="007E40C2" w:rsidRDefault="00AC7B8D" w:rsidP="00AC7B8D">
      <w:pPr>
        <w:ind w:left="600" w:hanging="240"/>
        <w:jc w:val="both"/>
        <w:rPr>
          <w:sz w:val="20"/>
          <w:szCs w:val="20"/>
          <w:lang w:val="uk-UA"/>
        </w:rPr>
      </w:pPr>
      <w:r w:rsidRPr="007E40C2">
        <w:rPr>
          <w:sz w:val="20"/>
          <w:szCs w:val="20"/>
          <w:lang w:val="uk-UA" w:eastAsia="uk-UA"/>
        </w:rPr>
        <w:t>В. Повідомити після встановлення за документами спорідненого зв'</w:t>
      </w:r>
      <w:r w:rsidRPr="007E40C2">
        <w:rPr>
          <w:sz w:val="20"/>
          <w:szCs w:val="20"/>
          <w:lang w:val="uk-UA" w:eastAsia="uk-UA"/>
        </w:rPr>
        <w:t>я</w:t>
      </w:r>
      <w:r w:rsidRPr="007E40C2">
        <w:rPr>
          <w:sz w:val="20"/>
          <w:szCs w:val="20"/>
          <w:lang w:val="uk-UA" w:eastAsia="uk-UA"/>
        </w:rPr>
        <w:t>зку.</w:t>
      </w:r>
    </w:p>
    <w:p w:rsidR="00AC7B8D" w:rsidRPr="007E40C2" w:rsidRDefault="00AC7B8D" w:rsidP="00AC7B8D">
      <w:pPr>
        <w:ind w:left="600" w:hanging="240"/>
        <w:jc w:val="both"/>
        <w:rPr>
          <w:sz w:val="20"/>
          <w:szCs w:val="20"/>
          <w:lang w:val="uk-UA"/>
        </w:rPr>
      </w:pPr>
      <w:r w:rsidRPr="007E40C2">
        <w:rPr>
          <w:sz w:val="20"/>
          <w:szCs w:val="20"/>
          <w:lang w:val="uk-UA" w:eastAsia="uk-UA"/>
        </w:rPr>
        <w:t>С. Не повідомляти батькові, а повідомити за місцем роботи/навчання.</w:t>
      </w:r>
    </w:p>
    <w:p w:rsidR="00AC7B8D" w:rsidRPr="007E40C2" w:rsidRDefault="00AC7B8D" w:rsidP="00AC7B8D">
      <w:pPr>
        <w:ind w:left="600" w:hanging="240"/>
        <w:jc w:val="both"/>
        <w:rPr>
          <w:sz w:val="20"/>
          <w:szCs w:val="20"/>
          <w:lang w:val="uk-UA"/>
        </w:rPr>
      </w:pPr>
      <w:r w:rsidRPr="007E40C2">
        <w:rPr>
          <w:sz w:val="20"/>
          <w:szCs w:val="20"/>
          <w:lang w:val="uk-UA" w:eastAsia="uk-UA"/>
        </w:rPr>
        <w:t>Д. Відмовити в наданні інформації, оскільки результати повідомл</w:t>
      </w:r>
      <w:r w:rsidRPr="007E40C2">
        <w:rPr>
          <w:sz w:val="20"/>
          <w:szCs w:val="20"/>
          <w:lang w:val="uk-UA" w:eastAsia="uk-UA"/>
        </w:rPr>
        <w:t>я</w:t>
      </w:r>
      <w:r w:rsidRPr="007E40C2">
        <w:rPr>
          <w:sz w:val="20"/>
          <w:szCs w:val="20"/>
          <w:lang w:val="uk-UA" w:eastAsia="uk-UA"/>
        </w:rPr>
        <w:t>ються строго індивідуально і конфіденційно обстеженому.</w:t>
      </w:r>
    </w:p>
    <w:p w:rsidR="00AC7B8D" w:rsidRPr="007E40C2" w:rsidRDefault="00AC7B8D" w:rsidP="00AC7B8D">
      <w:pPr>
        <w:ind w:firstLine="360"/>
        <w:jc w:val="both"/>
        <w:rPr>
          <w:sz w:val="20"/>
          <w:szCs w:val="20"/>
          <w:lang w:val="uk-UA"/>
        </w:rPr>
      </w:pPr>
      <w:r w:rsidRPr="007E40C2">
        <w:rPr>
          <w:sz w:val="20"/>
          <w:szCs w:val="20"/>
          <w:lang w:val="uk-UA" w:eastAsia="uk-UA"/>
        </w:rPr>
        <w:t>Е. Видати результат тесту після дозволу завідувача лабораторією.</w:t>
      </w:r>
    </w:p>
    <w:p w:rsidR="00AC7B8D" w:rsidRPr="007E40C2" w:rsidRDefault="00AC7B8D" w:rsidP="00AC7B8D">
      <w:pPr>
        <w:ind w:firstLine="360"/>
        <w:jc w:val="center"/>
        <w:rPr>
          <w:b/>
          <w:sz w:val="20"/>
          <w:szCs w:val="20"/>
          <w:lang w:val="uk-UA"/>
        </w:rPr>
      </w:pPr>
    </w:p>
    <w:p w:rsidR="00AC7B8D" w:rsidRPr="007E40C2" w:rsidRDefault="00AC7B8D" w:rsidP="00AC7B8D">
      <w:pPr>
        <w:ind w:firstLine="560"/>
        <w:jc w:val="center"/>
        <w:rPr>
          <w:b/>
          <w:sz w:val="20"/>
          <w:szCs w:val="20"/>
          <w:lang w:val="uk-UA"/>
        </w:rPr>
      </w:pPr>
      <w:r w:rsidRPr="007E40C2">
        <w:rPr>
          <w:b/>
          <w:sz w:val="20"/>
          <w:szCs w:val="20"/>
          <w:lang w:val="uk-UA" w:eastAsia="uk-UA"/>
        </w:rPr>
        <w:t>Завдання 8</w:t>
      </w:r>
    </w:p>
    <w:p w:rsidR="00AC7B8D" w:rsidRPr="007E40C2" w:rsidRDefault="00AC7B8D" w:rsidP="00AC7B8D">
      <w:pPr>
        <w:ind w:firstLine="540"/>
        <w:jc w:val="both"/>
        <w:rPr>
          <w:b/>
          <w:i/>
          <w:sz w:val="20"/>
          <w:szCs w:val="20"/>
          <w:lang w:val="uk-UA"/>
        </w:rPr>
      </w:pPr>
      <w:r w:rsidRPr="007E40C2">
        <w:rPr>
          <w:b/>
          <w:i/>
          <w:sz w:val="20"/>
          <w:szCs w:val="20"/>
          <w:lang w:val="uk-UA" w:eastAsia="uk-UA"/>
        </w:rPr>
        <w:t>Хворий СНІДом просить не розповідати про його діагноз род</w:t>
      </w:r>
      <w:r w:rsidRPr="007E40C2">
        <w:rPr>
          <w:b/>
          <w:i/>
          <w:sz w:val="20"/>
          <w:szCs w:val="20"/>
          <w:lang w:val="uk-UA" w:eastAsia="uk-UA"/>
        </w:rPr>
        <w:t>и</w:t>
      </w:r>
      <w:r w:rsidRPr="007E40C2">
        <w:rPr>
          <w:b/>
          <w:i/>
          <w:sz w:val="20"/>
          <w:szCs w:val="20"/>
          <w:lang w:val="uk-UA" w:eastAsia="uk-UA"/>
        </w:rPr>
        <w:t>чам. Який з правових документів регламентує відповідальність лікаря перед пацієнтом?</w:t>
      </w:r>
    </w:p>
    <w:p w:rsidR="00AC7B8D" w:rsidRPr="007E40C2" w:rsidRDefault="00AC7B8D" w:rsidP="00AC7B8D">
      <w:pPr>
        <w:ind w:left="600" w:hanging="240"/>
        <w:jc w:val="both"/>
        <w:rPr>
          <w:sz w:val="20"/>
          <w:szCs w:val="20"/>
          <w:lang w:val="uk-UA"/>
        </w:rPr>
      </w:pPr>
      <w:r w:rsidRPr="007E40C2">
        <w:rPr>
          <w:sz w:val="20"/>
          <w:szCs w:val="20"/>
          <w:lang w:val="uk-UA" w:eastAsia="uk-UA"/>
        </w:rPr>
        <w:t>А. Закон України «Основні законодавства України про охорону зд</w:t>
      </w:r>
      <w:r w:rsidRPr="007E40C2">
        <w:rPr>
          <w:sz w:val="20"/>
          <w:szCs w:val="20"/>
          <w:lang w:val="uk-UA" w:eastAsia="uk-UA"/>
        </w:rPr>
        <w:t>о</w:t>
      </w:r>
      <w:r w:rsidRPr="007E40C2">
        <w:rPr>
          <w:sz w:val="20"/>
          <w:szCs w:val="20"/>
          <w:lang w:val="uk-UA" w:eastAsia="uk-UA"/>
        </w:rPr>
        <w:t>ров'я».</w:t>
      </w:r>
    </w:p>
    <w:p w:rsidR="00AC7B8D" w:rsidRPr="007E40C2" w:rsidRDefault="00AC7B8D" w:rsidP="00AC7B8D">
      <w:pPr>
        <w:ind w:firstLine="360"/>
        <w:jc w:val="both"/>
        <w:rPr>
          <w:sz w:val="20"/>
          <w:szCs w:val="20"/>
          <w:lang w:val="uk-UA"/>
        </w:rPr>
      </w:pPr>
      <w:r w:rsidRPr="007E40C2">
        <w:rPr>
          <w:sz w:val="20"/>
          <w:szCs w:val="20"/>
          <w:lang w:val="uk-UA" w:eastAsia="uk-UA"/>
        </w:rPr>
        <w:t>В. Міжнародний кодекс медичної етики.</w:t>
      </w:r>
    </w:p>
    <w:p w:rsidR="00AC7B8D" w:rsidRPr="007E40C2" w:rsidRDefault="00AC7B8D" w:rsidP="00AC7B8D">
      <w:pPr>
        <w:ind w:firstLine="360"/>
        <w:jc w:val="both"/>
        <w:rPr>
          <w:sz w:val="20"/>
          <w:szCs w:val="20"/>
          <w:lang w:val="uk-UA"/>
        </w:rPr>
      </w:pPr>
      <w:r w:rsidRPr="007E40C2">
        <w:rPr>
          <w:sz w:val="20"/>
          <w:szCs w:val="20"/>
          <w:lang w:val="uk-UA" w:eastAsia="uk-UA"/>
        </w:rPr>
        <w:t>С. Кримінальний кодекс України  (ст. 145).</w:t>
      </w:r>
    </w:p>
    <w:p w:rsidR="00AC7B8D" w:rsidRPr="007E40C2" w:rsidRDefault="00AC7B8D" w:rsidP="00AC7B8D">
      <w:pPr>
        <w:ind w:firstLine="360"/>
        <w:jc w:val="both"/>
        <w:rPr>
          <w:sz w:val="20"/>
          <w:szCs w:val="20"/>
          <w:lang w:val="uk-UA"/>
        </w:rPr>
      </w:pPr>
      <w:r w:rsidRPr="007E40C2">
        <w:rPr>
          <w:sz w:val="20"/>
          <w:szCs w:val="20"/>
          <w:lang w:val="uk-UA" w:eastAsia="uk-UA"/>
        </w:rPr>
        <w:t>Д. «Міжнародна декларація про права людини».</w:t>
      </w:r>
    </w:p>
    <w:p w:rsidR="00AC7B8D" w:rsidRPr="007E40C2" w:rsidRDefault="00AC7B8D" w:rsidP="00AC7B8D">
      <w:pPr>
        <w:ind w:firstLine="360"/>
        <w:jc w:val="both"/>
        <w:rPr>
          <w:sz w:val="20"/>
          <w:szCs w:val="20"/>
          <w:lang w:val="uk-UA"/>
        </w:rPr>
      </w:pPr>
      <w:r w:rsidRPr="007E40C2">
        <w:rPr>
          <w:sz w:val="20"/>
          <w:szCs w:val="20"/>
          <w:lang w:val="uk-UA" w:eastAsia="uk-UA"/>
        </w:rPr>
        <w:t>Е. «Гельсінська декларація  прав людини».</w:t>
      </w:r>
    </w:p>
    <w:p w:rsidR="00AC7B8D" w:rsidRPr="007E40C2" w:rsidRDefault="00AC7B8D" w:rsidP="00AC7B8D">
      <w:pPr>
        <w:tabs>
          <w:tab w:val="left" w:pos="1750"/>
        </w:tabs>
        <w:ind w:right="676"/>
        <w:jc w:val="both"/>
        <w:rPr>
          <w:sz w:val="20"/>
          <w:szCs w:val="20"/>
          <w:lang w:val="uk-UA"/>
        </w:rPr>
      </w:pPr>
    </w:p>
    <w:p w:rsidR="00CF3772" w:rsidRPr="007E40C2" w:rsidRDefault="00CF3772" w:rsidP="00AC7B8D">
      <w:pPr>
        <w:jc w:val="center"/>
        <w:rPr>
          <w:b/>
          <w:sz w:val="20"/>
          <w:szCs w:val="20"/>
          <w:lang w:val="uk-UA" w:eastAsia="uk-UA"/>
        </w:rPr>
      </w:pPr>
    </w:p>
    <w:p w:rsidR="00CF3772" w:rsidRPr="007E40C2" w:rsidRDefault="00CF3772" w:rsidP="00AC7B8D">
      <w:pPr>
        <w:jc w:val="center"/>
        <w:rPr>
          <w:b/>
          <w:sz w:val="20"/>
          <w:szCs w:val="20"/>
          <w:lang w:val="uk-UA" w:eastAsia="uk-UA"/>
        </w:rPr>
      </w:pPr>
    </w:p>
    <w:p w:rsidR="00AC7B8D" w:rsidRPr="007E40C2" w:rsidRDefault="00AC7B8D" w:rsidP="00AC7B8D">
      <w:pPr>
        <w:jc w:val="center"/>
        <w:rPr>
          <w:b/>
          <w:sz w:val="20"/>
          <w:szCs w:val="20"/>
          <w:lang w:val="uk-UA"/>
        </w:rPr>
      </w:pPr>
      <w:r w:rsidRPr="007E40C2">
        <w:rPr>
          <w:b/>
          <w:sz w:val="20"/>
          <w:szCs w:val="20"/>
          <w:lang w:val="uk-UA" w:eastAsia="uk-UA"/>
        </w:rPr>
        <w:t>Завдання № 9</w:t>
      </w:r>
    </w:p>
    <w:p w:rsidR="00AC7B8D" w:rsidRPr="007E40C2" w:rsidRDefault="00AC7B8D" w:rsidP="00AC7B8D">
      <w:pPr>
        <w:ind w:firstLine="540"/>
        <w:jc w:val="both"/>
        <w:rPr>
          <w:b/>
          <w:i/>
          <w:sz w:val="20"/>
          <w:szCs w:val="20"/>
          <w:lang w:val="uk-UA"/>
        </w:rPr>
      </w:pPr>
      <w:r w:rsidRPr="007E40C2">
        <w:rPr>
          <w:b/>
          <w:i/>
          <w:sz w:val="20"/>
          <w:szCs w:val="20"/>
          <w:lang w:val="uk-UA" w:eastAsia="uk-UA"/>
        </w:rPr>
        <w:t>Молода людина, яка хворіє на венеричне захворювання, збир</w:t>
      </w:r>
      <w:r w:rsidRPr="007E40C2">
        <w:rPr>
          <w:b/>
          <w:i/>
          <w:sz w:val="20"/>
          <w:szCs w:val="20"/>
          <w:lang w:val="uk-UA" w:eastAsia="uk-UA"/>
        </w:rPr>
        <w:t>а</w:t>
      </w:r>
      <w:r w:rsidRPr="007E40C2">
        <w:rPr>
          <w:b/>
          <w:i/>
          <w:sz w:val="20"/>
          <w:szCs w:val="20"/>
          <w:lang w:val="uk-UA" w:eastAsia="uk-UA"/>
        </w:rPr>
        <w:t>ється одружитися і просить лікаря не повідомляти про його захвор</w:t>
      </w:r>
      <w:r w:rsidRPr="007E40C2">
        <w:rPr>
          <w:b/>
          <w:i/>
          <w:sz w:val="20"/>
          <w:szCs w:val="20"/>
          <w:lang w:val="uk-UA" w:eastAsia="uk-UA"/>
        </w:rPr>
        <w:t>ю</w:t>
      </w:r>
      <w:r w:rsidRPr="007E40C2">
        <w:rPr>
          <w:b/>
          <w:i/>
          <w:sz w:val="20"/>
          <w:szCs w:val="20"/>
          <w:lang w:val="uk-UA" w:eastAsia="uk-UA"/>
        </w:rPr>
        <w:t>вання дівчині. Як повинен поступити лікар?</w:t>
      </w:r>
    </w:p>
    <w:p w:rsidR="00AC7B8D" w:rsidRPr="007E40C2" w:rsidRDefault="00AC7B8D" w:rsidP="00AC7B8D">
      <w:pPr>
        <w:ind w:firstLine="360"/>
        <w:jc w:val="both"/>
        <w:rPr>
          <w:sz w:val="20"/>
          <w:szCs w:val="20"/>
          <w:lang w:val="uk-UA"/>
        </w:rPr>
      </w:pPr>
      <w:r w:rsidRPr="007E40C2">
        <w:rPr>
          <w:sz w:val="20"/>
          <w:szCs w:val="20"/>
          <w:lang w:val="uk-UA" w:eastAsia="uk-UA"/>
        </w:rPr>
        <w:t>А. Виконати  прохання пацієнта.</w:t>
      </w:r>
    </w:p>
    <w:p w:rsidR="00AC7B8D" w:rsidRPr="007E40C2" w:rsidRDefault="00AC7B8D" w:rsidP="00AC7B8D">
      <w:pPr>
        <w:ind w:left="600" w:hanging="240"/>
        <w:jc w:val="both"/>
        <w:rPr>
          <w:sz w:val="20"/>
          <w:szCs w:val="20"/>
          <w:lang w:val="uk-UA"/>
        </w:rPr>
      </w:pPr>
      <w:r w:rsidRPr="007E40C2">
        <w:rPr>
          <w:sz w:val="20"/>
          <w:szCs w:val="20"/>
          <w:lang w:val="uk-UA" w:eastAsia="uk-UA"/>
        </w:rPr>
        <w:t>В. Провести бесіду з пацієнтом про необхідність лікування до вступу до шлюбу.</w:t>
      </w:r>
    </w:p>
    <w:p w:rsidR="00AC7B8D" w:rsidRPr="007E40C2" w:rsidRDefault="00AC7B8D" w:rsidP="00AC7B8D">
      <w:pPr>
        <w:ind w:firstLine="360"/>
        <w:jc w:val="both"/>
        <w:rPr>
          <w:sz w:val="20"/>
          <w:szCs w:val="20"/>
          <w:lang w:val="uk-UA"/>
        </w:rPr>
      </w:pPr>
      <w:r w:rsidRPr="007E40C2">
        <w:rPr>
          <w:sz w:val="20"/>
          <w:szCs w:val="20"/>
          <w:lang w:val="uk-UA" w:eastAsia="uk-UA"/>
        </w:rPr>
        <w:t>С. Самостійно призначити лікування.</w:t>
      </w:r>
    </w:p>
    <w:p w:rsidR="00AC7B8D" w:rsidRPr="007E40C2" w:rsidRDefault="00AC7B8D" w:rsidP="00AC7B8D">
      <w:pPr>
        <w:ind w:firstLine="360"/>
        <w:jc w:val="both"/>
        <w:rPr>
          <w:sz w:val="20"/>
          <w:szCs w:val="20"/>
          <w:lang w:val="uk-UA"/>
        </w:rPr>
      </w:pPr>
      <w:r w:rsidRPr="007E40C2">
        <w:rPr>
          <w:sz w:val="20"/>
          <w:szCs w:val="20"/>
          <w:lang w:val="uk-UA" w:eastAsia="uk-UA"/>
        </w:rPr>
        <w:t>Д. Розповісти дівчині «по секрету» або через третю особу.</w:t>
      </w:r>
    </w:p>
    <w:p w:rsidR="00AC7B8D" w:rsidRPr="007E40C2" w:rsidRDefault="00AC7B8D" w:rsidP="00AC7B8D">
      <w:pPr>
        <w:ind w:left="480" w:hanging="120"/>
        <w:jc w:val="both"/>
        <w:rPr>
          <w:sz w:val="20"/>
          <w:szCs w:val="20"/>
          <w:lang w:val="uk-UA"/>
        </w:rPr>
      </w:pPr>
      <w:r w:rsidRPr="007E40C2">
        <w:rPr>
          <w:sz w:val="20"/>
          <w:szCs w:val="20"/>
          <w:lang w:val="uk-UA" w:eastAsia="uk-UA"/>
        </w:rPr>
        <w:t>Е. Повідомити в кожно-венеричний диспансер, щоб хворий пройшов курс лікування</w:t>
      </w:r>
    </w:p>
    <w:p w:rsidR="00AC7B8D" w:rsidRPr="007E40C2" w:rsidRDefault="00AC7B8D" w:rsidP="00AC7B8D">
      <w:pPr>
        <w:jc w:val="center"/>
        <w:rPr>
          <w:b/>
          <w:sz w:val="20"/>
          <w:szCs w:val="20"/>
          <w:lang w:val="uk-UA"/>
        </w:rPr>
      </w:pPr>
      <w:r w:rsidRPr="007E40C2">
        <w:rPr>
          <w:b/>
          <w:sz w:val="20"/>
          <w:szCs w:val="20"/>
          <w:lang w:val="uk-UA" w:eastAsia="uk-UA"/>
        </w:rPr>
        <w:lastRenderedPageBreak/>
        <w:t>Завдання № 10</w:t>
      </w:r>
    </w:p>
    <w:p w:rsidR="00AC7B8D" w:rsidRPr="007E40C2" w:rsidRDefault="00AC7B8D" w:rsidP="00AC7B8D">
      <w:pPr>
        <w:ind w:firstLine="540"/>
        <w:jc w:val="both"/>
        <w:rPr>
          <w:b/>
          <w:i/>
          <w:spacing w:val="-4"/>
          <w:sz w:val="20"/>
          <w:szCs w:val="20"/>
          <w:lang w:val="uk-UA"/>
        </w:rPr>
      </w:pPr>
      <w:r w:rsidRPr="007E40C2">
        <w:rPr>
          <w:b/>
          <w:i/>
          <w:spacing w:val="-4"/>
          <w:sz w:val="20"/>
          <w:szCs w:val="20"/>
          <w:lang w:val="uk-UA" w:eastAsia="uk-UA"/>
        </w:rPr>
        <w:t>Чоловік 36 років, дивиться по телевізору репортаж з НДІ судинної хірургії, в якому йде мова про проведення пластики аорти з протезува</w:t>
      </w:r>
      <w:r w:rsidRPr="007E40C2">
        <w:rPr>
          <w:b/>
          <w:i/>
          <w:spacing w:val="-4"/>
          <w:sz w:val="20"/>
          <w:szCs w:val="20"/>
          <w:lang w:val="uk-UA" w:eastAsia="uk-UA"/>
        </w:rPr>
        <w:t>н</w:t>
      </w:r>
      <w:r w:rsidRPr="007E40C2">
        <w:rPr>
          <w:b/>
          <w:i/>
          <w:spacing w:val="-4"/>
          <w:sz w:val="20"/>
          <w:szCs w:val="20"/>
          <w:lang w:val="uk-UA" w:eastAsia="uk-UA"/>
        </w:rPr>
        <w:t>ням аортального клапана. Розповідають, що однією з причин розвитку недостатності аортального клапана може бути перенесене венеричне захворювання (сифіліс). У одному з епізодів чоловік впізна</w:t>
      </w:r>
      <w:r w:rsidR="00A26ACD">
        <w:rPr>
          <w:b/>
          <w:i/>
          <w:spacing w:val="-4"/>
          <w:sz w:val="20"/>
          <w:szCs w:val="20"/>
          <w:lang w:val="uk-UA" w:eastAsia="uk-UA"/>
        </w:rPr>
        <w:t>в</w:t>
      </w:r>
      <w:r w:rsidRPr="007E40C2">
        <w:rPr>
          <w:b/>
          <w:i/>
          <w:spacing w:val="-4"/>
          <w:sz w:val="20"/>
          <w:szCs w:val="20"/>
          <w:lang w:val="uk-UA" w:eastAsia="uk-UA"/>
        </w:rPr>
        <w:t xml:space="preserve"> себе, коли він дійсно перебував на лікуванні, але не пам'ятає, щоб у нього брали дозвіл на зйомку. Хто несе відповідальність за розголошування інформації про оп</w:t>
      </w:r>
      <w:r w:rsidRPr="007E40C2">
        <w:rPr>
          <w:b/>
          <w:i/>
          <w:spacing w:val="-4"/>
          <w:sz w:val="20"/>
          <w:szCs w:val="20"/>
          <w:lang w:val="uk-UA" w:eastAsia="uk-UA"/>
        </w:rPr>
        <w:t>е</w:t>
      </w:r>
      <w:r w:rsidRPr="007E40C2">
        <w:rPr>
          <w:b/>
          <w:i/>
          <w:spacing w:val="-4"/>
          <w:sz w:val="20"/>
          <w:szCs w:val="20"/>
          <w:lang w:val="uk-UA" w:eastAsia="uk-UA"/>
        </w:rPr>
        <w:t>рацію, а, тим більше, про можливу причину захворювання?</w:t>
      </w:r>
    </w:p>
    <w:p w:rsidR="00AC7B8D" w:rsidRPr="007E40C2" w:rsidRDefault="00AC7B8D" w:rsidP="00AC7B8D">
      <w:pPr>
        <w:ind w:firstLine="360"/>
        <w:jc w:val="both"/>
        <w:rPr>
          <w:sz w:val="20"/>
          <w:szCs w:val="20"/>
          <w:lang w:val="uk-UA"/>
        </w:rPr>
      </w:pPr>
      <w:r w:rsidRPr="007E40C2">
        <w:rPr>
          <w:sz w:val="20"/>
          <w:szCs w:val="20"/>
          <w:lang w:val="uk-UA" w:eastAsia="uk-UA"/>
        </w:rPr>
        <w:t>А. Лікуючий лікар.</w:t>
      </w:r>
    </w:p>
    <w:p w:rsidR="00AC7B8D" w:rsidRPr="007E40C2" w:rsidRDefault="00AC7B8D" w:rsidP="00AC7B8D">
      <w:pPr>
        <w:ind w:firstLine="360"/>
        <w:jc w:val="both"/>
        <w:rPr>
          <w:sz w:val="20"/>
          <w:szCs w:val="20"/>
          <w:lang w:val="uk-UA"/>
        </w:rPr>
      </w:pPr>
      <w:r w:rsidRPr="007E40C2">
        <w:rPr>
          <w:sz w:val="20"/>
          <w:szCs w:val="20"/>
          <w:lang w:val="uk-UA" w:eastAsia="uk-UA"/>
        </w:rPr>
        <w:t>В. Завідувач відділенням.</w:t>
      </w:r>
    </w:p>
    <w:p w:rsidR="00AC7B8D" w:rsidRPr="007E40C2" w:rsidRDefault="00AC7B8D" w:rsidP="00AC7B8D">
      <w:pPr>
        <w:ind w:firstLine="360"/>
        <w:jc w:val="both"/>
        <w:rPr>
          <w:sz w:val="20"/>
          <w:szCs w:val="20"/>
          <w:lang w:val="uk-UA"/>
        </w:rPr>
      </w:pPr>
      <w:r w:rsidRPr="007E40C2">
        <w:rPr>
          <w:sz w:val="20"/>
          <w:szCs w:val="20"/>
          <w:lang w:val="uk-UA" w:eastAsia="uk-UA"/>
        </w:rPr>
        <w:t>С. Тележурналіст.</w:t>
      </w:r>
    </w:p>
    <w:p w:rsidR="00AC7B8D" w:rsidRPr="007E40C2" w:rsidRDefault="00AC7B8D" w:rsidP="00AC7B8D">
      <w:pPr>
        <w:ind w:left="600" w:hanging="240"/>
        <w:jc w:val="both"/>
        <w:rPr>
          <w:sz w:val="20"/>
          <w:szCs w:val="20"/>
          <w:lang w:val="uk-UA"/>
        </w:rPr>
      </w:pPr>
      <w:r w:rsidRPr="007E40C2">
        <w:rPr>
          <w:sz w:val="20"/>
          <w:szCs w:val="20"/>
          <w:lang w:val="uk-UA" w:eastAsia="uk-UA"/>
        </w:rPr>
        <w:t>Д. У пацієнтів, які беруть участь в епізодах, не обов'язково брати д</w:t>
      </w:r>
      <w:r w:rsidRPr="007E40C2">
        <w:rPr>
          <w:sz w:val="20"/>
          <w:szCs w:val="20"/>
          <w:lang w:val="uk-UA" w:eastAsia="uk-UA"/>
        </w:rPr>
        <w:t>о</w:t>
      </w:r>
      <w:r w:rsidRPr="007E40C2">
        <w:rPr>
          <w:sz w:val="20"/>
          <w:szCs w:val="20"/>
          <w:lang w:val="uk-UA" w:eastAsia="uk-UA"/>
        </w:rPr>
        <w:t>звіл на зйомку.</w:t>
      </w:r>
    </w:p>
    <w:p w:rsidR="00AC7B8D" w:rsidRPr="007E40C2" w:rsidRDefault="00AC7B8D" w:rsidP="00AC7B8D">
      <w:pPr>
        <w:ind w:left="600" w:hanging="240"/>
        <w:jc w:val="both"/>
        <w:rPr>
          <w:sz w:val="20"/>
          <w:szCs w:val="20"/>
          <w:lang w:val="uk-UA"/>
        </w:rPr>
      </w:pPr>
      <w:r w:rsidRPr="007E40C2">
        <w:rPr>
          <w:sz w:val="20"/>
          <w:szCs w:val="20"/>
          <w:lang w:val="uk-UA" w:eastAsia="uk-UA"/>
        </w:rPr>
        <w:t xml:space="preserve">Е. Без </w:t>
      </w:r>
      <w:r w:rsidR="00A26ACD">
        <w:rPr>
          <w:sz w:val="20"/>
          <w:szCs w:val="20"/>
          <w:lang w:val="uk-UA" w:eastAsia="uk-UA"/>
        </w:rPr>
        <w:t>зазначе</w:t>
      </w:r>
      <w:r w:rsidRPr="007E40C2">
        <w:rPr>
          <w:sz w:val="20"/>
          <w:szCs w:val="20"/>
          <w:lang w:val="uk-UA" w:eastAsia="uk-UA"/>
        </w:rPr>
        <w:t>ння прізвища конкретного хворого дана інформація не є конфіденційною.</w:t>
      </w:r>
    </w:p>
    <w:p w:rsidR="00AC7B8D" w:rsidRPr="007E40C2" w:rsidRDefault="00AC7B8D" w:rsidP="00AC7B8D">
      <w:pPr>
        <w:ind w:left="600" w:hanging="120"/>
        <w:rPr>
          <w:b/>
          <w:sz w:val="20"/>
          <w:szCs w:val="20"/>
          <w:lang w:val="uk-UA"/>
        </w:rPr>
      </w:pPr>
    </w:p>
    <w:p w:rsidR="00AC7B8D" w:rsidRPr="007E40C2" w:rsidRDefault="00AC7B8D" w:rsidP="00AC7B8D">
      <w:pPr>
        <w:ind w:left="360"/>
        <w:jc w:val="both"/>
        <w:rPr>
          <w:b/>
          <w:sz w:val="20"/>
          <w:szCs w:val="20"/>
          <w:lang w:val="uk-UA"/>
        </w:rPr>
      </w:pPr>
      <w:r w:rsidRPr="007E40C2">
        <w:rPr>
          <w:b/>
          <w:snapToGrid w:val="0"/>
          <w:sz w:val="20"/>
          <w:szCs w:val="20"/>
          <w:u w:val="single"/>
          <w:lang w:val="uk-UA"/>
        </w:rPr>
        <w:t xml:space="preserve">ТЕМА 8 </w:t>
      </w:r>
    </w:p>
    <w:p w:rsidR="00AC7B8D" w:rsidRPr="007E40C2" w:rsidRDefault="00AC7B8D" w:rsidP="00AC7B8D">
      <w:pPr>
        <w:tabs>
          <w:tab w:val="num" w:pos="0"/>
        </w:tabs>
        <w:jc w:val="center"/>
        <w:rPr>
          <w:b/>
          <w:sz w:val="20"/>
          <w:szCs w:val="20"/>
          <w:lang w:val="uk-UA"/>
        </w:rPr>
      </w:pPr>
      <w:r w:rsidRPr="007E40C2">
        <w:rPr>
          <w:b/>
          <w:sz w:val="20"/>
          <w:szCs w:val="20"/>
          <w:lang w:val="uk-UA" w:eastAsia="uk-UA"/>
        </w:rPr>
        <w:t>Завдання № 1</w:t>
      </w:r>
    </w:p>
    <w:p w:rsidR="00AC7B8D" w:rsidRPr="007E40C2" w:rsidRDefault="00AC7B8D" w:rsidP="00AC7B8D">
      <w:pPr>
        <w:ind w:firstLine="600"/>
        <w:jc w:val="both"/>
        <w:rPr>
          <w:i/>
          <w:spacing w:val="-4"/>
          <w:sz w:val="20"/>
          <w:szCs w:val="20"/>
          <w:lang w:val="uk-UA"/>
        </w:rPr>
      </w:pPr>
      <w:r w:rsidRPr="007E40C2">
        <w:rPr>
          <w:b/>
          <w:i/>
          <w:spacing w:val="-4"/>
          <w:sz w:val="20"/>
          <w:szCs w:val="20"/>
          <w:lang w:val="uk-UA" w:eastAsia="uk-UA"/>
        </w:rPr>
        <w:t>Хворому 54 років, з нирковою кол</w:t>
      </w:r>
      <w:r w:rsidR="00A26ACD">
        <w:rPr>
          <w:b/>
          <w:i/>
          <w:spacing w:val="-4"/>
          <w:sz w:val="20"/>
          <w:szCs w:val="20"/>
          <w:lang w:val="uk-UA" w:eastAsia="uk-UA"/>
        </w:rPr>
        <w:t>ь</w:t>
      </w:r>
      <w:r w:rsidRPr="007E40C2">
        <w:rPr>
          <w:b/>
          <w:i/>
          <w:spacing w:val="-4"/>
          <w:sz w:val="20"/>
          <w:szCs w:val="20"/>
          <w:lang w:val="uk-UA" w:eastAsia="uk-UA"/>
        </w:rPr>
        <w:t>кою не зробили инфузійну уро</w:t>
      </w:r>
      <w:r w:rsidRPr="007E40C2">
        <w:rPr>
          <w:b/>
          <w:i/>
          <w:spacing w:val="-4"/>
          <w:sz w:val="20"/>
          <w:szCs w:val="20"/>
          <w:lang w:val="uk-UA" w:eastAsia="uk-UA"/>
        </w:rPr>
        <w:t>г</w:t>
      </w:r>
      <w:r w:rsidRPr="007E40C2">
        <w:rPr>
          <w:b/>
          <w:i/>
          <w:spacing w:val="-4"/>
          <w:sz w:val="20"/>
          <w:szCs w:val="20"/>
          <w:lang w:val="uk-UA" w:eastAsia="uk-UA"/>
        </w:rPr>
        <w:t>рафію, що привело до розвитку гідронефрозу лівої нирки, обумовленого обтурацією конкрементом. Назвати вид лікарської помилки</w:t>
      </w:r>
      <w:r w:rsidRPr="007E40C2">
        <w:rPr>
          <w:i/>
          <w:spacing w:val="-4"/>
          <w:sz w:val="20"/>
          <w:szCs w:val="20"/>
          <w:lang w:val="uk-UA" w:eastAsia="uk-UA"/>
        </w:rPr>
        <w:t>.</w:t>
      </w:r>
    </w:p>
    <w:p w:rsidR="00AC7B8D" w:rsidRPr="007E40C2" w:rsidRDefault="00AC7B8D" w:rsidP="00AC7B8D">
      <w:pPr>
        <w:ind w:firstLine="360"/>
        <w:jc w:val="both"/>
        <w:rPr>
          <w:sz w:val="20"/>
          <w:szCs w:val="20"/>
          <w:lang w:val="uk-UA"/>
        </w:rPr>
      </w:pPr>
      <w:r w:rsidRPr="007E40C2">
        <w:rPr>
          <w:sz w:val="20"/>
          <w:szCs w:val="20"/>
          <w:lang w:val="uk-UA" w:eastAsia="uk-UA"/>
        </w:rPr>
        <w:t>А. Тактична.</w:t>
      </w:r>
    </w:p>
    <w:p w:rsidR="00AC7B8D" w:rsidRPr="007E40C2" w:rsidRDefault="00AC7B8D" w:rsidP="00AC7B8D">
      <w:pPr>
        <w:ind w:firstLine="360"/>
        <w:jc w:val="both"/>
        <w:rPr>
          <w:sz w:val="20"/>
          <w:szCs w:val="20"/>
          <w:lang w:val="uk-UA"/>
        </w:rPr>
      </w:pPr>
      <w:r w:rsidRPr="007E40C2">
        <w:rPr>
          <w:sz w:val="20"/>
          <w:szCs w:val="20"/>
          <w:lang w:val="uk-UA" w:eastAsia="uk-UA"/>
        </w:rPr>
        <w:t>В. Технічна.</w:t>
      </w:r>
    </w:p>
    <w:p w:rsidR="00AC7B8D" w:rsidRPr="007E40C2" w:rsidRDefault="00AC7B8D" w:rsidP="00AC7B8D">
      <w:pPr>
        <w:ind w:firstLine="360"/>
        <w:jc w:val="both"/>
        <w:rPr>
          <w:sz w:val="20"/>
          <w:szCs w:val="20"/>
          <w:lang w:val="uk-UA"/>
        </w:rPr>
      </w:pPr>
      <w:r w:rsidRPr="007E40C2">
        <w:rPr>
          <w:sz w:val="20"/>
          <w:szCs w:val="20"/>
          <w:lang w:val="uk-UA" w:eastAsia="uk-UA"/>
        </w:rPr>
        <w:t>С. Діагностична.</w:t>
      </w:r>
    </w:p>
    <w:p w:rsidR="00AC7B8D" w:rsidRPr="007E40C2" w:rsidRDefault="00AC7B8D" w:rsidP="00AC7B8D">
      <w:pPr>
        <w:ind w:firstLine="360"/>
        <w:jc w:val="both"/>
        <w:rPr>
          <w:sz w:val="20"/>
          <w:szCs w:val="20"/>
          <w:lang w:val="uk-UA"/>
        </w:rPr>
      </w:pPr>
      <w:r w:rsidRPr="007E40C2">
        <w:rPr>
          <w:sz w:val="20"/>
          <w:szCs w:val="20"/>
          <w:lang w:val="uk-UA" w:eastAsia="uk-UA"/>
        </w:rPr>
        <w:t>Д. Кримінальна.</w:t>
      </w:r>
    </w:p>
    <w:p w:rsidR="00AC7B8D" w:rsidRPr="007E40C2" w:rsidRDefault="00AC7B8D" w:rsidP="00AC7B8D">
      <w:pPr>
        <w:ind w:firstLine="360"/>
        <w:jc w:val="both"/>
        <w:rPr>
          <w:sz w:val="20"/>
          <w:szCs w:val="20"/>
          <w:lang w:val="uk-UA"/>
        </w:rPr>
      </w:pPr>
      <w:r w:rsidRPr="007E40C2">
        <w:rPr>
          <w:sz w:val="20"/>
          <w:szCs w:val="20"/>
          <w:lang w:val="uk-UA" w:eastAsia="uk-UA"/>
        </w:rPr>
        <w:t>Е. Випадкова.</w:t>
      </w:r>
    </w:p>
    <w:p w:rsidR="00AC7B8D" w:rsidRPr="007E40C2" w:rsidRDefault="00AC7B8D" w:rsidP="00AC7B8D">
      <w:pPr>
        <w:jc w:val="center"/>
        <w:rPr>
          <w:b/>
          <w:sz w:val="20"/>
          <w:szCs w:val="20"/>
          <w:lang w:val="uk-UA"/>
        </w:rPr>
      </w:pPr>
      <w:r w:rsidRPr="007E40C2">
        <w:rPr>
          <w:b/>
          <w:sz w:val="20"/>
          <w:szCs w:val="20"/>
          <w:lang w:val="uk-UA" w:eastAsia="uk-UA"/>
        </w:rPr>
        <w:t>Завдання № 2</w:t>
      </w:r>
    </w:p>
    <w:p w:rsidR="00AC7B8D" w:rsidRPr="007E40C2" w:rsidRDefault="00AC7B8D" w:rsidP="00AC7B8D">
      <w:pPr>
        <w:ind w:firstLine="545"/>
        <w:jc w:val="both"/>
        <w:rPr>
          <w:b/>
          <w:i/>
          <w:sz w:val="20"/>
          <w:szCs w:val="20"/>
          <w:lang w:val="uk-UA"/>
        </w:rPr>
      </w:pPr>
      <w:r w:rsidRPr="007E40C2">
        <w:rPr>
          <w:b/>
          <w:i/>
          <w:sz w:val="20"/>
          <w:szCs w:val="20"/>
          <w:lang w:val="uk-UA" w:eastAsia="uk-UA"/>
        </w:rPr>
        <w:t>У хворого на УЗД виявлені зміни правої нирки, що визнані лік</w:t>
      </w:r>
      <w:r w:rsidRPr="007E40C2">
        <w:rPr>
          <w:b/>
          <w:i/>
          <w:sz w:val="20"/>
          <w:szCs w:val="20"/>
          <w:lang w:val="uk-UA" w:eastAsia="uk-UA"/>
        </w:rPr>
        <w:t>а</w:t>
      </w:r>
      <w:r w:rsidRPr="007E40C2">
        <w:rPr>
          <w:b/>
          <w:i/>
          <w:sz w:val="20"/>
          <w:szCs w:val="20"/>
          <w:lang w:val="uk-UA" w:eastAsia="uk-UA"/>
        </w:rPr>
        <w:t>рем як пухлина нирки й інші дослідження більше не проводили. Хворий був прооперований, але ні пухлини, ні інших змін нирки не виявлені. Яке порушення припустив лікар в своїй діяльності відносно хворого?</w:t>
      </w:r>
    </w:p>
    <w:p w:rsidR="00AC7B8D" w:rsidRPr="007E40C2" w:rsidRDefault="00AC7B8D" w:rsidP="00AC7B8D">
      <w:pPr>
        <w:ind w:firstLine="360"/>
        <w:jc w:val="both"/>
        <w:rPr>
          <w:sz w:val="20"/>
          <w:szCs w:val="20"/>
          <w:lang w:val="uk-UA"/>
        </w:rPr>
      </w:pPr>
      <w:r w:rsidRPr="007E40C2">
        <w:rPr>
          <w:sz w:val="20"/>
          <w:szCs w:val="20"/>
          <w:lang w:val="uk-UA" w:eastAsia="uk-UA"/>
        </w:rPr>
        <w:t>А. Лікарська помилку.</w:t>
      </w:r>
    </w:p>
    <w:p w:rsidR="00AC7B8D" w:rsidRPr="007E40C2" w:rsidRDefault="00AC7B8D" w:rsidP="00AC7B8D">
      <w:pPr>
        <w:ind w:firstLine="360"/>
        <w:jc w:val="both"/>
        <w:rPr>
          <w:sz w:val="20"/>
          <w:szCs w:val="20"/>
          <w:lang w:val="uk-UA"/>
        </w:rPr>
      </w:pPr>
      <w:r w:rsidRPr="007E40C2">
        <w:rPr>
          <w:sz w:val="20"/>
          <w:szCs w:val="20"/>
          <w:lang w:val="uk-UA" w:eastAsia="uk-UA"/>
        </w:rPr>
        <w:t>В. Недбалість.</w:t>
      </w:r>
    </w:p>
    <w:p w:rsidR="00AC7B8D" w:rsidRPr="007E40C2" w:rsidRDefault="00AC7B8D" w:rsidP="00AC7B8D">
      <w:pPr>
        <w:ind w:firstLine="360"/>
        <w:jc w:val="both"/>
        <w:rPr>
          <w:sz w:val="20"/>
          <w:szCs w:val="20"/>
          <w:lang w:val="uk-UA"/>
        </w:rPr>
      </w:pPr>
      <w:r w:rsidRPr="007E40C2">
        <w:rPr>
          <w:sz w:val="20"/>
          <w:szCs w:val="20"/>
          <w:lang w:val="uk-UA" w:eastAsia="uk-UA"/>
        </w:rPr>
        <w:t>С. Нещасний випадок.</w:t>
      </w:r>
    </w:p>
    <w:p w:rsidR="00AC7B8D" w:rsidRPr="007E40C2" w:rsidRDefault="00AC7B8D" w:rsidP="00AC7B8D">
      <w:pPr>
        <w:ind w:firstLine="360"/>
        <w:jc w:val="both"/>
        <w:rPr>
          <w:sz w:val="20"/>
          <w:szCs w:val="20"/>
          <w:lang w:val="uk-UA"/>
        </w:rPr>
      </w:pPr>
      <w:r w:rsidRPr="007E40C2">
        <w:rPr>
          <w:sz w:val="20"/>
          <w:szCs w:val="20"/>
          <w:lang w:val="uk-UA" w:eastAsia="uk-UA"/>
        </w:rPr>
        <w:t>Д. Халатність.</w:t>
      </w:r>
    </w:p>
    <w:p w:rsidR="00AC7B8D" w:rsidRPr="007E40C2" w:rsidRDefault="00AC7B8D" w:rsidP="00AC7B8D">
      <w:pPr>
        <w:ind w:firstLine="360"/>
        <w:jc w:val="both"/>
        <w:rPr>
          <w:sz w:val="20"/>
          <w:szCs w:val="20"/>
          <w:lang w:val="uk-UA"/>
        </w:rPr>
      </w:pPr>
      <w:r w:rsidRPr="007E40C2">
        <w:rPr>
          <w:sz w:val="20"/>
          <w:szCs w:val="20"/>
          <w:lang w:val="uk-UA" w:eastAsia="uk-UA"/>
        </w:rPr>
        <w:t>Е. Лікувальний злочин.</w:t>
      </w:r>
    </w:p>
    <w:p w:rsidR="00AC7B8D" w:rsidRPr="007E40C2" w:rsidRDefault="00AC7B8D" w:rsidP="00AC7B8D">
      <w:pPr>
        <w:jc w:val="center"/>
        <w:rPr>
          <w:b/>
          <w:sz w:val="20"/>
          <w:szCs w:val="20"/>
          <w:lang w:val="uk-UA"/>
        </w:rPr>
      </w:pPr>
      <w:r w:rsidRPr="007E40C2">
        <w:rPr>
          <w:b/>
          <w:sz w:val="20"/>
          <w:szCs w:val="20"/>
          <w:lang w:val="uk-UA" w:eastAsia="uk-UA"/>
        </w:rPr>
        <w:t>Завдання № 3</w:t>
      </w:r>
    </w:p>
    <w:p w:rsidR="00AC7B8D" w:rsidRPr="007E40C2" w:rsidRDefault="00AC7B8D" w:rsidP="00AC7B8D">
      <w:pPr>
        <w:ind w:firstLine="545"/>
        <w:jc w:val="both"/>
        <w:rPr>
          <w:b/>
          <w:i/>
          <w:sz w:val="20"/>
          <w:szCs w:val="20"/>
          <w:lang w:val="uk-UA"/>
        </w:rPr>
      </w:pPr>
      <w:r w:rsidRPr="007E40C2">
        <w:rPr>
          <w:b/>
          <w:i/>
          <w:sz w:val="20"/>
          <w:szCs w:val="20"/>
          <w:lang w:val="uk-UA" w:eastAsia="uk-UA"/>
        </w:rPr>
        <w:t>У хворого на УЗД виявлені зміни правої нирки, що визнані лік</w:t>
      </w:r>
      <w:r w:rsidRPr="007E40C2">
        <w:rPr>
          <w:b/>
          <w:i/>
          <w:sz w:val="20"/>
          <w:szCs w:val="20"/>
          <w:lang w:val="uk-UA" w:eastAsia="uk-UA"/>
        </w:rPr>
        <w:t>а</w:t>
      </w:r>
      <w:r w:rsidRPr="007E40C2">
        <w:rPr>
          <w:b/>
          <w:i/>
          <w:sz w:val="20"/>
          <w:szCs w:val="20"/>
          <w:lang w:val="uk-UA" w:eastAsia="uk-UA"/>
        </w:rPr>
        <w:t>рем як пухлина нирки й інші дослідження більше не проводили. Хворий був прооперований, але ні пухлини, ні інших змін нирки не виявлені. Яку лікарську помилку зробив лікар?</w:t>
      </w:r>
    </w:p>
    <w:p w:rsidR="00AC7B8D" w:rsidRPr="007E40C2" w:rsidRDefault="00AC7B8D" w:rsidP="00AC7B8D">
      <w:pPr>
        <w:ind w:firstLine="540"/>
        <w:jc w:val="both"/>
        <w:rPr>
          <w:sz w:val="20"/>
          <w:szCs w:val="20"/>
          <w:lang w:val="uk-UA"/>
        </w:rPr>
      </w:pPr>
      <w:r w:rsidRPr="007E40C2">
        <w:rPr>
          <w:sz w:val="20"/>
          <w:szCs w:val="20"/>
          <w:lang w:val="uk-UA" w:eastAsia="uk-UA"/>
        </w:rPr>
        <w:t>А. Діагностичну.</w:t>
      </w:r>
    </w:p>
    <w:p w:rsidR="00AC7B8D" w:rsidRPr="007E40C2" w:rsidRDefault="00AC7B8D" w:rsidP="00AC7B8D">
      <w:pPr>
        <w:ind w:firstLine="540"/>
        <w:jc w:val="both"/>
        <w:rPr>
          <w:sz w:val="20"/>
          <w:szCs w:val="20"/>
          <w:lang w:val="uk-UA"/>
        </w:rPr>
      </w:pPr>
      <w:r w:rsidRPr="007E40C2">
        <w:rPr>
          <w:sz w:val="20"/>
          <w:szCs w:val="20"/>
          <w:lang w:val="uk-UA" w:eastAsia="uk-UA"/>
        </w:rPr>
        <w:t>В. Тактичну.</w:t>
      </w:r>
    </w:p>
    <w:p w:rsidR="00AC7B8D" w:rsidRPr="007E40C2" w:rsidRDefault="00AC7B8D" w:rsidP="00AC7B8D">
      <w:pPr>
        <w:ind w:firstLine="540"/>
        <w:jc w:val="both"/>
        <w:rPr>
          <w:sz w:val="20"/>
          <w:szCs w:val="20"/>
          <w:lang w:val="uk-UA"/>
        </w:rPr>
      </w:pPr>
      <w:r w:rsidRPr="007E40C2">
        <w:rPr>
          <w:sz w:val="20"/>
          <w:szCs w:val="20"/>
          <w:lang w:val="uk-UA" w:eastAsia="uk-UA"/>
        </w:rPr>
        <w:lastRenderedPageBreak/>
        <w:t>С. Технічну.</w:t>
      </w:r>
    </w:p>
    <w:p w:rsidR="00AC7B8D" w:rsidRPr="007E40C2" w:rsidRDefault="00AC7B8D" w:rsidP="00AC7B8D">
      <w:pPr>
        <w:ind w:firstLine="540"/>
        <w:jc w:val="both"/>
        <w:rPr>
          <w:sz w:val="20"/>
          <w:szCs w:val="20"/>
          <w:lang w:val="uk-UA"/>
        </w:rPr>
      </w:pPr>
      <w:r w:rsidRPr="007E40C2">
        <w:rPr>
          <w:sz w:val="20"/>
          <w:szCs w:val="20"/>
          <w:lang w:val="uk-UA" w:eastAsia="uk-UA"/>
        </w:rPr>
        <w:t>Д. Кримінальну.</w:t>
      </w:r>
    </w:p>
    <w:p w:rsidR="00AC7B8D" w:rsidRPr="007E40C2" w:rsidRDefault="00AC7B8D" w:rsidP="00AC7B8D">
      <w:pPr>
        <w:ind w:firstLine="540"/>
        <w:jc w:val="both"/>
        <w:rPr>
          <w:sz w:val="20"/>
          <w:szCs w:val="20"/>
          <w:lang w:val="uk-UA"/>
        </w:rPr>
      </w:pPr>
      <w:r w:rsidRPr="007E40C2">
        <w:rPr>
          <w:sz w:val="20"/>
          <w:szCs w:val="20"/>
          <w:lang w:val="uk-UA" w:eastAsia="uk-UA"/>
        </w:rPr>
        <w:t>Е. Злоякісну.</w:t>
      </w:r>
    </w:p>
    <w:p w:rsidR="00AC7B8D" w:rsidRPr="007E40C2" w:rsidRDefault="00AC7B8D" w:rsidP="00AC7B8D">
      <w:pPr>
        <w:jc w:val="center"/>
        <w:rPr>
          <w:b/>
          <w:sz w:val="20"/>
          <w:szCs w:val="20"/>
          <w:lang w:val="uk-UA"/>
        </w:rPr>
      </w:pPr>
      <w:r w:rsidRPr="007E40C2">
        <w:rPr>
          <w:b/>
          <w:sz w:val="20"/>
          <w:szCs w:val="20"/>
          <w:lang w:val="uk-UA" w:eastAsia="uk-UA"/>
        </w:rPr>
        <w:t>Завдання № 4</w:t>
      </w:r>
    </w:p>
    <w:p w:rsidR="00AC7B8D" w:rsidRPr="007E40C2" w:rsidRDefault="00AC7B8D" w:rsidP="00AC7B8D">
      <w:pPr>
        <w:ind w:firstLine="600"/>
        <w:jc w:val="both"/>
        <w:rPr>
          <w:b/>
          <w:i/>
          <w:spacing w:val="-4"/>
          <w:sz w:val="20"/>
          <w:szCs w:val="20"/>
          <w:lang w:val="uk-UA"/>
        </w:rPr>
      </w:pPr>
      <w:r w:rsidRPr="007E40C2">
        <w:rPr>
          <w:b/>
          <w:i/>
          <w:spacing w:val="-4"/>
          <w:sz w:val="20"/>
          <w:szCs w:val="20"/>
          <w:lang w:val="uk-UA" w:eastAsia="uk-UA"/>
        </w:rPr>
        <w:t>Хворий пред'являє скарги на біль в епігастральній ділянці, нудоту, печію. При УЗД органів черевної порожнечі патології не виявлено. Через добу хворий поступає в стаціонар з діагнозом "Проривна виразка шлу</w:t>
      </w:r>
      <w:r w:rsidRPr="007E40C2">
        <w:rPr>
          <w:b/>
          <w:i/>
          <w:spacing w:val="-4"/>
          <w:sz w:val="20"/>
          <w:szCs w:val="20"/>
          <w:lang w:val="uk-UA" w:eastAsia="uk-UA"/>
        </w:rPr>
        <w:t>н</w:t>
      </w:r>
      <w:r w:rsidRPr="007E40C2">
        <w:rPr>
          <w:b/>
          <w:i/>
          <w:spacing w:val="-4"/>
          <w:sz w:val="20"/>
          <w:szCs w:val="20"/>
          <w:lang w:val="uk-UA" w:eastAsia="uk-UA"/>
        </w:rPr>
        <w:t>ку". Яка лікарська помилка була допущена лікарем?</w:t>
      </w:r>
    </w:p>
    <w:p w:rsidR="00AC7B8D" w:rsidRPr="007E40C2" w:rsidRDefault="00AC7B8D" w:rsidP="00AC7B8D">
      <w:pPr>
        <w:ind w:firstLine="540"/>
        <w:jc w:val="both"/>
        <w:rPr>
          <w:sz w:val="20"/>
          <w:szCs w:val="20"/>
          <w:lang w:val="uk-UA"/>
        </w:rPr>
      </w:pPr>
      <w:r w:rsidRPr="007E40C2">
        <w:rPr>
          <w:sz w:val="20"/>
          <w:szCs w:val="20"/>
          <w:lang w:val="uk-UA" w:eastAsia="uk-UA"/>
        </w:rPr>
        <w:t>А. Діагностична.</w:t>
      </w:r>
    </w:p>
    <w:p w:rsidR="00AC7B8D" w:rsidRPr="007E40C2" w:rsidRDefault="00AC7B8D" w:rsidP="00AC7B8D">
      <w:pPr>
        <w:ind w:firstLine="540"/>
        <w:jc w:val="both"/>
        <w:rPr>
          <w:sz w:val="20"/>
          <w:szCs w:val="20"/>
          <w:lang w:val="uk-UA"/>
        </w:rPr>
      </w:pPr>
      <w:r w:rsidRPr="007E40C2">
        <w:rPr>
          <w:sz w:val="20"/>
          <w:szCs w:val="20"/>
          <w:lang w:val="uk-UA" w:eastAsia="uk-UA"/>
        </w:rPr>
        <w:t>В. Тактична.</w:t>
      </w:r>
    </w:p>
    <w:p w:rsidR="00AC7B8D" w:rsidRPr="007E40C2" w:rsidRDefault="00AC7B8D" w:rsidP="00AC7B8D">
      <w:pPr>
        <w:ind w:firstLine="540"/>
        <w:jc w:val="both"/>
        <w:rPr>
          <w:sz w:val="20"/>
          <w:szCs w:val="20"/>
          <w:lang w:val="uk-UA"/>
        </w:rPr>
      </w:pPr>
      <w:r w:rsidRPr="007E40C2">
        <w:rPr>
          <w:sz w:val="20"/>
          <w:szCs w:val="20"/>
          <w:lang w:val="uk-UA" w:eastAsia="uk-UA"/>
        </w:rPr>
        <w:t>С. Технічна.</w:t>
      </w:r>
    </w:p>
    <w:p w:rsidR="00AC7B8D" w:rsidRPr="007E40C2" w:rsidRDefault="00AC7B8D" w:rsidP="00AC7B8D">
      <w:pPr>
        <w:ind w:firstLine="540"/>
        <w:jc w:val="both"/>
        <w:rPr>
          <w:sz w:val="20"/>
          <w:szCs w:val="20"/>
          <w:lang w:val="uk-UA"/>
        </w:rPr>
      </w:pPr>
      <w:r w:rsidRPr="007E40C2">
        <w:rPr>
          <w:sz w:val="20"/>
          <w:szCs w:val="20"/>
          <w:lang w:val="uk-UA" w:eastAsia="uk-UA"/>
        </w:rPr>
        <w:t>Д. Суб'єктивна.</w:t>
      </w:r>
    </w:p>
    <w:p w:rsidR="00AC7B8D" w:rsidRPr="007E40C2" w:rsidRDefault="00AC7B8D" w:rsidP="00AC7B8D">
      <w:pPr>
        <w:ind w:firstLine="540"/>
        <w:jc w:val="both"/>
        <w:rPr>
          <w:sz w:val="20"/>
          <w:szCs w:val="20"/>
          <w:lang w:val="uk-UA"/>
        </w:rPr>
      </w:pPr>
      <w:r w:rsidRPr="007E40C2">
        <w:rPr>
          <w:sz w:val="20"/>
          <w:szCs w:val="20"/>
          <w:lang w:val="uk-UA" w:eastAsia="uk-UA"/>
        </w:rPr>
        <w:t>Е. Доброякісна.</w:t>
      </w:r>
    </w:p>
    <w:p w:rsidR="00AC7B8D" w:rsidRPr="007E40C2" w:rsidRDefault="00AC7B8D" w:rsidP="00AC7B8D">
      <w:pPr>
        <w:jc w:val="center"/>
        <w:rPr>
          <w:b/>
          <w:sz w:val="20"/>
          <w:szCs w:val="20"/>
          <w:lang w:val="uk-UA"/>
        </w:rPr>
      </w:pPr>
      <w:r w:rsidRPr="007E40C2">
        <w:rPr>
          <w:b/>
          <w:sz w:val="20"/>
          <w:szCs w:val="20"/>
          <w:lang w:val="uk-UA" w:eastAsia="uk-UA"/>
        </w:rPr>
        <w:t>Завдання №5</w:t>
      </w:r>
    </w:p>
    <w:p w:rsidR="00AC7B8D" w:rsidRPr="007E40C2" w:rsidRDefault="00AC7B8D" w:rsidP="00AC7B8D">
      <w:pPr>
        <w:ind w:firstLine="600"/>
        <w:jc w:val="both"/>
        <w:rPr>
          <w:b/>
          <w:i/>
          <w:spacing w:val="-4"/>
          <w:sz w:val="20"/>
          <w:szCs w:val="20"/>
          <w:lang w:val="uk-UA"/>
        </w:rPr>
      </w:pPr>
      <w:r w:rsidRPr="007E40C2">
        <w:rPr>
          <w:b/>
          <w:i/>
          <w:spacing w:val="-4"/>
          <w:sz w:val="20"/>
          <w:szCs w:val="20"/>
          <w:lang w:val="uk-UA" w:eastAsia="uk-UA"/>
        </w:rPr>
        <w:t>У хворого епізодично виникає біль в поперековій ділянці праворуч. При обстеженні аналіз сечі і УЗД нирок без патології. Через місяць хв</w:t>
      </w:r>
      <w:r w:rsidRPr="007E40C2">
        <w:rPr>
          <w:b/>
          <w:i/>
          <w:spacing w:val="-4"/>
          <w:sz w:val="20"/>
          <w:szCs w:val="20"/>
          <w:lang w:val="uk-UA" w:eastAsia="uk-UA"/>
        </w:rPr>
        <w:t>о</w:t>
      </w:r>
      <w:r w:rsidRPr="007E40C2">
        <w:rPr>
          <w:b/>
          <w:i/>
          <w:spacing w:val="-4"/>
          <w:sz w:val="20"/>
          <w:szCs w:val="20"/>
          <w:lang w:val="uk-UA" w:eastAsia="uk-UA"/>
        </w:rPr>
        <w:t>рий вмирає. При розрізі діагностован</w:t>
      </w:r>
      <w:r w:rsidR="00A26ACD">
        <w:rPr>
          <w:b/>
          <w:i/>
          <w:spacing w:val="-4"/>
          <w:sz w:val="20"/>
          <w:szCs w:val="20"/>
          <w:lang w:val="uk-UA" w:eastAsia="uk-UA"/>
        </w:rPr>
        <w:t>о</w:t>
      </w:r>
      <w:r w:rsidRPr="007E40C2">
        <w:rPr>
          <w:b/>
          <w:i/>
          <w:spacing w:val="-4"/>
          <w:sz w:val="20"/>
          <w:szCs w:val="20"/>
          <w:lang w:val="uk-UA" w:eastAsia="uk-UA"/>
        </w:rPr>
        <w:t xml:space="preserve"> рак правої нирки з метастазами в зачеревний простір. Назвати вид лікарської помилки.</w:t>
      </w:r>
    </w:p>
    <w:p w:rsidR="00AC7B8D" w:rsidRPr="007E40C2" w:rsidRDefault="00AC7B8D" w:rsidP="00AC7B8D">
      <w:pPr>
        <w:ind w:firstLine="360"/>
        <w:jc w:val="both"/>
        <w:rPr>
          <w:sz w:val="20"/>
          <w:szCs w:val="20"/>
          <w:lang w:val="uk-UA"/>
        </w:rPr>
      </w:pPr>
      <w:r w:rsidRPr="007E40C2">
        <w:rPr>
          <w:sz w:val="20"/>
          <w:szCs w:val="20"/>
          <w:lang w:val="uk-UA" w:eastAsia="uk-UA"/>
        </w:rPr>
        <w:t>А. Тактична.</w:t>
      </w:r>
    </w:p>
    <w:p w:rsidR="00AC7B8D" w:rsidRPr="007E40C2" w:rsidRDefault="00AC7B8D" w:rsidP="00AC7B8D">
      <w:pPr>
        <w:ind w:firstLine="360"/>
        <w:jc w:val="both"/>
        <w:rPr>
          <w:sz w:val="20"/>
          <w:szCs w:val="20"/>
          <w:lang w:val="uk-UA"/>
        </w:rPr>
      </w:pPr>
      <w:r w:rsidRPr="007E40C2">
        <w:rPr>
          <w:sz w:val="20"/>
          <w:szCs w:val="20"/>
          <w:lang w:val="uk-UA" w:eastAsia="uk-UA"/>
        </w:rPr>
        <w:t>В. Суб'єктивна.</w:t>
      </w:r>
    </w:p>
    <w:p w:rsidR="00AC7B8D" w:rsidRPr="007E40C2" w:rsidRDefault="00AC7B8D" w:rsidP="00AC7B8D">
      <w:pPr>
        <w:ind w:firstLine="360"/>
        <w:jc w:val="both"/>
        <w:rPr>
          <w:sz w:val="20"/>
          <w:szCs w:val="20"/>
          <w:lang w:val="uk-UA"/>
        </w:rPr>
      </w:pPr>
      <w:r w:rsidRPr="007E40C2">
        <w:rPr>
          <w:sz w:val="20"/>
          <w:szCs w:val="20"/>
          <w:lang w:val="uk-UA" w:eastAsia="uk-UA"/>
        </w:rPr>
        <w:t>С. Об'єктивна.</w:t>
      </w:r>
    </w:p>
    <w:p w:rsidR="00AC7B8D" w:rsidRPr="007E40C2" w:rsidRDefault="00AC7B8D" w:rsidP="00AC7B8D">
      <w:pPr>
        <w:ind w:firstLine="360"/>
        <w:jc w:val="both"/>
        <w:rPr>
          <w:sz w:val="20"/>
          <w:szCs w:val="20"/>
          <w:lang w:val="uk-UA"/>
        </w:rPr>
      </w:pPr>
      <w:r w:rsidRPr="007E40C2">
        <w:rPr>
          <w:sz w:val="20"/>
          <w:szCs w:val="20"/>
          <w:lang w:val="uk-UA" w:eastAsia="uk-UA"/>
        </w:rPr>
        <w:t>Д. Логічна.</w:t>
      </w:r>
    </w:p>
    <w:p w:rsidR="00AC7B8D" w:rsidRPr="007E40C2" w:rsidRDefault="00AC7B8D" w:rsidP="00AC7B8D">
      <w:pPr>
        <w:ind w:firstLine="360"/>
        <w:jc w:val="both"/>
        <w:rPr>
          <w:sz w:val="20"/>
          <w:szCs w:val="20"/>
          <w:lang w:val="uk-UA"/>
        </w:rPr>
      </w:pPr>
      <w:r w:rsidRPr="007E40C2">
        <w:rPr>
          <w:sz w:val="20"/>
          <w:szCs w:val="20"/>
          <w:lang w:val="uk-UA" w:eastAsia="uk-UA"/>
        </w:rPr>
        <w:t>Е. Випадкова.</w:t>
      </w:r>
    </w:p>
    <w:p w:rsidR="00AC7B8D" w:rsidRPr="007E40C2" w:rsidRDefault="00AC7B8D" w:rsidP="00AC7B8D">
      <w:pPr>
        <w:ind w:firstLine="720"/>
        <w:jc w:val="center"/>
        <w:rPr>
          <w:b/>
          <w:sz w:val="20"/>
          <w:szCs w:val="20"/>
          <w:lang w:val="uk-UA"/>
        </w:rPr>
      </w:pPr>
      <w:r w:rsidRPr="007E40C2">
        <w:rPr>
          <w:b/>
          <w:sz w:val="20"/>
          <w:szCs w:val="20"/>
          <w:lang w:val="uk-UA" w:eastAsia="uk-UA"/>
        </w:rPr>
        <w:t>Завдання № 6</w:t>
      </w:r>
    </w:p>
    <w:p w:rsidR="00AC7B8D" w:rsidRPr="007E40C2" w:rsidRDefault="00AC7B8D" w:rsidP="00AC7B8D">
      <w:pPr>
        <w:ind w:firstLine="545"/>
        <w:jc w:val="both"/>
        <w:rPr>
          <w:b/>
          <w:i/>
          <w:sz w:val="20"/>
          <w:szCs w:val="20"/>
          <w:lang w:val="uk-UA"/>
        </w:rPr>
      </w:pPr>
      <w:r w:rsidRPr="007E40C2">
        <w:rPr>
          <w:b/>
          <w:i/>
          <w:sz w:val="20"/>
          <w:szCs w:val="20"/>
          <w:lang w:val="uk-UA" w:eastAsia="uk-UA"/>
        </w:rPr>
        <w:t>У хворого епізодично виникає біль в поперековій ділянці ліворуч. При обстеженні аналіз сечі і УЗД нирок без патології. Через місяць хворий вмирає. При розтині діагностовано рак лівої нирки з метаст</w:t>
      </w:r>
      <w:r w:rsidRPr="007E40C2">
        <w:rPr>
          <w:b/>
          <w:i/>
          <w:sz w:val="20"/>
          <w:szCs w:val="20"/>
          <w:lang w:val="uk-UA" w:eastAsia="uk-UA"/>
        </w:rPr>
        <w:t>а</w:t>
      </w:r>
      <w:r w:rsidRPr="007E40C2">
        <w:rPr>
          <w:b/>
          <w:i/>
          <w:sz w:val="20"/>
          <w:szCs w:val="20"/>
          <w:lang w:val="uk-UA" w:eastAsia="uk-UA"/>
        </w:rPr>
        <w:t>зами в за очеревинний простір. Назвати вид лікарської помилки.</w:t>
      </w:r>
    </w:p>
    <w:p w:rsidR="00AC7B8D" w:rsidRPr="007E40C2" w:rsidRDefault="00AC7B8D" w:rsidP="00AC7B8D">
      <w:pPr>
        <w:ind w:firstLine="600"/>
        <w:jc w:val="both"/>
        <w:rPr>
          <w:sz w:val="20"/>
          <w:szCs w:val="20"/>
          <w:lang w:val="uk-UA"/>
        </w:rPr>
      </w:pPr>
      <w:r w:rsidRPr="007E40C2">
        <w:rPr>
          <w:sz w:val="20"/>
          <w:szCs w:val="20"/>
          <w:lang w:val="uk-UA" w:eastAsia="uk-UA"/>
        </w:rPr>
        <w:t>А. Технічна.</w:t>
      </w:r>
    </w:p>
    <w:p w:rsidR="00AC7B8D" w:rsidRPr="007E40C2" w:rsidRDefault="00AC7B8D" w:rsidP="00AC7B8D">
      <w:pPr>
        <w:ind w:firstLine="600"/>
        <w:jc w:val="both"/>
        <w:rPr>
          <w:sz w:val="20"/>
          <w:szCs w:val="20"/>
          <w:lang w:val="uk-UA"/>
        </w:rPr>
      </w:pPr>
      <w:r w:rsidRPr="007E40C2">
        <w:rPr>
          <w:sz w:val="20"/>
          <w:szCs w:val="20"/>
          <w:lang w:val="uk-UA" w:eastAsia="uk-UA"/>
        </w:rPr>
        <w:t>В. Діагностична.</w:t>
      </w:r>
    </w:p>
    <w:p w:rsidR="00AC7B8D" w:rsidRPr="007E40C2" w:rsidRDefault="00AC7B8D" w:rsidP="00AC7B8D">
      <w:pPr>
        <w:ind w:firstLine="600"/>
        <w:jc w:val="both"/>
        <w:rPr>
          <w:sz w:val="20"/>
          <w:szCs w:val="20"/>
          <w:lang w:val="uk-UA"/>
        </w:rPr>
      </w:pPr>
      <w:r w:rsidRPr="007E40C2">
        <w:rPr>
          <w:sz w:val="20"/>
          <w:szCs w:val="20"/>
          <w:lang w:val="uk-UA" w:eastAsia="uk-UA"/>
        </w:rPr>
        <w:t>С. Об'єктивна.</w:t>
      </w:r>
    </w:p>
    <w:p w:rsidR="00AC7B8D" w:rsidRPr="007E40C2" w:rsidRDefault="00AC7B8D" w:rsidP="00AC7B8D">
      <w:pPr>
        <w:ind w:firstLine="600"/>
        <w:jc w:val="both"/>
        <w:rPr>
          <w:sz w:val="20"/>
          <w:szCs w:val="20"/>
          <w:lang w:val="uk-UA"/>
        </w:rPr>
      </w:pPr>
      <w:r w:rsidRPr="007E40C2">
        <w:rPr>
          <w:sz w:val="20"/>
          <w:szCs w:val="20"/>
          <w:lang w:val="uk-UA" w:eastAsia="uk-UA"/>
        </w:rPr>
        <w:t>Д. Злоякісна.</w:t>
      </w:r>
    </w:p>
    <w:p w:rsidR="00AC7B8D" w:rsidRPr="007E40C2" w:rsidRDefault="00AC7B8D" w:rsidP="00AC7B8D">
      <w:pPr>
        <w:ind w:firstLine="600"/>
        <w:jc w:val="both"/>
        <w:rPr>
          <w:sz w:val="20"/>
          <w:szCs w:val="20"/>
          <w:lang w:val="uk-UA"/>
        </w:rPr>
      </w:pPr>
      <w:r w:rsidRPr="007E40C2">
        <w:rPr>
          <w:sz w:val="20"/>
          <w:szCs w:val="20"/>
          <w:lang w:val="uk-UA" w:eastAsia="uk-UA"/>
        </w:rPr>
        <w:t>Е. Все перелічене вище.</w:t>
      </w:r>
    </w:p>
    <w:p w:rsidR="00AC7B8D" w:rsidRPr="007E40C2" w:rsidRDefault="00AC7B8D" w:rsidP="00AC7B8D">
      <w:pPr>
        <w:jc w:val="center"/>
        <w:rPr>
          <w:b/>
          <w:sz w:val="20"/>
          <w:szCs w:val="20"/>
          <w:lang w:val="uk-UA" w:eastAsia="uk-UA"/>
        </w:rPr>
      </w:pPr>
    </w:p>
    <w:p w:rsidR="00AC7B8D" w:rsidRPr="007E40C2" w:rsidRDefault="00AC7B8D" w:rsidP="00AC7B8D">
      <w:pPr>
        <w:jc w:val="center"/>
        <w:rPr>
          <w:b/>
          <w:sz w:val="20"/>
          <w:szCs w:val="20"/>
          <w:lang w:val="uk-UA"/>
        </w:rPr>
      </w:pPr>
      <w:r w:rsidRPr="007E40C2">
        <w:rPr>
          <w:b/>
          <w:sz w:val="20"/>
          <w:szCs w:val="20"/>
          <w:lang w:val="uk-UA" w:eastAsia="uk-UA"/>
        </w:rPr>
        <w:t>Завдання № 7</w:t>
      </w:r>
    </w:p>
    <w:p w:rsidR="00AC7B8D" w:rsidRPr="007E40C2" w:rsidRDefault="00AC7B8D" w:rsidP="00AC7B8D">
      <w:pPr>
        <w:ind w:firstLine="600"/>
        <w:jc w:val="both"/>
        <w:rPr>
          <w:b/>
          <w:i/>
          <w:sz w:val="20"/>
          <w:szCs w:val="20"/>
          <w:lang w:val="uk-UA"/>
        </w:rPr>
      </w:pPr>
      <w:r w:rsidRPr="007E40C2">
        <w:rPr>
          <w:b/>
          <w:i/>
          <w:sz w:val="20"/>
          <w:szCs w:val="20"/>
          <w:lang w:val="uk-UA" w:eastAsia="uk-UA"/>
        </w:rPr>
        <w:t>Лікар не діагностував своєчасно захворювання із-за його атип</w:t>
      </w:r>
      <w:r w:rsidRPr="007E40C2">
        <w:rPr>
          <w:b/>
          <w:i/>
          <w:sz w:val="20"/>
          <w:szCs w:val="20"/>
          <w:lang w:val="uk-UA" w:eastAsia="uk-UA"/>
        </w:rPr>
        <w:t>о</w:t>
      </w:r>
      <w:r w:rsidRPr="007E40C2">
        <w:rPr>
          <w:b/>
          <w:i/>
          <w:sz w:val="20"/>
          <w:szCs w:val="20"/>
          <w:lang w:val="uk-UA" w:eastAsia="uk-UA"/>
        </w:rPr>
        <w:t>вого перебігу, хворий помер. Оцініть дію лікаря:</w:t>
      </w:r>
    </w:p>
    <w:p w:rsidR="00AC7B8D" w:rsidRPr="007E40C2" w:rsidRDefault="00AC7B8D" w:rsidP="00AC7B8D">
      <w:pPr>
        <w:ind w:firstLine="284"/>
        <w:jc w:val="both"/>
        <w:rPr>
          <w:sz w:val="20"/>
          <w:szCs w:val="20"/>
          <w:lang w:val="uk-UA"/>
        </w:rPr>
      </w:pPr>
      <w:r w:rsidRPr="007E40C2">
        <w:rPr>
          <w:sz w:val="20"/>
          <w:szCs w:val="20"/>
          <w:lang w:val="uk-UA" w:eastAsia="uk-UA"/>
        </w:rPr>
        <w:t>А. Злочин.</w:t>
      </w:r>
    </w:p>
    <w:p w:rsidR="00AC7B8D" w:rsidRPr="007E40C2" w:rsidRDefault="00AC7B8D" w:rsidP="00AC7B8D">
      <w:pPr>
        <w:ind w:firstLine="284"/>
        <w:jc w:val="both"/>
        <w:rPr>
          <w:sz w:val="20"/>
          <w:szCs w:val="20"/>
          <w:lang w:val="uk-UA"/>
        </w:rPr>
      </w:pPr>
      <w:r w:rsidRPr="007E40C2">
        <w:rPr>
          <w:sz w:val="20"/>
          <w:szCs w:val="20"/>
          <w:lang w:val="uk-UA" w:eastAsia="uk-UA"/>
        </w:rPr>
        <w:t>В. Нещасний випадок.</w:t>
      </w:r>
    </w:p>
    <w:p w:rsidR="00AC7B8D" w:rsidRPr="007E40C2" w:rsidRDefault="00AC7B8D" w:rsidP="00AC7B8D">
      <w:pPr>
        <w:ind w:firstLine="284"/>
        <w:jc w:val="both"/>
        <w:rPr>
          <w:sz w:val="20"/>
          <w:szCs w:val="20"/>
          <w:lang w:val="uk-UA"/>
        </w:rPr>
      </w:pPr>
      <w:r w:rsidRPr="007E40C2">
        <w:rPr>
          <w:sz w:val="20"/>
          <w:szCs w:val="20"/>
          <w:lang w:val="uk-UA" w:eastAsia="uk-UA"/>
        </w:rPr>
        <w:t>С. Лікарська помилка.</w:t>
      </w:r>
    </w:p>
    <w:p w:rsidR="00AC7B8D" w:rsidRPr="007E40C2" w:rsidRDefault="00AC7B8D" w:rsidP="00AC7B8D">
      <w:pPr>
        <w:ind w:firstLine="284"/>
        <w:jc w:val="both"/>
        <w:rPr>
          <w:sz w:val="20"/>
          <w:szCs w:val="20"/>
          <w:lang w:val="uk-UA"/>
        </w:rPr>
      </w:pPr>
      <w:r w:rsidRPr="007E40C2">
        <w:rPr>
          <w:sz w:val="20"/>
          <w:szCs w:val="20"/>
          <w:lang w:val="uk-UA" w:eastAsia="uk-UA"/>
        </w:rPr>
        <w:t>Д. Помилкова думка.</w:t>
      </w:r>
    </w:p>
    <w:p w:rsidR="00AC7B8D" w:rsidRPr="007E40C2" w:rsidRDefault="00AC7B8D" w:rsidP="00AC7B8D">
      <w:pPr>
        <w:ind w:firstLine="284"/>
        <w:jc w:val="both"/>
        <w:rPr>
          <w:b/>
          <w:sz w:val="20"/>
          <w:szCs w:val="20"/>
          <w:lang w:val="uk-UA" w:eastAsia="uk-UA"/>
        </w:rPr>
      </w:pPr>
      <w:r w:rsidRPr="007E40C2">
        <w:rPr>
          <w:sz w:val="20"/>
          <w:szCs w:val="20"/>
          <w:lang w:val="uk-UA" w:eastAsia="uk-UA"/>
        </w:rPr>
        <w:t>Е. Недбалість.</w:t>
      </w:r>
    </w:p>
    <w:p w:rsidR="00AC7B8D" w:rsidRPr="007E40C2" w:rsidRDefault="00AC7B8D" w:rsidP="00AC7B8D">
      <w:pPr>
        <w:ind w:firstLine="720"/>
        <w:jc w:val="center"/>
        <w:rPr>
          <w:b/>
          <w:sz w:val="20"/>
          <w:szCs w:val="20"/>
          <w:lang w:val="uk-UA"/>
        </w:rPr>
      </w:pPr>
      <w:r w:rsidRPr="007E40C2">
        <w:rPr>
          <w:b/>
          <w:sz w:val="20"/>
          <w:szCs w:val="20"/>
          <w:lang w:val="uk-UA" w:eastAsia="uk-UA"/>
        </w:rPr>
        <w:t>Завдання № 8</w:t>
      </w:r>
    </w:p>
    <w:p w:rsidR="00AC7B8D" w:rsidRPr="007E40C2" w:rsidRDefault="00AC7B8D" w:rsidP="00AC7B8D">
      <w:pPr>
        <w:ind w:firstLine="600"/>
        <w:jc w:val="both"/>
        <w:rPr>
          <w:b/>
          <w:i/>
          <w:spacing w:val="-6"/>
          <w:sz w:val="20"/>
          <w:szCs w:val="20"/>
          <w:lang w:val="uk-UA"/>
        </w:rPr>
      </w:pPr>
      <w:r w:rsidRPr="007E40C2">
        <w:rPr>
          <w:b/>
          <w:i/>
          <w:spacing w:val="-6"/>
          <w:sz w:val="20"/>
          <w:szCs w:val="20"/>
          <w:lang w:val="uk-UA" w:eastAsia="uk-UA"/>
        </w:rPr>
        <w:lastRenderedPageBreak/>
        <w:t>Медсестра, виконуючи призначення лікаря, переплутала зовні схожі флакони і ввела хворому замість гепарину - 1,5 мл інсуліну, унаслідок чого у хворого розвилася гіпоглікемічна кома. Оцініть дію медсестри:</w:t>
      </w:r>
    </w:p>
    <w:p w:rsidR="00AC7B8D" w:rsidRPr="007E40C2" w:rsidRDefault="00AC7B8D" w:rsidP="00AC7B8D">
      <w:pPr>
        <w:ind w:left="284"/>
        <w:jc w:val="both"/>
        <w:rPr>
          <w:sz w:val="20"/>
          <w:szCs w:val="20"/>
          <w:lang w:val="uk-UA"/>
        </w:rPr>
      </w:pPr>
      <w:r w:rsidRPr="007E40C2">
        <w:rPr>
          <w:sz w:val="20"/>
          <w:szCs w:val="20"/>
          <w:lang w:val="uk-UA" w:eastAsia="uk-UA"/>
        </w:rPr>
        <w:t>А. Службовий злочин, халатність.</w:t>
      </w:r>
    </w:p>
    <w:p w:rsidR="00AC7B8D" w:rsidRPr="007E40C2" w:rsidRDefault="00AC7B8D" w:rsidP="00AC7B8D">
      <w:pPr>
        <w:ind w:left="284"/>
        <w:jc w:val="both"/>
        <w:rPr>
          <w:sz w:val="20"/>
          <w:szCs w:val="20"/>
          <w:lang w:val="uk-UA"/>
        </w:rPr>
      </w:pPr>
      <w:r w:rsidRPr="007E40C2">
        <w:rPr>
          <w:sz w:val="20"/>
          <w:szCs w:val="20"/>
          <w:lang w:val="uk-UA" w:eastAsia="uk-UA"/>
        </w:rPr>
        <w:t>В. Лікарська помилка.</w:t>
      </w:r>
    </w:p>
    <w:p w:rsidR="00AC7B8D" w:rsidRPr="007E40C2" w:rsidRDefault="00AC7B8D" w:rsidP="00AC7B8D">
      <w:pPr>
        <w:ind w:left="284"/>
        <w:jc w:val="both"/>
        <w:rPr>
          <w:sz w:val="20"/>
          <w:szCs w:val="20"/>
          <w:lang w:val="uk-UA"/>
        </w:rPr>
      </w:pPr>
      <w:r w:rsidRPr="007E40C2">
        <w:rPr>
          <w:sz w:val="20"/>
          <w:szCs w:val="20"/>
          <w:lang w:val="uk-UA" w:eastAsia="uk-UA"/>
        </w:rPr>
        <w:t>С. Нещасний випадок.</w:t>
      </w:r>
    </w:p>
    <w:p w:rsidR="00AC7B8D" w:rsidRPr="007E40C2" w:rsidRDefault="00AC7B8D" w:rsidP="00AC7B8D">
      <w:pPr>
        <w:ind w:left="284"/>
        <w:jc w:val="both"/>
        <w:rPr>
          <w:sz w:val="20"/>
          <w:szCs w:val="20"/>
          <w:lang w:val="uk-UA"/>
        </w:rPr>
      </w:pPr>
      <w:r w:rsidRPr="007E40C2">
        <w:rPr>
          <w:sz w:val="20"/>
          <w:szCs w:val="20"/>
          <w:lang w:val="uk-UA" w:eastAsia="uk-UA"/>
        </w:rPr>
        <w:t>Д. Дії медсестри не вважаються помилкою.</w:t>
      </w:r>
    </w:p>
    <w:p w:rsidR="00AC7B8D" w:rsidRPr="007E40C2" w:rsidRDefault="00AC7B8D" w:rsidP="00AC7B8D">
      <w:pPr>
        <w:ind w:left="284"/>
        <w:jc w:val="both"/>
        <w:rPr>
          <w:sz w:val="20"/>
          <w:szCs w:val="20"/>
          <w:lang w:val="uk-UA"/>
        </w:rPr>
      </w:pPr>
      <w:r w:rsidRPr="007E40C2">
        <w:rPr>
          <w:sz w:val="20"/>
          <w:szCs w:val="20"/>
          <w:lang w:val="uk-UA" w:eastAsia="uk-UA"/>
        </w:rPr>
        <w:t>Е. Погіршення стану хворого не є наслідком помилки медсестри.</w:t>
      </w:r>
    </w:p>
    <w:p w:rsidR="00AC7B8D" w:rsidRPr="007E40C2" w:rsidRDefault="00AC7B8D" w:rsidP="00AC7B8D">
      <w:pPr>
        <w:ind w:firstLine="720"/>
        <w:jc w:val="center"/>
        <w:rPr>
          <w:b/>
          <w:sz w:val="20"/>
          <w:szCs w:val="20"/>
          <w:lang w:val="uk-UA" w:eastAsia="uk-UA"/>
        </w:rPr>
      </w:pPr>
    </w:p>
    <w:p w:rsidR="00AC7B8D" w:rsidRPr="007E40C2" w:rsidRDefault="00AC7B8D" w:rsidP="00AC7B8D">
      <w:pPr>
        <w:ind w:firstLine="720"/>
        <w:jc w:val="center"/>
        <w:rPr>
          <w:b/>
          <w:i/>
          <w:sz w:val="20"/>
          <w:szCs w:val="20"/>
          <w:lang w:val="uk-UA"/>
        </w:rPr>
      </w:pPr>
      <w:r w:rsidRPr="007E40C2">
        <w:rPr>
          <w:b/>
          <w:sz w:val="20"/>
          <w:szCs w:val="20"/>
          <w:lang w:val="uk-UA" w:eastAsia="uk-UA"/>
        </w:rPr>
        <w:t>Завдання № 9</w:t>
      </w:r>
    </w:p>
    <w:p w:rsidR="00AC7B8D" w:rsidRPr="007E40C2" w:rsidRDefault="00AC7B8D" w:rsidP="00AC7B8D">
      <w:pPr>
        <w:tabs>
          <w:tab w:val="left" w:pos="0"/>
        </w:tabs>
        <w:ind w:right="-23" w:firstLine="480"/>
        <w:jc w:val="both"/>
        <w:rPr>
          <w:b/>
          <w:i/>
          <w:sz w:val="20"/>
          <w:szCs w:val="20"/>
          <w:lang w:val="uk-UA"/>
        </w:rPr>
      </w:pPr>
      <w:r w:rsidRPr="007E40C2">
        <w:rPr>
          <w:b/>
          <w:i/>
          <w:sz w:val="20"/>
          <w:szCs w:val="20"/>
          <w:lang w:val="uk-UA" w:eastAsia="uk-UA"/>
        </w:rPr>
        <w:t>Хворий з гнійним апендицитом пізно прооперований, унаслідок чого розвився перитоніт. Визначити вид лікарської помилки.</w:t>
      </w:r>
    </w:p>
    <w:p w:rsidR="00AC7B8D" w:rsidRPr="007E40C2" w:rsidRDefault="00AC7B8D" w:rsidP="00AC7B8D">
      <w:pPr>
        <w:tabs>
          <w:tab w:val="left" w:pos="1750"/>
        </w:tabs>
        <w:ind w:left="720" w:right="676" w:hanging="436"/>
        <w:jc w:val="both"/>
        <w:rPr>
          <w:sz w:val="20"/>
          <w:szCs w:val="20"/>
          <w:lang w:val="uk-UA"/>
        </w:rPr>
      </w:pPr>
      <w:r w:rsidRPr="007E40C2">
        <w:rPr>
          <w:sz w:val="20"/>
          <w:szCs w:val="20"/>
          <w:lang w:val="uk-UA" w:eastAsia="uk-UA"/>
        </w:rPr>
        <w:t>А. Тактична.</w:t>
      </w:r>
    </w:p>
    <w:p w:rsidR="00AC7B8D" w:rsidRPr="007E40C2" w:rsidRDefault="00AC7B8D" w:rsidP="00AC7B8D">
      <w:pPr>
        <w:tabs>
          <w:tab w:val="left" w:pos="1750"/>
        </w:tabs>
        <w:ind w:left="720" w:right="676" w:hanging="436"/>
        <w:jc w:val="both"/>
        <w:rPr>
          <w:sz w:val="20"/>
          <w:szCs w:val="20"/>
          <w:lang w:val="uk-UA"/>
        </w:rPr>
      </w:pPr>
      <w:r w:rsidRPr="007E40C2">
        <w:rPr>
          <w:sz w:val="20"/>
          <w:szCs w:val="20"/>
          <w:lang w:val="uk-UA" w:eastAsia="uk-UA"/>
        </w:rPr>
        <w:t>В. Діагностична.</w:t>
      </w:r>
    </w:p>
    <w:p w:rsidR="00AC7B8D" w:rsidRPr="007E40C2" w:rsidRDefault="00AC7B8D" w:rsidP="00AC7B8D">
      <w:pPr>
        <w:tabs>
          <w:tab w:val="left" w:pos="1750"/>
        </w:tabs>
        <w:ind w:left="720" w:right="676" w:hanging="436"/>
        <w:jc w:val="both"/>
        <w:rPr>
          <w:sz w:val="20"/>
          <w:szCs w:val="20"/>
          <w:lang w:val="uk-UA"/>
        </w:rPr>
      </w:pPr>
      <w:r w:rsidRPr="007E40C2">
        <w:rPr>
          <w:sz w:val="20"/>
          <w:szCs w:val="20"/>
          <w:lang w:val="uk-UA" w:eastAsia="uk-UA"/>
        </w:rPr>
        <w:t>С. Технічна.</w:t>
      </w:r>
    </w:p>
    <w:p w:rsidR="00AC7B8D" w:rsidRPr="007E40C2" w:rsidRDefault="00AC7B8D" w:rsidP="00AC7B8D">
      <w:pPr>
        <w:tabs>
          <w:tab w:val="left" w:pos="1750"/>
        </w:tabs>
        <w:ind w:left="720" w:right="676" w:hanging="436"/>
        <w:jc w:val="both"/>
        <w:rPr>
          <w:sz w:val="20"/>
          <w:szCs w:val="20"/>
          <w:lang w:val="uk-UA"/>
        </w:rPr>
      </w:pPr>
      <w:r w:rsidRPr="007E40C2">
        <w:rPr>
          <w:sz w:val="20"/>
          <w:szCs w:val="20"/>
          <w:lang w:val="uk-UA" w:eastAsia="uk-UA"/>
        </w:rPr>
        <w:t>Д. Деонтологічна.</w:t>
      </w:r>
    </w:p>
    <w:p w:rsidR="00AC7B8D" w:rsidRPr="007E40C2" w:rsidRDefault="00AC7B8D" w:rsidP="00AC7B8D">
      <w:pPr>
        <w:tabs>
          <w:tab w:val="left" w:pos="1750"/>
        </w:tabs>
        <w:ind w:left="720" w:right="676" w:hanging="436"/>
        <w:jc w:val="both"/>
        <w:rPr>
          <w:sz w:val="20"/>
          <w:szCs w:val="20"/>
          <w:lang w:val="uk-UA"/>
        </w:rPr>
      </w:pPr>
      <w:r w:rsidRPr="007E40C2">
        <w:rPr>
          <w:sz w:val="20"/>
          <w:szCs w:val="20"/>
          <w:lang w:val="uk-UA" w:eastAsia="uk-UA"/>
        </w:rPr>
        <w:t>Е. Це не помилка, а професійна халатність.</w:t>
      </w:r>
    </w:p>
    <w:p w:rsidR="00AC7B8D" w:rsidRPr="007E40C2" w:rsidRDefault="00AC7B8D" w:rsidP="00AC7B8D">
      <w:pPr>
        <w:tabs>
          <w:tab w:val="left" w:pos="1750"/>
        </w:tabs>
        <w:ind w:right="676"/>
        <w:jc w:val="both"/>
        <w:rPr>
          <w:sz w:val="20"/>
          <w:szCs w:val="20"/>
          <w:lang w:val="uk-UA"/>
        </w:rPr>
      </w:pPr>
    </w:p>
    <w:p w:rsidR="00AC7B8D" w:rsidRPr="007E40C2" w:rsidRDefault="00AC7B8D" w:rsidP="00AC7B8D">
      <w:pPr>
        <w:tabs>
          <w:tab w:val="left" w:pos="1750"/>
        </w:tabs>
        <w:ind w:right="676" w:firstLine="720"/>
        <w:jc w:val="center"/>
        <w:rPr>
          <w:b/>
          <w:sz w:val="20"/>
          <w:szCs w:val="20"/>
          <w:lang w:val="uk-UA"/>
        </w:rPr>
      </w:pPr>
      <w:r w:rsidRPr="007E40C2">
        <w:rPr>
          <w:b/>
          <w:sz w:val="20"/>
          <w:szCs w:val="20"/>
          <w:lang w:val="uk-UA" w:eastAsia="uk-UA"/>
        </w:rPr>
        <w:t>Завдання № 10</w:t>
      </w:r>
    </w:p>
    <w:p w:rsidR="00AC7B8D" w:rsidRPr="007E40C2" w:rsidRDefault="00AC7B8D" w:rsidP="005566D1">
      <w:pPr>
        <w:tabs>
          <w:tab w:val="left" w:pos="1750"/>
          <w:tab w:val="left" w:pos="5557"/>
        </w:tabs>
        <w:ind w:right="-23" w:firstLine="540"/>
        <w:jc w:val="both"/>
        <w:rPr>
          <w:i/>
          <w:sz w:val="20"/>
          <w:szCs w:val="20"/>
          <w:lang w:val="uk-UA"/>
        </w:rPr>
      </w:pPr>
      <w:r w:rsidRPr="007E40C2">
        <w:rPr>
          <w:b/>
          <w:i/>
          <w:sz w:val="20"/>
          <w:szCs w:val="20"/>
          <w:lang w:val="uk-UA" w:eastAsia="uk-UA"/>
        </w:rPr>
        <w:t>У хворого під час нападу серцевої астми після введення в\в стр</w:t>
      </w:r>
      <w:r w:rsidRPr="007E40C2">
        <w:rPr>
          <w:b/>
          <w:i/>
          <w:sz w:val="20"/>
          <w:szCs w:val="20"/>
          <w:lang w:val="uk-UA" w:eastAsia="uk-UA"/>
        </w:rPr>
        <w:t>о</w:t>
      </w:r>
      <w:r w:rsidRPr="007E40C2">
        <w:rPr>
          <w:b/>
          <w:i/>
          <w:sz w:val="20"/>
          <w:szCs w:val="20"/>
          <w:lang w:val="uk-UA" w:eastAsia="uk-UA"/>
        </w:rPr>
        <w:t>фантину відбулася зупинка серця. Причини того, що трапилось: у к</w:t>
      </w:r>
      <w:r w:rsidRPr="007E40C2">
        <w:rPr>
          <w:b/>
          <w:i/>
          <w:sz w:val="20"/>
          <w:szCs w:val="20"/>
          <w:lang w:val="uk-UA" w:eastAsia="uk-UA"/>
        </w:rPr>
        <w:t>о</w:t>
      </w:r>
      <w:r w:rsidRPr="007E40C2">
        <w:rPr>
          <w:b/>
          <w:i/>
          <w:sz w:val="20"/>
          <w:szCs w:val="20"/>
          <w:lang w:val="uk-UA" w:eastAsia="uk-UA"/>
        </w:rPr>
        <w:t>робці з етикеткою «Строфантин К» потрапила одна ампула стрихн</w:t>
      </w:r>
      <w:r w:rsidRPr="007E40C2">
        <w:rPr>
          <w:b/>
          <w:i/>
          <w:sz w:val="20"/>
          <w:szCs w:val="20"/>
          <w:lang w:val="uk-UA" w:eastAsia="uk-UA"/>
        </w:rPr>
        <w:t>і</w:t>
      </w:r>
      <w:r w:rsidRPr="007E40C2">
        <w:rPr>
          <w:b/>
          <w:i/>
          <w:sz w:val="20"/>
          <w:szCs w:val="20"/>
          <w:lang w:val="uk-UA" w:eastAsia="uk-UA"/>
        </w:rPr>
        <w:t xml:space="preserve">ну, який був введений хворому. Оцінити: </w:t>
      </w:r>
      <w:r w:rsidRPr="007E40C2">
        <w:rPr>
          <w:sz w:val="20"/>
          <w:szCs w:val="20"/>
          <w:lang w:val="uk-UA" w:eastAsia="uk-UA"/>
        </w:rPr>
        <w:t xml:space="preserve"> </w:t>
      </w:r>
      <w:r w:rsidRPr="007E40C2">
        <w:rPr>
          <w:i/>
          <w:sz w:val="20"/>
          <w:szCs w:val="20"/>
          <w:lang w:val="uk-UA" w:eastAsia="uk-UA"/>
        </w:rPr>
        <w:t>а) вид лікарської діяльності:</w:t>
      </w:r>
    </w:p>
    <w:p w:rsidR="00AC7B8D" w:rsidRPr="007E40C2" w:rsidRDefault="00AC7B8D" w:rsidP="00AC7B8D">
      <w:pPr>
        <w:tabs>
          <w:tab w:val="num" w:pos="1080"/>
          <w:tab w:val="left" w:pos="1750"/>
        </w:tabs>
        <w:ind w:left="540" w:right="676"/>
        <w:jc w:val="both"/>
        <w:rPr>
          <w:sz w:val="20"/>
          <w:szCs w:val="20"/>
          <w:lang w:val="uk-UA"/>
        </w:rPr>
      </w:pPr>
      <w:r w:rsidRPr="007E40C2">
        <w:rPr>
          <w:sz w:val="20"/>
          <w:szCs w:val="20"/>
          <w:lang w:val="uk-UA" w:eastAsia="uk-UA"/>
        </w:rPr>
        <w:t>А. Лікарська помилка.</w:t>
      </w:r>
    </w:p>
    <w:p w:rsidR="00AC7B8D" w:rsidRPr="007E40C2" w:rsidRDefault="00AC7B8D" w:rsidP="00AC7B8D">
      <w:pPr>
        <w:tabs>
          <w:tab w:val="num" w:pos="1080"/>
          <w:tab w:val="left" w:pos="1750"/>
        </w:tabs>
        <w:ind w:left="540" w:right="676"/>
        <w:jc w:val="both"/>
        <w:rPr>
          <w:sz w:val="20"/>
          <w:szCs w:val="20"/>
          <w:lang w:val="uk-UA"/>
        </w:rPr>
      </w:pPr>
      <w:r w:rsidRPr="007E40C2">
        <w:rPr>
          <w:sz w:val="20"/>
          <w:szCs w:val="20"/>
          <w:lang w:val="uk-UA" w:eastAsia="uk-UA"/>
        </w:rPr>
        <w:t>В. Нещасний випадок.</w:t>
      </w:r>
    </w:p>
    <w:p w:rsidR="00AC7B8D" w:rsidRPr="007E40C2" w:rsidRDefault="00AC7B8D" w:rsidP="00AC7B8D">
      <w:pPr>
        <w:tabs>
          <w:tab w:val="num" w:pos="1080"/>
          <w:tab w:val="left" w:pos="1750"/>
        </w:tabs>
        <w:ind w:left="540" w:right="676"/>
        <w:jc w:val="both"/>
        <w:rPr>
          <w:sz w:val="20"/>
          <w:szCs w:val="20"/>
          <w:lang w:val="uk-UA"/>
        </w:rPr>
      </w:pPr>
      <w:r w:rsidRPr="007E40C2">
        <w:rPr>
          <w:sz w:val="20"/>
          <w:szCs w:val="20"/>
          <w:lang w:val="uk-UA" w:eastAsia="uk-UA"/>
        </w:rPr>
        <w:t>С. Професійне порушення.</w:t>
      </w:r>
    </w:p>
    <w:p w:rsidR="00AC7B8D" w:rsidRPr="007E40C2" w:rsidRDefault="00AC7B8D" w:rsidP="005566D1">
      <w:pPr>
        <w:tabs>
          <w:tab w:val="left" w:pos="1750"/>
        </w:tabs>
        <w:ind w:right="-23"/>
        <w:jc w:val="both"/>
        <w:rPr>
          <w:i/>
          <w:sz w:val="20"/>
          <w:szCs w:val="20"/>
          <w:lang w:val="uk-UA"/>
        </w:rPr>
      </w:pPr>
      <w:r w:rsidRPr="007E40C2">
        <w:rPr>
          <w:i/>
          <w:sz w:val="20"/>
          <w:szCs w:val="20"/>
          <w:lang w:val="uk-UA" w:eastAsia="uk-UA"/>
        </w:rPr>
        <w:t>б) якщо це помилка, то визначити вид лікарської помилки.</w:t>
      </w:r>
    </w:p>
    <w:p w:rsidR="00AC7B8D" w:rsidRPr="007E40C2" w:rsidRDefault="00AC7B8D" w:rsidP="00AC7B8D">
      <w:pPr>
        <w:tabs>
          <w:tab w:val="left" w:pos="1750"/>
        </w:tabs>
        <w:ind w:left="540" w:right="676"/>
        <w:jc w:val="both"/>
        <w:rPr>
          <w:sz w:val="20"/>
          <w:szCs w:val="20"/>
          <w:lang w:val="uk-UA"/>
        </w:rPr>
      </w:pPr>
      <w:r w:rsidRPr="007E40C2">
        <w:rPr>
          <w:sz w:val="20"/>
          <w:szCs w:val="20"/>
          <w:lang w:val="uk-UA" w:eastAsia="uk-UA"/>
        </w:rPr>
        <w:t>А.Діагностична .</w:t>
      </w:r>
    </w:p>
    <w:p w:rsidR="00AC7B8D" w:rsidRPr="007E40C2" w:rsidRDefault="00AC7B8D" w:rsidP="00AC7B8D">
      <w:pPr>
        <w:tabs>
          <w:tab w:val="left" w:pos="1750"/>
        </w:tabs>
        <w:ind w:left="540" w:right="676"/>
        <w:jc w:val="both"/>
        <w:rPr>
          <w:sz w:val="20"/>
          <w:szCs w:val="20"/>
          <w:lang w:val="uk-UA"/>
        </w:rPr>
      </w:pPr>
      <w:r w:rsidRPr="007E40C2">
        <w:rPr>
          <w:sz w:val="20"/>
          <w:szCs w:val="20"/>
          <w:lang w:val="uk-UA" w:eastAsia="uk-UA"/>
        </w:rPr>
        <w:t>В. Тактична.</w:t>
      </w:r>
    </w:p>
    <w:p w:rsidR="00AC7B8D" w:rsidRPr="007E40C2" w:rsidRDefault="00AC7B8D" w:rsidP="00AC7B8D">
      <w:pPr>
        <w:tabs>
          <w:tab w:val="left" w:pos="1750"/>
        </w:tabs>
        <w:ind w:left="540" w:right="676"/>
        <w:jc w:val="both"/>
        <w:rPr>
          <w:sz w:val="20"/>
          <w:szCs w:val="20"/>
          <w:lang w:val="uk-UA"/>
        </w:rPr>
      </w:pPr>
      <w:r w:rsidRPr="007E40C2">
        <w:rPr>
          <w:sz w:val="20"/>
          <w:szCs w:val="20"/>
          <w:lang w:val="uk-UA" w:eastAsia="uk-UA"/>
        </w:rPr>
        <w:t>С. Технічна.</w:t>
      </w:r>
    </w:p>
    <w:p w:rsidR="00AC7B8D" w:rsidRPr="007E40C2" w:rsidRDefault="00AC7B8D" w:rsidP="00AC7B8D">
      <w:pPr>
        <w:tabs>
          <w:tab w:val="left" w:pos="1750"/>
        </w:tabs>
        <w:ind w:left="540" w:right="676"/>
        <w:jc w:val="both"/>
        <w:rPr>
          <w:sz w:val="20"/>
          <w:szCs w:val="20"/>
          <w:lang w:val="uk-UA"/>
        </w:rPr>
      </w:pPr>
      <w:r w:rsidRPr="007E40C2">
        <w:rPr>
          <w:sz w:val="20"/>
          <w:szCs w:val="20"/>
          <w:lang w:val="uk-UA" w:eastAsia="uk-UA"/>
        </w:rPr>
        <w:t>D. Деонтологічна.</w:t>
      </w:r>
    </w:p>
    <w:p w:rsidR="00AC7B8D" w:rsidRPr="007E40C2" w:rsidRDefault="00AC7B8D" w:rsidP="00AC7B8D">
      <w:pPr>
        <w:tabs>
          <w:tab w:val="left" w:pos="1750"/>
        </w:tabs>
        <w:ind w:right="676" w:firstLine="720"/>
        <w:jc w:val="center"/>
        <w:rPr>
          <w:b/>
          <w:sz w:val="20"/>
          <w:szCs w:val="20"/>
          <w:lang w:val="uk-UA"/>
        </w:rPr>
      </w:pPr>
      <w:r w:rsidRPr="007E40C2">
        <w:rPr>
          <w:b/>
          <w:sz w:val="20"/>
          <w:szCs w:val="20"/>
          <w:lang w:val="uk-UA" w:eastAsia="uk-UA"/>
        </w:rPr>
        <w:t>Завдання №11</w:t>
      </w:r>
    </w:p>
    <w:p w:rsidR="00AC7B8D" w:rsidRPr="007E40C2" w:rsidRDefault="00AC7B8D" w:rsidP="00AC7B8D">
      <w:pPr>
        <w:tabs>
          <w:tab w:val="left" w:pos="1750"/>
          <w:tab w:val="left" w:pos="5557"/>
        </w:tabs>
        <w:ind w:right="-23" w:firstLine="540"/>
        <w:jc w:val="both"/>
        <w:rPr>
          <w:b/>
          <w:i/>
          <w:sz w:val="20"/>
          <w:szCs w:val="20"/>
          <w:lang w:val="uk-UA"/>
        </w:rPr>
      </w:pPr>
      <w:r w:rsidRPr="007E40C2">
        <w:rPr>
          <w:b/>
          <w:i/>
          <w:sz w:val="20"/>
          <w:szCs w:val="20"/>
          <w:lang w:val="uk-UA" w:eastAsia="uk-UA"/>
        </w:rPr>
        <w:t>Хворий на цукровий діабет поступив в стаціонар з гіпертоні</w:t>
      </w:r>
      <w:r w:rsidRPr="007E40C2">
        <w:rPr>
          <w:b/>
          <w:i/>
          <w:sz w:val="20"/>
          <w:szCs w:val="20"/>
          <w:lang w:val="uk-UA" w:eastAsia="uk-UA"/>
        </w:rPr>
        <w:t>ч</w:t>
      </w:r>
      <w:r w:rsidRPr="007E40C2">
        <w:rPr>
          <w:b/>
          <w:i/>
          <w:sz w:val="20"/>
          <w:szCs w:val="20"/>
          <w:lang w:val="uk-UA" w:eastAsia="uk-UA"/>
        </w:rPr>
        <w:t>ним кризом. Черговий лікар приймального відділення забув вказати в діагнозі супутнє захворювання і призначити цукрознижуючі препар</w:t>
      </w:r>
      <w:r w:rsidRPr="007E40C2">
        <w:rPr>
          <w:b/>
          <w:i/>
          <w:sz w:val="20"/>
          <w:szCs w:val="20"/>
          <w:lang w:val="uk-UA" w:eastAsia="uk-UA"/>
        </w:rPr>
        <w:t>а</w:t>
      </w:r>
      <w:r w:rsidRPr="007E40C2">
        <w:rPr>
          <w:b/>
          <w:i/>
          <w:sz w:val="20"/>
          <w:szCs w:val="20"/>
          <w:lang w:val="uk-UA" w:eastAsia="uk-UA"/>
        </w:rPr>
        <w:t xml:space="preserve">ти. Вночі у хворого розвилася діабетична кома. Оцінити: </w:t>
      </w:r>
    </w:p>
    <w:p w:rsidR="00AC7B8D" w:rsidRPr="007E40C2" w:rsidRDefault="00AC7B8D" w:rsidP="00AC7B8D">
      <w:pPr>
        <w:tabs>
          <w:tab w:val="left" w:pos="540"/>
        </w:tabs>
        <w:ind w:left="360" w:right="676"/>
        <w:jc w:val="both"/>
        <w:rPr>
          <w:i/>
          <w:sz w:val="20"/>
          <w:szCs w:val="20"/>
          <w:lang w:val="uk-UA"/>
        </w:rPr>
      </w:pPr>
      <w:r w:rsidRPr="007E40C2">
        <w:rPr>
          <w:i/>
          <w:sz w:val="20"/>
          <w:szCs w:val="20"/>
          <w:lang w:val="uk-UA" w:eastAsia="uk-UA"/>
        </w:rPr>
        <w:tab/>
        <w:t>а) дії чергового лікаря:</w:t>
      </w:r>
    </w:p>
    <w:p w:rsidR="00AC7B8D" w:rsidRPr="007E40C2" w:rsidRDefault="00AC7B8D" w:rsidP="00AC7B8D">
      <w:pPr>
        <w:tabs>
          <w:tab w:val="left" w:pos="1750"/>
          <w:tab w:val="num" w:pos="2700"/>
        </w:tabs>
        <w:ind w:left="360" w:right="676"/>
        <w:jc w:val="both"/>
        <w:rPr>
          <w:sz w:val="20"/>
          <w:szCs w:val="20"/>
          <w:lang w:val="uk-UA"/>
        </w:rPr>
      </w:pPr>
      <w:r w:rsidRPr="007E40C2">
        <w:rPr>
          <w:sz w:val="20"/>
          <w:szCs w:val="20"/>
          <w:lang w:val="uk-UA" w:eastAsia="uk-UA"/>
        </w:rPr>
        <w:t>А. Лікарська помилка.</w:t>
      </w:r>
    </w:p>
    <w:p w:rsidR="00AC7B8D" w:rsidRPr="007E40C2" w:rsidRDefault="00AC7B8D" w:rsidP="00AC7B8D">
      <w:pPr>
        <w:tabs>
          <w:tab w:val="left" w:pos="1750"/>
          <w:tab w:val="num" w:pos="2700"/>
        </w:tabs>
        <w:ind w:left="360" w:right="-23"/>
        <w:jc w:val="both"/>
        <w:rPr>
          <w:sz w:val="20"/>
          <w:szCs w:val="20"/>
          <w:lang w:val="uk-UA"/>
        </w:rPr>
      </w:pPr>
      <w:r w:rsidRPr="007E40C2">
        <w:rPr>
          <w:sz w:val="20"/>
          <w:szCs w:val="20"/>
          <w:lang w:val="uk-UA" w:eastAsia="uk-UA"/>
        </w:rPr>
        <w:t>В. Професійне порушення.</w:t>
      </w:r>
    </w:p>
    <w:p w:rsidR="00AC7B8D" w:rsidRPr="007E40C2" w:rsidRDefault="00AC7B8D" w:rsidP="00AC7B8D">
      <w:pPr>
        <w:tabs>
          <w:tab w:val="left" w:pos="1750"/>
          <w:tab w:val="num" w:pos="2700"/>
        </w:tabs>
        <w:ind w:left="360" w:right="676"/>
        <w:jc w:val="both"/>
        <w:rPr>
          <w:sz w:val="20"/>
          <w:szCs w:val="20"/>
          <w:lang w:val="uk-UA"/>
        </w:rPr>
      </w:pPr>
      <w:r w:rsidRPr="007E40C2">
        <w:rPr>
          <w:sz w:val="20"/>
          <w:szCs w:val="20"/>
          <w:lang w:val="uk-UA" w:eastAsia="uk-UA"/>
        </w:rPr>
        <w:t>С. Нещасний випадок.</w:t>
      </w:r>
    </w:p>
    <w:p w:rsidR="00AC7B8D" w:rsidRPr="007E40C2" w:rsidRDefault="00AC7B8D" w:rsidP="00AC7B8D">
      <w:pPr>
        <w:tabs>
          <w:tab w:val="left" w:pos="540"/>
        </w:tabs>
        <w:ind w:left="360" w:right="676"/>
        <w:jc w:val="both"/>
        <w:rPr>
          <w:sz w:val="20"/>
          <w:szCs w:val="20"/>
          <w:lang w:val="uk-UA"/>
        </w:rPr>
      </w:pPr>
      <w:r w:rsidRPr="007E40C2">
        <w:rPr>
          <w:i/>
          <w:sz w:val="20"/>
          <w:szCs w:val="20"/>
          <w:lang w:val="uk-UA" w:eastAsia="uk-UA"/>
        </w:rPr>
        <w:tab/>
        <w:t>б) міру відповідальності</w:t>
      </w:r>
      <w:r w:rsidRPr="007E40C2">
        <w:rPr>
          <w:sz w:val="20"/>
          <w:szCs w:val="20"/>
          <w:lang w:val="uk-UA" w:eastAsia="uk-UA"/>
        </w:rPr>
        <w:t>:</w:t>
      </w:r>
    </w:p>
    <w:p w:rsidR="00AC7B8D" w:rsidRPr="007E40C2" w:rsidRDefault="00AC7B8D" w:rsidP="00AC7B8D">
      <w:pPr>
        <w:tabs>
          <w:tab w:val="num" w:pos="360"/>
          <w:tab w:val="left" w:pos="1750"/>
        </w:tabs>
        <w:ind w:left="360" w:right="676"/>
        <w:jc w:val="both"/>
        <w:rPr>
          <w:sz w:val="20"/>
          <w:szCs w:val="20"/>
          <w:lang w:val="uk-UA"/>
        </w:rPr>
      </w:pPr>
      <w:r w:rsidRPr="007E40C2">
        <w:rPr>
          <w:sz w:val="20"/>
          <w:szCs w:val="20"/>
          <w:lang w:val="uk-UA" w:eastAsia="uk-UA"/>
        </w:rPr>
        <w:t>А. Адміністративне стягнення.</w:t>
      </w:r>
    </w:p>
    <w:p w:rsidR="00AC7B8D" w:rsidRPr="007E40C2" w:rsidRDefault="00AC7B8D" w:rsidP="00AC7B8D">
      <w:pPr>
        <w:tabs>
          <w:tab w:val="num" w:pos="360"/>
          <w:tab w:val="left" w:pos="1750"/>
        </w:tabs>
        <w:ind w:left="360" w:right="676"/>
        <w:jc w:val="both"/>
        <w:rPr>
          <w:sz w:val="20"/>
          <w:szCs w:val="20"/>
          <w:lang w:val="uk-UA"/>
        </w:rPr>
      </w:pPr>
      <w:r w:rsidRPr="007E40C2">
        <w:rPr>
          <w:sz w:val="20"/>
          <w:szCs w:val="20"/>
          <w:lang w:val="uk-UA" w:eastAsia="uk-UA"/>
        </w:rPr>
        <w:t>В. Кримінальна відповідальність, ст. 140.</w:t>
      </w:r>
    </w:p>
    <w:p w:rsidR="00AC7B8D" w:rsidRPr="007E40C2" w:rsidRDefault="00AC7B8D" w:rsidP="00AC7B8D">
      <w:pPr>
        <w:tabs>
          <w:tab w:val="num" w:pos="360"/>
          <w:tab w:val="left" w:pos="1750"/>
        </w:tabs>
        <w:ind w:left="360" w:right="676"/>
        <w:jc w:val="both"/>
        <w:rPr>
          <w:sz w:val="20"/>
          <w:szCs w:val="20"/>
          <w:lang w:val="uk-UA"/>
        </w:rPr>
      </w:pPr>
      <w:r w:rsidRPr="007E40C2">
        <w:rPr>
          <w:sz w:val="20"/>
          <w:szCs w:val="20"/>
          <w:lang w:val="uk-UA" w:eastAsia="uk-UA"/>
        </w:rPr>
        <w:t>С. Кримінальна відповідальність, ст. 367.</w:t>
      </w:r>
    </w:p>
    <w:p w:rsidR="00AC7B8D" w:rsidRPr="007E40C2" w:rsidRDefault="00AC7B8D" w:rsidP="00AC7B8D">
      <w:pPr>
        <w:jc w:val="both"/>
        <w:rPr>
          <w:sz w:val="20"/>
          <w:szCs w:val="20"/>
          <w:lang w:val="uk-UA"/>
        </w:rPr>
      </w:pPr>
    </w:p>
    <w:p w:rsidR="00AC7B8D" w:rsidRPr="007E40C2" w:rsidRDefault="00AC7B8D" w:rsidP="00AC7B8D">
      <w:pPr>
        <w:jc w:val="both"/>
        <w:rPr>
          <w:sz w:val="20"/>
          <w:szCs w:val="20"/>
          <w:lang w:val="uk-UA"/>
        </w:rPr>
      </w:pPr>
    </w:p>
    <w:p w:rsidR="00AC7B8D" w:rsidRPr="007E40C2" w:rsidRDefault="00AC7B8D" w:rsidP="00AC7B8D">
      <w:pPr>
        <w:jc w:val="both"/>
        <w:rPr>
          <w:b/>
          <w:bCs/>
          <w:sz w:val="20"/>
          <w:szCs w:val="20"/>
          <w:lang w:val="uk-UA"/>
        </w:rPr>
      </w:pPr>
      <w:r w:rsidRPr="007E40C2">
        <w:rPr>
          <w:b/>
          <w:sz w:val="20"/>
          <w:szCs w:val="20"/>
          <w:u w:val="single"/>
          <w:lang w:val="uk-UA" w:eastAsia="uk-UA"/>
        </w:rPr>
        <w:t>ТЕМА 9</w:t>
      </w:r>
      <w:r w:rsidRPr="007E40C2">
        <w:rPr>
          <w:b/>
          <w:sz w:val="20"/>
          <w:szCs w:val="20"/>
          <w:lang w:val="uk-UA" w:eastAsia="uk-UA"/>
        </w:rPr>
        <w:t xml:space="preserve">  </w:t>
      </w:r>
    </w:p>
    <w:p w:rsidR="00AC7B8D" w:rsidRPr="007E40C2" w:rsidRDefault="00AC7B8D" w:rsidP="00AC7B8D">
      <w:pPr>
        <w:tabs>
          <w:tab w:val="left" w:pos="540"/>
        </w:tabs>
        <w:jc w:val="center"/>
        <w:rPr>
          <w:b/>
          <w:sz w:val="20"/>
          <w:szCs w:val="20"/>
          <w:lang w:val="uk-UA"/>
        </w:rPr>
      </w:pPr>
      <w:r w:rsidRPr="007E40C2">
        <w:rPr>
          <w:b/>
          <w:sz w:val="20"/>
          <w:szCs w:val="20"/>
          <w:lang w:val="uk-UA" w:eastAsia="uk-UA"/>
        </w:rPr>
        <w:t>Завдання №  1</w:t>
      </w:r>
    </w:p>
    <w:p w:rsidR="00AC7B8D" w:rsidRPr="007E40C2" w:rsidRDefault="00AC7B8D" w:rsidP="00AC7B8D">
      <w:pPr>
        <w:tabs>
          <w:tab w:val="left" w:pos="540"/>
        </w:tabs>
        <w:ind w:firstLine="545"/>
        <w:jc w:val="both"/>
        <w:rPr>
          <w:b/>
          <w:i/>
          <w:iCs/>
          <w:sz w:val="20"/>
          <w:szCs w:val="20"/>
          <w:lang w:val="uk-UA"/>
        </w:rPr>
      </w:pPr>
      <w:r w:rsidRPr="007E40C2">
        <w:rPr>
          <w:b/>
          <w:i/>
          <w:iCs/>
          <w:sz w:val="20"/>
          <w:szCs w:val="20"/>
          <w:lang w:val="uk-UA" w:eastAsia="uk-UA"/>
        </w:rPr>
        <w:t>Молода жінка з першою вагітністю відмовляється від аборту за медичними показниками. Взаємини в сім'ї міцні і доброзичливі, довг</w:t>
      </w:r>
      <w:r w:rsidRPr="007E40C2">
        <w:rPr>
          <w:b/>
          <w:i/>
          <w:iCs/>
          <w:sz w:val="20"/>
          <w:szCs w:val="20"/>
          <w:lang w:val="uk-UA" w:eastAsia="uk-UA"/>
        </w:rPr>
        <w:t>о</w:t>
      </w:r>
      <w:r w:rsidRPr="007E40C2">
        <w:rPr>
          <w:b/>
          <w:i/>
          <w:iCs/>
          <w:sz w:val="20"/>
          <w:szCs w:val="20"/>
          <w:lang w:val="uk-UA" w:eastAsia="uk-UA"/>
        </w:rPr>
        <w:t>ждана вагітність. Аналіз навколоплідної рідини з точністю до 60 % показав природжене розщеплювання хребта. Вагітна відмовляється від аборту. Який принцип біоетики дозволяє лікарям відмовитися від аборту?</w:t>
      </w:r>
    </w:p>
    <w:p w:rsidR="00AC7B8D" w:rsidRPr="007E40C2" w:rsidRDefault="00AC7B8D" w:rsidP="00AC7B8D">
      <w:pPr>
        <w:ind w:firstLine="360"/>
        <w:jc w:val="both"/>
        <w:rPr>
          <w:sz w:val="20"/>
          <w:szCs w:val="20"/>
          <w:lang w:val="uk-UA"/>
        </w:rPr>
      </w:pPr>
      <w:r w:rsidRPr="007E40C2">
        <w:rPr>
          <w:sz w:val="20"/>
          <w:szCs w:val="20"/>
          <w:lang w:val="uk-UA" w:eastAsia="uk-UA"/>
        </w:rPr>
        <w:t>А. Принцип "не нашкодь".</w:t>
      </w:r>
    </w:p>
    <w:p w:rsidR="00AC7B8D" w:rsidRPr="007E40C2" w:rsidRDefault="00AC7B8D" w:rsidP="00AC7B8D">
      <w:pPr>
        <w:ind w:firstLine="360"/>
        <w:jc w:val="both"/>
        <w:rPr>
          <w:sz w:val="20"/>
          <w:szCs w:val="20"/>
          <w:lang w:val="uk-UA"/>
        </w:rPr>
      </w:pPr>
      <w:r w:rsidRPr="007E40C2">
        <w:rPr>
          <w:sz w:val="20"/>
          <w:szCs w:val="20"/>
          <w:lang w:val="uk-UA" w:eastAsia="uk-UA"/>
        </w:rPr>
        <w:t>В. Принцип конфіденційності.</w:t>
      </w:r>
    </w:p>
    <w:p w:rsidR="00AC7B8D" w:rsidRPr="007E40C2" w:rsidRDefault="00AC7B8D" w:rsidP="00AC7B8D">
      <w:pPr>
        <w:ind w:firstLine="360"/>
        <w:jc w:val="both"/>
        <w:rPr>
          <w:sz w:val="20"/>
          <w:szCs w:val="20"/>
          <w:lang w:val="uk-UA"/>
        </w:rPr>
      </w:pPr>
      <w:r w:rsidRPr="007E40C2">
        <w:rPr>
          <w:sz w:val="20"/>
          <w:szCs w:val="20"/>
          <w:lang w:val="uk-UA" w:eastAsia="uk-UA"/>
        </w:rPr>
        <w:t>С. Принцип дотримання обов'язку</w:t>
      </w:r>
    </w:p>
    <w:p w:rsidR="00AC7B8D" w:rsidRPr="007E40C2" w:rsidRDefault="00AC7B8D" w:rsidP="00AC7B8D">
      <w:pPr>
        <w:ind w:firstLine="360"/>
        <w:jc w:val="both"/>
        <w:rPr>
          <w:sz w:val="20"/>
          <w:szCs w:val="20"/>
          <w:lang w:val="uk-UA"/>
        </w:rPr>
      </w:pPr>
      <w:r w:rsidRPr="007E40C2">
        <w:rPr>
          <w:sz w:val="20"/>
          <w:szCs w:val="20"/>
          <w:lang w:val="uk-UA" w:eastAsia="uk-UA"/>
        </w:rPr>
        <w:t>Д. Принцип автономності пацієнта.</w:t>
      </w:r>
    </w:p>
    <w:p w:rsidR="00AC7B8D" w:rsidRPr="007E40C2" w:rsidRDefault="00AC7B8D" w:rsidP="00AC7B8D">
      <w:pPr>
        <w:ind w:firstLine="360"/>
        <w:jc w:val="both"/>
        <w:rPr>
          <w:b/>
          <w:sz w:val="20"/>
          <w:szCs w:val="20"/>
          <w:lang w:val="uk-UA"/>
        </w:rPr>
      </w:pPr>
      <w:r w:rsidRPr="007E40C2">
        <w:rPr>
          <w:sz w:val="20"/>
          <w:szCs w:val="20"/>
          <w:lang w:val="uk-UA" w:eastAsia="uk-UA"/>
        </w:rPr>
        <w:t>Е. Принцип правдивості.</w:t>
      </w:r>
    </w:p>
    <w:p w:rsidR="00AC7B8D" w:rsidRPr="007E40C2" w:rsidRDefault="00AC7B8D" w:rsidP="00AC7B8D">
      <w:pPr>
        <w:jc w:val="center"/>
        <w:rPr>
          <w:b/>
          <w:sz w:val="20"/>
          <w:szCs w:val="20"/>
          <w:lang w:val="uk-UA" w:eastAsia="uk-UA"/>
        </w:rPr>
      </w:pPr>
    </w:p>
    <w:p w:rsidR="00AC7B8D" w:rsidRPr="007E40C2" w:rsidRDefault="00AC7B8D" w:rsidP="00AC7B8D">
      <w:pPr>
        <w:jc w:val="center"/>
        <w:rPr>
          <w:b/>
          <w:sz w:val="20"/>
          <w:szCs w:val="20"/>
          <w:lang w:val="uk-UA"/>
        </w:rPr>
      </w:pPr>
      <w:r w:rsidRPr="007E40C2">
        <w:rPr>
          <w:b/>
          <w:sz w:val="20"/>
          <w:szCs w:val="20"/>
          <w:lang w:val="uk-UA" w:eastAsia="uk-UA"/>
        </w:rPr>
        <w:t>Завдання № 2</w:t>
      </w:r>
    </w:p>
    <w:p w:rsidR="00AC7B8D" w:rsidRPr="007E40C2" w:rsidRDefault="00AC7B8D" w:rsidP="00AC7B8D">
      <w:pPr>
        <w:ind w:firstLine="545"/>
        <w:jc w:val="both"/>
        <w:rPr>
          <w:b/>
          <w:i/>
          <w:spacing w:val="-6"/>
          <w:sz w:val="20"/>
          <w:szCs w:val="20"/>
          <w:lang w:val="uk-UA"/>
        </w:rPr>
      </w:pPr>
      <w:r w:rsidRPr="007E40C2">
        <w:rPr>
          <w:b/>
          <w:i/>
          <w:spacing w:val="-6"/>
          <w:sz w:val="20"/>
          <w:szCs w:val="20"/>
          <w:lang w:val="uk-UA" w:eastAsia="uk-UA"/>
        </w:rPr>
        <w:t>Молода жінка поступила у відділення для добровільного переривання вагітності. Їй пропонують за 48 годин до проведення аборту ввести випр</w:t>
      </w:r>
      <w:r w:rsidRPr="007E40C2">
        <w:rPr>
          <w:b/>
          <w:i/>
          <w:spacing w:val="-6"/>
          <w:sz w:val="20"/>
          <w:szCs w:val="20"/>
          <w:lang w:val="uk-UA" w:eastAsia="uk-UA"/>
        </w:rPr>
        <w:t>о</w:t>
      </w:r>
      <w:r w:rsidRPr="007E40C2">
        <w:rPr>
          <w:b/>
          <w:i/>
          <w:spacing w:val="-6"/>
          <w:sz w:val="20"/>
          <w:szCs w:val="20"/>
          <w:lang w:val="uk-UA" w:eastAsia="uk-UA"/>
        </w:rPr>
        <w:t>бувані речовини з метою вивчення їх тератогенної дії на 12-тижневий з</w:t>
      </w:r>
      <w:r w:rsidRPr="007E40C2">
        <w:rPr>
          <w:b/>
          <w:i/>
          <w:spacing w:val="-6"/>
          <w:sz w:val="20"/>
          <w:szCs w:val="20"/>
          <w:lang w:val="uk-UA" w:eastAsia="uk-UA"/>
        </w:rPr>
        <w:t>а</w:t>
      </w:r>
      <w:r w:rsidRPr="007E40C2">
        <w:rPr>
          <w:b/>
          <w:i/>
          <w:spacing w:val="-6"/>
          <w:sz w:val="20"/>
          <w:szCs w:val="20"/>
          <w:lang w:val="uk-UA" w:eastAsia="uk-UA"/>
        </w:rPr>
        <w:t>родок. За якої умови можливе проведення цього дослідження?</w:t>
      </w:r>
    </w:p>
    <w:p w:rsidR="00AC7B8D" w:rsidRPr="007E40C2" w:rsidRDefault="00AC7B8D" w:rsidP="00AC7B8D">
      <w:pPr>
        <w:ind w:firstLine="360"/>
        <w:jc w:val="both"/>
        <w:rPr>
          <w:sz w:val="20"/>
          <w:szCs w:val="20"/>
          <w:lang w:val="uk-UA"/>
        </w:rPr>
      </w:pPr>
      <w:r w:rsidRPr="007E40C2">
        <w:rPr>
          <w:sz w:val="20"/>
          <w:szCs w:val="20"/>
          <w:lang w:val="uk-UA" w:eastAsia="uk-UA"/>
        </w:rPr>
        <w:t>А. Інформування матері.</w:t>
      </w:r>
    </w:p>
    <w:p w:rsidR="00AC7B8D" w:rsidRPr="007E40C2" w:rsidRDefault="00AC7B8D" w:rsidP="00AC7B8D">
      <w:pPr>
        <w:ind w:firstLine="360"/>
        <w:jc w:val="both"/>
        <w:rPr>
          <w:sz w:val="20"/>
          <w:szCs w:val="20"/>
          <w:lang w:val="uk-UA"/>
        </w:rPr>
      </w:pPr>
      <w:r w:rsidRPr="007E40C2">
        <w:rPr>
          <w:sz w:val="20"/>
          <w:szCs w:val="20"/>
          <w:lang w:val="uk-UA" w:eastAsia="uk-UA"/>
        </w:rPr>
        <w:t>В. Згода матері.</w:t>
      </w:r>
    </w:p>
    <w:p w:rsidR="00AC7B8D" w:rsidRPr="007E40C2" w:rsidRDefault="00AC7B8D" w:rsidP="00AC7B8D">
      <w:pPr>
        <w:ind w:firstLine="360"/>
        <w:jc w:val="both"/>
        <w:rPr>
          <w:sz w:val="20"/>
          <w:szCs w:val="20"/>
          <w:lang w:val="uk-UA"/>
        </w:rPr>
      </w:pPr>
      <w:r w:rsidRPr="007E40C2">
        <w:rPr>
          <w:sz w:val="20"/>
          <w:szCs w:val="20"/>
          <w:lang w:val="uk-UA" w:eastAsia="uk-UA"/>
        </w:rPr>
        <w:t>С. Дозвіл комітету з етики.</w:t>
      </w:r>
    </w:p>
    <w:p w:rsidR="00AC7B8D" w:rsidRPr="007E40C2" w:rsidRDefault="00AC7B8D" w:rsidP="00AC7B8D">
      <w:pPr>
        <w:ind w:firstLine="360"/>
        <w:jc w:val="both"/>
        <w:rPr>
          <w:sz w:val="20"/>
          <w:szCs w:val="20"/>
          <w:lang w:val="uk-UA"/>
        </w:rPr>
      </w:pPr>
      <w:r w:rsidRPr="007E40C2">
        <w:rPr>
          <w:sz w:val="20"/>
          <w:szCs w:val="20"/>
          <w:lang w:val="uk-UA" w:eastAsia="uk-UA"/>
        </w:rPr>
        <w:t>Д. Оформлення інформаційної угоди.</w:t>
      </w:r>
    </w:p>
    <w:p w:rsidR="00AC7B8D" w:rsidRPr="007E40C2" w:rsidRDefault="00AC7B8D" w:rsidP="00AC7B8D">
      <w:pPr>
        <w:ind w:firstLine="360"/>
        <w:jc w:val="both"/>
        <w:rPr>
          <w:sz w:val="20"/>
          <w:szCs w:val="20"/>
          <w:lang w:val="uk-UA"/>
        </w:rPr>
      </w:pPr>
      <w:r w:rsidRPr="007E40C2">
        <w:rPr>
          <w:sz w:val="20"/>
          <w:szCs w:val="20"/>
          <w:lang w:val="uk-UA" w:eastAsia="uk-UA"/>
        </w:rPr>
        <w:t>Е. Випробування на вагітних заборонено.</w:t>
      </w:r>
    </w:p>
    <w:p w:rsidR="005566D1" w:rsidRPr="007E40C2" w:rsidRDefault="005566D1" w:rsidP="00AC7B8D">
      <w:pPr>
        <w:jc w:val="center"/>
        <w:rPr>
          <w:b/>
          <w:sz w:val="20"/>
          <w:szCs w:val="20"/>
          <w:lang w:val="uk-UA" w:eastAsia="uk-UA"/>
        </w:rPr>
      </w:pPr>
    </w:p>
    <w:p w:rsidR="005566D1" w:rsidRPr="007E40C2" w:rsidRDefault="005566D1" w:rsidP="00AC7B8D">
      <w:pPr>
        <w:jc w:val="center"/>
        <w:rPr>
          <w:b/>
          <w:sz w:val="20"/>
          <w:szCs w:val="20"/>
          <w:lang w:val="uk-UA" w:eastAsia="uk-UA"/>
        </w:rPr>
      </w:pPr>
    </w:p>
    <w:p w:rsidR="005566D1" w:rsidRPr="007E40C2" w:rsidRDefault="005566D1" w:rsidP="00AC7B8D">
      <w:pPr>
        <w:jc w:val="center"/>
        <w:rPr>
          <w:b/>
          <w:sz w:val="20"/>
          <w:szCs w:val="20"/>
          <w:lang w:val="uk-UA" w:eastAsia="uk-UA"/>
        </w:rPr>
      </w:pPr>
    </w:p>
    <w:p w:rsidR="005566D1" w:rsidRPr="007E40C2" w:rsidRDefault="005566D1" w:rsidP="00AC7B8D">
      <w:pPr>
        <w:jc w:val="center"/>
        <w:rPr>
          <w:b/>
          <w:sz w:val="20"/>
          <w:szCs w:val="20"/>
          <w:lang w:val="uk-UA" w:eastAsia="uk-UA"/>
        </w:rPr>
      </w:pPr>
    </w:p>
    <w:p w:rsidR="00AC7B8D" w:rsidRPr="007E40C2" w:rsidRDefault="00AC7B8D" w:rsidP="00AC7B8D">
      <w:pPr>
        <w:jc w:val="center"/>
        <w:rPr>
          <w:b/>
          <w:sz w:val="20"/>
          <w:szCs w:val="20"/>
          <w:lang w:val="uk-UA"/>
        </w:rPr>
      </w:pPr>
      <w:r w:rsidRPr="007E40C2">
        <w:rPr>
          <w:b/>
          <w:sz w:val="20"/>
          <w:szCs w:val="20"/>
          <w:lang w:val="uk-UA" w:eastAsia="uk-UA"/>
        </w:rPr>
        <w:t>Завдання № 3</w:t>
      </w:r>
    </w:p>
    <w:p w:rsidR="00AC7B8D" w:rsidRPr="007E40C2" w:rsidRDefault="00AC7B8D" w:rsidP="00AC7B8D">
      <w:pPr>
        <w:ind w:firstLine="545"/>
        <w:jc w:val="both"/>
        <w:rPr>
          <w:b/>
          <w:i/>
          <w:sz w:val="20"/>
          <w:szCs w:val="20"/>
          <w:lang w:val="uk-UA"/>
        </w:rPr>
      </w:pPr>
      <w:r w:rsidRPr="007E40C2">
        <w:rPr>
          <w:b/>
          <w:i/>
          <w:sz w:val="20"/>
          <w:szCs w:val="20"/>
          <w:lang w:val="uk-UA" w:eastAsia="uk-UA"/>
        </w:rPr>
        <w:t>На розгляд комісії з питань біоетики вноситься пропозиція про проведення медичних експериментів на ув’язнених, засуджених на тривалий термін позбавлення волі. Які правові документи регламе</w:t>
      </w:r>
      <w:r w:rsidRPr="007E40C2">
        <w:rPr>
          <w:b/>
          <w:i/>
          <w:sz w:val="20"/>
          <w:szCs w:val="20"/>
          <w:lang w:val="uk-UA" w:eastAsia="uk-UA"/>
        </w:rPr>
        <w:t>н</w:t>
      </w:r>
      <w:r w:rsidRPr="007E40C2">
        <w:rPr>
          <w:b/>
          <w:i/>
          <w:sz w:val="20"/>
          <w:szCs w:val="20"/>
          <w:lang w:val="uk-UA" w:eastAsia="uk-UA"/>
        </w:rPr>
        <w:t>тують вирішення комісії?</w:t>
      </w:r>
    </w:p>
    <w:p w:rsidR="00AC7B8D" w:rsidRPr="007E40C2" w:rsidRDefault="00AC7B8D" w:rsidP="00A26ACD">
      <w:pPr>
        <w:ind w:left="426" w:hanging="284"/>
        <w:jc w:val="both"/>
        <w:rPr>
          <w:sz w:val="20"/>
          <w:szCs w:val="20"/>
          <w:lang w:val="uk-UA"/>
        </w:rPr>
      </w:pPr>
      <w:r w:rsidRPr="007E40C2">
        <w:rPr>
          <w:sz w:val="20"/>
          <w:szCs w:val="20"/>
          <w:lang w:val="uk-UA" w:eastAsia="uk-UA"/>
        </w:rPr>
        <w:t>А. "Нюрнберзький кодекс" (1947).</w:t>
      </w:r>
    </w:p>
    <w:p w:rsidR="00AC7B8D" w:rsidRPr="007E40C2" w:rsidRDefault="00AC7B8D" w:rsidP="00A26ACD">
      <w:pPr>
        <w:ind w:left="426" w:hanging="284"/>
        <w:jc w:val="both"/>
        <w:rPr>
          <w:sz w:val="20"/>
          <w:szCs w:val="20"/>
          <w:lang w:val="uk-UA"/>
        </w:rPr>
      </w:pPr>
      <w:r w:rsidRPr="007E40C2">
        <w:rPr>
          <w:sz w:val="20"/>
          <w:szCs w:val="20"/>
          <w:lang w:val="uk-UA" w:eastAsia="uk-UA"/>
        </w:rPr>
        <w:t>В. "Токійська декларація прав людини" (1975)</w:t>
      </w:r>
    </w:p>
    <w:p w:rsidR="00AC7B8D" w:rsidRPr="007E40C2" w:rsidRDefault="00AC7B8D" w:rsidP="00A26ACD">
      <w:pPr>
        <w:ind w:left="426" w:hanging="284"/>
        <w:jc w:val="both"/>
        <w:rPr>
          <w:sz w:val="20"/>
          <w:szCs w:val="20"/>
          <w:lang w:val="uk-UA"/>
        </w:rPr>
      </w:pPr>
      <w:r w:rsidRPr="007E40C2">
        <w:rPr>
          <w:sz w:val="20"/>
          <w:szCs w:val="20"/>
          <w:lang w:val="uk-UA" w:eastAsia="uk-UA"/>
        </w:rPr>
        <w:t>С. "Попередні міжнародні етичні вимоги з біомедичних досліджень за участю людини" (1982).</w:t>
      </w:r>
    </w:p>
    <w:p w:rsidR="00AC7B8D" w:rsidRPr="007E40C2" w:rsidRDefault="00AC7B8D" w:rsidP="00A26ACD">
      <w:pPr>
        <w:ind w:left="426" w:hanging="284"/>
        <w:jc w:val="both"/>
        <w:rPr>
          <w:sz w:val="20"/>
          <w:szCs w:val="20"/>
          <w:lang w:val="uk-UA"/>
        </w:rPr>
      </w:pPr>
      <w:r w:rsidRPr="007E40C2">
        <w:rPr>
          <w:sz w:val="20"/>
          <w:szCs w:val="20"/>
          <w:lang w:val="uk-UA" w:eastAsia="uk-UA"/>
        </w:rPr>
        <w:t>Д. "Конвенція з захисту прав і достоїнства людини у зв'язку з впров</w:t>
      </w:r>
      <w:r w:rsidRPr="007E40C2">
        <w:rPr>
          <w:sz w:val="20"/>
          <w:szCs w:val="20"/>
          <w:lang w:val="uk-UA" w:eastAsia="uk-UA"/>
        </w:rPr>
        <w:t>а</w:t>
      </w:r>
      <w:r w:rsidRPr="007E40C2">
        <w:rPr>
          <w:sz w:val="20"/>
          <w:szCs w:val="20"/>
          <w:lang w:val="uk-UA" w:eastAsia="uk-UA"/>
        </w:rPr>
        <w:t>дженням досягнень біології і медицини" (1997).</w:t>
      </w:r>
    </w:p>
    <w:p w:rsidR="00AC7B8D" w:rsidRPr="007E40C2" w:rsidRDefault="00AC7B8D" w:rsidP="00A26ACD">
      <w:pPr>
        <w:ind w:left="426" w:hanging="284"/>
        <w:jc w:val="both"/>
        <w:rPr>
          <w:sz w:val="20"/>
          <w:szCs w:val="20"/>
          <w:lang w:val="uk-UA"/>
        </w:rPr>
      </w:pPr>
      <w:r w:rsidRPr="007E40C2">
        <w:rPr>
          <w:sz w:val="20"/>
          <w:szCs w:val="20"/>
          <w:lang w:val="uk-UA" w:eastAsia="uk-UA"/>
        </w:rPr>
        <w:t>Е. "Інспекція і оцінка проведення етичної експертизи" (2002) .</w:t>
      </w:r>
    </w:p>
    <w:p w:rsidR="00AC7B8D" w:rsidRPr="007E40C2" w:rsidRDefault="00AC7B8D" w:rsidP="00A26ACD">
      <w:pPr>
        <w:ind w:left="426" w:hanging="284"/>
        <w:jc w:val="both"/>
        <w:rPr>
          <w:sz w:val="20"/>
          <w:szCs w:val="20"/>
          <w:lang w:val="uk-UA"/>
        </w:rPr>
      </w:pPr>
    </w:p>
    <w:p w:rsidR="00AC7B8D" w:rsidRPr="007E40C2" w:rsidRDefault="00AC7B8D" w:rsidP="00AC7B8D">
      <w:pPr>
        <w:jc w:val="center"/>
        <w:rPr>
          <w:b/>
          <w:i/>
          <w:sz w:val="20"/>
          <w:szCs w:val="20"/>
          <w:lang w:val="uk-UA"/>
        </w:rPr>
      </w:pPr>
      <w:r w:rsidRPr="007E40C2">
        <w:rPr>
          <w:b/>
          <w:i/>
          <w:sz w:val="20"/>
          <w:szCs w:val="20"/>
          <w:lang w:val="uk-UA" w:eastAsia="uk-UA"/>
        </w:rPr>
        <w:t>Завдання 4</w:t>
      </w:r>
    </w:p>
    <w:p w:rsidR="00AC7B8D" w:rsidRPr="007E40C2" w:rsidRDefault="00AC7B8D" w:rsidP="00AC7B8D">
      <w:pPr>
        <w:ind w:firstLine="600"/>
        <w:jc w:val="both"/>
        <w:rPr>
          <w:b/>
          <w:i/>
          <w:spacing w:val="-6"/>
          <w:sz w:val="20"/>
          <w:szCs w:val="20"/>
          <w:lang w:val="uk-UA"/>
        </w:rPr>
      </w:pPr>
      <w:r w:rsidRPr="007E40C2">
        <w:rPr>
          <w:b/>
          <w:i/>
          <w:spacing w:val="-6"/>
          <w:sz w:val="20"/>
          <w:szCs w:val="20"/>
          <w:lang w:val="uk-UA" w:eastAsia="uk-UA"/>
        </w:rPr>
        <w:lastRenderedPageBreak/>
        <w:t>На розгляд комісії з питань біоетики вноситься пропозиція про пр</w:t>
      </w:r>
      <w:r w:rsidRPr="007E40C2">
        <w:rPr>
          <w:b/>
          <w:i/>
          <w:spacing w:val="-6"/>
          <w:sz w:val="20"/>
          <w:szCs w:val="20"/>
          <w:lang w:val="uk-UA" w:eastAsia="uk-UA"/>
        </w:rPr>
        <w:t>о</w:t>
      </w:r>
      <w:r w:rsidRPr="007E40C2">
        <w:rPr>
          <w:b/>
          <w:i/>
          <w:spacing w:val="-6"/>
          <w:sz w:val="20"/>
          <w:szCs w:val="20"/>
          <w:lang w:val="uk-UA" w:eastAsia="uk-UA"/>
        </w:rPr>
        <w:t>ведення медичних експериментів на ув’язнених, засуджених на тривалий термін позбавлення волі. Який принцип біоетики порушений?</w:t>
      </w:r>
    </w:p>
    <w:p w:rsidR="00AC7B8D" w:rsidRPr="007E40C2" w:rsidRDefault="00AC7B8D" w:rsidP="00AC7B8D">
      <w:pPr>
        <w:ind w:left="360"/>
        <w:jc w:val="both"/>
        <w:rPr>
          <w:sz w:val="20"/>
          <w:szCs w:val="20"/>
          <w:lang w:val="uk-UA"/>
        </w:rPr>
      </w:pPr>
      <w:r w:rsidRPr="007E40C2">
        <w:rPr>
          <w:sz w:val="20"/>
          <w:szCs w:val="20"/>
          <w:lang w:val="uk-UA" w:eastAsia="uk-UA"/>
        </w:rPr>
        <w:t>А. Принцип автономності пацієнта.</w:t>
      </w:r>
    </w:p>
    <w:p w:rsidR="00AC7B8D" w:rsidRPr="007E40C2" w:rsidRDefault="00AC7B8D" w:rsidP="00AC7B8D">
      <w:pPr>
        <w:ind w:left="360"/>
        <w:jc w:val="both"/>
        <w:rPr>
          <w:sz w:val="20"/>
          <w:szCs w:val="20"/>
          <w:lang w:val="uk-UA"/>
        </w:rPr>
      </w:pPr>
      <w:r w:rsidRPr="007E40C2">
        <w:rPr>
          <w:sz w:val="20"/>
          <w:szCs w:val="20"/>
          <w:lang w:val="uk-UA" w:eastAsia="uk-UA"/>
        </w:rPr>
        <w:t>В. Принцип конфіденційності.</w:t>
      </w:r>
    </w:p>
    <w:p w:rsidR="00AC7B8D" w:rsidRPr="007E40C2" w:rsidRDefault="00AC7B8D" w:rsidP="00AC7B8D">
      <w:pPr>
        <w:ind w:left="360"/>
        <w:jc w:val="both"/>
        <w:rPr>
          <w:sz w:val="20"/>
          <w:szCs w:val="20"/>
          <w:lang w:val="uk-UA"/>
        </w:rPr>
      </w:pPr>
      <w:r w:rsidRPr="007E40C2">
        <w:rPr>
          <w:sz w:val="20"/>
          <w:szCs w:val="20"/>
          <w:lang w:val="uk-UA" w:eastAsia="uk-UA"/>
        </w:rPr>
        <w:t>С. Принцип правдивості.</w:t>
      </w:r>
    </w:p>
    <w:p w:rsidR="00AC7B8D" w:rsidRPr="007E40C2" w:rsidRDefault="00AC7B8D" w:rsidP="00AC7B8D">
      <w:pPr>
        <w:ind w:left="360"/>
        <w:jc w:val="both"/>
        <w:rPr>
          <w:sz w:val="20"/>
          <w:szCs w:val="20"/>
          <w:lang w:val="uk-UA"/>
        </w:rPr>
      </w:pPr>
      <w:r w:rsidRPr="007E40C2">
        <w:rPr>
          <w:sz w:val="20"/>
          <w:szCs w:val="20"/>
          <w:lang w:val="uk-UA" w:eastAsia="uk-UA"/>
        </w:rPr>
        <w:t>Д. Принцип пошани і достоїнства людини.</w:t>
      </w:r>
    </w:p>
    <w:p w:rsidR="00AC7B8D" w:rsidRPr="007E40C2" w:rsidRDefault="00AC7B8D" w:rsidP="00AC7B8D">
      <w:pPr>
        <w:ind w:left="360"/>
        <w:jc w:val="both"/>
        <w:rPr>
          <w:sz w:val="20"/>
          <w:szCs w:val="20"/>
          <w:lang w:val="uk-UA"/>
        </w:rPr>
      </w:pPr>
      <w:r w:rsidRPr="007E40C2">
        <w:rPr>
          <w:sz w:val="20"/>
          <w:szCs w:val="20"/>
          <w:lang w:val="uk-UA" w:eastAsia="uk-UA"/>
        </w:rPr>
        <w:t>Е. Принцип «не нашкодь».</w:t>
      </w:r>
    </w:p>
    <w:p w:rsidR="00AC7B8D" w:rsidRPr="007E40C2" w:rsidRDefault="00AC7B8D" w:rsidP="00AC7B8D">
      <w:pPr>
        <w:jc w:val="center"/>
        <w:rPr>
          <w:b/>
          <w:bCs/>
          <w:sz w:val="20"/>
          <w:szCs w:val="20"/>
          <w:lang w:val="uk-UA" w:eastAsia="uk-UA"/>
        </w:rPr>
      </w:pPr>
    </w:p>
    <w:p w:rsidR="00AC7B8D" w:rsidRPr="007E40C2" w:rsidRDefault="00AC7B8D" w:rsidP="00AC7B8D">
      <w:pPr>
        <w:jc w:val="center"/>
        <w:rPr>
          <w:b/>
          <w:bCs/>
          <w:sz w:val="20"/>
          <w:szCs w:val="20"/>
          <w:lang w:val="uk-UA"/>
        </w:rPr>
      </w:pPr>
      <w:r w:rsidRPr="007E40C2">
        <w:rPr>
          <w:b/>
          <w:bCs/>
          <w:sz w:val="20"/>
          <w:szCs w:val="20"/>
          <w:lang w:val="uk-UA" w:eastAsia="uk-UA"/>
        </w:rPr>
        <w:t>Завдання 5</w:t>
      </w:r>
    </w:p>
    <w:p w:rsidR="00AC7B8D" w:rsidRPr="007E40C2" w:rsidRDefault="00AC7B8D" w:rsidP="00AC7B8D">
      <w:pPr>
        <w:ind w:firstLine="540"/>
        <w:jc w:val="both"/>
        <w:rPr>
          <w:b/>
          <w:i/>
          <w:spacing w:val="-4"/>
          <w:sz w:val="20"/>
          <w:szCs w:val="20"/>
          <w:lang w:val="uk-UA"/>
        </w:rPr>
      </w:pPr>
      <w:r w:rsidRPr="007E40C2">
        <w:rPr>
          <w:b/>
          <w:i/>
          <w:spacing w:val="-4"/>
          <w:sz w:val="20"/>
          <w:szCs w:val="20"/>
          <w:lang w:val="uk-UA" w:eastAsia="uk-UA"/>
        </w:rPr>
        <w:t>Хірург регулярно проводить тестування на ВІЛ, не інформуючи про це самих хворих. У разі отримання позитивного результату, хірург відм</w:t>
      </w:r>
      <w:r w:rsidRPr="007E40C2">
        <w:rPr>
          <w:b/>
          <w:i/>
          <w:spacing w:val="-4"/>
          <w:sz w:val="20"/>
          <w:szCs w:val="20"/>
          <w:lang w:val="uk-UA" w:eastAsia="uk-UA"/>
        </w:rPr>
        <w:t>о</w:t>
      </w:r>
      <w:r w:rsidRPr="007E40C2">
        <w:rPr>
          <w:b/>
          <w:i/>
          <w:spacing w:val="-4"/>
          <w:sz w:val="20"/>
          <w:szCs w:val="20"/>
          <w:lang w:val="uk-UA" w:eastAsia="uk-UA"/>
        </w:rPr>
        <w:t>вляється їх оперувати. Які права пацієнта порушує хірург?</w:t>
      </w:r>
    </w:p>
    <w:p w:rsidR="00AC7B8D" w:rsidRPr="007E40C2" w:rsidRDefault="00AC7B8D" w:rsidP="00AC7B8D">
      <w:pPr>
        <w:ind w:firstLine="360"/>
        <w:jc w:val="both"/>
        <w:rPr>
          <w:sz w:val="20"/>
          <w:szCs w:val="20"/>
          <w:lang w:val="uk-UA"/>
        </w:rPr>
      </w:pPr>
      <w:r w:rsidRPr="007E40C2">
        <w:rPr>
          <w:sz w:val="20"/>
          <w:szCs w:val="20"/>
          <w:lang w:val="uk-UA" w:eastAsia="uk-UA"/>
        </w:rPr>
        <w:t>А. Право пацієнта знати всю інформацію про своє захворювання.</w:t>
      </w:r>
    </w:p>
    <w:p w:rsidR="00AC7B8D" w:rsidRPr="007E40C2" w:rsidRDefault="00AC7B8D" w:rsidP="00AC7B8D">
      <w:pPr>
        <w:ind w:firstLine="360"/>
        <w:jc w:val="both"/>
        <w:rPr>
          <w:sz w:val="20"/>
          <w:szCs w:val="20"/>
          <w:lang w:val="uk-UA"/>
        </w:rPr>
      </w:pPr>
      <w:r w:rsidRPr="007E40C2">
        <w:rPr>
          <w:sz w:val="20"/>
          <w:szCs w:val="20"/>
          <w:lang w:val="uk-UA" w:eastAsia="uk-UA"/>
        </w:rPr>
        <w:t>В. Право  дотримання лікарської таємниці.</w:t>
      </w:r>
    </w:p>
    <w:p w:rsidR="00AC7B8D" w:rsidRPr="007E40C2" w:rsidRDefault="00AC7B8D" w:rsidP="00AC7B8D">
      <w:pPr>
        <w:ind w:firstLine="360"/>
        <w:jc w:val="both"/>
        <w:rPr>
          <w:sz w:val="20"/>
          <w:szCs w:val="20"/>
          <w:lang w:val="uk-UA"/>
        </w:rPr>
      </w:pPr>
      <w:r w:rsidRPr="007E40C2">
        <w:rPr>
          <w:sz w:val="20"/>
          <w:szCs w:val="20"/>
          <w:lang w:val="uk-UA" w:eastAsia="uk-UA"/>
        </w:rPr>
        <w:t>С. Право пацієнта на конфіденційність інформації.</w:t>
      </w:r>
    </w:p>
    <w:p w:rsidR="00AC7B8D" w:rsidRPr="007E40C2" w:rsidRDefault="00AC7B8D" w:rsidP="00AC7B8D">
      <w:pPr>
        <w:ind w:firstLine="360"/>
        <w:jc w:val="both"/>
        <w:rPr>
          <w:sz w:val="20"/>
          <w:szCs w:val="20"/>
          <w:lang w:val="uk-UA"/>
        </w:rPr>
      </w:pPr>
      <w:r w:rsidRPr="007E40C2">
        <w:rPr>
          <w:sz w:val="20"/>
          <w:szCs w:val="20"/>
          <w:lang w:val="uk-UA" w:eastAsia="uk-UA"/>
        </w:rPr>
        <w:t>Д. Принцип інформованої угоди.</w:t>
      </w:r>
    </w:p>
    <w:p w:rsidR="00AC7B8D" w:rsidRPr="007E40C2" w:rsidRDefault="00AC7B8D" w:rsidP="00AC7B8D">
      <w:pPr>
        <w:ind w:firstLine="360"/>
        <w:jc w:val="both"/>
        <w:rPr>
          <w:b/>
          <w:i/>
          <w:sz w:val="20"/>
          <w:szCs w:val="20"/>
          <w:lang w:val="uk-UA"/>
        </w:rPr>
      </w:pPr>
      <w:r w:rsidRPr="007E40C2">
        <w:rPr>
          <w:sz w:val="20"/>
          <w:szCs w:val="20"/>
          <w:lang w:val="uk-UA" w:eastAsia="uk-UA"/>
        </w:rPr>
        <w:t>Е. Права пацієнта не були порушені</w:t>
      </w:r>
    </w:p>
    <w:p w:rsidR="00AC7B8D" w:rsidRPr="007E40C2" w:rsidRDefault="00AC7B8D" w:rsidP="00AC7B8D">
      <w:pPr>
        <w:jc w:val="center"/>
        <w:rPr>
          <w:b/>
          <w:sz w:val="20"/>
          <w:szCs w:val="20"/>
          <w:lang w:val="uk-UA" w:eastAsia="uk-UA"/>
        </w:rPr>
      </w:pPr>
    </w:p>
    <w:p w:rsidR="00AC7B8D" w:rsidRPr="007E40C2" w:rsidRDefault="00AC7B8D" w:rsidP="00AC7B8D">
      <w:pPr>
        <w:jc w:val="center"/>
        <w:rPr>
          <w:b/>
          <w:sz w:val="20"/>
          <w:szCs w:val="20"/>
          <w:lang w:val="uk-UA"/>
        </w:rPr>
      </w:pPr>
      <w:r w:rsidRPr="007E40C2">
        <w:rPr>
          <w:b/>
          <w:sz w:val="20"/>
          <w:szCs w:val="20"/>
          <w:lang w:val="uk-UA" w:eastAsia="uk-UA"/>
        </w:rPr>
        <w:t xml:space="preserve">Завдання № 6 </w:t>
      </w:r>
    </w:p>
    <w:p w:rsidR="00AC7B8D" w:rsidRPr="007E40C2" w:rsidRDefault="00AC7B8D" w:rsidP="00AC7B8D">
      <w:pPr>
        <w:ind w:firstLine="540"/>
        <w:jc w:val="both"/>
        <w:rPr>
          <w:b/>
          <w:i/>
          <w:sz w:val="20"/>
          <w:szCs w:val="20"/>
          <w:lang w:val="uk-UA"/>
        </w:rPr>
      </w:pPr>
      <w:r w:rsidRPr="007E40C2">
        <w:rPr>
          <w:b/>
          <w:i/>
          <w:sz w:val="20"/>
          <w:szCs w:val="20"/>
          <w:lang w:val="uk-UA" w:eastAsia="uk-UA"/>
        </w:rPr>
        <w:t>У районній лікарні лікар не діагностував своєчасно інфаркт мі</w:t>
      </w:r>
      <w:r w:rsidRPr="007E40C2">
        <w:rPr>
          <w:b/>
          <w:i/>
          <w:sz w:val="20"/>
          <w:szCs w:val="20"/>
          <w:lang w:val="uk-UA" w:eastAsia="uk-UA"/>
        </w:rPr>
        <w:t>о</w:t>
      </w:r>
      <w:r w:rsidRPr="007E40C2">
        <w:rPr>
          <w:b/>
          <w:i/>
          <w:sz w:val="20"/>
          <w:szCs w:val="20"/>
          <w:lang w:val="uk-UA" w:eastAsia="uk-UA"/>
        </w:rPr>
        <w:t>карду тому, що не знав, як розшифрувати ЕКГ. Оцінити дію лікаря:</w:t>
      </w:r>
    </w:p>
    <w:p w:rsidR="00AC7B8D" w:rsidRPr="007E40C2" w:rsidRDefault="00AC7B8D" w:rsidP="00AC7B8D">
      <w:pPr>
        <w:ind w:firstLine="360"/>
        <w:jc w:val="both"/>
        <w:rPr>
          <w:sz w:val="20"/>
          <w:szCs w:val="20"/>
          <w:lang w:val="uk-UA"/>
        </w:rPr>
      </w:pPr>
      <w:r w:rsidRPr="007E40C2">
        <w:rPr>
          <w:sz w:val="20"/>
          <w:szCs w:val="20"/>
          <w:lang w:val="uk-UA" w:eastAsia="uk-UA"/>
        </w:rPr>
        <w:t>А. Нещасний випадок.</w:t>
      </w:r>
    </w:p>
    <w:p w:rsidR="00AC7B8D" w:rsidRPr="007E40C2" w:rsidRDefault="00AC7B8D" w:rsidP="00AC7B8D">
      <w:pPr>
        <w:ind w:firstLine="360"/>
        <w:jc w:val="both"/>
        <w:rPr>
          <w:sz w:val="20"/>
          <w:szCs w:val="20"/>
          <w:lang w:val="uk-UA"/>
        </w:rPr>
      </w:pPr>
      <w:r w:rsidRPr="007E40C2">
        <w:rPr>
          <w:sz w:val="20"/>
          <w:szCs w:val="20"/>
          <w:lang w:val="uk-UA" w:eastAsia="uk-UA"/>
        </w:rPr>
        <w:t>В. Недбалість.</w:t>
      </w:r>
    </w:p>
    <w:p w:rsidR="00AC7B8D" w:rsidRPr="007E40C2" w:rsidRDefault="00AC7B8D" w:rsidP="00AC7B8D">
      <w:pPr>
        <w:ind w:firstLine="360"/>
        <w:jc w:val="both"/>
        <w:rPr>
          <w:sz w:val="20"/>
          <w:szCs w:val="20"/>
          <w:lang w:val="uk-UA"/>
        </w:rPr>
      </w:pPr>
      <w:r w:rsidRPr="007E40C2">
        <w:rPr>
          <w:sz w:val="20"/>
          <w:szCs w:val="20"/>
          <w:lang w:val="uk-UA" w:eastAsia="uk-UA"/>
        </w:rPr>
        <w:t>С. Лікарська помилка.</w:t>
      </w:r>
    </w:p>
    <w:p w:rsidR="00AC7B8D" w:rsidRPr="007E40C2" w:rsidRDefault="00AC7B8D" w:rsidP="00AC7B8D">
      <w:pPr>
        <w:ind w:firstLine="360"/>
        <w:jc w:val="both"/>
        <w:rPr>
          <w:sz w:val="20"/>
          <w:szCs w:val="20"/>
          <w:lang w:val="uk-UA"/>
        </w:rPr>
      </w:pPr>
      <w:r w:rsidRPr="007E40C2">
        <w:rPr>
          <w:sz w:val="20"/>
          <w:szCs w:val="20"/>
          <w:lang w:val="uk-UA" w:eastAsia="uk-UA"/>
        </w:rPr>
        <w:t>Д. Лікарський злочин.</w:t>
      </w:r>
    </w:p>
    <w:p w:rsidR="00AC7B8D" w:rsidRPr="007E40C2" w:rsidRDefault="00AC7B8D" w:rsidP="00AC7B8D">
      <w:pPr>
        <w:ind w:firstLine="360"/>
        <w:jc w:val="both"/>
        <w:rPr>
          <w:sz w:val="20"/>
          <w:szCs w:val="20"/>
          <w:lang w:val="uk-UA"/>
        </w:rPr>
      </w:pPr>
      <w:r w:rsidRPr="007E40C2">
        <w:rPr>
          <w:sz w:val="20"/>
          <w:szCs w:val="20"/>
          <w:lang w:val="uk-UA" w:eastAsia="uk-UA"/>
        </w:rPr>
        <w:t>Е. Технічна помилка.</w:t>
      </w:r>
    </w:p>
    <w:p w:rsidR="00AC7B8D" w:rsidRPr="007E40C2" w:rsidRDefault="00AC7B8D" w:rsidP="00AC7B8D">
      <w:pPr>
        <w:ind w:left="360" w:firstLine="360"/>
        <w:jc w:val="both"/>
        <w:rPr>
          <w:sz w:val="20"/>
          <w:szCs w:val="20"/>
          <w:lang w:val="uk-UA"/>
        </w:rPr>
      </w:pPr>
    </w:p>
    <w:p w:rsidR="00CF3772" w:rsidRPr="007E40C2" w:rsidRDefault="00CF3772" w:rsidP="00AC7B8D">
      <w:pPr>
        <w:ind w:left="360" w:firstLine="360"/>
        <w:jc w:val="both"/>
        <w:rPr>
          <w:sz w:val="20"/>
          <w:szCs w:val="20"/>
          <w:lang w:val="uk-UA"/>
        </w:rPr>
      </w:pPr>
    </w:p>
    <w:p w:rsidR="00AC7B8D" w:rsidRPr="007E40C2" w:rsidRDefault="00AC7B8D" w:rsidP="00AC7B8D">
      <w:pPr>
        <w:rPr>
          <w:b/>
          <w:sz w:val="20"/>
          <w:szCs w:val="20"/>
          <w:u w:val="single"/>
          <w:lang w:val="uk-UA" w:eastAsia="uk-UA"/>
        </w:rPr>
      </w:pPr>
      <w:r w:rsidRPr="007E40C2">
        <w:rPr>
          <w:b/>
          <w:sz w:val="20"/>
          <w:szCs w:val="20"/>
          <w:u w:val="single"/>
          <w:lang w:val="uk-UA" w:eastAsia="uk-UA"/>
        </w:rPr>
        <w:t>ТЕМА 10</w:t>
      </w:r>
    </w:p>
    <w:p w:rsidR="00AC7B8D" w:rsidRPr="007E40C2" w:rsidRDefault="00AC7B8D" w:rsidP="00AC7B8D">
      <w:pPr>
        <w:jc w:val="center"/>
        <w:rPr>
          <w:b/>
          <w:sz w:val="20"/>
          <w:szCs w:val="20"/>
          <w:lang w:val="uk-UA"/>
        </w:rPr>
      </w:pPr>
      <w:r w:rsidRPr="007E40C2">
        <w:rPr>
          <w:b/>
          <w:sz w:val="20"/>
          <w:szCs w:val="20"/>
          <w:lang w:val="uk-UA" w:eastAsia="uk-UA"/>
        </w:rPr>
        <w:t xml:space="preserve">Завдання № 1 </w:t>
      </w:r>
    </w:p>
    <w:p w:rsidR="00AC7B8D" w:rsidRPr="007E40C2" w:rsidRDefault="00AC7B8D" w:rsidP="00AC7B8D">
      <w:pPr>
        <w:ind w:firstLine="540"/>
        <w:jc w:val="both"/>
        <w:rPr>
          <w:b/>
          <w:bCs/>
          <w:i/>
          <w:spacing w:val="-8"/>
          <w:sz w:val="20"/>
          <w:szCs w:val="20"/>
          <w:lang w:val="uk-UA"/>
        </w:rPr>
      </w:pPr>
      <w:r w:rsidRPr="007E40C2">
        <w:rPr>
          <w:b/>
          <w:bCs/>
          <w:i/>
          <w:spacing w:val="-8"/>
          <w:sz w:val="20"/>
          <w:szCs w:val="20"/>
          <w:lang w:val="uk-UA" w:eastAsia="uk-UA"/>
        </w:rPr>
        <w:t>Чоловік загинув в результаті нещасного випадку. Чи треба, на вашу думку, просити дозвіл у сім'ї загиблого на забір нирки для пересадки хворому?</w:t>
      </w:r>
    </w:p>
    <w:p w:rsidR="00AC7B8D" w:rsidRPr="007E40C2" w:rsidRDefault="00AC7B8D" w:rsidP="00AC7B8D">
      <w:pPr>
        <w:ind w:firstLine="284"/>
        <w:jc w:val="both"/>
        <w:rPr>
          <w:sz w:val="20"/>
          <w:szCs w:val="20"/>
          <w:lang w:val="uk-UA"/>
        </w:rPr>
      </w:pPr>
      <w:r w:rsidRPr="007E40C2">
        <w:rPr>
          <w:sz w:val="20"/>
          <w:szCs w:val="20"/>
          <w:lang w:val="uk-UA" w:eastAsia="uk-UA"/>
        </w:rPr>
        <w:t>А. Провести забір нирки без дозволу родичів.</w:t>
      </w:r>
    </w:p>
    <w:p w:rsidR="00AC7B8D" w:rsidRPr="007E40C2" w:rsidRDefault="00AC7B8D" w:rsidP="00AC7B8D">
      <w:pPr>
        <w:ind w:firstLine="284"/>
        <w:jc w:val="both"/>
        <w:rPr>
          <w:sz w:val="20"/>
          <w:szCs w:val="20"/>
          <w:lang w:val="uk-UA"/>
        </w:rPr>
      </w:pPr>
      <w:r w:rsidRPr="007E40C2">
        <w:rPr>
          <w:sz w:val="20"/>
          <w:szCs w:val="20"/>
          <w:lang w:val="uk-UA" w:eastAsia="uk-UA"/>
        </w:rPr>
        <w:t>В. Провести забір нирки тільки після дозволу родичів.</w:t>
      </w:r>
    </w:p>
    <w:p w:rsidR="00AC7B8D" w:rsidRPr="007E40C2" w:rsidRDefault="00AC7B8D" w:rsidP="00AC7B8D">
      <w:pPr>
        <w:ind w:left="480" w:hanging="240"/>
        <w:jc w:val="both"/>
        <w:rPr>
          <w:sz w:val="20"/>
          <w:szCs w:val="20"/>
          <w:lang w:val="uk-UA"/>
        </w:rPr>
      </w:pPr>
      <w:r w:rsidRPr="007E40C2">
        <w:rPr>
          <w:sz w:val="20"/>
          <w:szCs w:val="20"/>
          <w:lang w:val="uk-UA" w:eastAsia="uk-UA"/>
        </w:rPr>
        <w:t>С. Забір органів у загиблих в результаті нещасного випадку не можл</w:t>
      </w:r>
      <w:r w:rsidRPr="007E40C2">
        <w:rPr>
          <w:sz w:val="20"/>
          <w:szCs w:val="20"/>
          <w:lang w:val="uk-UA" w:eastAsia="uk-UA"/>
        </w:rPr>
        <w:t>и</w:t>
      </w:r>
      <w:r w:rsidRPr="007E40C2">
        <w:rPr>
          <w:sz w:val="20"/>
          <w:szCs w:val="20"/>
          <w:lang w:val="uk-UA" w:eastAsia="uk-UA"/>
        </w:rPr>
        <w:t>во ні за яких умов.</w:t>
      </w:r>
    </w:p>
    <w:p w:rsidR="00AC7B8D" w:rsidRPr="007E40C2" w:rsidRDefault="00AC7B8D" w:rsidP="00AC7B8D">
      <w:pPr>
        <w:ind w:left="480" w:hanging="240"/>
        <w:jc w:val="both"/>
        <w:rPr>
          <w:sz w:val="20"/>
          <w:szCs w:val="20"/>
          <w:lang w:val="uk-UA"/>
        </w:rPr>
      </w:pPr>
      <w:r w:rsidRPr="007E40C2">
        <w:rPr>
          <w:sz w:val="20"/>
          <w:szCs w:val="20"/>
          <w:lang w:val="uk-UA" w:eastAsia="uk-UA"/>
        </w:rPr>
        <w:t>Д</w:t>
      </w:r>
      <w:r w:rsidRPr="007E40C2">
        <w:rPr>
          <w:spacing w:val="-4"/>
          <w:sz w:val="20"/>
          <w:szCs w:val="20"/>
          <w:lang w:val="uk-UA" w:eastAsia="uk-UA"/>
        </w:rPr>
        <w:t>. Забір органів і тканин в загиблих в результаті нещасного випадку мо</w:t>
      </w:r>
      <w:r w:rsidRPr="007E40C2">
        <w:rPr>
          <w:spacing w:val="-4"/>
          <w:sz w:val="20"/>
          <w:szCs w:val="20"/>
          <w:lang w:val="uk-UA" w:eastAsia="uk-UA"/>
        </w:rPr>
        <w:t>ж</w:t>
      </w:r>
      <w:r w:rsidRPr="007E40C2">
        <w:rPr>
          <w:spacing w:val="-4"/>
          <w:sz w:val="20"/>
          <w:szCs w:val="20"/>
          <w:lang w:val="uk-UA" w:eastAsia="uk-UA"/>
        </w:rPr>
        <w:t xml:space="preserve">ливо </w:t>
      </w:r>
      <w:r w:rsidRPr="007E40C2">
        <w:rPr>
          <w:sz w:val="20"/>
          <w:szCs w:val="20"/>
          <w:lang w:val="uk-UA" w:eastAsia="uk-UA"/>
        </w:rPr>
        <w:t>тільки з дозволу слідчих органів.</w:t>
      </w:r>
    </w:p>
    <w:p w:rsidR="00AC7B8D" w:rsidRPr="007E40C2" w:rsidRDefault="00AC7B8D" w:rsidP="00AC7B8D">
      <w:pPr>
        <w:ind w:left="480" w:hanging="240"/>
        <w:jc w:val="both"/>
        <w:rPr>
          <w:b/>
          <w:sz w:val="20"/>
          <w:szCs w:val="20"/>
          <w:lang w:val="uk-UA"/>
        </w:rPr>
      </w:pPr>
      <w:r w:rsidRPr="007E40C2">
        <w:rPr>
          <w:sz w:val="20"/>
          <w:szCs w:val="20"/>
          <w:lang w:val="uk-UA" w:eastAsia="uk-UA"/>
        </w:rPr>
        <w:t>Е. Забір органів для пересадки проводиться тільки з урахуванням бі</w:t>
      </w:r>
      <w:r w:rsidRPr="007E40C2">
        <w:rPr>
          <w:sz w:val="20"/>
          <w:szCs w:val="20"/>
          <w:lang w:val="uk-UA" w:eastAsia="uk-UA"/>
        </w:rPr>
        <w:t>о</w:t>
      </w:r>
      <w:r w:rsidRPr="007E40C2">
        <w:rPr>
          <w:sz w:val="20"/>
          <w:szCs w:val="20"/>
          <w:lang w:val="uk-UA" w:eastAsia="uk-UA"/>
        </w:rPr>
        <w:t>логічної сумісності.</w:t>
      </w:r>
    </w:p>
    <w:p w:rsidR="00AC7B8D" w:rsidRPr="007E40C2" w:rsidRDefault="00AC7B8D" w:rsidP="00AC7B8D">
      <w:pPr>
        <w:ind w:left="360"/>
        <w:jc w:val="center"/>
        <w:rPr>
          <w:b/>
          <w:sz w:val="20"/>
          <w:szCs w:val="20"/>
          <w:lang w:val="uk-UA" w:eastAsia="uk-UA"/>
        </w:rPr>
      </w:pPr>
    </w:p>
    <w:p w:rsidR="00AC7B8D" w:rsidRPr="007E40C2" w:rsidRDefault="00AC7B8D" w:rsidP="00AC7B8D">
      <w:pPr>
        <w:ind w:left="360"/>
        <w:jc w:val="center"/>
        <w:rPr>
          <w:b/>
          <w:sz w:val="20"/>
          <w:szCs w:val="20"/>
          <w:lang w:val="uk-UA"/>
        </w:rPr>
      </w:pPr>
      <w:r w:rsidRPr="007E40C2">
        <w:rPr>
          <w:b/>
          <w:sz w:val="20"/>
          <w:szCs w:val="20"/>
          <w:lang w:val="uk-UA" w:eastAsia="uk-UA"/>
        </w:rPr>
        <w:t>Завдання № 2</w:t>
      </w:r>
    </w:p>
    <w:p w:rsidR="00AC7B8D" w:rsidRPr="007E40C2" w:rsidRDefault="00AC7B8D" w:rsidP="00AC7B8D">
      <w:pPr>
        <w:ind w:firstLine="600"/>
        <w:jc w:val="both"/>
        <w:rPr>
          <w:b/>
          <w:i/>
          <w:spacing w:val="-4"/>
          <w:sz w:val="20"/>
          <w:szCs w:val="20"/>
          <w:lang w:val="uk-UA"/>
        </w:rPr>
      </w:pPr>
      <w:r w:rsidRPr="007E40C2">
        <w:rPr>
          <w:b/>
          <w:i/>
          <w:spacing w:val="-4"/>
          <w:sz w:val="20"/>
          <w:szCs w:val="20"/>
          <w:lang w:val="uk-UA" w:eastAsia="uk-UA"/>
        </w:rPr>
        <w:lastRenderedPageBreak/>
        <w:t>Після автокатастрофи у хворого з'явилися ознаки порушення ді</w:t>
      </w:r>
      <w:r w:rsidRPr="007E40C2">
        <w:rPr>
          <w:b/>
          <w:i/>
          <w:spacing w:val="-4"/>
          <w:sz w:val="20"/>
          <w:szCs w:val="20"/>
          <w:lang w:val="uk-UA" w:eastAsia="uk-UA"/>
        </w:rPr>
        <w:t>я</w:t>
      </w:r>
      <w:r w:rsidRPr="007E40C2">
        <w:rPr>
          <w:b/>
          <w:i/>
          <w:spacing w:val="-4"/>
          <w:sz w:val="20"/>
          <w:szCs w:val="20"/>
          <w:lang w:val="uk-UA" w:eastAsia="uk-UA"/>
        </w:rPr>
        <w:t>льності вищих відділів мозку. З боку внутрішніх органів змін виявлено не було, хоча і жив він за допомогою штучної вентиляції легенів. Батьки зажадали відключити апаратуру ШВЛ. Які дії лікаря?</w:t>
      </w:r>
    </w:p>
    <w:p w:rsidR="00AC7B8D" w:rsidRPr="007E40C2" w:rsidRDefault="00AC7B8D" w:rsidP="00AC7B8D">
      <w:pPr>
        <w:ind w:firstLine="284"/>
        <w:jc w:val="both"/>
        <w:rPr>
          <w:sz w:val="20"/>
          <w:szCs w:val="20"/>
          <w:lang w:val="uk-UA"/>
        </w:rPr>
      </w:pPr>
      <w:r w:rsidRPr="007E40C2">
        <w:rPr>
          <w:sz w:val="20"/>
          <w:szCs w:val="20"/>
          <w:lang w:val="uk-UA" w:eastAsia="uk-UA"/>
        </w:rPr>
        <w:t>А. Продовжувати реанімаційні заходи.</w:t>
      </w:r>
    </w:p>
    <w:p w:rsidR="00AC7B8D" w:rsidRPr="007E40C2" w:rsidRDefault="00AC7B8D" w:rsidP="00AC7B8D">
      <w:pPr>
        <w:ind w:firstLine="284"/>
        <w:jc w:val="both"/>
        <w:rPr>
          <w:spacing w:val="-4"/>
          <w:sz w:val="20"/>
          <w:szCs w:val="20"/>
          <w:lang w:val="uk-UA"/>
        </w:rPr>
      </w:pPr>
      <w:r w:rsidRPr="007E40C2">
        <w:rPr>
          <w:sz w:val="20"/>
          <w:szCs w:val="20"/>
          <w:lang w:val="uk-UA" w:eastAsia="uk-UA"/>
        </w:rPr>
        <w:t xml:space="preserve">В. </w:t>
      </w:r>
      <w:r w:rsidRPr="007E40C2">
        <w:rPr>
          <w:spacing w:val="-4"/>
          <w:sz w:val="20"/>
          <w:szCs w:val="20"/>
          <w:lang w:val="uk-UA" w:eastAsia="uk-UA"/>
        </w:rPr>
        <w:t>Погодитись з рішенням родичів і припинити реанімаційні заходи.</w:t>
      </w:r>
    </w:p>
    <w:p w:rsidR="00AC7B8D" w:rsidRPr="007E40C2" w:rsidRDefault="00AC7B8D" w:rsidP="00AC7B8D">
      <w:pPr>
        <w:ind w:firstLine="284"/>
        <w:jc w:val="both"/>
        <w:rPr>
          <w:sz w:val="20"/>
          <w:szCs w:val="20"/>
          <w:lang w:val="uk-UA"/>
        </w:rPr>
      </w:pPr>
      <w:r w:rsidRPr="007E40C2">
        <w:rPr>
          <w:sz w:val="20"/>
          <w:szCs w:val="20"/>
          <w:lang w:val="uk-UA" w:eastAsia="uk-UA"/>
        </w:rPr>
        <w:t>С. Порадитись з головним лікарем.</w:t>
      </w:r>
    </w:p>
    <w:p w:rsidR="00AC7B8D" w:rsidRPr="007E40C2" w:rsidRDefault="00AC7B8D" w:rsidP="00AC7B8D">
      <w:pPr>
        <w:ind w:firstLine="284"/>
        <w:jc w:val="both"/>
        <w:rPr>
          <w:sz w:val="20"/>
          <w:szCs w:val="20"/>
          <w:lang w:val="uk-UA"/>
        </w:rPr>
      </w:pPr>
      <w:r w:rsidRPr="007E40C2">
        <w:rPr>
          <w:sz w:val="20"/>
          <w:szCs w:val="20"/>
          <w:lang w:val="uk-UA" w:eastAsia="uk-UA"/>
        </w:rPr>
        <w:t>Д. Вирішити питання за допомогою консиліуму фахівців.</w:t>
      </w:r>
    </w:p>
    <w:p w:rsidR="00AC7B8D" w:rsidRPr="007E40C2" w:rsidRDefault="00AC7B8D" w:rsidP="00AC7B8D">
      <w:pPr>
        <w:ind w:firstLine="284"/>
        <w:jc w:val="both"/>
        <w:rPr>
          <w:sz w:val="20"/>
          <w:szCs w:val="20"/>
          <w:lang w:val="uk-UA"/>
        </w:rPr>
      </w:pPr>
      <w:r w:rsidRPr="007E40C2">
        <w:rPr>
          <w:sz w:val="20"/>
          <w:szCs w:val="20"/>
          <w:lang w:val="uk-UA" w:eastAsia="uk-UA"/>
        </w:rPr>
        <w:t>Е. Всі варіанти вірні.</w:t>
      </w:r>
    </w:p>
    <w:p w:rsidR="00AC7B8D" w:rsidRPr="007E40C2" w:rsidRDefault="00AC7B8D" w:rsidP="00AC7B8D">
      <w:pPr>
        <w:jc w:val="center"/>
        <w:rPr>
          <w:b/>
          <w:sz w:val="20"/>
          <w:szCs w:val="20"/>
          <w:lang w:val="uk-UA"/>
        </w:rPr>
      </w:pPr>
      <w:r w:rsidRPr="007E40C2">
        <w:rPr>
          <w:b/>
          <w:sz w:val="20"/>
          <w:szCs w:val="20"/>
          <w:lang w:val="uk-UA" w:eastAsia="uk-UA"/>
        </w:rPr>
        <w:t>Завдання № 3</w:t>
      </w:r>
    </w:p>
    <w:p w:rsidR="00AC7B8D" w:rsidRPr="007E40C2" w:rsidRDefault="00AC7B8D" w:rsidP="00AC7B8D">
      <w:pPr>
        <w:jc w:val="both"/>
        <w:rPr>
          <w:b/>
          <w:i/>
          <w:sz w:val="20"/>
          <w:szCs w:val="20"/>
          <w:lang w:val="uk-UA"/>
        </w:rPr>
      </w:pPr>
      <w:r w:rsidRPr="007E40C2">
        <w:rPr>
          <w:b/>
          <w:i/>
          <w:sz w:val="20"/>
          <w:szCs w:val="20"/>
          <w:lang w:val="uk-UA" w:eastAsia="uk-UA"/>
        </w:rPr>
        <w:tab/>
        <w:t>У опікове відділення поступив актор, у якого уражена значна поверхня шкіра обличчя і верхніх кінцівок. Хворий в свідомості, пр</w:t>
      </w:r>
      <w:r w:rsidRPr="007E40C2">
        <w:rPr>
          <w:b/>
          <w:i/>
          <w:sz w:val="20"/>
          <w:szCs w:val="20"/>
          <w:lang w:val="uk-UA" w:eastAsia="uk-UA"/>
        </w:rPr>
        <w:t>о</w:t>
      </w:r>
      <w:r w:rsidRPr="007E40C2">
        <w:rPr>
          <w:b/>
          <w:i/>
          <w:sz w:val="20"/>
          <w:szCs w:val="20"/>
          <w:lang w:val="uk-UA" w:eastAsia="uk-UA"/>
        </w:rPr>
        <w:t>сить лікаря «допомогти» йому померти», оскільки розуміє, що не зможе продовжити професійну діяльність. Які дії лікаря?</w:t>
      </w:r>
    </w:p>
    <w:p w:rsidR="00AC7B8D" w:rsidRPr="007E40C2" w:rsidRDefault="00AC7B8D" w:rsidP="00AC7B8D">
      <w:pPr>
        <w:ind w:firstLine="480"/>
        <w:jc w:val="both"/>
        <w:rPr>
          <w:sz w:val="20"/>
          <w:szCs w:val="20"/>
          <w:lang w:val="uk-UA"/>
        </w:rPr>
      </w:pPr>
      <w:r w:rsidRPr="007E40C2">
        <w:rPr>
          <w:sz w:val="20"/>
          <w:szCs w:val="20"/>
          <w:lang w:val="uk-UA" w:eastAsia="uk-UA"/>
        </w:rPr>
        <w:t>А. Продовжувати реанімаційні заходи.</w:t>
      </w:r>
    </w:p>
    <w:p w:rsidR="00AC7B8D" w:rsidRPr="007E40C2" w:rsidRDefault="00AC7B8D" w:rsidP="00AC7B8D">
      <w:pPr>
        <w:ind w:firstLine="480"/>
        <w:jc w:val="both"/>
        <w:rPr>
          <w:sz w:val="20"/>
          <w:szCs w:val="20"/>
          <w:lang w:val="uk-UA"/>
        </w:rPr>
      </w:pPr>
      <w:r w:rsidRPr="007E40C2">
        <w:rPr>
          <w:sz w:val="20"/>
          <w:szCs w:val="20"/>
          <w:lang w:val="uk-UA" w:eastAsia="uk-UA"/>
        </w:rPr>
        <w:t>В. Лікар виконує побажання пацієнта.</w:t>
      </w:r>
    </w:p>
    <w:p w:rsidR="00AC7B8D" w:rsidRPr="007E40C2" w:rsidRDefault="00AC7B8D" w:rsidP="00AC7B8D">
      <w:pPr>
        <w:ind w:firstLine="480"/>
        <w:jc w:val="both"/>
        <w:rPr>
          <w:sz w:val="20"/>
          <w:szCs w:val="20"/>
          <w:lang w:val="uk-UA"/>
        </w:rPr>
      </w:pPr>
      <w:r w:rsidRPr="007E40C2">
        <w:rPr>
          <w:sz w:val="20"/>
          <w:szCs w:val="20"/>
          <w:lang w:val="uk-UA" w:eastAsia="uk-UA"/>
        </w:rPr>
        <w:t>С. Порадитись з головним лікарем.</w:t>
      </w:r>
    </w:p>
    <w:p w:rsidR="00AC7B8D" w:rsidRPr="007E40C2" w:rsidRDefault="00AC7B8D" w:rsidP="00AC7B8D">
      <w:pPr>
        <w:ind w:firstLine="480"/>
        <w:jc w:val="both"/>
        <w:rPr>
          <w:sz w:val="20"/>
          <w:szCs w:val="20"/>
          <w:lang w:val="uk-UA"/>
        </w:rPr>
      </w:pPr>
      <w:r w:rsidRPr="007E40C2">
        <w:rPr>
          <w:sz w:val="20"/>
          <w:szCs w:val="20"/>
          <w:lang w:val="uk-UA" w:eastAsia="uk-UA"/>
        </w:rPr>
        <w:t>Д. Вирішити питання за допомогою консиліуму фахівців.</w:t>
      </w:r>
    </w:p>
    <w:p w:rsidR="00AC7B8D" w:rsidRPr="007E40C2" w:rsidRDefault="00AC7B8D" w:rsidP="00AC7B8D">
      <w:pPr>
        <w:ind w:firstLine="480"/>
        <w:jc w:val="both"/>
        <w:rPr>
          <w:sz w:val="20"/>
          <w:szCs w:val="20"/>
          <w:lang w:val="uk-UA"/>
        </w:rPr>
      </w:pPr>
      <w:r w:rsidRPr="007E40C2">
        <w:rPr>
          <w:sz w:val="20"/>
          <w:szCs w:val="20"/>
          <w:lang w:val="uk-UA" w:eastAsia="uk-UA"/>
        </w:rPr>
        <w:t>Е. Дати хворому заспокійливе і запросити психотерапевта.</w:t>
      </w:r>
    </w:p>
    <w:p w:rsidR="00AC7B8D" w:rsidRPr="007E40C2" w:rsidRDefault="00AC7B8D" w:rsidP="00AC7B8D">
      <w:pPr>
        <w:ind w:firstLine="480"/>
        <w:jc w:val="both"/>
        <w:rPr>
          <w:sz w:val="20"/>
          <w:szCs w:val="20"/>
          <w:lang w:val="uk-UA"/>
        </w:rPr>
      </w:pPr>
    </w:p>
    <w:p w:rsidR="00AC7B8D" w:rsidRPr="007E40C2" w:rsidRDefault="00AC7B8D" w:rsidP="00AC7B8D">
      <w:pPr>
        <w:jc w:val="center"/>
        <w:rPr>
          <w:b/>
          <w:sz w:val="20"/>
          <w:szCs w:val="20"/>
          <w:lang w:val="uk-UA"/>
        </w:rPr>
      </w:pPr>
      <w:r w:rsidRPr="007E40C2">
        <w:rPr>
          <w:b/>
          <w:sz w:val="20"/>
          <w:szCs w:val="20"/>
          <w:lang w:val="uk-UA" w:eastAsia="uk-UA"/>
        </w:rPr>
        <w:t xml:space="preserve">Завдання № 4 </w:t>
      </w:r>
    </w:p>
    <w:p w:rsidR="00AC7B8D" w:rsidRPr="007E40C2" w:rsidRDefault="00AC7B8D" w:rsidP="00AC7B8D">
      <w:pPr>
        <w:ind w:firstLine="540"/>
        <w:jc w:val="both"/>
        <w:rPr>
          <w:b/>
          <w:i/>
          <w:sz w:val="20"/>
          <w:szCs w:val="20"/>
          <w:lang w:val="uk-UA"/>
        </w:rPr>
      </w:pPr>
      <w:r w:rsidRPr="007E40C2">
        <w:rPr>
          <w:b/>
          <w:i/>
          <w:sz w:val="20"/>
          <w:szCs w:val="20"/>
          <w:lang w:val="uk-UA" w:eastAsia="uk-UA"/>
        </w:rPr>
        <w:t>У хворого діагностували черепно-мозкову травму, несумісну з життям. Лікар вирішує, ввести ліки для зупинки серця. Визначити дії лікаря.</w:t>
      </w:r>
    </w:p>
    <w:p w:rsidR="00AC7B8D" w:rsidRPr="007E40C2" w:rsidRDefault="00AC7B8D" w:rsidP="00AC7B8D">
      <w:pPr>
        <w:ind w:firstLine="360"/>
        <w:jc w:val="both"/>
        <w:rPr>
          <w:sz w:val="20"/>
          <w:szCs w:val="20"/>
          <w:lang w:val="uk-UA"/>
        </w:rPr>
      </w:pPr>
      <w:r w:rsidRPr="007E40C2">
        <w:rPr>
          <w:sz w:val="20"/>
          <w:szCs w:val="20"/>
          <w:lang w:val="uk-UA" w:eastAsia="uk-UA"/>
        </w:rPr>
        <w:t>А. Дії лікаря вірні.</w:t>
      </w:r>
    </w:p>
    <w:p w:rsidR="00AC7B8D" w:rsidRPr="007E40C2" w:rsidRDefault="00AC7B8D" w:rsidP="00AC7B8D">
      <w:pPr>
        <w:ind w:firstLine="360"/>
        <w:jc w:val="both"/>
        <w:rPr>
          <w:sz w:val="20"/>
          <w:szCs w:val="20"/>
          <w:lang w:val="uk-UA"/>
        </w:rPr>
      </w:pPr>
      <w:r w:rsidRPr="007E40C2">
        <w:rPr>
          <w:sz w:val="20"/>
          <w:szCs w:val="20"/>
          <w:lang w:val="uk-UA" w:eastAsia="uk-UA"/>
        </w:rPr>
        <w:t>В. Лікар не прав.</w:t>
      </w:r>
    </w:p>
    <w:p w:rsidR="00AC7B8D" w:rsidRPr="007E40C2" w:rsidRDefault="00AC7B8D" w:rsidP="00AC7B8D">
      <w:pPr>
        <w:ind w:firstLine="360"/>
        <w:jc w:val="both"/>
        <w:rPr>
          <w:sz w:val="20"/>
          <w:szCs w:val="20"/>
          <w:lang w:val="uk-UA"/>
        </w:rPr>
      </w:pPr>
      <w:r w:rsidRPr="007E40C2">
        <w:rPr>
          <w:sz w:val="20"/>
          <w:szCs w:val="20"/>
          <w:lang w:val="uk-UA" w:eastAsia="uk-UA"/>
        </w:rPr>
        <w:t xml:space="preserve">С. Лікар повинен  був порадитися з родичами хворого. </w:t>
      </w:r>
    </w:p>
    <w:p w:rsidR="00AC7B8D" w:rsidRPr="007E40C2" w:rsidRDefault="00AC7B8D" w:rsidP="00AC7B8D">
      <w:pPr>
        <w:ind w:firstLine="360"/>
        <w:jc w:val="both"/>
        <w:rPr>
          <w:sz w:val="20"/>
          <w:szCs w:val="20"/>
          <w:lang w:val="uk-UA"/>
        </w:rPr>
      </w:pPr>
      <w:r w:rsidRPr="007E40C2">
        <w:rPr>
          <w:sz w:val="20"/>
          <w:szCs w:val="20"/>
          <w:lang w:val="uk-UA" w:eastAsia="uk-UA"/>
        </w:rPr>
        <w:t>Д. Лікар повинен погоджувати дії із завідуючим відділенням.</w:t>
      </w:r>
    </w:p>
    <w:p w:rsidR="00AC7B8D" w:rsidRPr="007E40C2" w:rsidRDefault="00AC7B8D" w:rsidP="00AC7B8D">
      <w:pPr>
        <w:ind w:firstLine="360"/>
        <w:jc w:val="both"/>
        <w:rPr>
          <w:sz w:val="20"/>
          <w:szCs w:val="20"/>
          <w:lang w:val="uk-UA"/>
        </w:rPr>
      </w:pPr>
      <w:r w:rsidRPr="007E40C2">
        <w:rPr>
          <w:sz w:val="20"/>
          <w:szCs w:val="20"/>
          <w:lang w:val="uk-UA" w:eastAsia="uk-UA"/>
        </w:rPr>
        <w:t>Е. Рішення лікаря потрібно погоджувати з консиліумом.</w:t>
      </w:r>
    </w:p>
    <w:p w:rsidR="00AC7B8D" w:rsidRPr="007E40C2" w:rsidRDefault="00AC7B8D" w:rsidP="00AC7B8D">
      <w:pPr>
        <w:tabs>
          <w:tab w:val="left" w:pos="284"/>
        </w:tabs>
        <w:jc w:val="center"/>
        <w:rPr>
          <w:b/>
          <w:sz w:val="20"/>
          <w:szCs w:val="20"/>
          <w:lang w:val="uk-UA"/>
        </w:rPr>
      </w:pPr>
      <w:r w:rsidRPr="007E40C2">
        <w:rPr>
          <w:b/>
          <w:sz w:val="20"/>
          <w:szCs w:val="20"/>
          <w:lang w:val="uk-UA" w:eastAsia="uk-UA"/>
        </w:rPr>
        <w:t>Завдання № 5</w:t>
      </w:r>
    </w:p>
    <w:p w:rsidR="00AC7B8D" w:rsidRPr="007E40C2" w:rsidRDefault="00AC7B8D" w:rsidP="00AC7B8D">
      <w:pPr>
        <w:tabs>
          <w:tab w:val="left" w:pos="284"/>
        </w:tabs>
        <w:ind w:firstLine="600"/>
        <w:jc w:val="both"/>
        <w:rPr>
          <w:b/>
          <w:i/>
          <w:sz w:val="20"/>
          <w:szCs w:val="20"/>
          <w:lang w:val="uk-UA"/>
        </w:rPr>
      </w:pPr>
      <w:r w:rsidRPr="007E40C2">
        <w:rPr>
          <w:b/>
          <w:i/>
          <w:sz w:val="20"/>
          <w:szCs w:val="20"/>
          <w:lang w:val="uk-UA" w:eastAsia="uk-UA"/>
        </w:rPr>
        <w:t>Після смерті хворого його родичам було запропоновано прове</w:t>
      </w:r>
      <w:r w:rsidRPr="007E40C2">
        <w:rPr>
          <w:b/>
          <w:i/>
          <w:sz w:val="20"/>
          <w:szCs w:val="20"/>
          <w:lang w:val="uk-UA" w:eastAsia="uk-UA"/>
        </w:rPr>
        <w:t>с</w:t>
      </w:r>
      <w:r w:rsidRPr="007E40C2">
        <w:rPr>
          <w:b/>
          <w:i/>
          <w:sz w:val="20"/>
          <w:szCs w:val="20"/>
          <w:lang w:val="uk-UA" w:eastAsia="uk-UA"/>
        </w:rPr>
        <w:t>ти забір органів померлого. Родичі категорично відмовляються дати дозвіл на забір органів. Які повинні бути дії лікаря?</w:t>
      </w:r>
    </w:p>
    <w:p w:rsidR="00AC7B8D" w:rsidRPr="007E40C2" w:rsidRDefault="00AC7B8D" w:rsidP="00AC7B8D">
      <w:pPr>
        <w:tabs>
          <w:tab w:val="left" w:pos="284"/>
        </w:tabs>
        <w:ind w:firstLine="284"/>
        <w:jc w:val="both"/>
        <w:rPr>
          <w:sz w:val="20"/>
          <w:szCs w:val="20"/>
          <w:lang w:val="uk-UA"/>
        </w:rPr>
      </w:pPr>
      <w:r w:rsidRPr="007E40C2">
        <w:rPr>
          <w:sz w:val="20"/>
          <w:szCs w:val="20"/>
          <w:lang w:val="uk-UA" w:eastAsia="uk-UA"/>
        </w:rPr>
        <w:t>А. Погодитись з родичами.</w:t>
      </w:r>
    </w:p>
    <w:p w:rsidR="00AC7B8D" w:rsidRPr="007E40C2" w:rsidRDefault="00AC7B8D" w:rsidP="00AC7B8D">
      <w:pPr>
        <w:tabs>
          <w:tab w:val="left" w:pos="284"/>
        </w:tabs>
        <w:ind w:firstLine="284"/>
        <w:jc w:val="both"/>
        <w:rPr>
          <w:sz w:val="20"/>
          <w:szCs w:val="20"/>
          <w:lang w:val="uk-UA"/>
        </w:rPr>
      </w:pPr>
      <w:r w:rsidRPr="007E40C2">
        <w:rPr>
          <w:sz w:val="20"/>
          <w:szCs w:val="20"/>
          <w:lang w:val="uk-UA" w:eastAsia="uk-UA"/>
        </w:rPr>
        <w:t>В. Не зважаючи на заборону, провести операцію по забору органів.</w:t>
      </w:r>
    </w:p>
    <w:p w:rsidR="00AC7B8D" w:rsidRPr="007E40C2" w:rsidRDefault="00AC7B8D" w:rsidP="00AC7B8D">
      <w:pPr>
        <w:tabs>
          <w:tab w:val="left" w:pos="284"/>
        </w:tabs>
        <w:ind w:firstLine="284"/>
        <w:jc w:val="both"/>
        <w:rPr>
          <w:sz w:val="20"/>
          <w:szCs w:val="20"/>
          <w:lang w:val="uk-UA"/>
        </w:rPr>
      </w:pPr>
      <w:r w:rsidRPr="007E40C2">
        <w:rPr>
          <w:sz w:val="20"/>
          <w:szCs w:val="20"/>
          <w:lang w:val="uk-UA" w:eastAsia="uk-UA"/>
        </w:rPr>
        <w:t>С. Відправити труп в патолого-анатомічне відділення.</w:t>
      </w:r>
    </w:p>
    <w:p w:rsidR="00AC7B8D" w:rsidRPr="007E40C2" w:rsidRDefault="00AC7B8D" w:rsidP="00AC7B8D">
      <w:pPr>
        <w:tabs>
          <w:tab w:val="left" w:pos="284"/>
        </w:tabs>
        <w:ind w:firstLine="284"/>
        <w:jc w:val="both"/>
        <w:rPr>
          <w:sz w:val="20"/>
          <w:szCs w:val="20"/>
          <w:lang w:val="uk-UA"/>
        </w:rPr>
      </w:pPr>
      <w:r w:rsidRPr="007E40C2">
        <w:rPr>
          <w:sz w:val="20"/>
          <w:szCs w:val="20"/>
          <w:lang w:val="uk-UA" w:eastAsia="uk-UA"/>
        </w:rPr>
        <w:t>Д. Віддати труп родичам для поховання.</w:t>
      </w:r>
    </w:p>
    <w:p w:rsidR="00AC7B8D" w:rsidRPr="007E40C2" w:rsidRDefault="00AC7B8D" w:rsidP="00AC7B8D">
      <w:pPr>
        <w:tabs>
          <w:tab w:val="left" w:pos="284"/>
        </w:tabs>
        <w:ind w:firstLine="284"/>
        <w:jc w:val="both"/>
        <w:rPr>
          <w:sz w:val="20"/>
          <w:szCs w:val="20"/>
          <w:lang w:val="uk-UA"/>
        </w:rPr>
      </w:pPr>
      <w:r w:rsidRPr="007E40C2">
        <w:rPr>
          <w:sz w:val="20"/>
          <w:szCs w:val="20"/>
          <w:lang w:val="uk-UA" w:eastAsia="uk-UA"/>
        </w:rPr>
        <w:t xml:space="preserve">Е. Всі відповіді можливі. </w:t>
      </w:r>
    </w:p>
    <w:p w:rsidR="00AC7B8D" w:rsidRPr="007E40C2" w:rsidRDefault="00AC7B8D" w:rsidP="00AC7B8D">
      <w:pPr>
        <w:rPr>
          <w:sz w:val="20"/>
          <w:szCs w:val="20"/>
          <w:lang w:val="uk-UA"/>
        </w:rPr>
      </w:pPr>
    </w:p>
    <w:p w:rsidR="00AC7B8D" w:rsidRPr="007E40C2" w:rsidRDefault="00AC7B8D" w:rsidP="00AC7B8D">
      <w:pPr>
        <w:ind w:left="360"/>
        <w:jc w:val="both"/>
        <w:rPr>
          <w:b/>
          <w:snapToGrid w:val="0"/>
          <w:sz w:val="20"/>
          <w:szCs w:val="20"/>
          <w:u w:val="single"/>
          <w:lang w:val="uk-UA"/>
        </w:rPr>
      </w:pPr>
      <w:r w:rsidRPr="007E40C2">
        <w:rPr>
          <w:b/>
          <w:snapToGrid w:val="0"/>
          <w:sz w:val="20"/>
          <w:szCs w:val="20"/>
          <w:u w:val="single"/>
          <w:lang w:val="uk-UA"/>
        </w:rPr>
        <w:t>ТЕМА 11</w:t>
      </w:r>
    </w:p>
    <w:p w:rsidR="00AC7B8D" w:rsidRPr="007E40C2" w:rsidRDefault="00AC7B8D" w:rsidP="00AC7B8D">
      <w:pPr>
        <w:jc w:val="center"/>
        <w:rPr>
          <w:b/>
          <w:i/>
          <w:sz w:val="20"/>
          <w:szCs w:val="20"/>
          <w:lang w:val="uk-UA"/>
        </w:rPr>
      </w:pPr>
      <w:r w:rsidRPr="007E40C2">
        <w:rPr>
          <w:b/>
          <w:sz w:val="20"/>
          <w:szCs w:val="20"/>
          <w:lang w:val="uk-UA" w:eastAsia="uk-UA"/>
        </w:rPr>
        <w:t>Завдання №  1</w:t>
      </w:r>
    </w:p>
    <w:p w:rsidR="00AC7B8D" w:rsidRPr="007E40C2" w:rsidRDefault="00AC7B8D" w:rsidP="00AC7B8D">
      <w:pPr>
        <w:ind w:firstLine="545"/>
        <w:jc w:val="both"/>
        <w:rPr>
          <w:b/>
          <w:i/>
          <w:sz w:val="20"/>
          <w:szCs w:val="20"/>
          <w:lang w:val="uk-UA"/>
        </w:rPr>
      </w:pPr>
      <w:r w:rsidRPr="007E40C2">
        <w:rPr>
          <w:b/>
          <w:i/>
          <w:sz w:val="20"/>
          <w:szCs w:val="20"/>
          <w:lang w:val="uk-UA" w:eastAsia="uk-UA"/>
        </w:rPr>
        <w:t>Хворому 66 років, переніс декілька операцій з приводу непрохідн</w:t>
      </w:r>
      <w:r w:rsidRPr="007E40C2">
        <w:rPr>
          <w:b/>
          <w:i/>
          <w:sz w:val="20"/>
          <w:szCs w:val="20"/>
          <w:lang w:val="uk-UA" w:eastAsia="uk-UA"/>
        </w:rPr>
        <w:t>о</w:t>
      </w:r>
      <w:r w:rsidRPr="007E40C2">
        <w:rPr>
          <w:b/>
          <w:i/>
          <w:sz w:val="20"/>
          <w:szCs w:val="20"/>
          <w:lang w:val="uk-UA" w:eastAsia="uk-UA"/>
        </w:rPr>
        <w:t>сті магістральних артеріальних судин (пересаджування артерій і а</w:t>
      </w:r>
      <w:r w:rsidRPr="007E40C2">
        <w:rPr>
          <w:b/>
          <w:i/>
          <w:sz w:val="20"/>
          <w:szCs w:val="20"/>
          <w:lang w:val="uk-UA" w:eastAsia="uk-UA"/>
        </w:rPr>
        <w:t>м</w:t>
      </w:r>
      <w:r w:rsidRPr="007E40C2">
        <w:rPr>
          <w:b/>
          <w:i/>
          <w:sz w:val="20"/>
          <w:szCs w:val="20"/>
          <w:lang w:val="uk-UA" w:eastAsia="uk-UA"/>
        </w:rPr>
        <w:t>путація нижніх кінцівок). У анамнезі хронічна легенево-серцева нед</w:t>
      </w:r>
      <w:r w:rsidRPr="007E40C2">
        <w:rPr>
          <w:b/>
          <w:i/>
          <w:sz w:val="20"/>
          <w:szCs w:val="20"/>
          <w:lang w:val="uk-UA" w:eastAsia="uk-UA"/>
        </w:rPr>
        <w:t>о</w:t>
      </w:r>
      <w:r w:rsidRPr="007E40C2">
        <w:rPr>
          <w:b/>
          <w:i/>
          <w:sz w:val="20"/>
          <w:szCs w:val="20"/>
          <w:lang w:val="uk-UA" w:eastAsia="uk-UA"/>
        </w:rPr>
        <w:lastRenderedPageBreak/>
        <w:t>статність. Враховуючи супутню патологію і повторні операції, под</w:t>
      </w:r>
      <w:r w:rsidRPr="007E40C2">
        <w:rPr>
          <w:b/>
          <w:i/>
          <w:sz w:val="20"/>
          <w:szCs w:val="20"/>
          <w:lang w:val="uk-UA" w:eastAsia="uk-UA"/>
        </w:rPr>
        <w:t>а</w:t>
      </w:r>
      <w:r w:rsidRPr="007E40C2">
        <w:rPr>
          <w:b/>
          <w:i/>
          <w:sz w:val="20"/>
          <w:szCs w:val="20"/>
          <w:lang w:val="uk-UA" w:eastAsia="uk-UA"/>
        </w:rPr>
        <w:t>льше лікування можливе тільки в умовах реанімації. Чи можна розц</w:t>
      </w:r>
      <w:r w:rsidRPr="007E40C2">
        <w:rPr>
          <w:b/>
          <w:i/>
          <w:sz w:val="20"/>
          <w:szCs w:val="20"/>
          <w:lang w:val="uk-UA" w:eastAsia="uk-UA"/>
        </w:rPr>
        <w:t>і</w:t>
      </w:r>
      <w:r w:rsidRPr="007E40C2">
        <w:rPr>
          <w:b/>
          <w:i/>
          <w:sz w:val="20"/>
          <w:szCs w:val="20"/>
          <w:lang w:val="uk-UA" w:eastAsia="uk-UA"/>
        </w:rPr>
        <w:t xml:space="preserve">нювати симптоматичне лікування даного хворого рівноцінним: </w:t>
      </w:r>
    </w:p>
    <w:p w:rsidR="00AC7B8D" w:rsidRPr="007E40C2" w:rsidRDefault="00AC7B8D" w:rsidP="00AC7B8D">
      <w:pPr>
        <w:ind w:firstLine="360"/>
        <w:rPr>
          <w:sz w:val="20"/>
          <w:szCs w:val="20"/>
          <w:lang w:val="uk-UA"/>
        </w:rPr>
      </w:pPr>
      <w:r w:rsidRPr="007E40C2">
        <w:rPr>
          <w:sz w:val="20"/>
          <w:szCs w:val="20"/>
          <w:lang w:val="uk-UA" w:eastAsia="uk-UA"/>
        </w:rPr>
        <w:t>А. "Пасивній" евтаназії.</w:t>
      </w:r>
    </w:p>
    <w:p w:rsidR="00AC7B8D" w:rsidRPr="007E40C2" w:rsidRDefault="00AC7B8D" w:rsidP="00AC7B8D">
      <w:pPr>
        <w:ind w:firstLine="360"/>
        <w:rPr>
          <w:sz w:val="20"/>
          <w:szCs w:val="20"/>
          <w:lang w:val="uk-UA"/>
        </w:rPr>
      </w:pPr>
      <w:r w:rsidRPr="007E40C2">
        <w:rPr>
          <w:sz w:val="20"/>
          <w:szCs w:val="20"/>
          <w:lang w:val="uk-UA" w:eastAsia="uk-UA"/>
        </w:rPr>
        <w:t>В. Асистованній евтаназії.</w:t>
      </w:r>
    </w:p>
    <w:p w:rsidR="00AC7B8D" w:rsidRPr="007E40C2" w:rsidRDefault="00AC7B8D" w:rsidP="00AC7B8D">
      <w:pPr>
        <w:ind w:firstLine="360"/>
        <w:rPr>
          <w:sz w:val="20"/>
          <w:szCs w:val="20"/>
          <w:lang w:val="uk-UA"/>
        </w:rPr>
      </w:pPr>
      <w:r w:rsidRPr="007E40C2">
        <w:rPr>
          <w:sz w:val="20"/>
          <w:szCs w:val="20"/>
          <w:lang w:val="uk-UA" w:eastAsia="uk-UA"/>
        </w:rPr>
        <w:t>С. Ортотаназії.</w:t>
      </w:r>
    </w:p>
    <w:p w:rsidR="00AC7B8D" w:rsidRPr="007E40C2" w:rsidRDefault="00AC7B8D" w:rsidP="00AC7B8D">
      <w:pPr>
        <w:ind w:firstLine="360"/>
        <w:rPr>
          <w:sz w:val="20"/>
          <w:szCs w:val="20"/>
          <w:lang w:val="uk-UA"/>
        </w:rPr>
      </w:pPr>
      <w:r w:rsidRPr="007E40C2">
        <w:rPr>
          <w:sz w:val="20"/>
          <w:szCs w:val="20"/>
          <w:lang w:val="uk-UA" w:eastAsia="uk-UA"/>
        </w:rPr>
        <w:t>Д. Ятротаназії.</w:t>
      </w:r>
    </w:p>
    <w:p w:rsidR="00AC7B8D" w:rsidRPr="007E40C2" w:rsidRDefault="00AC7B8D" w:rsidP="00AC7B8D">
      <w:pPr>
        <w:ind w:firstLine="360"/>
        <w:rPr>
          <w:sz w:val="20"/>
          <w:szCs w:val="20"/>
          <w:lang w:val="uk-UA"/>
        </w:rPr>
      </w:pPr>
      <w:r w:rsidRPr="007E40C2">
        <w:rPr>
          <w:sz w:val="20"/>
          <w:szCs w:val="20"/>
          <w:lang w:val="uk-UA" w:eastAsia="uk-UA"/>
        </w:rPr>
        <w:t>Е. Ні одне з вказаного.</w:t>
      </w:r>
    </w:p>
    <w:p w:rsidR="00AC7B8D" w:rsidRPr="007E40C2" w:rsidRDefault="00AC7B8D" w:rsidP="00AC7B8D">
      <w:pPr>
        <w:ind w:left="360"/>
        <w:jc w:val="center"/>
        <w:rPr>
          <w:b/>
          <w:bCs/>
          <w:sz w:val="20"/>
          <w:szCs w:val="20"/>
          <w:lang w:val="uk-UA"/>
        </w:rPr>
      </w:pPr>
      <w:r w:rsidRPr="007E40C2">
        <w:rPr>
          <w:b/>
          <w:bCs/>
          <w:sz w:val="20"/>
          <w:szCs w:val="20"/>
          <w:lang w:val="uk-UA" w:eastAsia="uk-UA"/>
        </w:rPr>
        <w:t>Завдання № 2</w:t>
      </w:r>
    </w:p>
    <w:p w:rsidR="00AC7B8D" w:rsidRPr="007E40C2" w:rsidRDefault="00AC7B8D" w:rsidP="00AC7B8D">
      <w:pPr>
        <w:ind w:firstLine="540"/>
        <w:jc w:val="both"/>
        <w:rPr>
          <w:b/>
          <w:bCs/>
          <w:i/>
          <w:iCs/>
          <w:sz w:val="20"/>
          <w:szCs w:val="20"/>
          <w:lang w:val="uk-UA"/>
        </w:rPr>
      </w:pPr>
      <w:r w:rsidRPr="007E40C2">
        <w:rPr>
          <w:b/>
          <w:bCs/>
          <w:i/>
          <w:iCs/>
          <w:sz w:val="20"/>
          <w:szCs w:val="20"/>
          <w:lang w:val="uk-UA" w:eastAsia="uk-UA"/>
        </w:rPr>
        <w:t>Дружина алкоголіка 42 років, вірить багатократним обіцянкам чоловіка кинути пити, прагне захистити його перед родичами і сус</w:t>
      </w:r>
      <w:r w:rsidRPr="007E40C2">
        <w:rPr>
          <w:b/>
          <w:bCs/>
          <w:i/>
          <w:iCs/>
          <w:sz w:val="20"/>
          <w:szCs w:val="20"/>
          <w:lang w:val="uk-UA" w:eastAsia="uk-UA"/>
        </w:rPr>
        <w:t>і</w:t>
      </w:r>
      <w:r w:rsidRPr="007E40C2">
        <w:rPr>
          <w:b/>
          <w:bCs/>
          <w:i/>
          <w:iCs/>
          <w:sz w:val="20"/>
          <w:szCs w:val="20"/>
          <w:lang w:val="uk-UA" w:eastAsia="uk-UA"/>
        </w:rPr>
        <w:t>дами коли ті засуджують його за пияцтво. Змирилася з тим, що чол</w:t>
      </w:r>
      <w:r w:rsidRPr="007E40C2">
        <w:rPr>
          <w:b/>
          <w:bCs/>
          <w:i/>
          <w:iCs/>
          <w:sz w:val="20"/>
          <w:szCs w:val="20"/>
          <w:lang w:val="uk-UA" w:eastAsia="uk-UA"/>
        </w:rPr>
        <w:t>о</w:t>
      </w:r>
      <w:r w:rsidRPr="007E40C2">
        <w:rPr>
          <w:b/>
          <w:bCs/>
          <w:i/>
          <w:iCs/>
          <w:sz w:val="20"/>
          <w:szCs w:val="20"/>
          <w:lang w:val="uk-UA" w:eastAsia="uk-UA"/>
        </w:rPr>
        <w:t>вік залишив роботу, не піклується про сім'ю і про дітей. Дружина с</w:t>
      </w:r>
      <w:r w:rsidRPr="007E40C2">
        <w:rPr>
          <w:b/>
          <w:bCs/>
          <w:i/>
          <w:iCs/>
          <w:sz w:val="20"/>
          <w:szCs w:val="20"/>
          <w:lang w:val="uk-UA" w:eastAsia="uk-UA"/>
        </w:rPr>
        <w:t>у</w:t>
      </w:r>
      <w:r w:rsidRPr="007E40C2">
        <w:rPr>
          <w:b/>
          <w:bCs/>
          <w:i/>
          <w:iCs/>
          <w:sz w:val="20"/>
          <w:szCs w:val="20"/>
          <w:lang w:val="uk-UA" w:eastAsia="uk-UA"/>
        </w:rPr>
        <w:t>міщає два місця роботи, не звертає уваги на свій зовнішній вигляд. Ін</w:t>
      </w:r>
      <w:r w:rsidRPr="007E40C2">
        <w:rPr>
          <w:b/>
          <w:bCs/>
          <w:i/>
          <w:iCs/>
          <w:sz w:val="20"/>
          <w:szCs w:val="20"/>
          <w:lang w:val="uk-UA" w:eastAsia="uk-UA"/>
        </w:rPr>
        <w:t>о</w:t>
      </w:r>
      <w:r w:rsidRPr="007E40C2">
        <w:rPr>
          <w:b/>
          <w:bCs/>
          <w:i/>
          <w:iCs/>
          <w:sz w:val="20"/>
          <w:szCs w:val="20"/>
          <w:lang w:val="uk-UA" w:eastAsia="uk-UA"/>
        </w:rPr>
        <w:t>ді п'є спиртне разом з чоловіком «щоб йому менше дісталося». Визн</w:t>
      </w:r>
      <w:r w:rsidRPr="007E40C2">
        <w:rPr>
          <w:b/>
          <w:bCs/>
          <w:i/>
          <w:iCs/>
          <w:sz w:val="20"/>
          <w:szCs w:val="20"/>
          <w:lang w:val="uk-UA" w:eastAsia="uk-UA"/>
        </w:rPr>
        <w:t>а</w:t>
      </w:r>
      <w:r w:rsidRPr="007E40C2">
        <w:rPr>
          <w:b/>
          <w:bCs/>
          <w:i/>
          <w:iCs/>
          <w:sz w:val="20"/>
          <w:szCs w:val="20"/>
          <w:lang w:val="uk-UA" w:eastAsia="uk-UA"/>
        </w:rPr>
        <w:t>чите стан жінки?</w:t>
      </w:r>
    </w:p>
    <w:p w:rsidR="00AC7B8D" w:rsidRPr="007E40C2" w:rsidRDefault="00AC7B8D" w:rsidP="00AC7B8D">
      <w:pPr>
        <w:ind w:firstLine="540"/>
        <w:jc w:val="both"/>
        <w:rPr>
          <w:sz w:val="20"/>
          <w:szCs w:val="20"/>
          <w:lang w:val="uk-UA"/>
        </w:rPr>
      </w:pPr>
      <w:r w:rsidRPr="007E40C2">
        <w:rPr>
          <w:sz w:val="20"/>
          <w:szCs w:val="20"/>
          <w:lang w:val="uk-UA" w:eastAsia="uk-UA"/>
        </w:rPr>
        <w:t>А. Залежність.</w:t>
      </w:r>
    </w:p>
    <w:p w:rsidR="00AC7B8D" w:rsidRPr="007E40C2" w:rsidRDefault="00AC7B8D" w:rsidP="00AC7B8D">
      <w:pPr>
        <w:ind w:firstLine="540"/>
        <w:jc w:val="both"/>
        <w:rPr>
          <w:sz w:val="20"/>
          <w:szCs w:val="20"/>
          <w:lang w:val="uk-UA"/>
        </w:rPr>
      </w:pPr>
      <w:r w:rsidRPr="007E40C2">
        <w:rPr>
          <w:sz w:val="20"/>
          <w:szCs w:val="20"/>
          <w:lang w:val="uk-UA" w:eastAsia="uk-UA"/>
        </w:rPr>
        <w:t>В. Співзалежність.</w:t>
      </w:r>
    </w:p>
    <w:p w:rsidR="00AC7B8D" w:rsidRPr="007E40C2" w:rsidRDefault="00AC7B8D" w:rsidP="00AC7B8D">
      <w:pPr>
        <w:ind w:firstLine="540"/>
        <w:jc w:val="both"/>
        <w:rPr>
          <w:sz w:val="20"/>
          <w:szCs w:val="20"/>
          <w:lang w:val="uk-UA"/>
        </w:rPr>
      </w:pPr>
      <w:r w:rsidRPr="007E40C2">
        <w:rPr>
          <w:sz w:val="20"/>
          <w:szCs w:val="20"/>
          <w:lang w:val="uk-UA" w:eastAsia="uk-UA"/>
        </w:rPr>
        <w:t>С. Алкоголізм.</w:t>
      </w:r>
    </w:p>
    <w:p w:rsidR="00AC7B8D" w:rsidRPr="007E40C2" w:rsidRDefault="00AC7B8D" w:rsidP="00AC7B8D">
      <w:pPr>
        <w:ind w:firstLine="540"/>
        <w:jc w:val="both"/>
        <w:rPr>
          <w:sz w:val="20"/>
          <w:szCs w:val="20"/>
          <w:lang w:val="uk-UA"/>
        </w:rPr>
      </w:pPr>
      <w:r w:rsidRPr="007E40C2">
        <w:rPr>
          <w:sz w:val="20"/>
          <w:szCs w:val="20"/>
          <w:lang w:val="uk-UA" w:eastAsia="uk-UA"/>
        </w:rPr>
        <w:t xml:space="preserve">Д. Незалежність. </w:t>
      </w:r>
    </w:p>
    <w:p w:rsidR="00AC7B8D" w:rsidRPr="007E40C2" w:rsidRDefault="00AC7B8D" w:rsidP="00AC7B8D">
      <w:pPr>
        <w:ind w:firstLine="540"/>
        <w:jc w:val="both"/>
        <w:rPr>
          <w:sz w:val="20"/>
          <w:szCs w:val="20"/>
          <w:lang w:val="uk-UA"/>
        </w:rPr>
      </w:pPr>
      <w:r w:rsidRPr="007E40C2">
        <w:rPr>
          <w:sz w:val="20"/>
          <w:szCs w:val="20"/>
          <w:lang w:val="uk-UA" w:eastAsia="uk-UA"/>
        </w:rPr>
        <w:t>Е. Ні одне з перерахованих.</w:t>
      </w:r>
    </w:p>
    <w:p w:rsidR="00CF3772" w:rsidRPr="007E40C2" w:rsidRDefault="00CF3772" w:rsidP="00AC7B8D">
      <w:pPr>
        <w:ind w:firstLine="540"/>
        <w:jc w:val="center"/>
        <w:rPr>
          <w:b/>
          <w:bCs/>
          <w:sz w:val="20"/>
          <w:szCs w:val="20"/>
          <w:lang w:val="uk-UA" w:eastAsia="uk-UA"/>
        </w:rPr>
      </w:pPr>
    </w:p>
    <w:p w:rsidR="00AC7B8D" w:rsidRPr="007E40C2" w:rsidRDefault="00AC7B8D" w:rsidP="00AC7B8D">
      <w:pPr>
        <w:ind w:firstLine="540"/>
        <w:jc w:val="center"/>
        <w:rPr>
          <w:b/>
          <w:bCs/>
          <w:i/>
          <w:iCs/>
          <w:sz w:val="20"/>
          <w:szCs w:val="20"/>
          <w:lang w:val="uk-UA"/>
        </w:rPr>
      </w:pPr>
      <w:r w:rsidRPr="007E40C2">
        <w:rPr>
          <w:b/>
          <w:bCs/>
          <w:sz w:val="20"/>
          <w:szCs w:val="20"/>
          <w:lang w:val="uk-UA" w:eastAsia="uk-UA"/>
        </w:rPr>
        <w:t>Завдання № 3</w:t>
      </w:r>
    </w:p>
    <w:p w:rsidR="00AC7B8D" w:rsidRPr="007E40C2" w:rsidRDefault="00AC7B8D" w:rsidP="00AC7B8D">
      <w:pPr>
        <w:ind w:firstLine="540"/>
        <w:jc w:val="both"/>
        <w:rPr>
          <w:b/>
          <w:bCs/>
          <w:i/>
          <w:iCs/>
          <w:sz w:val="20"/>
          <w:szCs w:val="20"/>
          <w:lang w:val="uk-UA"/>
        </w:rPr>
      </w:pPr>
      <w:r w:rsidRPr="007E40C2">
        <w:rPr>
          <w:b/>
          <w:bCs/>
          <w:i/>
          <w:iCs/>
          <w:sz w:val="20"/>
          <w:szCs w:val="20"/>
          <w:lang w:val="uk-UA" w:eastAsia="uk-UA"/>
        </w:rPr>
        <w:t>Дівчина 18 років, на 1 курсі інституту. Зацікавлена тяжким р</w:t>
      </w:r>
      <w:r w:rsidRPr="007E40C2">
        <w:rPr>
          <w:b/>
          <w:bCs/>
          <w:i/>
          <w:iCs/>
          <w:sz w:val="20"/>
          <w:szCs w:val="20"/>
          <w:lang w:val="uk-UA" w:eastAsia="uk-UA"/>
        </w:rPr>
        <w:t>о</w:t>
      </w:r>
      <w:r w:rsidRPr="007E40C2">
        <w:rPr>
          <w:b/>
          <w:bCs/>
          <w:i/>
          <w:iCs/>
          <w:sz w:val="20"/>
          <w:szCs w:val="20"/>
          <w:lang w:val="uk-UA" w:eastAsia="uk-UA"/>
        </w:rPr>
        <w:t>ком, разом з друзями їздить в різні міста, в яких гастролює улюблена музична група. У одязі дотримується рок-стил</w:t>
      </w:r>
      <w:r w:rsidR="00A26ACD">
        <w:rPr>
          <w:b/>
          <w:bCs/>
          <w:i/>
          <w:iCs/>
          <w:sz w:val="20"/>
          <w:szCs w:val="20"/>
          <w:lang w:val="uk-UA" w:eastAsia="uk-UA"/>
        </w:rPr>
        <w:t>ю</w:t>
      </w:r>
      <w:r w:rsidRPr="007E40C2">
        <w:rPr>
          <w:b/>
          <w:bCs/>
          <w:i/>
          <w:iCs/>
          <w:sz w:val="20"/>
          <w:szCs w:val="20"/>
          <w:lang w:val="uk-UA" w:eastAsia="uk-UA"/>
        </w:rPr>
        <w:t>. Не цікавиться з</w:t>
      </w:r>
      <w:r w:rsidRPr="007E40C2">
        <w:rPr>
          <w:b/>
          <w:bCs/>
          <w:i/>
          <w:iCs/>
          <w:sz w:val="20"/>
          <w:szCs w:val="20"/>
          <w:lang w:val="uk-UA" w:eastAsia="uk-UA"/>
        </w:rPr>
        <w:t>а</w:t>
      </w:r>
      <w:r w:rsidRPr="007E40C2">
        <w:rPr>
          <w:b/>
          <w:bCs/>
          <w:i/>
          <w:iCs/>
          <w:sz w:val="20"/>
          <w:szCs w:val="20"/>
          <w:lang w:val="uk-UA" w:eastAsia="uk-UA"/>
        </w:rPr>
        <w:t>няттями в інституті, часто пропускає, не реагує на зауваження б</w:t>
      </w:r>
      <w:r w:rsidRPr="007E40C2">
        <w:rPr>
          <w:b/>
          <w:bCs/>
          <w:i/>
          <w:iCs/>
          <w:sz w:val="20"/>
          <w:szCs w:val="20"/>
          <w:lang w:val="uk-UA" w:eastAsia="uk-UA"/>
        </w:rPr>
        <w:t>а</w:t>
      </w:r>
      <w:r w:rsidRPr="007E40C2">
        <w:rPr>
          <w:b/>
          <w:bCs/>
          <w:i/>
          <w:iCs/>
          <w:sz w:val="20"/>
          <w:szCs w:val="20"/>
          <w:lang w:val="uk-UA" w:eastAsia="uk-UA"/>
        </w:rPr>
        <w:t>тьків і викладачів, вживає спиртні напої, палить, пробувала наркот</w:t>
      </w:r>
      <w:r w:rsidRPr="007E40C2">
        <w:rPr>
          <w:b/>
          <w:bCs/>
          <w:i/>
          <w:iCs/>
          <w:sz w:val="20"/>
          <w:szCs w:val="20"/>
          <w:lang w:val="uk-UA" w:eastAsia="uk-UA"/>
        </w:rPr>
        <w:t>и</w:t>
      </w:r>
      <w:r w:rsidRPr="007E40C2">
        <w:rPr>
          <w:b/>
          <w:bCs/>
          <w:i/>
          <w:iCs/>
          <w:sz w:val="20"/>
          <w:szCs w:val="20"/>
          <w:lang w:val="uk-UA" w:eastAsia="uk-UA"/>
        </w:rPr>
        <w:t>ки, не боїться виключення з інституту. Як називається форма зал</w:t>
      </w:r>
      <w:r w:rsidRPr="007E40C2">
        <w:rPr>
          <w:b/>
          <w:bCs/>
          <w:i/>
          <w:iCs/>
          <w:sz w:val="20"/>
          <w:szCs w:val="20"/>
          <w:lang w:val="uk-UA" w:eastAsia="uk-UA"/>
        </w:rPr>
        <w:t>е</w:t>
      </w:r>
      <w:r w:rsidRPr="007E40C2">
        <w:rPr>
          <w:b/>
          <w:bCs/>
          <w:i/>
          <w:iCs/>
          <w:sz w:val="20"/>
          <w:szCs w:val="20"/>
          <w:lang w:val="uk-UA" w:eastAsia="uk-UA"/>
        </w:rPr>
        <w:t>жності?</w:t>
      </w:r>
    </w:p>
    <w:p w:rsidR="00AC7B8D" w:rsidRPr="007E40C2" w:rsidRDefault="00AC7B8D" w:rsidP="00AC7B8D">
      <w:pPr>
        <w:ind w:firstLine="540"/>
        <w:rPr>
          <w:sz w:val="20"/>
          <w:szCs w:val="20"/>
          <w:lang w:val="uk-UA"/>
        </w:rPr>
      </w:pPr>
      <w:r w:rsidRPr="007E40C2">
        <w:rPr>
          <w:sz w:val="20"/>
          <w:szCs w:val="20"/>
          <w:lang w:val="uk-UA" w:eastAsia="uk-UA"/>
        </w:rPr>
        <w:t>А. Гемблінг.</w:t>
      </w:r>
    </w:p>
    <w:p w:rsidR="00AC7B8D" w:rsidRPr="007E40C2" w:rsidRDefault="00AC7B8D" w:rsidP="00AC7B8D">
      <w:pPr>
        <w:ind w:firstLine="540"/>
        <w:rPr>
          <w:sz w:val="20"/>
          <w:szCs w:val="20"/>
          <w:lang w:val="uk-UA"/>
        </w:rPr>
      </w:pPr>
      <w:r w:rsidRPr="007E40C2">
        <w:rPr>
          <w:sz w:val="20"/>
          <w:szCs w:val="20"/>
          <w:lang w:val="uk-UA" w:eastAsia="uk-UA"/>
        </w:rPr>
        <w:t>В. Наркоманія.</w:t>
      </w:r>
    </w:p>
    <w:p w:rsidR="00AC7B8D" w:rsidRPr="007E40C2" w:rsidRDefault="00AC7B8D" w:rsidP="00AC7B8D">
      <w:pPr>
        <w:ind w:firstLine="540"/>
        <w:rPr>
          <w:sz w:val="20"/>
          <w:szCs w:val="20"/>
          <w:lang w:val="uk-UA"/>
        </w:rPr>
      </w:pPr>
      <w:r w:rsidRPr="007E40C2">
        <w:rPr>
          <w:sz w:val="20"/>
          <w:szCs w:val="20"/>
          <w:lang w:val="uk-UA" w:eastAsia="uk-UA"/>
        </w:rPr>
        <w:t>С. Алкоголізм.</w:t>
      </w:r>
    </w:p>
    <w:p w:rsidR="00AC7B8D" w:rsidRPr="007E40C2" w:rsidRDefault="00AC7B8D" w:rsidP="00AC7B8D">
      <w:pPr>
        <w:ind w:firstLine="540"/>
        <w:rPr>
          <w:sz w:val="20"/>
          <w:szCs w:val="20"/>
          <w:lang w:val="uk-UA"/>
        </w:rPr>
      </w:pPr>
      <w:r w:rsidRPr="007E40C2">
        <w:rPr>
          <w:sz w:val="20"/>
          <w:szCs w:val="20"/>
          <w:lang w:val="uk-UA" w:eastAsia="uk-UA"/>
        </w:rPr>
        <w:t>Д. Фанатизм.</w:t>
      </w:r>
    </w:p>
    <w:p w:rsidR="00AC7B8D" w:rsidRPr="007E40C2" w:rsidRDefault="00AC7B8D" w:rsidP="00AC7B8D">
      <w:pPr>
        <w:ind w:firstLine="540"/>
        <w:rPr>
          <w:sz w:val="20"/>
          <w:szCs w:val="20"/>
          <w:lang w:val="uk-UA"/>
        </w:rPr>
      </w:pPr>
      <w:r w:rsidRPr="007E40C2">
        <w:rPr>
          <w:sz w:val="20"/>
          <w:szCs w:val="20"/>
          <w:lang w:val="uk-UA" w:eastAsia="uk-UA"/>
        </w:rPr>
        <w:t>Е. Токсикоманія.</w:t>
      </w:r>
    </w:p>
    <w:p w:rsidR="00AC7B8D" w:rsidRPr="007E40C2" w:rsidRDefault="00AC7B8D" w:rsidP="00AC7B8D">
      <w:pPr>
        <w:ind w:firstLine="540"/>
        <w:jc w:val="center"/>
        <w:rPr>
          <w:b/>
          <w:bCs/>
          <w:i/>
          <w:iCs/>
          <w:sz w:val="20"/>
          <w:szCs w:val="20"/>
          <w:lang w:val="uk-UA"/>
        </w:rPr>
      </w:pPr>
      <w:r w:rsidRPr="007E40C2">
        <w:rPr>
          <w:b/>
          <w:bCs/>
          <w:sz w:val="20"/>
          <w:szCs w:val="20"/>
          <w:lang w:val="uk-UA" w:eastAsia="uk-UA"/>
        </w:rPr>
        <w:t>Завдання № 4</w:t>
      </w:r>
    </w:p>
    <w:p w:rsidR="00AC7B8D" w:rsidRPr="007E40C2" w:rsidRDefault="00AC7B8D" w:rsidP="00AC7B8D">
      <w:pPr>
        <w:ind w:firstLine="540"/>
        <w:jc w:val="both"/>
        <w:rPr>
          <w:b/>
          <w:bCs/>
          <w:i/>
          <w:iCs/>
          <w:sz w:val="20"/>
          <w:szCs w:val="20"/>
          <w:lang w:val="uk-UA"/>
        </w:rPr>
      </w:pPr>
      <w:r w:rsidRPr="007E40C2">
        <w:rPr>
          <w:b/>
          <w:bCs/>
          <w:i/>
          <w:iCs/>
          <w:sz w:val="20"/>
          <w:szCs w:val="20"/>
          <w:lang w:val="uk-UA" w:eastAsia="uk-UA"/>
        </w:rPr>
        <w:t>Підприємець 38 років, захоплений грою в рулетку. Кожен вечір відвідує казино, де програв значну частину свого статку. Не реагує на прохання дружини припинити грати, не піклується про дітей. Упе</w:t>
      </w:r>
      <w:r w:rsidRPr="007E40C2">
        <w:rPr>
          <w:b/>
          <w:bCs/>
          <w:i/>
          <w:iCs/>
          <w:sz w:val="20"/>
          <w:szCs w:val="20"/>
          <w:lang w:val="uk-UA" w:eastAsia="uk-UA"/>
        </w:rPr>
        <w:t>в</w:t>
      </w:r>
      <w:r w:rsidRPr="007E40C2">
        <w:rPr>
          <w:b/>
          <w:bCs/>
          <w:i/>
          <w:iCs/>
          <w:sz w:val="20"/>
          <w:szCs w:val="20"/>
          <w:lang w:val="uk-UA" w:eastAsia="uk-UA"/>
        </w:rPr>
        <w:t>нений, що йому обов'язково повезе і він не тільки поверне свої матері</w:t>
      </w:r>
      <w:r w:rsidRPr="007E40C2">
        <w:rPr>
          <w:b/>
          <w:bCs/>
          <w:i/>
          <w:iCs/>
          <w:sz w:val="20"/>
          <w:szCs w:val="20"/>
          <w:lang w:val="uk-UA" w:eastAsia="uk-UA"/>
        </w:rPr>
        <w:t>а</w:t>
      </w:r>
      <w:r w:rsidRPr="007E40C2">
        <w:rPr>
          <w:b/>
          <w:bCs/>
          <w:i/>
          <w:iCs/>
          <w:sz w:val="20"/>
          <w:szCs w:val="20"/>
          <w:lang w:val="uk-UA" w:eastAsia="uk-UA"/>
        </w:rPr>
        <w:t>льні втрати, але і виграє значні суми грошей. Наступного дня після програшу ходить в церкву і просить Бога допомогти йому. Як назив</w:t>
      </w:r>
      <w:r w:rsidRPr="007E40C2">
        <w:rPr>
          <w:b/>
          <w:bCs/>
          <w:i/>
          <w:iCs/>
          <w:sz w:val="20"/>
          <w:szCs w:val="20"/>
          <w:lang w:val="uk-UA" w:eastAsia="uk-UA"/>
        </w:rPr>
        <w:t>а</w:t>
      </w:r>
      <w:r w:rsidRPr="007E40C2">
        <w:rPr>
          <w:b/>
          <w:bCs/>
          <w:i/>
          <w:iCs/>
          <w:sz w:val="20"/>
          <w:szCs w:val="20"/>
          <w:lang w:val="uk-UA" w:eastAsia="uk-UA"/>
        </w:rPr>
        <w:t xml:space="preserve">ється така форма залежності. </w:t>
      </w:r>
    </w:p>
    <w:p w:rsidR="00AC7B8D" w:rsidRPr="007E40C2" w:rsidRDefault="00AC7B8D" w:rsidP="00AC7B8D">
      <w:pPr>
        <w:ind w:firstLine="540"/>
        <w:jc w:val="both"/>
        <w:rPr>
          <w:sz w:val="20"/>
          <w:szCs w:val="20"/>
          <w:lang w:val="uk-UA"/>
        </w:rPr>
      </w:pPr>
      <w:r w:rsidRPr="007E40C2">
        <w:rPr>
          <w:sz w:val="20"/>
          <w:szCs w:val="20"/>
          <w:lang w:val="uk-UA" w:eastAsia="uk-UA"/>
        </w:rPr>
        <w:t>А. Релігіозний фанатизм.</w:t>
      </w:r>
    </w:p>
    <w:p w:rsidR="00AC7B8D" w:rsidRPr="007E40C2" w:rsidRDefault="00AC7B8D" w:rsidP="00AC7B8D">
      <w:pPr>
        <w:ind w:firstLine="540"/>
        <w:jc w:val="both"/>
        <w:rPr>
          <w:sz w:val="20"/>
          <w:szCs w:val="20"/>
          <w:lang w:val="uk-UA"/>
        </w:rPr>
      </w:pPr>
      <w:r w:rsidRPr="007E40C2">
        <w:rPr>
          <w:sz w:val="20"/>
          <w:szCs w:val="20"/>
          <w:lang w:val="uk-UA" w:eastAsia="uk-UA"/>
        </w:rPr>
        <w:lastRenderedPageBreak/>
        <w:t>В. Спортивний фанатизм.</w:t>
      </w:r>
    </w:p>
    <w:p w:rsidR="00AC7B8D" w:rsidRPr="007E40C2" w:rsidRDefault="00AC7B8D" w:rsidP="00AC7B8D">
      <w:pPr>
        <w:ind w:firstLine="540"/>
        <w:jc w:val="both"/>
        <w:rPr>
          <w:sz w:val="20"/>
          <w:szCs w:val="20"/>
          <w:lang w:val="uk-UA"/>
        </w:rPr>
      </w:pPr>
      <w:r w:rsidRPr="007E40C2">
        <w:rPr>
          <w:sz w:val="20"/>
          <w:szCs w:val="20"/>
          <w:lang w:val="uk-UA" w:eastAsia="uk-UA"/>
        </w:rPr>
        <w:t>С. Гемблінг.</w:t>
      </w:r>
    </w:p>
    <w:p w:rsidR="00AC7B8D" w:rsidRPr="007E40C2" w:rsidRDefault="00AC7B8D" w:rsidP="00AC7B8D">
      <w:pPr>
        <w:ind w:firstLine="540"/>
        <w:jc w:val="both"/>
        <w:rPr>
          <w:sz w:val="20"/>
          <w:szCs w:val="20"/>
          <w:lang w:val="uk-UA"/>
        </w:rPr>
      </w:pPr>
      <w:r w:rsidRPr="007E40C2">
        <w:rPr>
          <w:sz w:val="20"/>
          <w:szCs w:val="20"/>
          <w:lang w:val="uk-UA" w:eastAsia="uk-UA"/>
        </w:rPr>
        <w:t>Д. Алкоголізм.</w:t>
      </w:r>
    </w:p>
    <w:p w:rsidR="00AC7B8D" w:rsidRPr="007E40C2" w:rsidRDefault="00AC7B8D" w:rsidP="00AC7B8D">
      <w:pPr>
        <w:ind w:firstLine="540"/>
        <w:jc w:val="both"/>
        <w:rPr>
          <w:sz w:val="20"/>
          <w:szCs w:val="20"/>
          <w:lang w:val="uk-UA"/>
        </w:rPr>
      </w:pPr>
      <w:r w:rsidRPr="007E40C2">
        <w:rPr>
          <w:sz w:val="20"/>
          <w:szCs w:val="20"/>
          <w:lang w:val="uk-UA" w:eastAsia="uk-UA"/>
        </w:rPr>
        <w:t>Е. Інтернет-залежність.</w:t>
      </w:r>
    </w:p>
    <w:p w:rsidR="00AC7B8D" w:rsidRPr="007E40C2" w:rsidRDefault="00AC7B8D" w:rsidP="00AC7B8D">
      <w:pPr>
        <w:ind w:firstLine="540"/>
        <w:jc w:val="center"/>
        <w:rPr>
          <w:b/>
          <w:bCs/>
          <w:sz w:val="20"/>
          <w:szCs w:val="20"/>
          <w:lang w:val="uk-UA" w:eastAsia="uk-UA"/>
        </w:rPr>
      </w:pPr>
    </w:p>
    <w:p w:rsidR="00AC7B8D" w:rsidRPr="007E40C2" w:rsidRDefault="00AC7B8D" w:rsidP="00AC7B8D">
      <w:pPr>
        <w:ind w:firstLine="540"/>
        <w:jc w:val="center"/>
        <w:rPr>
          <w:b/>
          <w:bCs/>
          <w:i/>
          <w:iCs/>
          <w:sz w:val="20"/>
          <w:szCs w:val="20"/>
          <w:lang w:val="uk-UA"/>
        </w:rPr>
      </w:pPr>
      <w:r w:rsidRPr="007E40C2">
        <w:rPr>
          <w:b/>
          <w:bCs/>
          <w:sz w:val="20"/>
          <w:szCs w:val="20"/>
          <w:lang w:val="uk-UA" w:eastAsia="uk-UA"/>
        </w:rPr>
        <w:t>Завдання № 5</w:t>
      </w:r>
    </w:p>
    <w:p w:rsidR="00AC7B8D" w:rsidRPr="007E40C2" w:rsidRDefault="00AC7B8D" w:rsidP="00AC7B8D">
      <w:pPr>
        <w:ind w:firstLine="540"/>
        <w:jc w:val="both"/>
        <w:rPr>
          <w:b/>
          <w:bCs/>
          <w:i/>
          <w:iCs/>
          <w:sz w:val="20"/>
          <w:szCs w:val="20"/>
          <w:lang w:val="uk-UA"/>
        </w:rPr>
      </w:pPr>
      <w:r w:rsidRPr="007E40C2">
        <w:rPr>
          <w:b/>
          <w:bCs/>
          <w:i/>
          <w:iCs/>
          <w:sz w:val="20"/>
          <w:szCs w:val="20"/>
          <w:lang w:val="uk-UA" w:eastAsia="uk-UA"/>
        </w:rPr>
        <w:t>Студентка технічного вузу 19 р., після психотравмуючих пер</w:t>
      </w:r>
      <w:r w:rsidRPr="007E40C2">
        <w:rPr>
          <w:b/>
          <w:bCs/>
          <w:i/>
          <w:iCs/>
          <w:sz w:val="20"/>
          <w:szCs w:val="20"/>
          <w:lang w:val="uk-UA" w:eastAsia="uk-UA"/>
        </w:rPr>
        <w:t>е</w:t>
      </w:r>
      <w:r w:rsidRPr="007E40C2">
        <w:rPr>
          <w:b/>
          <w:bCs/>
          <w:i/>
          <w:iCs/>
          <w:sz w:val="20"/>
          <w:szCs w:val="20"/>
          <w:lang w:val="uk-UA" w:eastAsia="uk-UA"/>
        </w:rPr>
        <w:t>живань (розлучилася з женихом) за порадою сусідки почала відвідув</w:t>
      </w:r>
      <w:r w:rsidRPr="007E40C2">
        <w:rPr>
          <w:b/>
          <w:bCs/>
          <w:i/>
          <w:iCs/>
          <w:sz w:val="20"/>
          <w:szCs w:val="20"/>
          <w:lang w:val="uk-UA" w:eastAsia="uk-UA"/>
        </w:rPr>
        <w:t>а</w:t>
      </w:r>
      <w:r w:rsidRPr="007E40C2">
        <w:rPr>
          <w:b/>
          <w:bCs/>
          <w:i/>
          <w:iCs/>
          <w:sz w:val="20"/>
          <w:szCs w:val="20"/>
          <w:lang w:val="uk-UA" w:eastAsia="uk-UA"/>
        </w:rPr>
        <w:t>ти молебний будинок сектантів-шестидесятників. Спочатку ходила туди не частіше 2-3 раз на місяць, після бесіди з «проповідником» ві</w:t>
      </w:r>
      <w:r w:rsidRPr="007E40C2">
        <w:rPr>
          <w:b/>
          <w:bCs/>
          <w:i/>
          <w:iCs/>
          <w:sz w:val="20"/>
          <w:szCs w:val="20"/>
          <w:lang w:val="uk-UA" w:eastAsia="uk-UA"/>
        </w:rPr>
        <w:t>д</w:t>
      </w:r>
      <w:r w:rsidRPr="007E40C2">
        <w:rPr>
          <w:b/>
          <w:bCs/>
          <w:i/>
          <w:iCs/>
          <w:sz w:val="20"/>
          <w:szCs w:val="20"/>
          <w:lang w:val="uk-UA" w:eastAsia="uk-UA"/>
        </w:rPr>
        <w:t>відини почастішали і 2 місяці назад пішла з дому, забравши всі золоті прикраси. Залишила інститут. На прохання матері повернутися д</w:t>
      </w:r>
      <w:r w:rsidRPr="007E40C2">
        <w:rPr>
          <w:b/>
          <w:bCs/>
          <w:i/>
          <w:iCs/>
          <w:sz w:val="20"/>
          <w:szCs w:val="20"/>
          <w:lang w:val="uk-UA" w:eastAsia="uk-UA"/>
        </w:rPr>
        <w:t>о</w:t>
      </w:r>
      <w:r w:rsidRPr="007E40C2">
        <w:rPr>
          <w:b/>
          <w:bCs/>
          <w:i/>
          <w:iCs/>
          <w:sz w:val="20"/>
          <w:szCs w:val="20"/>
          <w:lang w:val="uk-UA" w:eastAsia="uk-UA"/>
        </w:rPr>
        <w:t>дому говорить, що відчуває себе спокійно тільки серед нових братів і сестер. Продала багато особистих речей, золото, всі гроші віддала проповіднику, вважаючи його найдобрішою і розумнішою людиною на землі. Який вид залежності у дівчини?</w:t>
      </w:r>
    </w:p>
    <w:p w:rsidR="00AC7B8D" w:rsidRPr="007E40C2" w:rsidRDefault="00AC7B8D" w:rsidP="00AC7B8D">
      <w:pPr>
        <w:ind w:firstLine="360"/>
        <w:jc w:val="both"/>
        <w:rPr>
          <w:sz w:val="20"/>
          <w:szCs w:val="20"/>
          <w:lang w:val="uk-UA"/>
        </w:rPr>
      </w:pPr>
      <w:r w:rsidRPr="007E40C2">
        <w:rPr>
          <w:sz w:val="20"/>
          <w:szCs w:val="20"/>
          <w:lang w:val="uk-UA" w:eastAsia="uk-UA"/>
        </w:rPr>
        <w:t>А. Спортивний фанатизм.</w:t>
      </w:r>
    </w:p>
    <w:p w:rsidR="00AC7B8D" w:rsidRPr="007E40C2" w:rsidRDefault="00AC7B8D" w:rsidP="00AC7B8D">
      <w:pPr>
        <w:ind w:firstLine="360"/>
        <w:jc w:val="both"/>
        <w:rPr>
          <w:sz w:val="20"/>
          <w:szCs w:val="20"/>
          <w:lang w:val="uk-UA"/>
        </w:rPr>
      </w:pPr>
      <w:r w:rsidRPr="007E40C2">
        <w:rPr>
          <w:sz w:val="20"/>
          <w:szCs w:val="20"/>
          <w:lang w:val="uk-UA" w:eastAsia="uk-UA"/>
        </w:rPr>
        <w:t>В. Музикальний фанатизм.</w:t>
      </w:r>
    </w:p>
    <w:p w:rsidR="00AC7B8D" w:rsidRPr="007E40C2" w:rsidRDefault="00AC7B8D" w:rsidP="00AC7B8D">
      <w:pPr>
        <w:ind w:firstLine="360"/>
        <w:jc w:val="both"/>
        <w:rPr>
          <w:sz w:val="20"/>
          <w:szCs w:val="20"/>
          <w:lang w:val="uk-UA"/>
        </w:rPr>
      </w:pPr>
      <w:r w:rsidRPr="007E40C2">
        <w:rPr>
          <w:sz w:val="20"/>
          <w:szCs w:val="20"/>
          <w:lang w:val="uk-UA" w:eastAsia="uk-UA"/>
        </w:rPr>
        <w:t>С. Наркоманія.</w:t>
      </w:r>
    </w:p>
    <w:p w:rsidR="00AC7B8D" w:rsidRPr="007E40C2" w:rsidRDefault="00AC7B8D" w:rsidP="00AC7B8D">
      <w:pPr>
        <w:ind w:firstLine="360"/>
        <w:jc w:val="both"/>
        <w:rPr>
          <w:sz w:val="20"/>
          <w:szCs w:val="20"/>
          <w:lang w:val="uk-UA"/>
        </w:rPr>
      </w:pPr>
      <w:r w:rsidRPr="007E40C2">
        <w:rPr>
          <w:sz w:val="20"/>
          <w:szCs w:val="20"/>
          <w:lang w:val="uk-UA" w:eastAsia="uk-UA"/>
        </w:rPr>
        <w:t>Д. Гемблінг.</w:t>
      </w:r>
    </w:p>
    <w:p w:rsidR="00AC7B8D" w:rsidRPr="007E40C2" w:rsidRDefault="00AC7B8D" w:rsidP="00AC7B8D">
      <w:pPr>
        <w:ind w:firstLine="360"/>
        <w:jc w:val="both"/>
        <w:rPr>
          <w:sz w:val="20"/>
          <w:szCs w:val="20"/>
          <w:lang w:val="uk-UA"/>
        </w:rPr>
      </w:pPr>
      <w:r w:rsidRPr="007E40C2">
        <w:rPr>
          <w:sz w:val="20"/>
          <w:szCs w:val="20"/>
          <w:lang w:val="uk-UA" w:eastAsia="uk-UA"/>
        </w:rPr>
        <w:t>Е. Релігіозний фанатизм.</w:t>
      </w:r>
    </w:p>
    <w:p w:rsidR="00AC7B8D" w:rsidRPr="007E40C2" w:rsidRDefault="00AC7B8D" w:rsidP="00AC7B8D">
      <w:pPr>
        <w:jc w:val="center"/>
        <w:rPr>
          <w:b/>
          <w:bCs/>
          <w:sz w:val="20"/>
          <w:szCs w:val="20"/>
          <w:lang w:val="uk-UA"/>
        </w:rPr>
      </w:pPr>
      <w:r w:rsidRPr="007E40C2">
        <w:rPr>
          <w:b/>
          <w:bCs/>
          <w:sz w:val="20"/>
          <w:szCs w:val="20"/>
          <w:lang w:val="uk-UA" w:eastAsia="uk-UA"/>
        </w:rPr>
        <w:t>Завдання № 6</w:t>
      </w:r>
    </w:p>
    <w:p w:rsidR="00AC7B8D" w:rsidRPr="007E40C2" w:rsidRDefault="00AC7B8D" w:rsidP="00AC7B8D">
      <w:pPr>
        <w:tabs>
          <w:tab w:val="left" w:pos="540"/>
        </w:tabs>
        <w:ind w:firstLine="540"/>
        <w:jc w:val="both"/>
        <w:rPr>
          <w:b/>
          <w:bCs/>
          <w:i/>
          <w:iCs/>
          <w:sz w:val="20"/>
          <w:szCs w:val="20"/>
          <w:lang w:val="uk-UA"/>
        </w:rPr>
      </w:pPr>
      <w:r w:rsidRPr="007E40C2">
        <w:rPr>
          <w:b/>
          <w:bCs/>
          <w:i/>
          <w:iCs/>
          <w:sz w:val="20"/>
          <w:szCs w:val="20"/>
          <w:lang w:val="uk-UA" w:eastAsia="uk-UA"/>
        </w:rPr>
        <w:t>Чоловік 42 років, зловживає алкоголем, п'є майже щодня. Звіл</w:t>
      </w:r>
      <w:r w:rsidRPr="007E40C2">
        <w:rPr>
          <w:b/>
          <w:bCs/>
          <w:i/>
          <w:iCs/>
          <w:sz w:val="20"/>
          <w:szCs w:val="20"/>
          <w:lang w:val="uk-UA" w:eastAsia="uk-UA"/>
        </w:rPr>
        <w:t>ь</w:t>
      </w:r>
      <w:r w:rsidRPr="007E40C2">
        <w:rPr>
          <w:b/>
          <w:bCs/>
          <w:i/>
          <w:iCs/>
          <w:sz w:val="20"/>
          <w:szCs w:val="20"/>
          <w:lang w:val="uk-UA" w:eastAsia="uk-UA"/>
        </w:rPr>
        <w:t>нений з роботи за пияцтво. Дружина розвелася з ним, долею дітей не цікавиться. Живе із старою матір´ю, продає з будинку речі, перебив</w:t>
      </w:r>
      <w:r w:rsidRPr="007E40C2">
        <w:rPr>
          <w:b/>
          <w:bCs/>
          <w:i/>
          <w:iCs/>
          <w:sz w:val="20"/>
          <w:szCs w:val="20"/>
          <w:lang w:val="uk-UA" w:eastAsia="uk-UA"/>
        </w:rPr>
        <w:t>а</w:t>
      </w:r>
      <w:r w:rsidRPr="007E40C2">
        <w:rPr>
          <w:b/>
          <w:bCs/>
          <w:i/>
          <w:iCs/>
          <w:sz w:val="20"/>
          <w:szCs w:val="20"/>
          <w:lang w:val="uk-UA" w:eastAsia="uk-UA"/>
        </w:rPr>
        <w:t>ється випадковими заробітками. Палить до 10 сигарет в день, іноді в компанії товаришів по чарці приймає пігулки трамадол</w:t>
      </w:r>
      <w:r w:rsidR="00A26ACD">
        <w:rPr>
          <w:b/>
          <w:bCs/>
          <w:i/>
          <w:iCs/>
          <w:sz w:val="20"/>
          <w:szCs w:val="20"/>
          <w:lang w:val="uk-UA" w:eastAsia="uk-UA"/>
        </w:rPr>
        <w:t>у</w:t>
      </w:r>
      <w:r w:rsidRPr="007E40C2">
        <w:rPr>
          <w:b/>
          <w:bCs/>
          <w:i/>
          <w:iCs/>
          <w:sz w:val="20"/>
          <w:szCs w:val="20"/>
          <w:lang w:val="uk-UA" w:eastAsia="uk-UA"/>
        </w:rPr>
        <w:t>. Визначите форму залежності?</w:t>
      </w:r>
    </w:p>
    <w:p w:rsidR="00AC7B8D" w:rsidRPr="007E40C2" w:rsidRDefault="00AC7B8D" w:rsidP="00AC7B8D">
      <w:pPr>
        <w:tabs>
          <w:tab w:val="left" w:pos="540"/>
        </w:tabs>
        <w:ind w:firstLine="284"/>
        <w:jc w:val="both"/>
        <w:rPr>
          <w:sz w:val="20"/>
          <w:szCs w:val="20"/>
          <w:lang w:val="uk-UA"/>
        </w:rPr>
      </w:pPr>
      <w:r w:rsidRPr="007E40C2">
        <w:rPr>
          <w:sz w:val="20"/>
          <w:szCs w:val="20"/>
          <w:lang w:val="uk-UA" w:eastAsia="uk-UA"/>
        </w:rPr>
        <w:t>А. Алкоголізм.</w:t>
      </w:r>
    </w:p>
    <w:p w:rsidR="00AC7B8D" w:rsidRPr="007E40C2" w:rsidRDefault="00AC7B8D" w:rsidP="00AC7B8D">
      <w:pPr>
        <w:tabs>
          <w:tab w:val="left" w:pos="540"/>
        </w:tabs>
        <w:ind w:firstLine="284"/>
        <w:jc w:val="both"/>
        <w:rPr>
          <w:sz w:val="20"/>
          <w:szCs w:val="20"/>
          <w:lang w:val="uk-UA"/>
        </w:rPr>
      </w:pPr>
      <w:r w:rsidRPr="007E40C2">
        <w:rPr>
          <w:sz w:val="20"/>
          <w:szCs w:val="20"/>
          <w:lang w:val="uk-UA" w:eastAsia="uk-UA"/>
        </w:rPr>
        <w:t>В. Наркоманія.</w:t>
      </w:r>
    </w:p>
    <w:p w:rsidR="00AC7B8D" w:rsidRPr="007E40C2" w:rsidRDefault="00AC7B8D" w:rsidP="00AC7B8D">
      <w:pPr>
        <w:tabs>
          <w:tab w:val="left" w:pos="540"/>
        </w:tabs>
        <w:ind w:firstLine="284"/>
        <w:jc w:val="both"/>
        <w:rPr>
          <w:sz w:val="20"/>
          <w:szCs w:val="20"/>
          <w:lang w:val="uk-UA"/>
        </w:rPr>
      </w:pPr>
      <w:r w:rsidRPr="007E40C2">
        <w:rPr>
          <w:sz w:val="20"/>
          <w:szCs w:val="20"/>
          <w:lang w:val="uk-UA" w:eastAsia="uk-UA"/>
        </w:rPr>
        <w:t xml:space="preserve">С. Никотиноманія. </w:t>
      </w:r>
    </w:p>
    <w:p w:rsidR="00AC7B8D" w:rsidRPr="007E40C2" w:rsidRDefault="00AC7B8D" w:rsidP="00AC7B8D">
      <w:pPr>
        <w:tabs>
          <w:tab w:val="left" w:pos="540"/>
        </w:tabs>
        <w:ind w:firstLine="284"/>
        <w:jc w:val="both"/>
        <w:rPr>
          <w:sz w:val="20"/>
          <w:szCs w:val="20"/>
          <w:lang w:val="uk-UA"/>
        </w:rPr>
      </w:pPr>
      <w:r w:rsidRPr="007E40C2">
        <w:rPr>
          <w:sz w:val="20"/>
          <w:szCs w:val="20"/>
          <w:lang w:val="uk-UA" w:eastAsia="uk-UA"/>
        </w:rPr>
        <w:t>Д. Гемблінг.</w:t>
      </w:r>
    </w:p>
    <w:p w:rsidR="00AC7B8D" w:rsidRPr="007E40C2" w:rsidRDefault="00AC7B8D" w:rsidP="00AC7B8D">
      <w:pPr>
        <w:tabs>
          <w:tab w:val="left" w:pos="540"/>
        </w:tabs>
        <w:ind w:firstLine="284"/>
        <w:jc w:val="both"/>
        <w:rPr>
          <w:sz w:val="20"/>
          <w:szCs w:val="20"/>
          <w:lang w:val="uk-UA"/>
        </w:rPr>
      </w:pPr>
      <w:r w:rsidRPr="007E40C2">
        <w:rPr>
          <w:sz w:val="20"/>
          <w:szCs w:val="20"/>
          <w:lang w:val="uk-UA" w:eastAsia="uk-UA"/>
        </w:rPr>
        <w:t>Е. Фанатизм.</w:t>
      </w:r>
    </w:p>
    <w:p w:rsidR="00AC7B8D" w:rsidRPr="007E40C2" w:rsidRDefault="00AC7B8D" w:rsidP="00AC7B8D">
      <w:pPr>
        <w:ind w:left="360"/>
        <w:rPr>
          <w:b/>
          <w:sz w:val="20"/>
          <w:szCs w:val="20"/>
          <w:u w:val="single"/>
          <w:lang w:val="uk-UA"/>
        </w:rPr>
      </w:pPr>
    </w:p>
    <w:p w:rsidR="00AC7B8D" w:rsidRPr="007E40C2" w:rsidRDefault="00AC7B8D" w:rsidP="00AC7B8D">
      <w:pPr>
        <w:ind w:left="360"/>
        <w:rPr>
          <w:b/>
          <w:sz w:val="20"/>
          <w:szCs w:val="20"/>
          <w:u w:val="single"/>
          <w:lang w:val="uk-UA"/>
        </w:rPr>
      </w:pPr>
      <w:r w:rsidRPr="007E40C2">
        <w:rPr>
          <w:b/>
          <w:sz w:val="20"/>
          <w:szCs w:val="20"/>
          <w:u w:val="single"/>
          <w:lang w:val="uk-UA"/>
        </w:rPr>
        <w:t>ТЕМА 12</w:t>
      </w:r>
    </w:p>
    <w:p w:rsidR="00AC7B8D" w:rsidRPr="007E40C2" w:rsidRDefault="00AC7B8D" w:rsidP="00AC7B8D">
      <w:pPr>
        <w:ind w:left="360"/>
        <w:jc w:val="center"/>
        <w:rPr>
          <w:b/>
          <w:sz w:val="20"/>
          <w:szCs w:val="20"/>
          <w:lang w:val="uk-UA"/>
        </w:rPr>
      </w:pPr>
      <w:r w:rsidRPr="007E40C2">
        <w:rPr>
          <w:b/>
          <w:sz w:val="20"/>
          <w:szCs w:val="20"/>
          <w:lang w:val="uk-UA" w:eastAsia="uk-UA"/>
        </w:rPr>
        <w:t>Завдання 1</w:t>
      </w:r>
    </w:p>
    <w:p w:rsidR="00AC7B8D" w:rsidRPr="007E40C2" w:rsidRDefault="00AC7B8D" w:rsidP="00AC7B8D">
      <w:pPr>
        <w:ind w:firstLine="540"/>
        <w:jc w:val="both"/>
        <w:rPr>
          <w:b/>
          <w:bCs/>
          <w:i/>
          <w:iCs/>
          <w:sz w:val="20"/>
          <w:szCs w:val="20"/>
          <w:lang w:val="uk-UA"/>
        </w:rPr>
      </w:pPr>
      <w:r w:rsidRPr="007E40C2">
        <w:rPr>
          <w:b/>
          <w:bCs/>
          <w:i/>
          <w:iCs/>
          <w:sz w:val="20"/>
          <w:szCs w:val="20"/>
          <w:lang w:val="uk-UA" w:eastAsia="uk-UA"/>
        </w:rPr>
        <w:t>В ході операції у пацієнта був узятий шматок тканини, з якого згодом витягли клітини і вирощена культура, на якій проводилася е</w:t>
      </w:r>
      <w:r w:rsidRPr="007E40C2">
        <w:rPr>
          <w:b/>
          <w:bCs/>
          <w:i/>
          <w:iCs/>
          <w:sz w:val="20"/>
          <w:szCs w:val="20"/>
          <w:lang w:val="uk-UA" w:eastAsia="uk-UA"/>
        </w:rPr>
        <w:t>к</w:t>
      </w:r>
      <w:r w:rsidRPr="007E40C2">
        <w:rPr>
          <w:b/>
          <w:bCs/>
          <w:i/>
          <w:iCs/>
          <w:sz w:val="20"/>
          <w:szCs w:val="20"/>
          <w:lang w:val="uk-UA" w:eastAsia="uk-UA"/>
        </w:rPr>
        <w:t xml:space="preserve">спериментальна робота. </w:t>
      </w:r>
      <w:r w:rsidRPr="007E40C2">
        <w:rPr>
          <w:b/>
          <w:i/>
          <w:iCs/>
          <w:sz w:val="20"/>
          <w:szCs w:val="20"/>
          <w:lang w:val="uk-UA" w:eastAsia="uk-UA"/>
        </w:rPr>
        <w:t>Який принцип біомедичної етики був пор</w:t>
      </w:r>
      <w:r w:rsidRPr="007E40C2">
        <w:rPr>
          <w:b/>
          <w:i/>
          <w:iCs/>
          <w:sz w:val="20"/>
          <w:szCs w:val="20"/>
          <w:lang w:val="uk-UA" w:eastAsia="uk-UA"/>
        </w:rPr>
        <w:t>у</w:t>
      </w:r>
      <w:r w:rsidRPr="007E40C2">
        <w:rPr>
          <w:b/>
          <w:i/>
          <w:iCs/>
          <w:sz w:val="20"/>
          <w:szCs w:val="20"/>
          <w:lang w:val="uk-UA" w:eastAsia="uk-UA"/>
        </w:rPr>
        <w:t>шений, коли без згоди пацієнта використовувалися клітини, що мі</w:t>
      </w:r>
      <w:r w:rsidRPr="007E40C2">
        <w:rPr>
          <w:b/>
          <w:i/>
          <w:iCs/>
          <w:sz w:val="20"/>
          <w:szCs w:val="20"/>
          <w:lang w:val="uk-UA" w:eastAsia="uk-UA"/>
        </w:rPr>
        <w:t>с</w:t>
      </w:r>
      <w:r w:rsidRPr="007E40C2">
        <w:rPr>
          <w:b/>
          <w:i/>
          <w:iCs/>
          <w:sz w:val="20"/>
          <w:szCs w:val="20"/>
          <w:lang w:val="uk-UA" w:eastAsia="uk-UA"/>
        </w:rPr>
        <w:t xml:space="preserve">тять його генетичний код? </w:t>
      </w:r>
    </w:p>
    <w:p w:rsidR="00AC7B8D" w:rsidRPr="007E40C2" w:rsidRDefault="00AC7B8D" w:rsidP="00AC7B8D">
      <w:pPr>
        <w:ind w:left="360"/>
        <w:rPr>
          <w:sz w:val="20"/>
          <w:szCs w:val="20"/>
          <w:lang w:val="uk-UA"/>
        </w:rPr>
      </w:pPr>
      <w:r w:rsidRPr="007E40C2">
        <w:rPr>
          <w:sz w:val="20"/>
          <w:szCs w:val="20"/>
          <w:lang w:val="uk-UA" w:eastAsia="uk-UA"/>
        </w:rPr>
        <w:t>А. Інформованої згоди.</w:t>
      </w:r>
    </w:p>
    <w:p w:rsidR="00AC7B8D" w:rsidRPr="007E40C2" w:rsidRDefault="00AC7B8D" w:rsidP="00AC7B8D">
      <w:pPr>
        <w:ind w:left="360"/>
        <w:rPr>
          <w:sz w:val="20"/>
          <w:szCs w:val="20"/>
          <w:lang w:val="uk-UA"/>
        </w:rPr>
      </w:pPr>
      <w:r w:rsidRPr="007E40C2">
        <w:rPr>
          <w:sz w:val="20"/>
          <w:szCs w:val="20"/>
          <w:lang w:val="uk-UA" w:eastAsia="uk-UA"/>
        </w:rPr>
        <w:t>В. Конфіденційності.</w:t>
      </w:r>
    </w:p>
    <w:p w:rsidR="00AC7B8D" w:rsidRPr="007E40C2" w:rsidRDefault="00AC7B8D" w:rsidP="00AC7B8D">
      <w:pPr>
        <w:ind w:left="360"/>
        <w:rPr>
          <w:sz w:val="20"/>
          <w:szCs w:val="20"/>
          <w:lang w:val="uk-UA"/>
        </w:rPr>
      </w:pPr>
      <w:r w:rsidRPr="007E40C2">
        <w:rPr>
          <w:sz w:val="20"/>
          <w:szCs w:val="20"/>
          <w:lang w:val="uk-UA" w:eastAsia="uk-UA"/>
        </w:rPr>
        <w:t>С. Милосердя.</w:t>
      </w:r>
    </w:p>
    <w:p w:rsidR="00AC7B8D" w:rsidRPr="007E40C2" w:rsidRDefault="00AC7B8D" w:rsidP="00AC7B8D">
      <w:pPr>
        <w:ind w:left="360"/>
        <w:rPr>
          <w:sz w:val="20"/>
          <w:szCs w:val="20"/>
          <w:lang w:val="uk-UA"/>
        </w:rPr>
      </w:pPr>
      <w:r w:rsidRPr="007E40C2">
        <w:rPr>
          <w:sz w:val="20"/>
          <w:szCs w:val="20"/>
          <w:lang w:val="uk-UA" w:eastAsia="uk-UA"/>
        </w:rPr>
        <w:lastRenderedPageBreak/>
        <w:t>Д. Правдивості.</w:t>
      </w:r>
    </w:p>
    <w:p w:rsidR="00AC7B8D" w:rsidRPr="007E40C2" w:rsidRDefault="00AC7B8D" w:rsidP="00AC7B8D">
      <w:pPr>
        <w:ind w:left="360"/>
        <w:rPr>
          <w:sz w:val="20"/>
          <w:szCs w:val="20"/>
          <w:lang w:val="uk-UA"/>
        </w:rPr>
      </w:pPr>
      <w:r w:rsidRPr="007E40C2">
        <w:rPr>
          <w:sz w:val="20"/>
          <w:szCs w:val="20"/>
          <w:lang w:val="uk-UA" w:eastAsia="uk-UA"/>
        </w:rPr>
        <w:t>Е. Справедливості.</w:t>
      </w:r>
    </w:p>
    <w:p w:rsidR="00AC7B8D" w:rsidRPr="007E40C2" w:rsidRDefault="00AC7B8D" w:rsidP="00AC7B8D">
      <w:pPr>
        <w:ind w:left="360"/>
        <w:jc w:val="center"/>
        <w:rPr>
          <w:sz w:val="20"/>
          <w:szCs w:val="20"/>
          <w:lang w:val="uk-UA"/>
        </w:rPr>
      </w:pPr>
      <w:r w:rsidRPr="007E40C2">
        <w:rPr>
          <w:b/>
          <w:sz w:val="20"/>
          <w:szCs w:val="20"/>
          <w:lang w:val="uk-UA" w:eastAsia="uk-UA"/>
        </w:rPr>
        <w:t>Завдання 2</w:t>
      </w:r>
    </w:p>
    <w:p w:rsidR="00AC7B8D" w:rsidRPr="007E40C2" w:rsidRDefault="00AC7B8D" w:rsidP="00AC7B8D">
      <w:pPr>
        <w:ind w:firstLine="540"/>
        <w:jc w:val="both"/>
        <w:rPr>
          <w:b/>
          <w:bCs/>
          <w:i/>
          <w:iCs/>
          <w:sz w:val="20"/>
          <w:szCs w:val="20"/>
          <w:lang w:val="uk-UA"/>
        </w:rPr>
      </w:pPr>
      <w:r w:rsidRPr="007E40C2">
        <w:rPr>
          <w:b/>
          <w:bCs/>
          <w:i/>
          <w:iCs/>
          <w:sz w:val="20"/>
          <w:szCs w:val="20"/>
          <w:lang w:val="uk-UA" w:eastAsia="uk-UA"/>
        </w:rPr>
        <w:t>Ординаторові було доручено обробити достатньо великий м</w:t>
      </w:r>
      <w:r w:rsidRPr="007E40C2">
        <w:rPr>
          <w:b/>
          <w:bCs/>
          <w:i/>
          <w:iCs/>
          <w:sz w:val="20"/>
          <w:szCs w:val="20"/>
          <w:lang w:val="uk-UA" w:eastAsia="uk-UA"/>
        </w:rPr>
        <w:t>а</w:t>
      </w:r>
      <w:r w:rsidRPr="007E40C2">
        <w:rPr>
          <w:b/>
          <w:bCs/>
          <w:i/>
          <w:iCs/>
          <w:sz w:val="20"/>
          <w:szCs w:val="20"/>
          <w:lang w:val="uk-UA" w:eastAsia="uk-UA"/>
        </w:rPr>
        <w:t>теріал з дослідницької роботи, після чого висновки припускали опубл</w:t>
      </w:r>
      <w:r w:rsidRPr="007E40C2">
        <w:rPr>
          <w:b/>
          <w:bCs/>
          <w:i/>
          <w:iCs/>
          <w:sz w:val="20"/>
          <w:szCs w:val="20"/>
          <w:lang w:val="uk-UA" w:eastAsia="uk-UA"/>
        </w:rPr>
        <w:t>і</w:t>
      </w:r>
      <w:r w:rsidRPr="007E40C2">
        <w:rPr>
          <w:b/>
          <w:bCs/>
          <w:i/>
          <w:iCs/>
          <w:sz w:val="20"/>
          <w:szCs w:val="20"/>
          <w:lang w:val="uk-UA" w:eastAsia="uk-UA"/>
        </w:rPr>
        <w:t>кувати в статті. Коли справа дійшла до складу авторів цієї статті, то ординатора туди не включили. Яким принципом повинні керув</w:t>
      </w:r>
      <w:r w:rsidRPr="007E40C2">
        <w:rPr>
          <w:b/>
          <w:bCs/>
          <w:i/>
          <w:iCs/>
          <w:sz w:val="20"/>
          <w:szCs w:val="20"/>
          <w:lang w:val="uk-UA" w:eastAsia="uk-UA"/>
        </w:rPr>
        <w:t>а</w:t>
      </w:r>
      <w:r w:rsidRPr="007E40C2">
        <w:rPr>
          <w:b/>
          <w:bCs/>
          <w:i/>
          <w:iCs/>
          <w:sz w:val="20"/>
          <w:szCs w:val="20"/>
          <w:lang w:val="uk-UA" w:eastAsia="uk-UA"/>
        </w:rPr>
        <w:t>тися наукові співробітники у взаєминах начальник-підлеглий при пр</w:t>
      </w:r>
      <w:r w:rsidRPr="007E40C2">
        <w:rPr>
          <w:b/>
          <w:bCs/>
          <w:i/>
          <w:iCs/>
          <w:sz w:val="20"/>
          <w:szCs w:val="20"/>
          <w:lang w:val="uk-UA" w:eastAsia="uk-UA"/>
        </w:rPr>
        <w:t>о</w:t>
      </w:r>
      <w:r w:rsidRPr="007E40C2">
        <w:rPr>
          <w:b/>
          <w:bCs/>
          <w:i/>
          <w:iCs/>
          <w:sz w:val="20"/>
          <w:szCs w:val="20"/>
          <w:lang w:val="uk-UA" w:eastAsia="uk-UA"/>
        </w:rPr>
        <w:t xml:space="preserve">веденні біомедичних досліджень? </w:t>
      </w:r>
    </w:p>
    <w:p w:rsidR="00AC7B8D" w:rsidRPr="007E40C2" w:rsidRDefault="00AC7B8D" w:rsidP="00AC7B8D">
      <w:pPr>
        <w:ind w:left="360"/>
        <w:rPr>
          <w:sz w:val="20"/>
          <w:szCs w:val="20"/>
          <w:lang w:val="uk-UA" w:eastAsia="uk-UA"/>
        </w:rPr>
      </w:pPr>
      <w:r w:rsidRPr="007E40C2">
        <w:rPr>
          <w:sz w:val="20"/>
          <w:szCs w:val="20"/>
          <w:lang w:val="uk-UA" w:eastAsia="uk-UA"/>
        </w:rPr>
        <w:t>А. Інформованої згоди.</w:t>
      </w:r>
    </w:p>
    <w:p w:rsidR="00AC7B8D" w:rsidRPr="007E40C2" w:rsidRDefault="00AC7B8D" w:rsidP="00AC7B8D">
      <w:pPr>
        <w:ind w:left="360"/>
        <w:rPr>
          <w:sz w:val="20"/>
          <w:szCs w:val="20"/>
          <w:lang w:val="uk-UA"/>
        </w:rPr>
      </w:pPr>
      <w:r w:rsidRPr="007E40C2">
        <w:rPr>
          <w:sz w:val="20"/>
          <w:szCs w:val="20"/>
          <w:lang w:val="uk-UA" w:eastAsia="uk-UA"/>
        </w:rPr>
        <w:t>В. Конфіденційності.</w:t>
      </w:r>
    </w:p>
    <w:p w:rsidR="00AC7B8D" w:rsidRPr="007E40C2" w:rsidRDefault="00AC7B8D" w:rsidP="00AC7B8D">
      <w:pPr>
        <w:ind w:left="360"/>
        <w:rPr>
          <w:sz w:val="20"/>
          <w:szCs w:val="20"/>
          <w:lang w:val="uk-UA"/>
        </w:rPr>
      </w:pPr>
      <w:r w:rsidRPr="007E40C2">
        <w:rPr>
          <w:sz w:val="20"/>
          <w:szCs w:val="20"/>
          <w:lang w:val="uk-UA" w:eastAsia="uk-UA"/>
        </w:rPr>
        <w:t>С. Милосердя.</w:t>
      </w:r>
    </w:p>
    <w:p w:rsidR="00AC7B8D" w:rsidRPr="007E40C2" w:rsidRDefault="00AC7B8D" w:rsidP="00AC7B8D">
      <w:pPr>
        <w:ind w:left="360"/>
        <w:rPr>
          <w:sz w:val="20"/>
          <w:szCs w:val="20"/>
          <w:lang w:val="uk-UA"/>
        </w:rPr>
      </w:pPr>
      <w:r w:rsidRPr="007E40C2">
        <w:rPr>
          <w:sz w:val="20"/>
          <w:szCs w:val="20"/>
          <w:lang w:val="uk-UA" w:eastAsia="uk-UA"/>
        </w:rPr>
        <w:t>Д. Правдивості.</w:t>
      </w:r>
    </w:p>
    <w:p w:rsidR="00AC7B8D" w:rsidRPr="007E40C2" w:rsidRDefault="00AC7B8D" w:rsidP="00AC7B8D">
      <w:pPr>
        <w:ind w:left="360"/>
        <w:rPr>
          <w:b/>
          <w:bCs/>
          <w:sz w:val="20"/>
          <w:szCs w:val="20"/>
          <w:lang w:val="uk-UA"/>
        </w:rPr>
      </w:pPr>
      <w:r w:rsidRPr="007E40C2">
        <w:rPr>
          <w:sz w:val="20"/>
          <w:szCs w:val="20"/>
          <w:lang w:val="uk-UA" w:eastAsia="uk-UA"/>
        </w:rPr>
        <w:t>Е. Справедливості.</w:t>
      </w:r>
    </w:p>
    <w:p w:rsidR="00AC7B8D" w:rsidRPr="007E40C2" w:rsidRDefault="00AC7B8D" w:rsidP="00AC7B8D">
      <w:pPr>
        <w:ind w:left="360"/>
        <w:jc w:val="center"/>
        <w:rPr>
          <w:b/>
          <w:bCs/>
          <w:sz w:val="20"/>
          <w:szCs w:val="20"/>
          <w:lang w:val="uk-UA"/>
        </w:rPr>
      </w:pPr>
      <w:r w:rsidRPr="007E40C2">
        <w:rPr>
          <w:b/>
          <w:bCs/>
          <w:sz w:val="20"/>
          <w:szCs w:val="20"/>
          <w:lang w:val="uk-UA" w:eastAsia="uk-UA"/>
        </w:rPr>
        <w:t>Завдання 3</w:t>
      </w:r>
    </w:p>
    <w:p w:rsidR="00AC7B8D" w:rsidRPr="007E40C2" w:rsidRDefault="00AC7B8D" w:rsidP="00AC7B8D">
      <w:pPr>
        <w:ind w:firstLine="540"/>
        <w:jc w:val="both"/>
        <w:rPr>
          <w:b/>
          <w:bCs/>
          <w:i/>
          <w:iCs/>
          <w:spacing w:val="-4"/>
          <w:sz w:val="20"/>
          <w:szCs w:val="20"/>
          <w:lang w:val="uk-UA"/>
        </w:rPr>
      </w:pPr>
      <w:r w:rsidRPr="007E40C2">
        <w:rPr>
          <w:b/>
          <w:bCs/>
          <w:i/>
          <w:iCs/>
          <w:spacing w:val="-4"/>
          <w:sz w:val="20"/>
          <w:szCs w:val="20"/>
          <w:lang w:val="uk-UA" w:eastAsia="uk-UA"/>
        </w:rPr>
        <w:t>Хворий з важким невиліковним захворюванням отримує пропоз</w:t>
      </w:r>
      <w:r w:rsidRPr="007E40C2">
        <w:rPr>
          <w:b/>
          <w:bCs/>
          <w:i/>
          <w:iCs/>
          <w:spacing w:val="-4"/>
          <w:sz w:val="20"/>
          <w:szCs w:val="20"/>
          <w:lang w:val="uk-UA" w:eastAsia="uk-UA"/>
        </w:rPr>
        <w:t>и</w:t>
      </w:r>
      <w:r w:rsidRPr="007E40C2">
        <w:rPr>
          <w:b/>
          <w:bCs/>
          <w:i/>
          <w:iCs/>
          <w:spacing w:val="-4"/>
          <w:sz w:val="20"/>
          <w:szCs w:val="20"/>
          <w:lang w:val="uk-UA" w:eastAsia="uk-UA"/>
        </w:rPr>
        <w:t>цію брати участь в сліпому плацебо-контролюємому дослідженні. При</w:t>
      </w:r>
      <w:r w:rsidRPr="007E40C2">
        <w:rPr>
          <w:b/>
          <w:bCs/>
          <w:i/>
          <w:iCs/>
          <w:spacing w:val="-4"/>
          <w:sz w:val="20"/>
          <w:szCs w:val="20"/>
          <w:lang w:val="uk-UA" w:eastAsia="uk-UA"/>
        </w:rPr>
        <w:t>н</w:t>
      </w:r>
      <w:r w:rsidRPr="007E40C2">
        <w:rPr>
          <w:b/>
          <w:bCs/>
          <w:i/>
          <w:iCs/>
          <w:spacing w:val="-4"/>
          <w:sz w:val="20"/>
          <w:szCs w:val="20"/>
          <w:lang w:val="uk-UA" w:eastAsia="uk-UA"/>
        </w:rPr>
        <w:t xml:space="preserve">ципово новий лікарський засіб, ймовірно, може радикально поліпшити його самопочуття, але всі властивості і ефекти дії цих ліків невідомі. Хто і що визначає рішення питання про участь в дослідженні? </w:t>
      </w:r>
    </w:p>
    <w:p w:rsidR="00AC7B8D" w:rsidRPr="007E40C2" w:rsidRDefault="00AC7B8D" w:rsidP="00AC7B8D">
      <w:pPr>
        <w:ind w:firstLine="360"/>
        <w:jc w:val="both"/>
        <w:rPr>
          <w:sz w:val="20"/>
          <w:szCs w:val="20"/>
          <w:lang w:val="uk-UA" w:eastAsia="uk-UA"/>
        </w:rPr>
      </w:pPr>
      <w:r w:rsidRPr="007E40C2">
        <w:rPr>
          <w:sz w:val="20"/>
          <w:szCs w:val="20"/>
          <w:lang w:val="uk-UA" w:eastAsia="uk-UA"/>
        </w:rPr>
        <w:t>А. Інформована згода.</w:t>
      </w:r>
    </w:p>
    <w:p w:rsidR="00AC7B8D" w:rsidRPr="007E40C2" w:rsidRDefault="00AC7B8D" w:rsidP="00AC7B8D">
      <w:pPr>
        <w:ind w:firstLine="360"/>
        <w:jc w:val="both"/>
        <w:rPr>
          <w:sz w:val="20"/>
          <w:szCs w:val="20"/>
          <w:lang w:val="uk-UA"/>
        </w:rPr>
      </w:pPr>
      <w:r w:rsidRPr="007E40C2">
        <w:rPr>
          <w:sz w:val="20"/>
          <w:szCs w:val="20"/>
          <w:lang w:val="uk-UA" w:eastAsia="uk-UA"/>
        </w:rPr>
        <w:t>В. Конфіденційність + правдивість.</w:t>
      </w:r>
    </w:p>
    <w:p w:rsidR="00AC7B8D" w:rsidRPr="007E40C2" w:rsidRDefault="00AC7B8D" w:rsidP="00AC7B8D">
      <w:pPr>
        <w:ind w:firstLine="360"/>
        <w:jc w:val="both"/>
        <w:rPr>
          <w:sz w:val="20"/>
          <w:szCs w:val="20"/>
          <w:lang w:val="uk-UA"/>
        </w:rPr>
      </w:pPr>
      <w:r w:rsidRPr="007E40C2">
        <w:rPr>
          <w:sz w:val="20"/>
          <w:szCs w:val="20"/>
          <w:lang w:val="uk-UA" w:eastAsia="uk-UA"/>
        </w:rPr>
        <w:t>С. Справедливість+ милосердя.</w:t>
      </w:r>
    </w:p>
    <w:p w:rsidR="00AC7B8D" w:rsidRPr="007E40C2" w:rsidRDefault="00AC7B8D" w:rsidP="00AC7B8D">
      <w:pPr>
        <w:ind w:firstLine="360"/>
        <w:jc w:val="both"/>
        <w:rPr>
          <w:sz w:val="20"/>
          <w:szCs w:val="20"/>
          <w:lang w:val="uk-UA"/>
        </w:rPr>
      </w:pPr>
      <w:r w:rsidRPr="007E40C2">
        <w:rPr>
          <w:sz w:val="20"/>
          <w:szCs w:val="20"/>
          <w:lang w:val="uk-UA" w:eastAsia="uk-UA"/>
        </w:rPr>
        <w:t>Д. Милосердя + справедливості</w:t>
      </w:r>
    </w:p>
    <w:p w:rsidR="00AC7B8D" w:rsidRPr="007E40C2" w:rsidRDefault="00AC7B8D" w:rsidP="00AC7B8D">
      <w:pPr>
        <w:ind w:firstLine="360"/>
        <w:jc w:val="both"/>
        <w:rPr>
          <w:sz w:val="20"/>
          <w:szCs w:val="20"/>
          <w:lang w:val="uk-UA"/>
        </w:rPr>
      </w:pPr>
      <w:r w:rsidRPr="007E40C2">
        <w:rPr>
          <w:sz w:val="20"/>
          <w:szCs w:val="20"/>
          <w:lang w:val="uk-UA" w:eastAsia="uk-UA"/>
        </w:rPr>
        <w:t>Е. Інформована згода + правдивість.</w:t>
      </w:r>
    </w:p>
    <w:p w:rsidR="00AC7B8D" w:rsidRPr="007E40C2" w:rsidRDefault="00AC7B8D" w:rsidP="00AC7B8D">
      <w:pPr>
        <w:ind w:left="360"/>
        <w:jc w:val="center"/>
        <w:rPr>
          <w:b/>
          <w:bCs/>
          <w:sz w:val="20"/>
          <w:szCs w:val="20"/>
          <w:lang w:val="uk-UA"/>
        </w:rPr>
      </w:pPr>
      <w:r w:rsidRPr="007E40C2">
        <w:rPr>
          <w:b/>
          <w:bCs/>
          <w:sz w:val="20"/>
          <w:szCs w:val="20"/>
          <w:lang w:val="uk-UA" w:eastAsia="uk-UA"/>
        </w:rPr>
        <w:t>Завдання 4</w:t>
      </w:r>
    </w:p>
    <w:p w:rsidR="00AC7B8D" w:rsidRPr="007E40C2" w:rsidRDefault="00AC7B8D" w:rsidP="00AC7B8D">
      <w:pPr>
        <w:ind w:firstLine="540"/>
        <w:jc w:val="both"/>
        <w:rPr>
          <w:b/>
          <w:bCs/>
          <w:i/>
          <w:iCs/>
          <w:spacing w:val="-4"/>
          <w:sz w:val="20"/>
          <w:szCs w:val="20"/>
          <w:lang w:val="uk-UA"/>
        </w:rPr>
      </w:pPr>
      <w:r w:rsidRPr="007E40C2">
        <w:rPr>
          <w:b/>
          <w:bCs/>
          <w:i/>
          <w:iCs/>
          <w:spacing w:val="-4"/>
          <w:sz w:val="20"/>
          <w:szCs w:val="20"/>
          <w:lang w:val="uk-UA" w:eastAsia="uk-UA"/>
        </w:rPr>
        <w:t>На базі дитячого інфекційного відділення фармацевтична фірма, спів</w:t>
      </w:r>
      <w:r w:rsidR="00A26ACD">
        <w:rPr>
          <w:b/>
          <w:bCs/>
          <w:i/>
          <w:iCs/>
          <w:spacing w:val="-4"/>
          <w:sz w:val="20"/>
          <w:szCs w:val="20"/>
          <w:lang w:val="uk-UA" w:eastAsia="uk-UA"/>
        </w:rPr>
        <w:t>працює</w:t>
      </w:r>
      <w:r w:rsidRPr="007E40C2">
        <w:rPr>
          <w:b/>
          <w:bCs/>
          <w:i/>
          <w:iCs/>
          <w:spacing w:val="-4"/>
          <w:sz w:val="20"/>
          <w:szCs w:val="20"/>
          <w:lang w:val="uk-UA" w:eastAsia="uk-UA"/>
        </w:rPr>
        <w:t xml:space="preserve"> із завідуючим відділенням, проводить клінічне дослідження нового противірусного препарату. У дане дослідження входить призн</w:t>
      </w:r>
      <w:r w:rsidRPr="007E40C2">
        <w:rPr>
          <w:b/>
          <w:bCs/>
          <w:i/>
          <w:iCs/>
          <w:spacing w:val="-4"/>
          <w:sz w:val="20"/>
          <w:szCs w:val="20"/>
          <w:lang w:val="uk-UA" w:eastAsia="uk-UA"/>
        </w:rPr>
        <w:t>а</w:t>
      </w:r>
      <w:r w:rsidRPr="007E40C2">
        <w:rPr>
          <w:b/>
          <w:bCs/>
          <w:i/>
          <w:iCs/>
          <w:spacing w:val="-4"/>
          <w:sz w:val="20"/>
          <w:szCs w:val="20"/>
          <w:lang w:val="uk-UA" w:eastAsia="uk-UA"/>
        </w:rPr>
        <w:t>чення препарату за схемою, двократний забір крові з периферичних вен на визначення Ig M і G, імунного статусу дитини до і після прийому преп</w:t>
      </w:r>
      <w:r w:rsidRPr="007E40C2">
        <w:rPr>
          <w:b/>
          <w:bCs/>
          <w:i/>
          <w:iCs/>
          <w:spacing w:val="-4"/>
          <w:sz w:val="20"/>
          <w:szCs w:val="20"/>
          <w:lang w:val="uk-UA" w:eastAsia="uk-UA"/>
        </w:rPr>
        <w:t>а</w:t>
      </w:r>
      <w:r w:rsidRPr="007E40C2">
        <w:rPr>
          <w:b/>
          <w:bCs/>
          <w:i/>
          <w:iCs/>
          <w:spacing w:val="-4"/>
          <w:sz w:val="20"/>
          <w:szCs w:val="20"/>
          <w:lang w:val="uk-UA" w:eastAsia="uk-UA"/>
        </w:rPr>
        <w:t>рату. Лікарі відділення пояснюють матерям факт узяття крові у дітей, як необхідність контролю динаміки перебігу захворювання, а не проведе</w:t>
      </w:r>
      <w:r w:rsidRPr="007E40C2">
        <w:rPr>
          <w:b/>
          <w:bCs/>
          <w:i/>
          <w:iCs/>
          <w:spacing w:val="-4"/>
          <w:sz w:val="20"/>
          <w:szCs w:val="20"/>
          <w:lang w:val="uk-UA" w:eastAsia="uk-UA"/>
        </w:rPr>
        <w:t>н</w:t>
      </w:r>
      <w:r w:rsidRPr="007E40C2">
        <w:rPr>
          <w:b/>
          <w:bCs/>
          <w:i/>
          <w:iCs/>
          <w:spacing w:val="-4"/>
          <w:sz w:val="20"/>
          <w:szCs w:val="20"/>
          <w:lang w:val="uk-UA" w:eastAsia="uk-UA"/>
        </w:rPr>
        <w:t xml:space="preserve">ням клінічного дослідження препарату. Яке правило біомедичної етики було порушене? </w:t>
      </w:r>
    </w:p>
    <w:p w:rsidR="00AC7B8D" w:rsidRPr="007E40C2" w:rsidRDefault="00AC7B8D" w:rsidP="00AC7B8D">
      <w:pPr>
        <w:ind w:left="360"/>
        <w:rPr>
          <w:sz w:val="20"/>
          <w:szCs w:val="20"/>
          <w:lang w:val="uk-UA"/>
        </w:rPr>
      </w:pPr>
      <w:r w:rsidRPr="007E40C2">
        <w:rPr>
          <w:sz w:val="20"/>
          <w:szCs w:val="20"/>
          <w:lang w:val="uk-UA" w:eastAsia="uk-UA"/>
        </w:rPr>
        <w:t>А. Конфіденційності.</w:t>
      </w:r>
    </w:p>
    <w:p w:rsidR="00AC7B8D" w:rsidRPr="007E40C2" w:rsidRDefault="00AC7B8D" w:rsidP="00AC7B8D">
      <w:pPr>
        <w:ind w:left="360"/>
        <w:rPr>
          <w:sz w:val="20"/>
          <w:szCs w:val="20"/>
          <w:lang w:val="uk-UA"/>
        </w:rPr>
      </w:pPr>
      <w:r w:rsidRPr="007E40C2">
        <w:rPr>
          <w:sz w:val="20"/>
          <w:szCs w:val="20"/>
          <w:lang w:val="uk-UA" w:eastAsia="uk-UA"/>
        </w:rPr>
        <w:t>В. Милосердя.</w:t>
      </w:r>
    </w:p>
    <w:p w:rsidR="00AC7B8D" w:rsidRPr="007E40C2" w:rsidRDefault="00AC7B8D" w:rsidP="00AC7B8D">
      <w:pPr>
        <w:ind w:left="360"/>
        <w:rPr>
          <w:sz w:val="20"/>
          <w:szCs w:val="20"/>
          <w:lang w:val="uk-UA"/>
        </w:rPr>
      </w:pPr>
      <w:r w:rsidRPr="007E40C2">
        <w:rPr>
          <w:sz w:val="20"/>
          <w:szCs w:val="20"/>
          <w:lang w:val="uk-UA" w:eastAsia="uk-UA"/>
        </w:rPr>
        <w:t>С. Правдивості.</w:t>
      </w:r>
    </w:p>
    <w:p w:rsidR="00AC7B8D" w:rsidRPr="007E40C2" w:rsidRDefault="00AC7B8D" w:rsidP="00AC7B8D">
      <w:pPr>
        <w:ind w:left="360"/>
        <w:rPr>
          <w:sz w:val="20"/>
          <w:szCs w:val="20"/>
          <w:lang w:val="uk-UA"/>
        </w:rPr>
      </w:pPr>
      <w:r w:rsidRPr="007E40C2">
        <w:rPr>
          <w:sz w:val="20"/>
          <w:szCs w:val="20"/>
          <w:lang w:val="uk-UA" w:eastAsia="uk-UA"/>
        </w:rPr>
        <w:t>Д. Інформованої  згоди + правдивості.</w:t>
      </w:r>
    </w:p>
    <w:p w:rsidR="00AC7B8D" w:rsidRPr="007E40C2" w:rsidRDefault="00AC7B8D" w:rsidP="00AC7B8D">
      <w:pPr>
        <w:ind w:left="360"/>
        <w:rPr>
          <w:sz w:val="20"/>
          <w:szCs w:val="20"/>
          <w:lang w:val="uk-UA"/>
        </w:rPr>
      </w:pPr>
      <w:r w:rsidRPr="007E40C2">
        <w:rPr>
          <w:sz w:val="20"/>
          <w:szCs w:val="20"/>
          <w:lang w:val="uk-UA" w:eastAsia="uk-UA"/>
        </w:rPr>
        <w:t>Е. Інформованої згоди.</w:t>
      </w:r>
    </w:p>
    <w:p w:rsidR="00AC7B8D" w:rsidRPr="007E40C2" w:rsidRDefault="00AC7B8D" w:rsidP="00AC7B8D">
      <w:pPr>
        <w:ind w:left="360"/>
        <w:jc w:val="center"/>
        <w:rPr>
          <w:b/>
          <w:bCs/>
          <w:sz w:val="20"/>
          <w:szCs w:val="20"/>
          <w:lang w:val="uk-UA" w:eastAsia="uk-UA"/>
        </w:rPr>
      </w:pPr>
    </w:p>
    <w:p w:rsidR="00AC7B8D" w:rsidRPr="007E40C2" w:rsidRDefault="00AC7B8D" w:rsidP="00AC7B8D">
      <w:pPr>
        <w:ind w:left="360"/>
        <w:jc w:val="center"/>
        <w:rPr>
          <w:b/>
          <w:bCs/>
          <w:sz w:val="20"/>
          <w:szCs w:val="20"/>
          <w:lang w:val="uk-UA"/>
        </w:rPr>
      </w:pPr>
      <w:r w:rsidRPr="007E40C2">
        <w:rPr>
          <w:b/>
          <w:bCs/>
          <w:sz w:val="20"/>
          <w:szCs w:val="20"/>
          <w:lang w:val="uk-UA" w:eastAsia="uk-UA"/>
        </w:rPr>
        <w:t>Завдання 5</w:t>
      </w:r>
    </w:p>
    <w:p w:rsidR="00AC7B8D" w:rsidRPr="007E40C2" w:rsidRDefault="00AC7B8D" w:rsidP="00AC7B8D">
      <w:pPr>
        <w:ind w:firstLine="720"/>
        <w:jc w:val="both"/>
        <w:rPr>
          <w:b/>
          <w:bCs/>
          <w:i/>
          <w:iCs/>
          <w:sz w:val="20"/>
          <w:szCs w:val="20"/>
          <w:lang w:val="uk-UA"/>
        </w:rPr>
      </w:pPr>
      <w:r w:rsidRPr="007E40C2">
        <w:rPr>
          <w:b/>
          <w:bCs/>
          <w:i/>
          <w:iCs/>
          <w:sz w:val="20"/>
          <w:szCs w:val="20"/>
          <w:lang w:val="uk-UA" w:eastAsia="uk-UA"/>
        </w:rPr>
        <w:t>Доцент хірургічної кафедри на обході в реанімаційному відд</w:t>
      </w:r>
      <w:r w:rsidRPr="007E40C2">
        <w:rPr>
          <w:b/>
          <w:bCs/>
          <w:i/>
          <w:iCs/>
          <w:sz w:val="20"/>
          <w:szCs w:val="20"/>
          <w:lang w:val="uk-UA" w:eastAsia="uk-UA"/>
        </w:rPr>
        <w:t>і</w:t>
      </w:r>
      <w:r w:rsidRPr="007E40C2">
        <w:rPr>
          <w:b/>
          <w:bCs/>
          <w:i/>
          <w:iCs/>
          <w:sz w:val="20"/>
          <w:szCs w:val="20"/>
          <w:lang w:val="uk-UA" w:eastAsia="uk-UA"/>
        </w:rPr>
        <w:t>ленні на питання пацієнта, який тільки но опам'ятався після обши</w:t>
      </w:r>
      <w:r w:rsidRPr="007E40C2">
        <w:rPr>
          <w:b/>
          <w:bCs/>
          <w:i/>
          <w:iCs/>
          <w:sz w:val="20"/>
          <w:szCs w:val="20"/>
          <w:lang w:val="uk-UA" w:eastAsia="uk-UA"/>
        </w:rPr>
        <w:t>р</w:t>
      </w:r>
      <w:r w:rsidRPr="007E40C2">
        <w:rPr>
          <w:b/>
          <w:bCs/>
          <w:i/>
          <w:iCs/>
          <w:sz w:val="20"/>
          <w:szCs w:val="20"/>
          <w:lang w:val="uk-UA" w:eastAsia="uk-UA"/>
        </w:rPr>
        <w:lastRenderedPageBreak/>
        <w:t>ної операції про терміни перебування в реанімації лаконічно відповів: "До кінця!" Виходячи з якого принципу лікар не повинен був відпов</w:t>
      </w:r>
      <w:r w:rsidRPr="007E40C2">
        <w:rPr>
          <w:b/>
          <w:bCs/>
          <w:i/>
          <w:iCs/>
          <w:sz w:val="20"/>
          <w:szCs w:val="20"/>
          <w:lang w:val="uk-UA" w:eastAsia="uk-UA"/>
        </w:rPr>
        <w:t>і</w:t>
      </w:r>
      <w:r w:rsidRPr="007E40C2">
        <w:rPr>
          <w:b/>
          <w:bCs/>
          <w:i/>
          <w:iCs/>
          <w:sz w:val="20"/>
          <w:szCs w:val="20"/>
          <w:lang w:val="uk-UA" w:eastAsia="uk-UA"/>
        </w:rPr>
        <w:t>дати так, а був зобов'язаний детально роз'яснити хворому, що терм</w:t>
      </w:r>
      <w:r w:rsidRPr="007E40C2">
        <w:rPr>
          <w:b/>
          <w:bCs/>
          <w:i/>
          <w:iCs/>
          <w:sz w:val="20"/>
          <w:szCs w:val="20"/>
          <w:lang w:val="uk-UA" w:eastAsia="uk-UA"/>
        </w:rPr>
        <w:t>і</w:t>
      </w:r>
      <w:r w:rsidRPr="007E40C2">
        <w:rPr>
          <w:b/>
          <w:bCs/>
          <w:i/>
          <w:iCs/>
          <w:sz w:val="20"/>
          <w:szCs w:val="20"/>
          <w:lang w:val="uk-UA" w:eastAsia="uk-UA"/>
        </w:rPr>
        <w:t>ни перебування в реанімації визначаються тільки самопочуттям хв</w:t>
      </w:r>
      <w:r w:rsidRPr="007E40C2">
        <w:rPr>
          <w:b/>
          <w:bCs/>
          <w:i/>
          <w:iCs/>
          <w:sz w:val="20"/>
          <w:szCs w:val="20"/>
          <w:lang w:val="uk-UA" w:eastAsia="uk-UA"/>
        </w:rPr>
        <w:t>о</w:t>
      </w:r>
      <w:r w:rsidRPr="007E40C2">
        <w:rPr>
          <w:b/>
          <w:bCs/>
          <w:i/>
          <w:iCs/>
          <w:sz w:val="20"/>
          <w:szCs w:val="20"/>
          <w:lang w:val="uk-UA" w:eastAsia="uk-UA"/>
        </w:rPr>
        <w:t xml:space="preserve">рого, і що приводів турбуватися немає? </w:t>
      </w:r>
    </w:p>
    <w:p w:rsidR="00AC7B8D" w:rsidRPr="007E40C2" w:rsidRDefault="00AC7B8D" w:rsidP="00AC7B8D">
      <w:pPr>
        <w:ind w:left="360"/>
        <w:rPr>
          <w:sz w:val="20"/>
          <w:szCs w:val="20"/>
          <w:lang w:val="uk-UA"/>
        </w:rPr>
      </w:pPr>
      <w:r w:rsidRPr="007E40C2">
        <w:rPr>
          <w:sz w:val="20"/>
          <w:szCs w:val="20"/>
          <w:lang w:val="uk-UA" w:eastAsia="uk-UA"/>
        </w:rPr>
        <w:t>А. Інформованої згоди.</w:t>
      </w:r>
    </w:p>
    <w:p w:rsidR="00AC7B8D" w:rsidRPr="007E40C2" w:rsidRDefault="00AC7B8D" w:rsidP="00AC7B8D">
      <w:pPr>
        <w:ind w:left="360"/>
        <w:rPr>
          <w:sz w:val="20"/>
          <w:szCs w:val="20"/>
          <w:lang w:val="uk-UA"/>
        </w:rPr>
      </w:pPr>
      <w:r w:rsidRPr="007E40C2">
        <w:rPr>
          <w:sz w:val="20"/>
          <w:szCs w:val="20"/>
          <w:lang w:val="uk-UA" w:eastAsia="uk-UA"/>
        </w:rPr>
        <w:t>В. Конфіденційності.</w:t>
      </w:r>
    </w:p>
    <w:p w:rsidR="00AC7B8D" w:rsidRPr="007E40C2" w:rsidRDefault="00AC7B8D" w:rsidP="00AC7B8D">
      <w:pPr>
        <w:ind w:left="360"/>
        <w:rPr>
          <w:sz w:val="20"/>
          <w:szCs w:val="20"/>
          <w:lang w:val="uk-UA"/>
        </w:rPr>
      </w:pPr>
      <w:r w:rsidRPr="007E40C2">
        <w:rPr>
          <w:sz w:val="20"/>
          <w:szCs w:val="20"/>
          <w:lang w:val="uk-UA" w:eastAsia="uk-UA"/>
        </w:rPr>
        <w:t>С. Милосердя.</w:t>
      </w:r>
    </w:p>
    <w:p w:rsidR="00AC7B8D" w:rsidRPr="007E40C2" w:rsidRDefault="00AC7B8D" w:rsidP="00AC7B8D">
      <w:pPr>
        <w:ind w:left="360"/>
        <w:rPr>
          <w:sz w:val="20"/>
          <w:szCs w:val="20"/>
          <w:lang w:val="uk-UA"/>
        </w:rPr>
      </w:pPr>
      <w:r w:rsidRPr="007E40C2">
        <w:rPr>
          <w:sz w:val="20"/>
          <w:szCs w:val="20"/>
          <w:lang w:val="uk-UA" w:eastAsia="uk-UA"/>
        </w:rPr>
        <w:t>Д. Справедливості + милосердя.</w:t>
      </w:r>
    </w:p>
    <w:p w:rsidR="00AC7B8D" w:rsidRPr="007E40C2" w:rsidRDefault="00AC7B8D" w:rsidP="00AC7B8D">
      <w:pPr>
        <w:ind w:left="360"/>
        <w:rPr>
          <w:sz w:val="20"/>
          <w:szCs w:val="20"/>
          <w:lang w:val="uk-UA"/>
        </w:rPr>
      </w:pPr>
      <w:r w:rsidRPr="007E40C2">
        <w:rPr>
          <w:sz w:val="20"/>
          <w:szCs w:val="20"/>
          <w:lang w:val="uk-UA" w:eastAsia="uk-UA"/>
        </w:rPr>
        <w:t>Е. Милосердя + справедливості.</w:t>
      </w:r>
    </w:p>
    <w:p w:rsidR="00AC7B8D" w:rsidRPr="007E40C2" w:rsidRDefault="00AC7B8D" w:rsidP="00AC7B8D">
      <w:pPr>
        <w:ind w:left="360"/>
        <w:jc w:val="center"/>
        <w:rPr>
          <w:b/>
          <w:bCs/>
          <w:sz w:val="20"/>
          <w:szCs w:val="20"/>
          <w:lang w:val="uk-UA" w:eastAsia="uk-UA"/>
        </w:rPr>
      </w:pPr>
    </w:p>
    <w:p w:rsidR="00AC7B8D" w:rsidRPr="007E40C2" w:rsidRDefault="00AC7B8D" w:rsidP="00AC7B8D">
      <w:pPr>
        <w:ind w:left="360"/>
        <w:jc w:val="center"/>
        <w:rPr>
          <w:b/>
          <w:bCs/>
          <w:sz w:val="20"/>
          <w:szCs w:val="20"/>
          <w:lang w:val="uk-UA"/>
        </w:rPr>
      </w:pPr>
      <w:r w:rsidRPr="007E40C2">
        <w:rPr>
          <w:b/>
          <w:bCs/>
          <w:sz w:val="20"/>
          <w:szCs w:val="20"/>
          <w:lang w:val="uk-UA" w:eastAsia="uk-UA"/>
        </w:rPr>
        <w:t>Завдання 6</w:t>
      </w:r>
    </w:p>
    <w:p w:rsidR="00AC7B8D" w:rsidRPr="007E40C2" w:rsidRDefault="00AC7B8D" w:rsidP="00AC7B8D">
      <w:pPr>
        <w:ind w:firstLine="540"/>
        <w:jc w:val="both"/>
        <w:rPr>
          <w:b/>
          <w:bCs/>
          <w:i/>
          <w:iCs/>
          <w:sz w:val="20"/>
          <w:szCs w:val="20"/>
          <w:lang w:val="uk-UA"/>
        </w:rPr>
      </w:pPr>
      <w:r w:rsidRPr="007E40C2">
        <w:rPr>
          <w:b/>
          <w:bCs/>
          <w:i/>
          <w:iCs/>
          <w:sz w:val="20"/>
          <w:szCs w:val="20"/>
          <w:lang w:val="uk-UA" w:eastAsia="uk-UA"/>
        </w:rPr>
        <w:t>Лікар акушер-гінеколог, працюючи у фармацевтичній фірмі і отримуючи 20% від вартості препарату у разі його продажу, призн</w:t>
      </w:r>
      <w:r w:rsidRPr="007E40C2">
        <w:rPr>
          <w:b/>
          <w:bCs/>
          <w:i/>
          <w:iCs/>
          <w:sz w:val="20"/>
          <w:szCs w:val="20"/>
          <w:lang w:val="uk-UA" w:eastAsia="uk-UA"/>
        </w:rPr>
        <w:t>а</w:t>
      </w:r>
      <w:r w:rsidRPr="007E40C2">
        <w:rPr>
          <w:b/>
          <w:bCs/>
          <w:i/>
          <w:iCs/>
          <w:sz w:val="20"/>
          <w:szCs w:val="20"/>
          <w:lang w:val="uk-UA" w:eastAsia="uk-UA"/>
        </w:rPr>
        <w:t xml:space="preserve">чає дорогий полівітамінний комплекс всім вагітним на своїй ділянці. При цьому «забуває» розповісти про можливі побічні ефекти, такі, як часті алергічні реакції різного ступеня тяжкості і раннє закриття великого джерельця у дитини, і можливих дешевших, але не менш ефективних аналогах. Які морально-етичні принципи порушує лікар? </w:t>
      </w:r>
    </w:p>
    <w:p w:rsidR="00AC7B8D" w:rsidRPr="007E40C2" w:rsidRDefault="00AC7B8D" w:rsidP="00AC7B8D">
      <w:pPr>
        <w:ind w:left="360"/>
        <w:rPr>
          <w:sz w:val="20"/>
          <w:szCs w:val="20"/>
          <w:lang w:val="uk-UA"/>
        </w:rPr>
      </w:pPr>
      <w:r w:rsidRPr="007E40C2">
        <w:rPr>
          <w:sz w:val="20"/>
          <w:szCs w:val="20"/>
          <w:lang w:val="uk-UA" w:eastAsia="uk-UA"/>
        </w:rPr>
        <w:t>А. Інформованої згоди.</w:t>
      </w:r>
    </w:p>
    <w:p w:rsidR="00AC7B8D" w:rsidRPr="007E40C2" w:rsidRDefault="00AC7B8D" w:rsidP="00AC7B8D">
      <w:pPr>
        <w:ind w:left="360"/>
        <w:rPr>
          <w:sz w:val="20"/>
          <w:szCs w:val="20"/>
          <w:lang w:val="uk-UA"/>
        </w:rPr>
      </w:pPr>
      <w:r w:rsidRPr="007E40C2">
        <w:rPr>
          <w:sz w:val="20"/>
          <w:szCs w:val="20"/>
          <w:lang w:val="uk-UA" w:eastAsia="uk-UA"/>
        </w:rPr>
        <w:t>В. Конфіденційності + правдивості.</w:t>
      </w:r>
    </w:p>
    <w:p w:rsidR="00AC7B8D" w:rsidRPr="007E40C2" w:rsidRDefault="00AC7B8D" w:rsidP="00AC7B8D">
      <w:pPr>
        <w:ind w:left="360"/>
        <w:rPr>
          <w:sz w:val="20"/>
          <w:szCs w:val="20"/>
          <w:lang w:val="uk-UA"/>
        </w:rPr>
      </w:pPr>
      <w:r w:rsidRPr="007E40C2">
        <w:rPr>
          <w:sz w:val="20"/>
          <w:szCs w:val="20"/>
          <w:lang w:val="uk-UA" w:eastAsia="uk-UA"/>
        </w:rPr>
        <w:t>С. Справедливості + милосердя.</w:t>
      </w:r>
    </w:p>
    <w:p w:rsidR="00AC7B8D" w:rsidRPr="007E40C2" w:rsidRDefault="00AC7B8D" w:rsidP="00AC7B8D">
      <w:pPr>
        <w:ind w:left="360"/>
        <w:rPr>
          <w:sz w:val="20"/>
          <w:szCs w:val="20"/>
          <w:lang w:val="uk-UA"/>
        </w:rPr>
      </w:pPr>
      <w:r w:rsidRPr="007E40C2">
        <w:rPr>
          <w:sz w:val="20"/>
          <w:szCs w:val="20"/>
          <w:lang w:val="uk-UA" w:eastAsia="uk-UA"/>
        </w:rPr>
        <w:t>Д. Милосердя + справедливості.</w:t>
      </w:r>
    </w:p>
    <w:p w:rsidR="00AC7B8D" w:rsidRPr="007E40C2" w:rsidRDefault="00AC7B8D" w:rsidP="00AC7B8D">
      <w:pPr>
        <w:ind w:left="360"/>
        <w:rPr>
          <w:sz w:val="20"/>
          <w:szCs w:val="20"/>
          <w:lang w:val="uk-UA" w:eastAsia="uk-UA"/>
        </w:rPr>
      </w:pPr>
      <w:r w:rsidRPr="007E40C2">
        <w:rPr>
          <w:sz w:val="20"/>
          <w:szCs w:val="20"/>
          <w:lang w:val="uk-UA" w:eastAsia="uk-UA"/>
        </w:rPr>
        <w:t>Е. Інформованої згоди + правдивості.</w:t>
      </w:r>
    </w:p>
    <w:p w:rsidR="00AC7B8D" w:rsidRPr="007E40C2" w:rsidRDefault="00AC7B8D" w:rsidP="00AC7B8D">
      <w:pPr>
        <w:ind w:left="360"/>
        <w:jc w:val="center"/>
        <w:rPr>
          <w:b/>
          <w:bCs/>
          <w:sz w:val="20"/>
          <w:szCs w:val="20"/>
          <w:lang w:val="uk-UA"/>
        </w:rPr>
      </w:pPr>
      <w:r w:rsidRPr="007E40C2">
        <w:rPr>
          <w:b/>
          <w:bCs/>
          <w:sz w:val="20"/>
          <w:szCs w:val="20"/>
          <w:lang w:val="uk-UA" w:eastAsia="uk-UA"/>
        </w:rPr>
        <w:t>Завдання 7</w:t>
      </w:r>
    </w:p>
    <w:p w:rsidR="00AC7B8D" w:rsidRPr="007E40C2" w:rsidRDefault="00AC7B8D" w:rsidP="00AC7B8D">
      <w:pPr>
        <w:ind w:firstLine="708"/>
        <w:jc w:val="both"/>
        <w:rPr>
          <w:b/>
          <w:bCs/>
          <w:i/>
          <w:iCs/>
          <w:sz w:val="20"/>
          <w:szCs w:val="20"/>
          <w:lang w:val="uk-UA"/>
        </w:rPr>
      </w:pPr>
      <w:r w:rsidRPr="007E40C2">
        <w:rPr>
          <w:b/>
          <w:bCs/>
          <w:i/>
          <w:iCs/>
          <w:sz w:val="20"/>
          <w:szCs w:val="20"/>
          <w:lang w:val="uk-UA" w:eastAsia="uk-UA"/>
        </w:rPr>
        <w:t xml:space="preserve">Іноді лікарі відмовляють пацієнтам в проханні роз'яснити суть тієї або іншої діагностичної процедури або лікарської терапії, посилаючись на те, що пацієнт нічого не зрозуміє, не маючи медичної освіти. Який принцип біомедичної етики порушують лікарі? </w:t>
      </w:r>
    </w:p>
    <w:p w:rsidR="00AC7B8D" w:rsidRPr="007E40C2" w:rsidRDefault="00AC7B8D" w:rsidP="00AC7B8D">
      <w:pPr>
        <w:ind w:left="360"/>
        <w:rPr>
          <w:sz w:val="20"/>
          <w:szCs w:val="20"/>
          <w:lang w:val="uk-UA"/>
        </w:rPr>
      </w:pPr>
      <w:r w:rsidRPr="007E40C2">
        <w:rPr>
          <w:sz w:val="20"/>
          <w:szCs w:val="20"/>
          <w:lang w:val="uk-UA" w:eastAsia="uk-UA"/>
        </w:rPr>
        <w:t>А. Інформованої згоди.</w:t>
      </w:r>
    </w:p>
    <w:p w:rsidR="00AC7B8D" w:rsidRPr="007E40C2" w:rsidRDefault="00AC7B8D" w:rsidP="00AC7B8D">
      <w:pPr>
        <w:ind w:left="360"/>
        <w:rPr>
          <w:sz w:val="20"/>
          <w:szCs w:val="20"/>
          <w:lang w:val="uk-UA"/>
        </w:rPr>
      </w:pPr>
      <w:r w:rsidRPr="007E40C2">
        <w:rPr>
          <w:sz w:val="20"/>
          <w:szCs w:val="20"/>
          <w:lang w:val="uk-UA" w:eastAsia="uk-UA"/>
        </w:rPr>
        <w:t>В. Конфіденційності.</w:t>
      </w:r>
    </w:p>
    <w:p w:rsidR="00AC7B8D" w:rsidRPr="007E40C2" w:rsidRDefault="00AC7B8D" w:rsidP="00AC7B8D">
      <w:pPr>
        <w:ind w:left="360"/>
        <w:rPr>
          <w:sz w:val="20"/>
          <w:szCs w:val="20"/>
          <w:lang w:val="uk-UA"/>
        </w:rPr>
      </w:pPr>
      <w:r w:rsidRPr="007E40C2">
        <w:rPr>
          <w:sz w:val="20"/>
          <w:szCs w:val="20"/>
          <w:lang w:val="uk-UA" w:eastAsia="uk-UA"/>
        </w:rPr>
        <w:t>С. Милосердя.</w:t>
      </w:r>
    </w:p>
    <w:p w:rsidR="00AC7B8D" w:rsidRPr="007E40C2" w:rsidRDefault="00AC7B8D" w:rsidP="00AC7B8D">
      <w:pPr>
        <w:ind w:left="360"/>
        <w:rPr>
          <w:sz w:val="20"/>
          <w:szCs w:val="20"/>
          <w:lang w:val="uk-UA"/>
        </w:rPr>
      </w:pPr>
      <w:r w:rsidRPr="007E40C2">
        <w:rPr>
          <w:sz w:val="20"/>
          <w:szCs w:val="20"/>
          <w:lang w:val="uk-UA" w:eastAsia="uk-UA"/>
        </w:rPr>
        <w:t>Д. Правдивості.</w:t>
      </w:r>
    </w:p>
    <w:p w:rsidR="00AC7B8D" w:rsidRPr="007E40C2" w:rsidRDefault="00AC7B8D" w:rsidP="00AC7B8D">
      <w:pPr>
        <w:ind w:left="360"/>
        <w:rPr>
          <w:sz w:val="20"/>
          <w:szCs w:val="20"/>
          <w:lang w:val="uk-UA"/>
        </w:rPr>
      </w:pPr>
      <w:r w:rsidRPr="007E40C2">
        <w:rPr>
          <w:sz w:val="20"/>
          <w:szCs w:val="20"/>
          <w:lang w:val="uk-UA" w:eastAsia="uk-UA"/>
        </w:rPr>
        <w:t>Е. Справедливості.</w:t>
      </w:r>
    </w:p>
    <w:p w:rsidR="00AC7B8D" w:rsidRPr="007E40C2" w:rsidRDefault="00AC7B8D" w:rsidP="00AC7B8D">
      <w:pPr>
        <w:ind w:left="360"/>
        <w:rPr>
          <w:b/>
          <w:sz w:val="20"/>
          <w:szCs w:val="20"/>
          <w:u w:val="single"/>
          <w:lang w:val="uk-UA" w:eastAsia="uk-UA"/>
        </w:rPr>
      </w:pPr>
    </w:p>
    <w:p w:rsidR="00AC7B8D" w:rsidRPr="007E40C2" w:rsidRDefault="00AC7B8D" w:rsidP="00AC7B8D">
      <w:pPr>
        <w:ind w:left="360"/>
        <w:rPr>
          <w:b/>
          <w:sz w:val="20"/>
          <w:szCs w:val="20"/>
          <w:lang w:val="uk-UA" w:eastAsia="uk-UA"/>
        </w:rPr>
      </w:pPr>
      <w:r w:rsidRPr="007E40C2">
        <w:rPr>
          <w:b/>
          <w:sz w:val="20"/>
          <w:szCs w:val="20"/>
          <w:u w:val="single"/>
          <w:lang w:val="uk-UA" w:eastAsia="uk-UA"/>
        </w:rPr>
        <w:t>ТЕМА 13</w:t>
      </w:r>
      <w:r w:rsidRPr="007E40C2">
        <w:rPr>
          <w:b/>
          <w:sz w:val="20"/>
          <w:szCs w:val="20"/>
          <w:lang w:val="uk-UA" w:eastAsia="uk-UA"/>
        </w:rPr>
        <w:t xml:space="preserve"> </w:t>
      </w:r>
    </w:p>
    <w:p w:rsidR="00AC7B8D" w:rsidRPr="007E40C2" w:rsidRDefault="00AC7B8D" w:rsidP="00AC7B8D">
      <w:pPr>
        <w:ind w:left="360"/>
        <w:jc w:val="center"/>
        <w:rPr>
          <w:b/>
          <w:sz w:val="20"/>
          <w:szCs w:val="20"/>
          <w:lang w:val="uk-UA"/>
        </w:rPr>
      </w:pPr>
      <w:r w:rsidRPr="007E40C2">
        <w:rPr>
          <w:b/>
          <w:sz w:val="20"/>
          <w:szCs w:val="20"/>
          <w:lang w:val="uk-UA" w:eastAsia="uk-UA"/>
        </w:rPr>
        <w:t>Завдання 1</w:t>
      </w:r>
    </w:p>
    <w:p w:rsidR="00AC7B8D" w:rsidRPr="007E40C2" w:rsidRDefault="00AC7B8D" w:rsidP="00AC7B8D">
      <w:pPr>
        <w:ind w:firstLine="540"/>
        <w:jc w:val="both"/>
        <w:rPr>
          <w:b/>
          <w:spacing w:val="-4"/>
          <w:sz w:val="20"/>
          <w:szCs w:val="20"/>
          <w:lang w:val="uk-UA"/>
        </w:rPr>
      </w:pPr>
      <w:r w:rsidRPr="007E40C2">
        <w:rPr>
          <w:b/>
          <w:i/>
          <w:spacing w:val="-4"/>
          <w:sz w:val="20"/>
          <w:szCs w:val="20"/>
          <w:lang w:val="uk-UA" w:eastAsia="uk-UA"/>
        </w:rPr>
        <w:t>Один з пацієнтів терапевтичного відділення постійно конфліктує з іншими хворими і персоналом. Який метод обстеження найбільш в</w:t>
      </w:r>
      <w:r w:rsidRPr="007E40C2">
        <w:rPr>
          <w:b/>
          <w:i/>
          <w:spacing w:val="-4"/>
          <w:sz w:val="20"/>
          <w:szCs w:val="20"/>
          <w:lang w:val="uk-UA" w:eastAsia="uk-UA"/>
        </w:rPr>
        <w:t>и</w:t>
      </w:r>
      <w:r w:rsidRPr="007E40C2">
        <w:rPr>
          <w:b/>
          <w:i/>
          <w:spacing w:val="-4"/>
          <w:sz w:val="20"/>
          <w:szCs w:val="20"/>
          <w:lang w:val="uk-UA" w:eastAsia="uk-UA"/>
        </w:rPr>
        <w:t>правданий для оцінки психологічного стану даного пацієнта</w:t>
      </w:r>
      <w:r w:rsidRPr="007E40C2">
        <w:rPr>
          <w:b/>
          <w:spacing w:val="-4"/>
          <w:sz w:val="20"/>
          <w:szCs w:val="20"/>
          <w:lang w:val="uk-UA" w:eastAsia="uk-UA"/>
        </w:rPr>
        <w:t>?</w:t>
      </w:r>
    </w:p>
    <w:p w:rsidR="00AC7B8D" w:rsidRPr="007E40C2" w:rsidRDefault="00AC7B8D" w:rsidP="00AC7B8D">
      <w:pPr>
        <w:ind w:firstLine="360"/>
        <w:jc w:val="both"/>
        <w:rPr>
          <w:bCs/>
          <w:sz w:val="20"/>
          <w:szCs w:val="20"/>
          <w:lang w:val="uk-UA"/>
        </w:rPr>
      </w:pPr>
      <w:r w:rsidRPr="007E40C2">
        <w:rPr>
          <w:bCs/>
          <w:sz w:val="20"/>
          <w:szCs w:val="20"/>
          <w:lang w:val="uk-UA" w:eastAsia="uk-UA"/>
        </w:rPr>
        <w:t>А. Спостереження.</w:t>
      </w:r>
    </w:p>
    <w:p w:rsidR="00AC7B8D" w:rsidRPr="007E40C2" w:rsidRDefault="00AC7B8D" w:rsidP="00AC7B8D">
      <w:pPr>
        <w:ind w:firstLine="360"/>
        <w:jc w:val="both"/>
        <w:rPr>
          <w:bCs/>
          <w:sz w:val="20"/>
          <w:szCs w:val="20"/>
          <w:lang w:val="uk-UA"/>
        </w:rPr>
      </w:pPr>
      <w:r w:rsidRPr="007E40C2">
        <w:rPr>
          <w:bCs/>
          <w:sz w:val="20"/>
          <w:szCs w:val="20"/>
          <w:lang w:val="uk-UA" w:eastAsia="uk-UA"/>
        </w:rPr>
        <w:t>В. Природний експеримент.</w:t>
      </w:r>
    </w:p>
    <w:p w:rsidR="00AC7B8D" w:rsidRPr="007E40C2" w:rsidRDefault="00AC7B8D" w:rsidP="00AC7B8D">
      <w:pPr>
        <w:ind w:firstLine="360"/>
        <w:jc w:val="both"/>
        <w:rPr>
          <w:bCs/>
          <w:sz w:val="20"/>
          <w:szCs w:val="20"/>
          <w:lang w:val="uk-UA"/>
        </w:rPr>
      </w:pPr>
      <w:r w:rsidRPr="007E40C2">
        <w:rPr>
          <w:bCs/>
          <w:sz w:val="20"/>
          <w:szCs w:val="20"/>
          <w:lang w:val="uk-UA" w:eastAsia="uk-UA"/>
        </w:rPr>
        <w:t>С. Лабораторний експеримент.</w:t>
      </w:r>
    </w:p>
    <w:p w:rsidR="00AC7B8D" w:rsidRPr="007E40C2" w:rsidRDefault="00AC7B8D" w:rsidP="00AC7B8D">
      <w:pPr>
        <w:ind w:firstLine="360"/>
        <w:jc w:val="both"/>
        <w:rPr>
          <w:bCs/>
          <w:sz w:val="20"/>
          <w:szCs w:val="20"/>
          <w:lang w:val="uk-UA"/>
        </w:rPr>
      </w:pPr>
      <w:r w:rsidRPr="007E40C2">
        <w:rPr>
          <w:bCs/>
          <w:sz w:val="20"/>
          <w:szCs w:val="20"/>
          <w:lang w:val="uk-UA" w:eastAsia="uk-UA"/>
        </w:rPr>
        <w:t>Д. Клінічна бесіда.</w:t>
      </w:r>
    </w:p>
    <w:p w:rsidR="00AC7B8D" w:rsidRPr="007E40C2" w:rsidRDefault="00AC7B8D" w:rsidP="00AC7B8D">
      <w:pPr>
        <w:ind w:firstLine="360"/>
        <w:jc w:val="both"/>
        <w:rPr>
          <w:bCs/>
          <w:sz w:val="20"/>
          <w:szCs w:val="20"/>
          <w:lang w:val="uk-UA"/>
        </w:rPr>
      </w:pPr>
      <w:r w:rsidRPr="007E40C2">
        <w:rPr>
          <w:bCs/>
          <w:sz w:val="20"/>
          <w:szCs w:val="20"/>
          <w:lang w:val="uk-UA" w:eastAsia="uk-UA"/>
        </w:rPr>
        <w:lastRenderedPageBreak/>
        <w:t>Е. Психодіагностичне обстеження.</w:t>
      </w:r>
    </w:p>
    <w:p w:rsidR="00AC7B8D" w:rsidRPr="007E40C2" w:rsidRDefault="00AC7B8D" w:rsidP="00AC7B8D">
      <w:pPr>
        <w:ind w:firstLine="540"/>
        <w:jc w:val="center"/>
        <w:rPr>
          <w:b/>
          <w:sz w:val="20"/>
          <w:szCs w:val="20"/>
          <w:lang w:val="uk-UA" w:eastAsia="uk-UA"/>
        </w:rPr>
      </w:pPr>
    </w:p>
    <w:p w:rsidR="00AC7B8D" w:rsidRPr="007E40C2" w:rsidRDefault="00AC7B8D" w:rsidP="00AC7B8D">
      <w:pPr>
        <w:ind w:firstLine="540"/>
        <w:jc w:val="center"/>
        <w:rPr>
          <w:b/>
          <w:sz w:val="20"/>
          <w:szCs w:val="20"/>
          <w:lang w:val="uk-UA"/>
        </w:rPr>
      </w:pPr>
      <w:r w:rsidRPr="007E40C2">
        <w:rPr>
          <w:b/>
          <w:sz w:val="20"/>
          <w:szCs w:val="20"/>
          <w:lang w:val="uk-UA" w:eastAsia="uk-UA"/>
        </w:rPr>
        <w:t>Завдання 2</w:t>
      </w:r>
    </w:p>
    <w:p w:rsidR="00AC7B8D" w:rsidRPr="007E40C2" w:rsidRDefault="00AC7B8D" w:rsidP="00AC7B8D">
      <w:pPr>
        <w:ind w:firstLine="540"/>
        <w:jc w:val="both"/>
        <w:rPr>
          <w:b/>
          <w:i/>
          <w:sz w:val="20"/>
          <w:szCs w:val="20"/>
          <w:lang w:val="uk-UA"/>
        </w:rPr>
      </w:pPr>
      <w:r w:rsidRPr="007E40C2">
        <w:rPr>
          <w:b/>
          <w:i/>
          <w:sz w:val="20"/>
          <w:szCs w:val="20"/>
          <w:lang w:val="uk-UA" w:eastAsia="uk-UA"/>
        </w:rPr>
        <w:t>Пацієнт психіатричного стаціонару прагне приховати пор</w:t>
      </w:r>
      <w:r w:rsidRPr="007E40C2">
        <w:rPr>
          <w:b/>
          <w:i/>
          <w:sz w:val="20"/>
          <w:szCs w:val="20"/>
          <w:lang w:val="uk-UA" w:eastAsia="uk-UA"/>
        </w:rPr>
        <w:t>у</w:t>
      </w:r>
      <w:r w:rsidRPr="007E40C2">
        <w:rPr>
          <w:b/>
          <w:i/>
          <w:sz w:val="20"/>
          <w:szCs w:val="20"/>
          <w:lang w:val="uk-UA" w:eastAsia="uk-UA"/>
        </w:rPr>
        <w:t>шення сприйняття, що є у нього, говорить, що він здоровий, його ніч</w:t>
      </w:r>
      <w:r w:rsidRPr="007E40C2">
        <w:rPr>
          <w:b/>
          <w:i/>
          <w:sz w:val="20"/>
          <w:szCs w:val="20"/>
          <w:lang w:val="uk-UA" w:eastAsia="uk-UA"/>
        </w:rPr>
        <w:t>о</w:t>
      </w:r>
      <w:r w:rsidRPr="007E40C2">
        <w:rPr>
          <w:b/>
          <w:i/>
          <w:sz w:val="20"/>
          <w:szCs w:val="20"/>
          <w:lang w:val="uk-UA" w:eastAsia="uk-UA"/>
        </w:rPr>
        <w:t>го не турбує. Який метод обстеження найбільш виправданий для оц</w:t>
      </w:r>
      <w:r w:rsidRPr="007E40C2">
        <w:rPr>
          <w:b/>
          <w:i/>
          <w:sz w:val="20"/>
          <w:szCs w:val="20"/>
          <w:lang w:val="uk-UA" w:eastAsia="uk-UA"/>
        </w:rPr>
        <w:t>і</w:t>
      </w:r>
      <w:r w:rsidRPr="007E40C2">
        <w:rPr>
          <w:b/>
          <w:i/>
          <w:sz w:val="20"/>
          <w:szCs w:val="20"/>
          <w:lang w:val="uk-UA" w:eastAsia="uk-UA"/>
        </w:rPr>
        <w:t>нки психічного стану пацієнта?</w:t>
      </w:r>
    </w:p>
    <w:p w:rsidR="00AC7B8D" w:rsidRPr="007E40C2" w:rsidRDefault="00AC7B8D" w:rsidP="00AC7B8D">
      <w:pPr>
        <w:ind w:firstLine="360"/>
        <w:jc w:val="both"/>
        <w:rPr>
          <w:bCs/>
          <w:sz w:val="20"/>
          <w:szCs w:val="20"/>
          <w:lang w:val="uk-UA"/>
        </w:rPr>
      </w:pPr>
      <w:r w:rsidRPr="007E40C2">
        <w:rPr>
          <w:bCs/>
          <w:sz w:val="20"/>
          <w:szCs w:val="20"/>
          <w:lang w:val="uk-UA" w:eastAsia="uk-UA"/>
        </w:rPr>
        <w:t>А. Спостереження.</w:t>
      </w:r>
    </w:p>
    <w:p w:rsidR="00AC7B8D" w:rsidRPr="007E40C2" w:rsidRDefault="00AC7B8D" w:rsidP="00AC7B8D">
      <w:pPr>
        <w:ind w:firstLine="360"/>
        <w:jc w:val="both"/>
        <w:rPr>
          <w:bCs/>
          <w:sz w:val="20"/>
          <w:szCs w:val="20"/>
          <w:lang w:val="uk-UA"/>
        </w:rPr>
      </w:pPr>
      <w:r w:rsidRPr="007E40C2">
        <w:rPr>
          <w:bCs/>
          <w:sz w:val="20"/>
          <w:szCs w:val="20"/>
          <w:lang w:val="uk-UA" w:eastAsia="uk-UA"/>
        </w:rPr>
        <w:t>В. Природний експеримент.</w:t>
      </w:r>
    </w:p>
    <w:p w:rsidR="00AC7B8D" w:rsidRPr="007E40C2" w:rsidRDefault="00AC7B8D" w:rsidP="00AC7B8D">
      <w:pPr>
        <w:ind w:firstLine="360"/>
        <w:jc w:val="both"/>
        <w:rPr>
          <w:bCs/>
          <w:sz w:val="20"/>
          <w:szCs w:val="20"/>
          <w:lang w:val="uk-UA"/>
        </w:rPr>
      </w:pPr>
      <w:r w:rsidRPr="007E40C2">
        <w:rPr>
          <w:bCs/>
          <w:sz w:val="20"/>
          <w:szCs w:val="20"/>
          <w:lang w:val="uk-UA" w:eastAsia="uk-UA"/>
        </w:rPr>
        <w:t>С. Лабораторний експеримент.</w:t>
      </w:r>
    </w:p>
    <w:p w:rsidR="00AC7B8D" w:rsidRPr="007E40C2" w:rsidRDefault="00AC7B8D" w:rsidP="00AC7B8D">
      <w:pPr>
        <w:ind w:firstLine="360"/>
        <w:jc w:val="both"/>
        <w:rPr>
          <w:bCs/>
          <w:sz w:val="20"/>
          <w:szCs w:val="20"/>
          <w:lang w:val="uk-UA"/>
        </w:rPr>
      </w:pPr>
      <w:r w:rsidRPr="007E40C2">
        <w:rPr>
          <w:bCs/>
          <w:sz w:val="20"/>
          <w:szCs w:val="20"/>
          <w:lang w:val="uk-UA" w:eastAsia="uk-UA"/>
        </w:rPr>
        <w:t>Д. Психодіагностичне тестування.</w:t>
      </w:r>
    </w:p>
    <w:p w:rsidR="005566D1" w:rsidRPr="007E40C2" w:rsidRDefault="005566D1" w:rsidP="00AC7B8D">
      <w:pPr>
        <w:autoSpaceDE w:val="0"/>
        <w:autoSpaceDN w:val="0"/>
        <w:adjustRightInd w:val="0"/>
        <w:rPr>
          <w:b/>
          <w:sz w:val="20"/>
          <w:szCs w:val="20"/>
          <w:u w:val="single"/>
          <w:lang w:val="uk-UA" w:eastAsia="uk-UA"/>
        </w:rPr>
      </w:pPr>
    </w:p>
    <w:p w:rsidR="005566D1" w:rsidRPr="007E40C2" w:rsidRDefault="005566D1" w:rsidP="00AC7B8D">
      <w:pPr>
        <w:autoSpaceDE w:val="0"/>
        <w:autoSpaceDN w:val="0"/>
        <w:adjustRightInd w:val="0"/>
        <w:rPr>
          <w:b/>
          <w:sz w:val="20"/>
          <w:szCs w:val="20"/>
          <w:u w:val="single"/>
          <w:lang w:val="uk-UA" w:eastAsia="uk-UA"/>
        </w:rPr>
      </w:pPr>
    </w:p>
    <w:p w:rsidR="00AC7B8D" w:rsidRPr="007E40C2" w:rsidRDefault="00AC7B8D" w:rsidP="00AC7B8D">
      <w:pPr>
        <w:autoSpaceDE w:val="0"/>
        <w:autoSpaceDN w:val="0"/>
        <w:adjustRightInd w:val="0"/>
        <w:rPr>
          <w:b/>
          <w:sz w:val="20"/>
          <w:szCs w:val="20"/>
          <w:lang w:val="uk-UA" w:eastAsia="uk-UA"/>
        </w:rPr>
      </w:pPr>
      <w:r w:rsidRPr="007E40C2">
        <w:rPr>
          <w:b/>
          <w:sz w:val="20"/>
          <w:szCs w:val="20"/>
          <w:u w:val="single"/>
          <w:lang w:val="uk-UA" w:eastAsia="uk-UA"/>
        </w:rPr>
        <w:t>ТЕМА 14</w:t>
      </w:r>
      <w:r w:rsidRPr="007E40C2">
        <w:rPr>
          <w:b/>
          <w:sz w:val="20"/>
          <w:szCs w:val="20"/>
          <w:lang w:val="uk-UA" w:eastAsia="uk-UA"/>
        </w:rPr>
        <w:t xml:space="preserve">  </w:t>
      </w:r>
    </w:p>
    <w:p w:rsidR="00AC7B8D" w:rsidRPr="007E40C2" w:rsidRDefault="00AC7B8D" w:rsidP="00AC7B8D">
      <w:pPr>
        <w:autoSpaceDE w:val="0"/>
        <w:autoSpaceDN w:val="0"/>
        <w:adjustRightInd w:val="0"/>
        <w:jc w:val="center"/>
        <w:rPr>
          <w:b/>
          <w:sz w:val="20"/>
          <w:szCs w:val="20"/>
          <w:lang w:val="uk-UA"/>
        </w:rPr>
      </w:pPr>
      <w:r w:rsidRPr="007E40C2">
        <w:rPr>
          <w:b/>
          <w:sz w:val="20"/>
          <w:szCs w:val="20"/>
          <w:lang w:val="uk-UA"/>
        </w:rPr>
        <w:t xml:space="preserve">Задача 1 </w:t>
      </w:r>
    </w:p>
    <w:p w:rsidR="00AC7B8D" w:rsidRPr="007E40C2" w:rsidRDefault="00AC7B8D" w:rsidP="00AC7B8D">
      <w:pPr>
        <w:ind w:firstLine="540"/>
        <w:jc w:val="both"/>
        <w:rPr>
          <w:b/>
          <w:bCs/>
          <w:i/>
          <w:sz w:val="20"/>
          <w:szCs w:val="20"/>
          <w:lang w:val="uk-UA"/>
        </w:rPr>
      </w:pPr>
      <w:r w:rsidRPr="007E40C2">
        <w:rPr>
          <w:b/>
          <w:bCs/>
          <w:i/>
          <w:sz w:val="20"/>
          <w:szCs w:val="20"/>
          <w:lang w:val="uk-UA" w:eastAsia="uk-UA"/>
        </w:rPr>
        <w:t>Співробітник іноземної дипломатичної установи повернувся із службового відрядження з Анголи. Йому запропонували пройти мед</w:t>
      </w:r>
      <w:r w:rsidRPr="007E40C2">
        <w:rPr>
          <w:b/>
          <w:bCs/>
          <w:i/>
          <w:sz w:val="20"/>
          <w:szCs w:val="20"/>
          <w:lang w:val="uk-UA" w:eastAsia="uk-UA"/>
        </w:rPr>
        <w:t>и</w:t>
      </w:r>
      <w:r w:rsidRPr="007E40C2">
        <w:rPr>
          <w:b/>
          <w:bCs/>
          <w:i/>
          <w:sz w:val="20"/>
          <w:szCs w:val="20"/>
          <w:lang w:val="uk-UA" w:eastAsia="uk-UA"/>
        </w:rPr>
        <w:t>чне обстеження на предмет зараження ВІЛ. Його дії?</w:t>
      </w:r>
    </w:p>
    <w:p w:rsidR="00AC7B8D" w:rsidRPr="007E40C2" w:rsidRDefault="00AC7B8D" w:rsidP="00AC7B8D">
      <w:pPr>
        <w:ind w:left="360"/>
        <w:jc w:val="both"/>
        <w:rPr>
          <w:sz w:val="20"/>
          <w:szCs w:val="20"/>
          <w:lang w:val="uk-UA"/>
        </w:rPr>
      </w:pPr>
      <w:r w:rsidRPr="007E40C2">
        <w:rPr>
          <w:sz w:val="20"/>
          <w:szCs w:val="20"/>
          <w:lang w:val="uk-UA" w:eastAsia="uk-UA"/>
        </w:rPr>
        <w:t xml:space="preserve">А. Обов’язково пройти медобстеження. </w:t>
      </w:r>
    </w:p>
    <w:p w:rsidR="00AC7B8D" w:rsidRPr="007E40C2" w:rsidRDefault="00AC7B8D" w:rsidP="00AC7B8D">
      <w:pPr>
        <w:ind w:left="360"/>
        <w:jc w:val="both"/>
        <w:rPr>
          <w:sz w:val="20"/>
          <w:szCs w:val="20"/>
          <w:lang w:val="uk-UA"/>
        </w:rPr>
      </w:pPr>
      <w:r w:rsidRPr="007E40C2">
        <w:rPr>
          <w:sz w:val="20"/>
          <w:szCs w:val="20"/>
          <w:lang w:val="uk-UA" w:eastAsia="uk-UA"/>
        </w:rPr>
        <w:t>В. Відмовитися від медобстеження.</w:t>
      </w:r>
    </w:p>
    <w:p w:rsidR="00AC7B8D" w:rsidRPr="007E40C2" w:rsidRDefault="00AC7B8D" w:rsidP="00AC7B8D">
      <w:pPr>
        <w:ind w:left="360"/>
        <w:jc w:val="both"/>
        <w:rPr>
          <w:sz w:val="20"/>
          <w:szCs w:val="20"/>
          <w:lang w:val="uk-UA"/>
        </w:rPr>
      </w:pPr>
      <w:r w:rsidRPr="007E40C2">
        <w:rPr>
          <w:sz w:val="20"/>
          <w:szCs w:val="20"/>
          <w:lang w:val="uk-UA" w:eastAsia="uk-UA"/>
        </w:rPr>
        <w:t>С. Обстеження можливо тільки з його згоди.</w:t>
      </w:r>
    </w:p>
    <w:p w:rsidR="00AC7B8D" w:rsidRPr="007E40C2" w:rsidRDefault="00AC7B8D" w:rsidP="00AC7B8D">
      <w:pPr>
        <w:ind w:left="360"/>
        <w:jc w:val="both"/>
        <w:rPr>
          <w:sz w:val="20"/>
          <w:szCs w:val="20"/>
          <w:lang w:val="uk-UA"/>
        </w:rPr>
      </w:pPr>
      <w:r w:rsidRPr="007E40C2">
        <w:rPr>
          <w:sz w:val="20"/>
          <w:szCs w:val="20"/>
          <w:lang w:val="uk-UA" w:eastAsia="uk-UA"/>
        </w:rPr>
        <w:t>Д. Медичний огляд МОЗ повинен погоджувати з МІС</w:t>
      </w:r>
    </w:p>
    <w:p w:rsidR="00AC7B8D" w:rsidRPr="007E40C2" w:rsidRDefault="00AC7B8D" w:rsidP="00AC7B8D">
      <w:pPr>
        <w:ind w:left="360"/>
        <w:jc w:val="both"/>
        <w:rPr>
          <w:sz w:val="20"/>
          <w:szCs w:val="20"/>
          <w:lang w:val="uk-UA" w:eastAsia="uk-UA"/>
        </w:rPr>
      </w:pPr>
      <w:r w:rsidRPr="007E40C2">
        <w:rPr>
          <w:sz w:val="20"/>
          <w:szCs w:val="20"/>
          <w:lang w:val="uk-UA" w:eastAsia="uk-UA"/>
        </w:rPr>
        <w:t>Е. Всі варіанти можливі.</w:t>
      </w:r>
    </w:p>
    <w:p w:rsidR="00AC7B8D" w:rsidRPr="007E40C2" w:rsidRDefault="00AC7B8D" w:rsidP="00AC7B8D">
      <w:pPr>
        <w:ind w:firstLine="360"/>
        <w:jc w:val="center"/>
        <w:rPr>
          <w:b/>
          <w:bCs/>
          <w:sz w:val="20"/>
          <w:szCs w:val="20"/>
          <w:lang w:val="uk-UA" w:eastAsia="uk-UA"/>
        </w:rPr>
      </w:pPr>
      <w:r w:rsidRPr="007E40C2">
        <w:rPr>
          <w:b/>
          <w:bCs/>
          <w:sz w:val="20"/>
          <w:szCs w:val="20"/>
          <w:lang w:val="uk-UA" w:eastAsia="uk-UA"/>
        </w:rPr>
        <w:t xml:space="preserve">Задача 2 </w:t>
      </w:r>
    </w:p>
    <w:p w:rsidR="00AC7B8D" w:rsidRPr="007E40C2" w:rsidRDefault="00AC7B8D" w:rsidP="00AC7B8D">
      <w:pPr>
        <w:ind w:firstLine="360"/>
        <w:jc w:val="both"/>
        <w:rPr>
          <w:b/>
          <w:bCs/>
          <w:i/>
          <w:sz w:val="20"/>
          <w:szCs w:val="20"/>
          <w:lang w:val="uk-UA"/>
        </w:rPr>
      </w:pPr>
      <w:r w:rsidRPr="007E40C2">
        <w:rPr>
          <w:b/>
          <w:bCs/>
          <w:i/>
          <w:sz w:val="20"/>
          <w:szCs w:val="20"/>
          <w:lang w:val="uk-UA" w:eastAsia="uk-UA"/>
        </w:rPr>
        <w:t>У хворого К., який перебуває на стацлікуванні з приводу виразкової хвороби шлунку, отриманий позитивний результат при дослідженні сироватки на ВІЛ-носійство. Дії лікаря, що лікує?</w:t>
      </w:r>
    </w:p>
    <w:p w:rsidR="00AC7B8D" w:rsidRPr="007E40C2" w:rsidRDefault="00AC7B8D" w:rsidP="00AC7B8D">
      <w:pPr>
        <w:ind w:left="600" w:hanging="360"/>
        <w:jc w:val="both"/>
        <w:rPr>
          <w:spacing w:val="-4"/>
          <w:sz w:val="20"/>
          <w:szCs w:val="20"/>
          <w:lang w:val="uk-UA"/>
        </w:rPr>
      </w:pPr>
      <w:r w:rsidRPr="007E40C2">
        <w:rPr>
          <w:sz w:val="20"/>
          <w:szCs w:val="20"/>
          <w:lang w:val="uk-UA" w:eastAsia="uk-UA"/>
        </w:rPr>
        <w:t xml:space="preserve">А. </w:t>
      </w:r>
      <w:r w:rsidRPr="007E40C2">
        <w:rPr>
          <w:spacing w:val="-4"/>
          <w:sz w:val="20"/>
          <w:szCs w:val="20"/>
          <w:lang w:val="uk-UA" w:eastAsia="uk-UA"/>
        </w:rPr>
        <w:t>Продовжувати лікування хворого, не повідомляючи йому результати.</w:t>
      </w:r>
    </w:p>
    <w:p w:rsidR="00AC7B8D" w:rsidRPr="007E40C2" w:rsidRDefault="00AC7B8D" w:rsidP="00AC7B8D">
      <w:pPr>
        <w:ind w:firstLine="284"/>
        <w:jc w:val="both"/>
        <w:rPr>
          <w:sz w:val="20"/>
          <w:szCs w:val="20"/>
          <w:lang w:val="uk-UA"/>
        </w:rPr>
      </w:pPr>
      <w:r w:rsidRPr="007E40C2">
        <w:rPr>
          <w:sz w:val="20"/>
          <w:szCs w:val="20"/>
          <w:lang w:val="uk-UA" w:eastAsia="uk-UA"/>
        </w:rPr>
        <w:t>В. Направити хворого на медообстеження на ВІЛ-інфікування.</w:t>
      </w:r>
    </w:p>
    <w:p w:rsidR="00AC7B8D" w:rsidRPr="007E40C2" w:rsidRDefault="00AC7B8D" w:rsidP="00AC7B8D">
      <w:pPr>
        <w:ind w:firstLine="284"/>
        <w:jc w:val="both"/>
        <w:rPr>
          <w:sz w:val="20"/>
          <w:szCs w:val="20"/>
          <w:lang w:val="uk-UA"/>
        </w:rPr>
      </w:pPr>
      <w:r w:rsidRPr="007E40C2">
        <w:rPr>
          <w:sz w:val="20"/>
          <w:szCs w:val="20"/>
          <w:lang w:val="uk-UA" w:eastAsia="uk-UA"/>
        </w:rPr>
        <w:t>С. Повідомити в санепідемстанцію.</w:t>
      </w:r>
    </w:p>
    <w:p w:rsidR="00AC7B8D" w:rsidRPr="007E40C2" w:rsidRDefault="00AC7B8D" w:rsidP="00AC7B8D">
      <w:pPr>
        <w:ind w:left="600" w:hanging="360"/>
        <w:jc w:val="both"/>
        <w:rPr>
          <w:sz w:val="20"/>
          <w:szCs w:val="20"/>
          <w:lang w:val="uk-UA"/>
        </w:rPr>
      </w:pPr>
      <w:r w:rsidRPr="007E40C2">
        <w:rPr>
          <w:sz w:val="20"/>
          <w:szCs w:val="20"/>
          <w:lang w:val="uk-UA" w:eastAsia="uk-UA"/>
        </w:rPr>
        <w:t>Д. Повідомити хворому результати дослідження і виписати його із ст</w:t>
      </w:r>
      <w:r w:rsidRPr="007E40C2">
        <w:rPr>
          <w:sz w:val="20"/>
          <w:szCs w:val="20"/>
          <w:lang w:val="uk-UA" w:eastAsia="uk-UA"/>
        </w:rPr>
        <w:t>а</w:t>
      </w:r>
      <w:r w:rsidRPr="007E40C2">
        <w:rPr>
          <w:sz w:val="20"/>
          <w:szCs w:val="20"/>
          <w:lang w:val="uk-UA" w:eastAsia="uk-UA"/>
        </w:rPr>
        <w:t>ціонару.</w:t>
      </w:r>
    </w:p>
    <w:p w:rsidR="00AC7B8D" w:rsidRPr="007E40C2" w:rsidRDefault="00AC7B8D" w:rsidP="00AC7B8D">
      <w:pPr>
        <w:ind w:firstLine="284"/>
        <w:jc w:val="both"/>
        <w:rPr>
          <w:sz w:val="20"/>
          <w:szCs w:val="20"/>
          <w:lang w:val="uk-UA"/>
        </w:rPr>
      </w:pPr>
      <w:r w:rsidRPr="007E40C2">
        <w:rPr>
          <w:sz w:val="20"/>
          <w:szCs w:val="20"/>
          <w:lang w:val="uk-UA" w:eastAsia="uk-UA"/>
        </w:rPr>
        <w:t>Е. Повідомити родичам результати обстеження.</w:t>
      </w:r>
    </w:p>
    <w:p w:rsidR="00AC7B8D" w:rsidRPr="007E40C2" w:rsidRDefault="00AC7B8D" w:rsidP="00AC7B8D">
      <w:pPr>
        <w:ind w:firstLine="540"/>
        <w:jc w:val="both"/>
        <w:rPr>
          <w:b/>
          <w:bCs/>
          <w:sz w:val="20"/>
          <w:szCs w:val="20"/>
          <w:lang w:val="uk-UA" w:eastAsia="uk-UA"/>
        </w:rPr>
      </w:pPr>
    </w:p>
    <w:p w:rsidR="00AC7B8D" w:rsidRPr="007E40C2" w:rsidRDefault="00AC7B8D" w:rsidP="00AC7B8D">
      <w:pPr>
        <w:ind w:firstLine="540"/>
        <w:jc w:val="center"/>
        <w:rPr>
          <w:b/>
          <w:bCs/>
          <w:sz w:val="20"/>
          <w:szCs w:val="20"/>
          <w:lang w:val="uk-UA" w:eastAsia="uk-UA"/>
        </w:rPr>
      </w:pPr>
      <w:r w:rsidRPr="007E40C2">
        <w:rPr>
          <w:b/>
          <w:bCs/>
          <w:sz w:val="20"/>
          <w:szCs w:val="20"/>
          <w:lang w:val="uk-UA" w:eastAsia="uk-UA"/>
        </w:rPr>
        <w:t>Задача 3</w:t>
      </w:r>
    </w:p>
    <w:p w:rsidR="00AC7B8D" w:rsidRPr="007E40C2" w:rsidRDefault="00AC7B8D" w:rsidP="00AC7B8D">
      <w:pPr>
        <w:ind w:firstLine="540"/>
        <w:jc w:val="both"/>
        <w:rPr>
          <w:b/>
          <w:bCs/>
          <w:i/>
          <w:sz w:val="20"/>
          <w:szCs w:val="20"/>
          <w:lang w:val="uk-UA"/>
        </w:rPr>
      </w:pPr>
      <w:r w:rsidRPr="007E40C2">
        <w:rPr>
          <w:b/>
          <w:bCs/>
          <w:i/>
          <w:sz w:val="20"/>
          <w:szCs w:val="20"/>
          <w:lang w:val="uk-UA" w:eastAsia="uk-UA"/>
        </w:rPr>
        <w:t>У поліклініку звернувся чоловік з проханням оформити його р</w:t>
      </w:r>
      <w:r w:rsidRPr="007E40C2">
        <w:rPr>
          <w:b/>
          <w:bCs/>
          <w:i/>
          <w:sz w:val="20"/>
          <w:szCs w:val="20"/>
          <w:lang w:val="uk-UA" w:eastAsia="uk-UA"/>
        </w:rPr>
        <w:t>о</w:t>
      </w:r>
      <w:r w:rsidRPr="007E40C2">
        <w:rPr>
          <w:b/>
          <w:bCs/>
          <w:i/>
          <w:sz w:val="20"/>
          <w:szCs w:val="20"/>
          <w:lang w:val="uk-UA" w:eastAsia="uk-UA"/>
        </w:rPr>
        <w:t>дичку в Хоспіс, яка за станом здоров'я потребує цілодобового кваліф</w:t>
      </w:r>
      <w:r w:rsidRPr="007E40C2">
        <w:rPr>
          <w:b/>
          <w:bCs/>
          <w:i/>
          <w:sz w:val="20"/>
          <w:szCs w:val="20"/>
          <w:lang w:val="uk-UA" w:eastAsia="uk-UA"/>
        </w:rPr>
        <w:t>і</w:t>
      </w:r>
      <w:r w:rsidRPr="007E40C2">
        <w:rPr>
          <w:b/>
          <w:bCs/>
          <w:i/>
          <w:sz w:val="20"/>
          <w:szCs w:val="20"/>
          <w:lang w:val="uk-UA" w:eastAsia="uk-UA"/>
        </w:rPr>
        <w:t>кованого уходу. Жінка перебуває на диспансерному обліку як ВІЛ-інфікована. Лікар відмовив в госпіталізації, пояснивши відмову тим, що у хворого специфічне інфекційне захворювання, яке є протипок</w:t>
      </w:r>
      <w:r w:rsidRPr="007E40C2">
        <w:rPr>
          <w:b/>
          <w:bCs/>
          <w:i/>
          <w:sz w:val="20"/>
          <w:szCs w:val="20"/>
          <w:lang w:val="uk-UA" w:eastAsia="uk-UA"/>
        </w:rPr>
        <w:t>а</w:t>
      </w:r>
      <w:r w:rsidRPr="007E40C2">
        <w:rPr>
          <w:b/>
          <w:bCs/>
          <w:i/>
          <w:sz w:val="20"/>
          <w:szCs w:val="20"/>
          <w:lang w:val="uk-UA" w:eastAsia="uk-UA"/>
        </w:rPr>
        <w:t>занням для оформлення в Хоспіс загального профілю. Який з нормат</w:t>
      </w:r>
      <w:r w:rsidRPr="007E40C2">
        <w:rPr>
          <w:b/>
          <w:bCs/>
          <w:i/>
          <w:sz w:val="20"/>
          <w:szCs w:val="20"/>
          <w:lang w:val="uk-UA" w:eastAsia="uk-UA"/>
        </w:rPr>
        <w:t>и</w:t>
      </w:r>
      <w:r w:rsidRPr="007E40C2">
        <w:rPr>
          <w:b/>
          <w:bCs/>
          <w:i/>
          <w:sz w:val="20"/>
          <w:szCs w:val="20"/>
          <w:lang w:val="uk-UA" w:eastAsia="uk-UA"/>
        </w:rPr>
        <w:t>вних документів регламентує надання допомоги хворим СНІДом і ВІЛ-інфікованим, які потребують кваліфікованого уходу?</w:t>
      </w:r>
    </w:p>
    <w:p w:rsidR="00AC7B8D" w:rsidRPr="007E40C2" w:rsidRDefault="00AC7B8D" w:rsidP="00AC7B8D">
      <w:pPr>
        <w:ind w:left="540"/>
        <w:jc w:val="both"/>
        <w:rPr>
          <w:sz w:val="20"/>
          <w:szCs w:val="20"/>
          <w:lang w:val="uk-UA"/>
        </w:rPr>
      </w:pPr>
      <w:r w:rsidRPr="007E40C2">
        <w:rPr>
          <w:sz w:val="20"/>
          <w:szCs w:val="20"/>
          <w:lang w:val="uk-UA" w:eastAsia="uk-UA"/>
        </w:rPr>
        <w:t>А. № 120, 2000.</w:t>
      </w:r>
    </w:p>
    <w:p w:rsidR="00AC7B8D" w:rsidRPr="007E40C2" w:rsidRDefault="00AC7B8D" w:rsidP="00AC7B8D">
      <w:pPr>
        <w:ind w:left="540"/>
        <w:jc w:val="both"/>
        <w:rPr>
          <w:sz w:val="20"/>
          <w:szCs w:val="20"/>
          <w:lang w:val="uk-UA"/>
        </w:rPr>
      </w:pPr>
      <w:r w:rsidRPr="007E40C2">
        <w:rPr>
          <w:sz w:val="20"/>
          <w:szCs w:val="20"/>
          <w:lang w:val="uk-UA" w:eastAsia="uk-UA"/>
        </w:rPr>
        <w:lastRenderedPageBreak/>
        <w:t>В. № 866, 2007.</w:t>
      </w:r>
    </w:p>
    <w:p w:rsidR="00AC7B8D" w:rsidRPr="007E40C2" w:rsidRDefault="00AC7B8D" w:rsidP="00AC7B8D">
      <w:pPr>
        <w:ind w:left="540"/>
        <w:jc w:val="both"/>
        <w:rPr>
          <w:sz w:val="20"/>
          <w:szCs w:val="20"/>
          <w:lang w:val="uk-UA"/>
        </w:rPr>
      </w:pPr>
      <w:r w:rsidRPr="007E40C2">
        <w:rPr>
          <w:sz w:val="20"/>
          <w:szCs w:val="20"/>
          <w:lang w:val="uk-UA" w:eastAsia="uk-UA"/>
        </w:rPr>
        <w:t>С. № 241, 2007.</w:t>
      </w:r>
    </w:p>
    <w:p w:rsidR="00AC7B8D" w:rsidRPr="007E40C2" w:rsidRDefault="00AC7B8D" w:rsidP="00AC7B8D">
      <w:pPr>
        <w:ind w:left="540"/>
        <w:jc w:val="both"/>
        <w:rPr>
          <w:sz w:val="20"/>
          <w:szCs w:val="20"/>
          <w:lang w:val="uk-UA"/>
        </w:rPr>
      </w:pPr>
      <w:r w:rsidRPr="007E40C2">
        <w:rPr>
          <w:sz w:val="20"/>
          <w:szCs w:val="20"/>
          <w:lang w:val="uk-UA" w:eastAsia="uk-UA"/>
        </w:rPr>
        <w:t>Д. № 716, 2007.</w:t>
      </w:r>
    </w:p>
    <w:p w:rsidR="00AC7B8D" w:rsidRPr="007E40C2" w:rsidRDefault="00AC7B8D" w:rsidP="00AC7B8D">
      <w:pPr>
        <w:ind w:left="540"/>
        <w:jc w:val="both"/>
        <w:rPr>
          <w:sz w:val="20"/>
          <w:szCs w:val="20"/>
          <w:lang w:val="uk-UA"/>
        </w:rPr>
      </w:pPr>
      <w:r w:rsidRPr="007E40C2">
        <w:rPr>
          <w:sz w:val="20"/>
          <w:szCs w:val="20"/>
          <w:lang w:val="uk-UA" w:eastAsia="uk-UA"/>
        </w:rPr>
        <w:t>Е. № 1026-YI 2010.</w:t>
      </w:r>
    </w:p>
    <w:p w:rsidR="00AC7B8D" w:rsidRPr="007E40C2" w:rsidRDefault="00AC7B8D" w:rsidP="00AC7B8D">
      <w:pPr>
        <w:ind w:firstLine="540"/>
        <w:jc w:val="center"/>
        <w:rPr>
          <w:b/>
          <w:bCs/>
          <w:sz w:val="20"/>
          <w:szCs w:val="20"/>
          <w:lang w:val="uk-UA" w:eastAsia="uk-UA"/>
        </w:rPr>
      </w:pPr>
      <w:r w:rsidRPr="007E40C2">
        <w:rPr>
          <w:b/>
          <w:bCs/>
          <w:sz w:val="20"/>
          <w:szCs w:val="20"/>
          <w:lang w:val="uk-UA" w:eastAsia="uk-UA"/>
        </w:rPr>
        <w:t>Задача 4</w:t>
      </w:r>
    </w:p>
    <w:p w:rsidR="00AC7B8D" w:rsidRPr="007E40C2" w:rsidRDefault="00AC7B8D" w:rsidP="00AC7B8D">
      <w:pPr>
        <w:ind w:firstLine="540"/>
        <w:jc w:val="both"/>
        <w:rPr>
          <w:b/>
          <w:bCs/>
          <w:i/>
          <w:sz w:val="20"/>
          <w:szCs w:val="20"/>
          <w:lang w:val="uk-UA"/>
        </w:rPr>
      </w:pPr>
      <w:r w:rsidRPr="007E40C2">
        <w:rPr>
          <w:b/>
          <w:bCs/>
          <w:i/>
          <w:sz w:val="20"/>
          <w:szCs w:val="20"/>
          <w:lang w:val="uk-UA" w:eastAsia="uk-UA"/>
        </w:rPr>
        <w:t>Маніпуляційна медсестра, відкриваючи ампулу з новокаїном, п</w:t>
      </w:r>
      <w:r w:rsidRPr="007E40C2">
        <w:rPr>
          <w:b/>
          <w:bCs/>
          <w:i/>
          <w:sz w:val="20"/>
          <w:szCs w:val="20"/>
          <w:lang w:val="uk-UA" w:eastAsia="uk-UA"/>
        </w:rPr>
        <w:t>о</w:t>
      </w:r>
      <w:r w:rsidRPr="007E40C2">
        <w:rPr>
          <w:b/>
          <w:bCs/>
          <w:i/>
          <w:sz w:val="20"/>
          <w:szCs w:val="20"/>
          <w:lang w:val="uk-UA" w:eastAsia="uk-UA"/>
        </w:rPr>
        <w:t>різала палець. Згідно інструкції з профілактики ВІЛ-інфікування, вона видавила кров з рани, обробила її 70° спиртом, 5% розчином йоду, в</w:t>
      </w:r>
      <w:r w:rsidRPr="007E40C2">
        <w:rPr>
          <w:b/>
          <w:bCs/>
          <w:i/>
          <w:sz w:val="20"/>
          <w:szCs w:val="20"/>
          <w:lang w:val="uk-UA" w:eastAsia="uk-UA"/>
        </w:rPr>
        <w:t>и</w:t>
      </w:r>
      <w:r w:rsidRPr="007E40C2">
        <w:rPr>
          <w:b/>
          <w:bCs/>
          <w:i/>
          <w:sz w:val="20"/>
          <w:szCs w:val="20"/>
          <w:lang w:val="uk-UA" w:eastAsia="uk-UA"/>
        </w:rPr>
        <w:t xml:space="preserve">мила руки з милом, заклеїла рану </w:t>
      </w:r>
      <w:r w:rsidR="00A26ACD" w:rsidRPr="007E40C2">
        <w:rPr>
          <w:b/>
          <w:bCs/>
          <w:i/>
          <w:sz w:val="20"/>
          <w:szCs w:val="20"/>
          <w:lang w:val="uk-UA" w:eastAsia="uk-UA"/>
        </w:rPr>
        <w:t>лейкопластиром</w:t>
      </w:r>
      <w:r w:rsidRPr="007E40C2">
        <w:rPr>
          <w:b/>
          <w:bCs/>
          <w:i/>
          <w:sz w:val="20"/>
          <w:szCs w:val="20"/>
          <w:lang w:val="uk-UA" w:eastAsia="uk-UA"/>
        </w:rPr>
        <w:t xml:space="preserve"> і продовжила ман</w:t>
      </w:r>
      <w:r w:rsidRPr="007E40C2">
        <w:rPr>
          <w:b/>
          <w:bCs/>
          <w:i/>
          <w:sz w:val="20"/>
          <w:szCs w:val="20"/>
          <w:lang w:val="uk-UA" w:eastAsia="uk-UA"/>
        </w:rPr>
        <w:t>і</w:t>
      </w:r>
      <w:r w:rsidRPr="007E40C2">
        <w:rPr>
          <w:b/>
          <w:bCs/>
          <w:i/>
          <w:sz w:val="20"/>
          <w:szCs w:val="20"/>
          <w:lang w:val="uk-UA" w:eastAsia="uk-UA"/>
        </w:rPr>
        <w:t>пуляцію. Яку помилку допустила медсестра?</w:t>
      </w:r>
    </w:p>
    <w:p w:rsidR="00AC7B8D" w:rsidRPr="007E40C2" w:rsidRDefault="00AC7B8D" w:rsidP="00AC7B8D">
      <w:pPr>
        <w:ind w:left="600" w:hanging="240"/>
        <w:jc w:val="both"/>
        <w:rPr>
          <w:spacing w:val="-4"/>
          <w:sz w:val="20"/>
          <w:szCs w:val="20"/>
          <w:lang w:val="uk-UA"/>
        </w:rPr>
      </w:pPr>
      <w:r w:rsidRPr="007E40C2">
        <w:rPr>
          <w:sz w:val="20"/>
          <w:szCs w:val="20"/>
          <w:lang w:val="uk-UA" w:eastAsia="uk-UA"/>
        </w:rPr>
        <w:t xml:space="preserve">А. </w:t>
      </w:r>
      <w:r w:rsidRPr="007E40C2">
        <w:rPr>
          <w:spacing w:val="-4"/>
          <w:sz w:val="20"/>
          <w:szCs w:val="20"/>
          <w:lang w:val="uk-UA" w:eastAsia="uk-UA"/>
        </w:rPr>
        <w:t>Працювала без рукавичок і повторно не обробила рану 70° спиртом.</w:t>
      </w:r>
    </w:p>
    <w:p w:rsidR="00AC7B8D" w:rsidRPr="007E40C2" w:rsidRDefault="00AC7B8D" w:rsidP="00AC7B8D">
      <w:pPr>
        <w:ind w:firstLine="360"/>
        <w:jc w:val="both"/>
        <w:rPr>
          <w:sz w:val="20"/>
          <w:szCs w:val="20"/>
          <w:lang w:val="uk-UA"/>
        </w:rPr>
      </w:pPr>
      <w:r w:rsidRPr="007E40C2">
        <w:rPr>
          <w:sz w:val="20"/>
          <w:szCs w:val="20"/>
          <w:lang w:val="uk-UA" w:eastAsia="uk-UA"/>
        </w:rPr>
        <w:t>В. Працювала без рукавичок.</w:t>
      </w:r>
    </w:p>
    <w:p w:rsidR="00AC7B8D" w:rsidRPr="007E40C2" w:rsidRDefault="00AC7B8D" w:rsidP="00AC7B8D">
      <w:pPr>
        <w:ind w:firstLine="360"/>
        <w:jc w:val="both"/>
        <w:rPr>
          <w:sz w:val="20"/>
          <w:szCs w:val="20"/>
          <w:lang w:val="uk-UA"/>
        </w:rPr>
      </w:pPr>
      <w:r w:rsidRPr="007E40C2">
        <w:rPr>
          <w:sz w:val="20"/>
          <w:szCs w:val="20"/>
          <w:lang w:val="uk-UA" w:eastAsia="uk-UA"/>
        </w:rPr>
        <w:t>С. Повторно не обробила руки 70° спиртом.</w:t>
      </w:r>
    </w:p>
    <w:p w:rsidR="00AC7B8D" w:rsidRPr="007E40C2" w:rsidRDefault="00AC7B8D" w:rsidP="00AC7B8D">
      <w:pPr>
        <w:ind w:firstLine="360"/>
        <w:jc w:val="both"/>
        <w:rPr>
          <w:sz w:val="20"/>
          <w:szCs w:val="20"/>
          <w:lang w:val="uk-UA"/>
        </w:rPr>
      </w:pPr>
      <w:r w:rsidRPr="007E40C2">
        <w:rPr>
          <w:sz w:val="20"/>
          <w:szCs w:val="20"/>
          <w:lang w:val="uk-UA" w:eastAsia="uk-UA"/>
        </w:rPr>
        <w:t>Д. Видавила кров з рани.</w:t>
      </w:r>
    </w:p>
    <w:p w:rsidR="00AC7B8D" w:rsidRPr="007E40C2" w:rsidRDefault="00AC7B8D" w:rsidP="00AC7B8D">
      <w:pPr>
        <w:ind w:firstLine="360"/>
        <w:jc w:val="both"/>
        <w:rPr>
          <w:sz w:val="20"/>
          <w:szCs w:val="20"/>
          <w:lang w:val="uk-UA"/>
        </w:rPr>
      </w:pPr>
      <w:r w:rsidRPr="007E40C2">
        <w:rPr>
          <w:sz w:val="20"/>
          <w:szCs w:val="20"/>
          <w:lang w:val="uk-UA" w:eastAsia="uk-UA"/>
        </w:rPr>
        <w:t>Е. Повторно не обробила рану 5% розчином йоду.</w:t>
      </w:r>
    </w:p>
    <w:p w:rsidR="00AC7B8D" w:rsidRPr="007E40C2" w:rsidRDefault="00AC7B8D" w:rsidP="00AC7B8D">
      <w:pPr>
        <w:ind w:firstLine="540"/>
        <w:jc w:val="center"/>
        <w:rPr>
          <w:b/>
          <w:bCs/>
          <w:sz w:val="20"/>
          <w:szCs w:val="20"/>
          <w:lang w:val="uk-UA" w:eastAsia="uk-UA"/>
        </w:rPr>
      </w:pPr>
    </w:p>
    <w:p w:rsidR="00AC7B8D" w:rsidRPr="007E40C2" w:rsidRDefault="00AC7B8D" w:rsidP="00AC7B8D">
      <w:pPr>
        <w:ind w:firstLine="540"/>
        <w:jc w:val="center"/>
        <w:rPr>
          <w:b/>
          <w:bCs/>
          <w:sz w:val="20"/>
          <w:szCs w:val="20"/>
          <w:lang w:val="uk-UA" w:eastAsia="uk-UA"/>
        </w:rPr>
      </w:pPr>
      <w:r w:rsidRPr="007E40C2">
        <w:rPr>
          <w:b/>
          <w:bCs/>
          <w:sz w:val="20"/>
          <w:szCs w:val="20"/>
          <w:lang w:val="uk-UA" w:eastAsia="uk-UA"/>
        </w:rPr>
        <w:t>Задача  5</w:t>
      </w:r>
    </w:p>
    <w:p w:rsidR="00AC7B8D" w:rsidRPr="007E40C2" w:rsidRDefault="00AC7B8D" w:rsidP="00AC7B8D">
      <w:pPr>
        <w:ind w:firstLine="540"/>
        <w:jc w:val="both"/>
        <w:rPr>
          <w:b/>
          <w:bCs/>
          <w:i/>
          <w:sz w:val="20"/>
          <w:szCs w:val="20"/>
          <w:lang w:val="uk-UA"/>
        </w:rPr>
      </w:pPr>
      <w:r w:rsidRPr="007E40C2">
        <w:rPr>
          <w:b/>
          <w:bCs/>
          <w:i/>
          <w:sz w:val="20"/>
          <w:szCs w:val="20"/>
          <w:lang w:val="uk-UA" w:eastAsia="uk-UA"/>
        </w:rPr>
        <w:t>У лабораторії діагностики ВІЛ-інфекції отриманий позитивний результат дослідження сироватки хворого Т. Дія лікаря-лаборанта?</w:t>
      </w:r>
    </w:p>
    <w:p w:rsidR="00AC7B8D" w:rsidRPr="007E40C2" w:rsidRDefault="00AC7B8D" w:rsidP="00AC7B8D">
      <w:pPr>
        <w:ind w:firstLine="360"/>
        <w:jc w:val="both"/>
        <w:rPr>
          <w:sz w:val="20"/>
          <w:szCs w:val="20"/>
          <w:lang w:val="uk-UA"/>
        </w:rPr>
      </w:pPr>
      <w:r w:rsidRPr="007E40C2">
        <w:rPr>
          <w:sz w:val="20"/>
          <w:szCs w:val="20"/>
          <w:lang w:val="uk-UA" w:eastAsia="uk-UA"/>
        </w:rPr>
        <w:t>А. Повідомити хворому результат.</w:t>
      </w:r>
    </w:p>
    <w:p w:rsidR="00AC7B8D" w:rsidRPr="007E40C2" w:rsidRDefault="00AC7B8D" w:rsidP="00AC7B8D">
      <w:pPr>
        <w:ind w:left="600" w:hanging="240"/>
        <w:jc w:val="both"/>
        <w:rPr>
          <w:sz w:val="20"/>
          <w:szCs w:val="20"/>
          <w:lang w:val="uk-UA"/>
        </w:rPr>
      </w:pPr>
      <w:r w:rsidRPr="007E40C2">
        <w:rPr>
          <w:sz w:val="20"/>
          <w:szCs w:val="20"/>
          <w:lang w:val="uk-UA" w:eastAsia="uk-UA"/>
        </w:rPr>
        <w:t xml:space="preserve">В. </w:t>
      </w:r>
      <w:r w:rsidRPr="007E40C2">
        <w:rPr>
          <w:spacing w:val="-4"/>
          <w:sz w:val="20"/>
          <w:szCs w:val="20"/>
          <w:lang w:val="uk-UA" w:eastAsia="uk-UA"/>
        </w:rPr>
        <w:t>Направити сироватку в Український центр профілактики боротьби зі СНІДом</w:t>
      </w:r>
      <w:r w:rsidRPr="007E40C2">
        <w:rPr>
          <w:sz w:val="20"/>
          <w:szCs w:val="20"/>
          <w:lang w:val="uk-UA" w:eastAsia="uk-UA"/>
        </w:rPr>
        <w:t xml:space="preserve"> для підтвердження результатів.</w:t>
      </w:r>
    </w:p>
    <w:p w:rsidR="00AC7B8D" w:rsidRPr="007E40C2" w:rsidRDefault="00AC7B8D" w:rsidP="00AC7B8D">
      <w:pPr>
        <w:ind w:left="600" w:hanging="240"/>
        <w:jc w:val="both"/>
        <w:rPr>
          <w:color w:val="000000"/>
          <w:sz w:val="20"/>
          <w:szCs w:val="20"/>
          <w:lang w:val="uk-UA"/>
        </w:rPr>
      </w:pPr>
      <w:r w:rsidRPr="007E40C2">
        <w:rPr>
          <w:sz w:val="20"/>
          <w:szCs w:val="20"/>
          <w:lang w:val="uk-UA" w:eastAsia="uk-UA"/>
        </w:rPr>
        <w:t>С. Повідомити до лікувально-профілактичної установи за місцем проживання.</w:t>
      </w:r>
    </w:p>
    <w:p w:rsidR="00AC7B8D" w:rsidRPr="007E40C2" w:rsidRDefault="00AC7B8D" w:rsidP="00AC7B8D">
      <w:pPr>
        <w:ind w:left="600" w:hanging="240"/>
        <w:jc w:val="both"/>
        <w:rPr>
          <w:spacing w:val="-4"/>
          <w:sz w:val="20"/>
          <w:szCs w:val="20"/>
          <w:lang w:val="uk-UA"/>
        </w:rPr>
      </w:pPr>
      <w:r w:rsidRPr="007E40C2">
        <w:rPr>
          <w:sz w:val="20"/>
          <w:szCs w:val="20"/>
          <w:lang w:val="uk-UA" w:eastAsia="uk-UA"/>
        </w:rPr>
        <w:t xml:space="preserve">Д. </w:t>
      </w:r>
      <w:r w:rsidRPr="007E40C2">
        <w:rPr>
          <w:spacing w:val="-4"/>
          <w:sz w:val="20"/>
          <w:szCs w:val="20"/>
          <w:lang w:val="uk-UA" w:eastAsia="uk-UA"/>
        </w:rPr>
        <w:t>Повідомити в Український центр профілактики боротьби зі СНІДом.</w:t>
      </w:r>
    </w:p>
    <w:p w:rsidR="00AC7B8D" w:rsidRPr="007E40C2" w:rsidRDefault="00AC7B8D" w:rsidP="00AC7B8D">
      <w:pPr>
        <w:ind w:left="600" w:hanging="240"/>
        <w:jc w:val="both"/>
        <w:rPr>
          <w:sz w:val="20"/>
          <w:szCs w:val="20"/>
          <w:lang w:val="uk-UA"/>
        </w:rPr>
      </w:pPr>
      <w:r w:rsidRPr="007E40C2">
        <w:rPr>
          <w:sz w:val="20"/>
          <w:szCs w:val="20"/>
          <w:lang w:val="uk-UA" w:eastAsia="uk-UA"/>
        </w:rPr>
        <w:t>Е. Направити хворого на медобстеження в Український центр проф</w:t>
      </w:r>
      <w:r w:rsidRPr="007E40C2">
        <w:rPr>
          <w:sz w:val="20"/>
          <w:szCs w:val="20"/>
          <w:lang w:val="uk-UA" w:eastAsia="uk-UA"/>
        </w:rPr>
        <w:t>і</w:t>
      </w:r>
      <w:r w:rsidRPr="007E40C2">
        <w:rPr>
          <w:sz w:val="20"/>
          <w:szCs w:val="20"/>
          <w:lang w:val="uk-UA" w:eastAsia="uk-UA"/>
        </w:rPr>
        <w:t>лактики боротьби зі СНІДом.</w:t>
      </w:r>
    </w:p>
    <w:p w:rsidR="00325F2F" w:rsidRPr="007E40C2" w:rsidRDefault="00AC7B8D" w:rsidP="0061256B">
      <w:pPr>
        <w:ind w:left="600" w:hanging="600"/>
        <w:jc w:val="center"/>
        <w:rPr>
          <w:sz w:val="22"/>
          <w:szCs w:val="22"/>
          <w:lang w:val="uk-UA" w:eastAsia="uk-UA"/>
        </w:rPr>
      </w:pPr>
      <w:r w:rsidRPr="007E40C2">
        <w:rPr>
          <w:b/>
          <w:bCs/>
          <w:sz w:val="20"/>
          <w:szCs w:val="20"/>
          <w:lang w:val="uk-UA" w:eastAsia="uk-UA"/>
        </w:rPr>
        <w:br w:type="page"/>
      </w:r>
      <w:r w:rsidR="00325F2F" w:rsidRPr="007E40C2">
        <w:rPr>
          <w:b/>
          <w:bCs/>
          <w:sz w:val="22"/>
          <w:szCs w:val="22"/>
          <w:lang w:val="uk-UA" w:eastAsia="uk-UA"/>
        </w:rPr>
        <w:lastRenderedPageBreak/>
        <w:t xml:space="preserve">ЕТАЛОНИ ВІДПОВІДЕЙ ПОЧАТКОВОГО РІВНЯ ЗНАНЬ </w:t>
      </w:r>
    </w:p>
    <w:p w:rsidR="00325F2F" w:rsidRPr="007E40C2" w:rsidRDefault="00325F2F" w:rsidP="00845127">
      <w:pPr>
        <w:ind w:right="278"/>
        <w:jc w:val="both"/>
        <w:rPr>
          <w:sz w:val="22"/>
          <w:szCs w:val="22"/>
          <w:lang w:val="uk-UA" w:eastAsia="uk-UA"/>
        </w:rPr>
      </w:pPr>
    </w:p>
    <w:p w:rsidR="00325F2F" w:rsidRPr="007E40C2" w:rsidRDefault="00325F2F" w:rsidP="00845127">
      <w:pPr>
        <w:ind w:right="278"/>
        <w:jc w:val="both"/>
        <w:rPr>
          <w:bCs/>
          <w:sz w:val="22"/>
          <w:szCs w:val="22"/>
          <w:lang w:val="uk-UA" w:eastAsia="uk-UA"/>
        </w:rPr>
      </w:pPr>
      <w:r w:rsidRPr="007E40C2">
        <w:rPr>
          <w:b/>
          <w:sz w:val="22"/>
          <w:szCs w:val="22"/>
          <w:lang w:val="uk-UA" w:eastAsia="uk-UA"/>
        </w:rPr>
        <w:t xml:space="preserve">Тема 1   </w:t>
      </w:r>
      <w:r w:rsidRPr="007E40C2">
        <w:rPr>
          <w:bCs/>
          <w:sz w:val="22"/>
          <w:szCs w:val="22"/>
          <w:lang w:val="uk-UA" w:eastAsia="uk-UA"/>
        </w:rPr>
        <w:t>1С, 2С, 3Д, 4В, 5Д, 6Д, 7А, 8А, 9А, 10А.</w:t>
      </w:r>
    </w:p>
    <w:p w:rsidR="00325F2F" w:rsidRPr="007E40C2" w:rsidRDefault="00325F2F" w:rsidP="00845127">
      <w:pPr>
        <w:ind w:right="158"/>
        <w:jc w:val="both"/>
        <w:rPr>
          <w:bCs/>
          <w:sz w:val="22"/>
          <w:szCs w:val="22"/>
          <w:lang w:val="uk-UA"/>
        </w:rPr>
      </w:pPr>
      <w:r w:rsidRPr="007E40C2">
        <w:rPr>
          <w:b/>
          <w:bCs/>
          <w:sz w:val="22"/>
          <w:szCs w:val="22"/>
          <w:lang w:val="uk-UA" w:eastAsia="uk-UA"/>
        </w:rPr>
        <w:t xml:space="preserve">Тема 2   </w:t>
      </w:r>
      <w:r w:rsidRPr="007E40C2">
        <w:rPr>
          <w:bCs/>
          <w:sz w:val="22"/>
          <w:szCs w:val="22"/>
          <w:lang w:val="uk-UA" w:eastAsia="uk-UA"/>
        </w:rPr>
        <w:t xml:space="preserve">1С, 2Д, 3В, 4А, 5С, 6С, 7Д, </w:t>
      </w:r>
      <w:r w:rsidR="0061256B" w:rsidRPr="007E40C2">
        <w:rPr>
          <w:bCs/>
          <w:sz w:val="22"/>
          <w:szCs w:val="22"/>
          <w:lang w:val="uk-UA" w:eastAsia="uk-UA"/>
        </w:rPr>
        <w:t>8С</w:t>
      </w:r>
      <w:r w:rsidRPr="007E40C2">
        <w:rPr>
          <w:bCs/>
          <w:sz w:val="22"/>
          <w:szCs w:val="22"/>
          <w:lang w:val="uk-UA" w:eastAsia="uk-UA"/>
        </w:rPr>
        <w:t>, 9</w:t>
      </w:r>
      <w:r w:rsidR="0061256B" w:rsidRPr="007E40C2">
        <w:rPr>
          <w:bCs/>
          <w:sz w:val="22"/>
          <w:szCs w:val="22"/>
          <w:lang w:val="uk-UA" w:eastAsia="uk-UA"/>
        </w:rPr>
        <w:t>С</w:t>
      </w:r>
      <w:r w:rsidRPr="007E40C2">
        <w:rPr>
          <w:bCs/>
          <w:sz w:val="22"/>
          <w:szCs w:val="22"/>
          <w:lang w:val="uk-UA" w:eastAsia="uk-UA"/>
        </w:rPr>
        <w:t>, 10Д.</w:t>
      </w:r>
    </w:p>
    <w:p w:rsidR="00325F2F" w:rsidRPr="007E40C2" w:rsidRDefault="00325F2F" w:rsidP="00845127">
      <w:pPr>
        <w:ind w:right="219"/>
        <w:jc w:val="both"/>
        <w:rPr>
          <w:b/>
          <w:bCs/>
          <w:iCs/>
          <w:sz w:val="22"/>
          <w:szCs w:val="22"/>
          <w:lang w:val="uk-UA"/>
        </w:rPr>
      </w:pPr>
      <w:r w:rsidRPr="007E40C2">
        <w:rPr>
          <w:b/>
          <w:bCs/>
          <w:iCs/>
          <w:sz w:val="22"/>
          <w:szCs w:val="22"/>
          <w:lang w:val="uk-UA" w:eastAsia="uk-UA"/>
        </w:rPr>
        <w:t xml:space="preserve">Тема 3   </w:t>
      </w:r>
      <w:r w:rsidRPr="007E40C2">
        <w:rPr>
          <w:bCs/>
          <w:iCs/>
          <w:sz w:val="22"/>
          <w:szCs w:val="22"/>
          <w:lang w:val="uk-UA" w:eastAsia="uk-UA"/>
        </w:rPr>
        <w:t>1С, 2В, 3Д. 4С, 5Е, 6Е, 7С, 8Е, 9В, 10 А.</w:t>
      </w:r>
    </w:p>
    <w:p w:rsidR="00325F2F" w:rsidRPr="007E40C2" w:rsidRDefault="00325F2F" w:rsidP="00845127">
      <w:pPr>
        <w:jc w:val="both"/>
        <w:rPr>
          <w:b/>
          <w:sz w:val="22"/>
          <w:szCs w:val="22"/>
          <w:lang w:val="uk-UA"/>
        </w:rPr>
      </w:pPr>
      <w:r w:rsidRPr="007E40C2">
        <w:rPr>
          <w:b/>
          <w:bCs/>
          <w:sz w:val="22"/>
          <w:szCs w:val="22"/>
          <w:lang w:val="uk-UA" w:eastAsia="uk-UA"/>
        </w:rPr>
        <w:t xml:space="preserve">Тема 4   </w:t>
      </w:r>
      <w:r w:rsidRPr="007E40C2">
        <w:rPr>
          <w:sz w:val="22"/>
          <w:szCs w:val="22"/>
          <w:lang w:val="uk-UA" w:eastAsia="uk-UA"/>
        </w:rPr>
        <w:t xml:space="preserve">1А, 2В,3А,4А, 5А, 6А, 7А, </w:t>
      </w:r>
      <w:r w:rsidR="0061256B" w:rsidRPr="007E40C2">
        <w:rPr>
          <w:sz w:val="22"/>
          <w:szCs w:val="22"/>
          <w:lang w:val="uk-UA" w:eastAsia="uk-UA"/>
        </w:rPr>
        <w:t>8С</w:t>
      </w:r>
      <w:r w:rsidRPr="007E40C2">
        <w:rPr>
          <w:sz w:val="22"/>
          <w:szCs w:val="22"/>
          <w:lang w:val="uk-UA" w:eastAsia="uk-UA"/>
        </w:rPr>
        <w:t>, 9А, 1</w:t>
      </w:r>
      <w:r w:rsidR="0061256B" w:rsidRPr="007E40C2">
        <w:rPr>
          <w:sz w:val="22"/>
          <w:szCs w:val="22"/>
          <w:lang w:val="uk-UA" w:eastAsia="uk-UA"/>
        </w:rPr>
        <w:t>0А</w:t>
      </w:r>
      <w:r w:rsidRPr="007E40C2">
        <w:rPr>
          <w:sz w:val="22"/>
          <w:szCs w:val="22"/>
          <w:lang w:val="uk-UA" w:eastAsia="uk-UA"/>
        </w:rPr>
        <w:t>.</w:t>
      </w:r>
    </w:p>
    <w:p w:rsidR="00325F2F" w:rsidRPr="007E40C2" w:rsidRDefault="00325F2F" w:rsidP="00845127">
      <w:pPr>
        <w:jc w:val="both"/>
        <w:rPr>
          <w:b/>
          <w:sz w:val="22"/>
          <w:szCs w:val="22"/>
          <w:lang w:val="uk-UA"/>
        </w:rPr>
      </w:pPr>
      <w:r w:rsidRPr="007E40C2">
        <w:rPr>
          <w:b/>
          <w:bCs/>
          <w:sz w:val="22"/>
          <w:szCs w:val="22"/>
          <w:lang w:val="uk-UA" w:eastAsia="uk-UA"/>
        </w:rPr>
        <w:t xml:space="preserve">Тема 5  </w:t>
      </w:r>
      <w:r w:rsidRPr="007E40C2">
        <w:rPr>
          <w:sz w:val="22"/>
          <w:szCs w:val="22"/>
          <w:lang w:val="uk-UA" w:eastAsia="uk-UA"/>
        </w:rPr>
        <w:t>1С. 2В. 3А. 4А. 5В. 6В. 7С. 8Д. 9С, 10А</w:t>
      </w:r>
      <w:r w:rsidRPr="007E40C2">
        <w:rPr>
          <w:b/>
          <w:sz w:val="22"/>
          <w:szCs w:val="22"/>
          <w:lang w:val="uk-UA" w:eastAsia="uk-UA"/>
        </w:rPr>
        <w:t>.</w:t>
      </w:r>
    </w:p>
    <w:p w:rsidR="00325F2F" w:rsidRPr="007E40C2" w:rsidRDefault="00325F2F" w:rsidP="00845127">
      <w:pPr>
        <w:tabs>
          <w:tab w:val="left" w:pos="1750"/>
        </w:tabs>
        <w:ind w:right="38"/>
        <w:jc w:val="both"/>
        <w:rPr>
          <w:bCs/>
          <w:sz w:val="22"/>
          <w:szCs w:val="22"/>
          <w:lang w:val="uk-UA"/>
        </w:rPr>
      </w:pPr>
      <w:r w:rsidRPr="007E40C2">
        <w:rPr>
          <w:b/>
          <w:bCs/>
          <w:sz w:val="22"/>
          <w:szCs w:val="22"/>
          <w:lang w:val="uk-UA" w:eastAsia="uk-UA"/>
        </w:rPr>
        <w:t xml:space="preserve">Тема 6 </w:t>
      </w:r>
      <w:r w:rsidRPr="007E40C2">
        <w:rPr>
          <w:b/>
          <w:sz w:val="22"/>
          <w:szCs w:val="22"/>
          <w:lang w:val="uk-UA" w:eastAsia="uk-UA"/>
        </w:rPr>
        <w:t xml:space="preserve"> </w:t>
      </w:r>
      <w:r w:rsidRPr="007E40C2">
        <w:rPr>
          <w:bCs/>
          <w:sz w:val="22"/>
          <w:szCs w:val="22"/>
          <w:lang w:val="uk-UA" w:eastAsia="uk-UA"/>
        </w:rPr>
        <w:t>1</w:t>
      </w:r>
      <w:r w:rsidR="0061256B" w:rsidRPr="007E40C2">
        <w:rPr>
          <w:bCs/>
          <w:sz w:val="22"/>
          <w:szCs w:val="22"/>
          <w:lang w:val="uk-UA" w:eastAsia="uk-UA"/>
        </w:rPr>
        <w:t>А</w:t>
      </w:r>
      <w:r w:rsidRPr="007E40C2">
        <w:rPr>
          <w:bCs/>
          <w:sz w:val="22"/>
          <w:szCs w:val="22"/>
          <w:lang w:val="uk-UA" w:eastAsia="uk-UA"/>
        </w:rPr>
        <w:t>. 2А. 3</w:t>
      </w:r>
      <w:r w:rsidR="0061256B" w:rsidRPr="007E40C2">
        <w:rPr>
          <w:bCs/>
          <w:sz w:val="22"/>
          <w:szCs w:val="22"/>
          <w:lang w:val="uk-UA" w:eastAsia="uk-UA"/>
        </w:rPr>
        <w:t>Е</w:t>
      </w:r>
      <w:r w:rsidRPr="007E40C2">
        <w:rPr>
          <w:bCs/>
          <w:sz w:val="22"/>
          <w:szCs w:val="22"/>
          <w:lang w:val="uk-UA" w:eastAsia="uk-UA"/>
        </w:rPr>
        <w:t>. 4Е. 5</w:t>
      </w:r>
      <w:r w:rsidR="0061256B" w:rsidRPr="007E40C2">
        <w:rPr>
          <w:bCs/>
          <w:sz w:val="22"/>
          <w:szCs w:val="22"/>
          <w:lang w:val="uk-UA" w:eastAsia="uk-UA"/>
        </w:rPr>
        <w:t>А</w:t>
      </w:r>
      <w:r w:rsidRPr="007E40C2">
        <w:rPr>
          <w:bCs/>
          <w:sz w:val="22"/>
          <w:szCs w:val="22"/>
          <w:lang w:val="uk-UA" w:eastAsia="uk-UA"/>
        </w:rPr>
        <w:t xml:space="preserve">. 6А. 7А. 8 </w:t>
      </w:r>
      <w:r w:rsidR="0061256B" w:rsidRPr="007E40C2">
        <w:rPr>
          <w:bCs/>
          <w:sz w:val="22"/>
          <w:szCs w:val="22"/>
          <w:lang w:val="uk-UA" w:eastAsia="uk-UA"/>
        </w:rPr>
        <w:t>С</w:t>
      </w:r>
      <w:r w:rsidRPr="007E40C2">
        <w:rPr>
          <w:bCs/>
          <w:sz w:val="22"/>
          <w:szCs w:val="22"/>
          <w:lang w:val="uk-UA" w:eastAsia="uk-UA"/>
        </w:rPr>
        <w:t>. 9А.</w:t>
      </w:r>
    </w:p>
    <w:p w:rsidR="00325F2F" w:rsidRPr="007E40C2" w:rsidRDefault="00325F2F" w:rsidP="00845127">
      <w:pPr>
        <w:tabs>
          <w:tab w:val="left" w:pos="1750"/>
        </w:tabs>
        <w:ind w:right="676"/>
        <w:jc w:val="both"/>
        <w:rPr>
          <w:bCs/>
          <w:sz w:val="22"/>
          <w:szCs w:val="22"/>
          <w:lang w:val="uk-UA"/>
        </w:rPr>
      </w:pPr>
      <w:r w:rsidRPr="007E40C2">
        <w:rPr>
          <w:b/>
          <w:sz w:val="22"/>
          <w:szCs w:val="22"/>
          <w:lang w:val="uk-UA" w:eastAsia="uk-UA"/>
        </w:rPr>
        <w:t xml:space="preserve">Тема 7  </w:t>
      </w:r>
      <w:r w:rsidRPr="007E40C2">
        <w:rPr>
          <w:bCs/>
          <w:sz w:val="22"/>
          <w:szCs w:val="22"/>
          <w:lang w:val="uk-UA" w:eastAsia="uk-UA"/>
        </w:rPr>
        <w:t>1Д. 2Д. 3В. 4А. 5Е. 6Д. 7А. 8Д. 9Д. 10Д.</w:t>
      </w:r>
    </w:p>
    <w:p w:rsidR="00325F2F" w:rsidRPr="007E40C2" w:rsidRDefault="00325F2F" w:rsidP="00845127">
      <w:pPr>
        <w:jc w:val="both"/>
        <w:rPr>
          <w:b/>
          <w:bCs/>
          <w:sz w:val="22"/>
          <w:szCs w:val="22"/>
          <w:lang w:val="uk-UA"/>
        </w:rPr>
      </w:pPr>
      <w:r w:rsidRPr="007E40C2">
        <w:rPr>
          <w:b/>
          <w:sz w:val="22"/>
          <w:szCs w:val="22"/>
          <w:lang w:val="uk-UA" w:eastAsia="uk-UA"/>
        </w:rPr>
        <w:t xml:space="preserve">Тема 8   </w:t>
      </w:r>
      <w:r w:rsidRPr="007E40C2">
        <w:rPr>
          <w:bCs/>
          <w:sz w:val="22"/>
          <w:szCs w:val="22"/>
          <w:lang w:val="uk-UA" w:eastAsia="uk-UA"/>
        </w:rPr>
        <w:t>1А. 2А. 3С. 4С. 5А. 6Е. 7Е. 8Д. 9А. 10Д. 11Е.</w:t>
      </w:r>
      <w:r w:rsidRPr="007E40C2">
        <w:rPr>
          <w:b/>
          <w:bCs/>
          <w:sz w:val="22"/>
          <w:szCs w:val="22"/>
          <w:lang w:val="uk-UA" w:eastAsia="uk-UA"/>
        </w:rPr>
        <w:t xml:space="preserve"> </w:t>
      </w:r>
    </w:p>
    <w:p w:rsidR="00325F2F" w:rsidRPr="007E40C2" w:rsidRDefault="00325F2F" w:rsidP="00845127">
      <w:pPr>
        <w:jc w:val="both"/>
        <w:rPr>
          <w:sz w:val="22"/>
          <w:szCs w:val="22"/>
          <w:lang w:val="uk-UA"/>
        </w:rPr>
      </w:pPr>
      <w:r w:rsidRPr="007E40C2">
        <w:rPr>
          <w:b/>
          <w:sz w:val="22"/>
          <w:szCs w:val="22"/>
          <w:lang w:val="uk-UA" w:eastAsia="uk-UA"/>
        </w:rPr>
        <w:t xml:space="preserve">Тема 9  </w:t>
      </w:r>
      <w:r w:rsidRPr="007E40C2">
        <w:rPr>
          <w:sz w:val="22"/>
          <w:szCs w:val="22"/>
          <w:lang w:val="uk-UA" w:eastAsia="uk-UA"/>
        </w:rPr>
        <w:t>1А. 2С. 3В. 4С. 5А. 6Е. 7Е. 8Д. 9В. 10А.</w:t>
      </w:r>
    </w:p>
    <w:p w:rsidR="0061256B" w:rsidRPr="007E40C2" w:rsidRDefault="00325F2F" w:rsidP="0061256B">
      <w:pPr>
        <w:ind w:left="851" w:hanging="851"/>
        <w:jc w:val="both"/>
        <w:rPr>
          <w:sz w:val="22"/>
          <w:szCs w:val="22"/>
          <w:lang w:val="uk-UA" w:eastAsia="uk-UA"/>
        </w:rPr>
      </w:pPr>
      <w:r w:rsidRPr="007E40C2">
        <w:rPr>
          <w:b/>
          <w:sz w:val="22"/>
          <w:szCs w:val="22"/>
          <w:lang w:val="uk-UA" w:eastAsia="uk-UA"/>
        </w:rPr>
        <w:t xml:space="preserve">Тема 10 </w:t>
      </w:r>
      <w:r w:rsidRPr="007E40C2">
        <w:rPr>
          <w:sz w:val="22"/>
          <w:szCs w:val="22"/>
          <w:lang w:val="uk-UA" w:eastAsia="uk-UA"/>
        </w:rPr>
        <w:t xml:space="preserve">1С. 2А. 3В. 4С. 5Д. 6Д. 7А. 8С. 9А. 10В. 11А. 12А. </w:t>
      </w:r>
    </w:p>
    <w:p w:rsidR="00325F2F" w:rsidRPr="007E40C2" w:rsidRDefault="0061256B" w:rsidP="0061256B">
      <w:pPr>
        <w:ind w:left="851" w:hanging="143"/>
        <w:jc w:val="both"/>
        <w:rPr>
          <w:sz w:val="22"/>
          <w:szCs w:val="22"/>
          <w:lang w:val="uk-UA"/>
        </w:rPr>
      </w:pPr>
      <w:r w:rsidRPr="007E40C2">
        <w:rPr>
          <w:sz w:val="22"/>
          <w:szCs w:val="22"/>
          <w:lang w:val="uk-UA" w:eastAsia="uk-UA"/>
        </w:rPr>
        <w:t xml:space="preserve"> </w:t>
      </w:r>
      <w:r w:rsidR="00325F2F" w:rsidRPr="007E40C2">
        <w:rPr>
          <w:sz w:val="22"/>
          <w:szCs w:val="22"/>
          <w:lang w:val="uk-UA" w:eastAsia="uk-UA"/>
        </w:rPr>
        <w:t>13А. 14А.</w:t>
      </w:r>
    </w:p>
    <w:p w:rsidR="00325F2F" w:rsidRPr="007E40C2" w:rsidRDefault="00325F2F" w:rsidP="0061256B">
      <w:pPr>
        <w:ind w:left="708" w:hanging="708"/>
        <w:jc w:val="both"/>
        <w:rPr>
          <w:sz w:val="22"/>
          <w:szCs w:val="22"/>
          <w:lang w:val="uk-UA"/>
        </w:rPr>
      </w:pPr>
      <w:r w:rsidRPr="007E40C2">
        <w:rPr>
          <w:b/>
          <w:sz w:val="22"/>
          <w:szCs w:val="22"/>
          <w:lang w:val="uk-UA" w:eastAsia="uk-UA"/>
        </w:rPr>
        <w:t xml:space="preserve">Тема 11 </w:t>
      </w:r>
      <w:r w:rsidRPr="007E40C2">
        <w:rPr>
          <w:sz w:val="22"/>
          <w:szCs w:val="22"/>
          <w:lang w:val="uk-UA" w:eastAsia="uk-UA"/>
        </w:rPr>
        <w:t>1А. 2В. 3Д. 4А. 5А. 6В. 7В. 8А. 9А. 10В. 11Е. 12А. 13А. 14А. 15А. 16А.</w:t>
      </w:r>
    </w:p>
    <w:p w:rsidR="00325F2F" w:rsidRPr="007E40C2" w:rsidRDefault="00325F2F" w:rsidP="00845127">
      <w:pPr>
        <w:tabs>
          <w:tab w:val="left" w:pos="1750"/>
        </w:tabs>
        <w:ind w:right="676"/>
        <w:jc w:val="both"/>
        <w:rPr>
          <w:sz w:val="22"/>
          <w:szCs w:val="22"/>
          <w:lang w:val="uk-UA"/>
        </w:rPr>
      </w:pPr>
      <w:r w:rsidRPr="007E40C2">
        <w:rPr>
          <w:b/>
          <w:sz w:val="22"/>
          <w:szCs w:val="22"/>
          <w:lang w:val="uk-UA" w:eastAsia="uk-UA"/>
        </w:rPr>
        <w:t xml:space="preserve">Тема 12  </w:t>
      </w:r>
      <w:r w:rsidRPr="007E40C2">
        <w:rPr>
          <w:sz w:val="22"/>
          <w:szCs w:val="22"/>
          <w:lang w:val="uk-UA" w:eastAsia="uk-UA"/>
        </w:rPr>
        <w:t>1В. 2Е. 3Д. 4Е. 5А. 6Е. 7А. 8Е. 9А. 10В.</w:t>
      </w:r>
    </w:p>
    <w:p w:rsidR="00325F2F" w:rsidRPr="007E40C2" w:rsidRDefault="00325F2F" w:rsidP="00845127">
      <w:pPr>
        <w:tabs>
          <w:tab w:val="left" w:pos="8609"/>
        </w:tabs>
        <w:jc w:val="both"/>
        <w:rPr>
          <w:sz w:val="22"/>
          <w:szCs w:val="22"/>
          <w:lang w:val="uk-UA"/>
        </w:rPr>
      </w:pPr>
      <w:r w:rsidRPr="007E40C2">
        <w:rPr>
          <w:b/>
          <w:sz w:val="22"/>
          <w:szCs w:val="22"/>
          <w:lang w:val="uk-UA" w:eastAsia="uk-UA"/>
        </w:rPr>
        <w:t xml:space="preserve">Тема 13  </w:t>
      </w:r>
      <w:r w:rsidRPr="007E40C2">
        <w:rPr>
          <w:sz w:val="22"/>
          <w:szCs w:val="22"/>
          <w:lang w:val="uk-UA" w:eastAsia="uk-UA"/>
        </w:rPr>
        <w:t>1А. 2А. 3А. 4Е. 5В. 6Д. 7В.</w:t>
      </w:r>
      <w:r w:rsidR="001103A1">
        <w:rPr>
          <w:sz w:val="22"/>
          <w:szCs w:val="22"/>
          <w:lang w:val="uk-UA" w:eastAsia="uk-UA"/>
        </w:rPr>
        <w:t xml:space="preserve"> </w:t>
      </w:r>
      <w:r w:rsidRPr="007E40C2">
        <w:rPr>
          <w:sz w:val="22"/>
          <w:szCs w:val="22"/>
          <w:lang w:val="uk-UA" w:eastAsia="uk-UA"/>
        </w:rPr>
        <w:t>8А.</w:t>
      </w:r>
      <w:r w:rsidR="001103A1">
        <w:rPr>
          <w:sz w:val="22"/>
          <w:szCs w:val="22"/>
          <w:lang w:val="uk-UA" w:eastAsia="uk-UA"/>
        </w:rPr>
        <w:t xml:space="preserve"> </w:t>
      </w:r>
      <w:r w:rsidRPr="007E40C2">
        <w:rPr>
          <w:sz w:val="22"/>
          <w:szCs w:val="22"/>
          <w:lang w:val="uk-UA" w:eastAsia="uk-UA"/>
        </w:rPr>
        <w:t>9А 10Е.</w:t>
      </w:r>
    </w:p>
    <w:p w:rsidR="0061256B" w:rsidRPr="007E40C2" w:rsidRDefault="00325F2F" w:rsidP="0061256B">
      <w:pPr>
        <w:tabs>
          <w:tab w:val="left" w:pos="8609"/>
        </w:tabs>
        <w:ind w:left="708" w:hanging="708"/>
        <w:jc w:val="both"/>
        <w:rPr>
          <w:bCs/>
          <w:sz w:val="22"/>
          <w:szCs w:val="22"/>
          <w:lang w:val="uk-UA" w:eastAsia="uk-UA"/>
        </w:rPr>
      </w:pPr>
      <w:r w:rsidRPr="007E40C2">
        <w:rPr>
          <w:b/>
          <w:sz w:val="22"/>
          <w:szCs w:val="22"/>
          <w:lang w:val="uk-UA" w:eastAsia="uk-UA"/>
        </w:rPr>
        <w:t>Тема</w:t>
      </w:r>
      <w:r w:rsidR="0061256B" w:rsidRPr="007E40C2">
        <w:rPr>
          <w:b/>
          <w:sz w:val="22"/>
          <w:szCs w:val="22"/>
          <w:lang w:val="uk-UA" w:eastAsia="uk-UA"/>
        </w:rPr>
        <w:t xml:space="preserve"> </w:t>
      </w:r>
      <w:r w:rsidRPr="007E40C2">
        <w:rPr>
          <w:b/>
          <w:sz w:val="22"/>
          <w:szCs w:val="22"/>
          <w:lang w:val="uk-UA" w:eastAsia="uk-UA"/>
        </w:rPr>
        <w:t xml:space="preserve">14  </w:t>
      </w:r>
      <w:r w:rsidRPr="007E40C2">
        <w:rPr>
          <w:bCs/>
          <w:sz w:val="22"/>
          <w:szCs w:val="22"/>
          <w:lang w:val="uk-UA" w:eastAsia="uk-UA"/>
        </w:rPr>
        <w:t xml:space="preserve">1А. 2А. 3Е. 4А. 5Е. 6А. 7А. 8В. 9А. 10В .11А. 12А. </w:t>
      </w:r>
    </w:p>
    <w:p w:rsidR="00325F2F" w:rsidRPr="007E40C2" w:rsidRDefault="0061256B" w:rsidP="0061256B">
      <w:pPr>
        <w:tabs>
          <w:tab w:val="left" w:pos="8609"/>
        </w:tabs>
        <w:ind w:left="708" w:hanging="708"/>
        <w:jc w:val="both"/>
        <w:rPr>
          <w:bCs/>
          <w:sz w:val="22"/>
          <w:szCs w:val="22"/>
          <w:lang w:val="uk-UA"/>
        </w:rPr>
      </w:pPr>
      <w:r w:rsidRPr="007E40C2">
        <w:rPr>
          <w:b/>
          <w:sz w:val="22"/>
          <w:szCs w:val="22"/>
          <w:lang w:val="uk-UA" w:eastAsia="uk-UA"/>
        </w:rPr>
        <w:tab/>
        <w:t xml:space="preserve">  </w:t>
      </w:r>
      <w:r w:rsidR="00325F2F" w:rsidRPr="007E40C2">
        <w:rPr>
          <w:bCs/>
          <w:sz w:val="22"/>
          <w:szCs w:val="22"/>
          <w:lang w:val="uk-UA" w:eastAsia="uk-UA"/>
        </w:rPr>
        <w:t>13А. 14Е. 15Д . 16Д.</w:t>
      </w:r>
    </w:p>
    <w:p w:rsidR="00325F2F" w:rsidRPr="007E40C2" w:rsidRDefault="00325F2F" w:rsidP="00845127">
      <w:pPr>
        <w:ind w:right="278"/>
        <w:jc w:val="both"/>
        <w:rPr>
          <w:b/>
          <w:bCs/>
          <w:sz w:val="22"/>
          <w:szCs w:val="22"/>
          <w:lang w:val="uk-UA" w:eastAsia="uk-UA"/>
        </w:rPr>
      </w:pPr>
    </w:p>
    <w:p w:rsidR="00325F2F" w:rsidRPr="007E40C2" w:rsidRDefault="00325F2F" w:rsidP="00845127">
      <w:pPr>
        <w:ind w:right="278"/>
        <w:jc w:val="both"/>
        <w:rPr>
          <w:b/>
          <w:sz w:val="22"/>
          <w:szCs w:val="22"/>
          <w:lang w:val="uk-UA" w:eastAsia="uk-UA"/>
        </w:rPr>
      </w:pPr>
      <w:r w:rsidRPr="007E40C2">
        <w:rPr>
          <w:b/>
          <w:sz w:val="22"/>
          <w:szCs w:val="22"/>
          <w:lang w:val="uk-UA" w:eastAsia="uk-UA"/>
        </w:rPr>
        <w:t xml:space="preserve">ЕТАЛОНИ ВІДПОВІДЕЙ СИТУАЦІЙНИХ ЗАВДАНЬ </w:t>
      </w:r>
    </w:p>
    <w:p w:rsidR="00325F2F" w:rsidRPr="007E40C2" w:rsidRDefault="00325F2F" w:rsidP="00845127">
      <w:pPr>
        <w:ind w:right="278"/>
        <w:jc w:val="both"/>
        <w:rPr>
          <w:b/>
          <w:sz w:val="22"/>
          <w:szCs w:val="22"/>
          <w:lang w:val="uk-UA" w:eastAsia="uk-UA"/>
        </w:rPr>
      </w:pPr>
    </w:p>
    <w:p w:rsidR="00325F2F" w:rsidRPr="007E40C2" w:rsidRDefault="00325F2F" w:rsidP="00845127">
      <w:pPr>
        <w:ind w:right="278"/>
        <w:jc w:val="both"/>
        <w:rPr>
          <w:bCs/>
          <w:sz w:val="22"/>
          <w:szCs w:val="22"/>
          <w:lang w:val="uk-UA"/>
        </w:rPr>
      </w:pPr>
      <w:r w:rsidRPr="007E40C2">
        <w:rPr>
          <w:b/>
          <w:sz w:val="22"/>
          <w:szCs w:val="22"/>
          <w:lang w:val="uk-UA" w:eastAsia="uk-UA"/>
        </w:rPr>
        <w:t xml:space="preserve">Тема 1  </w:t>
      </w:r>
      <w:r w:rsidRPr="007E40C2">
        <w:rPr>
          <w:bCs/>
          <w:sz w:val="22"/>
          <w:szCs w:val="22"/>
          <w:lang w:val="uk-UA" w:eastAsia="uk-UA"/>
        </w:rPr>
        <w:t xml:space="preserve">1С. 2С. 3В. 4В. 5А. 6С. 7С. 8А. </w:t>
      </w:r>
    </w:p>
    <w:p w:rsidR="00325F2F" w:rsidRPr="007E40C2" w:rsidRDefault="00325F2F" w:rsidP="00845127">
      <w:pPr>
        <w:ind w:right="158"/>
        <w:jc w:val="both"/>
        <w:rPr>
          <w:b/>
          <w:bCs/>
          <w:sz w:val="22"/>
          <w:szCs w:val="22"/>
          <w:lang w:val="uk-UA"/>
        </w:rPr>
      </w:pPr>
      <w:r w:rsidRPr="007E40C2">
        <w:rPr>
          <w:b/>
          <w:sz w:val="22"/>
          <w:szCs w:val="22"/>
          <w:lang w:val="uk-UA" w:eastAsia="uk-UA"/>
        </w:rPr>
        <w:t xml:space="preserve">Тема 2  </w:t>
      </w:r>
      <w:r w:rsidRPr="007E40C2">
        <w:rPr>
          <w:bCs/>
          <w:sz w:val="22"/>
          <w:szCs w:val="22"/>
          <w:lang w:val="uk-UA" w:eastAsia="uk-UA"/>
        </w:rPr>
        <w:t>1А. 2В. 3В. 4А. 5В. 6С.</w:t>
      </w:r>
      <w:r w:rsidRPr="007E40C2">
        <w:rPr>
          <w:b/>
          <w:bCs/>
          <w:sz w:val="22"/>
          <w:szCs w:val="22"/>
          <w:lang w:val="uk-UA" w:eastAsia="uk-UA"/>
        </w:rPr>
        <w:t xml:space="preserve"> </w:t>
      </w:r>
    </w:p>
    <w:p w:rsidR="009D3286" w:rsidRPr="007E40C2" w:rsidRDefault="00325F2F" w:rsidP="00845127">
      <w:pPr>
        <w:jc w:val="both"/>
        <w:rPr>
          <w:sz w:val="22"/>
          <w:szCs w:val="22"/>
          <w:lang w:val="uk-UA" w:eastAsia="uk-UA"/>
        </w:rPr>
      </w:pPr>
      <w:r w:rsidRPr="007E40C2">
        <w:rPr>
          <w:b/>
          <w:sz w:val="22"/>
          <w:szCs w:val="22"/>
          <w:lang w:val="uk-UA" w:eastAsia="uk-UA"/>
        </w:rPr>
        <w:t xml:space="preserve">Тема 3  </w:t>
      </w:r>
      <w:r w:rsidRPr="007E40C2">
        <w:rPr>
          <w:sz w:val="22"/>
          <w:szCs w:val="22"/>
          <w:lang w:val="uk-UA" w:eastAsia="uk-UA"/>
        </w:rPr>
        <w:t xml:space="preserve">1В; 2В;3А; 4А; 5А; 6С.; </w:t>
      </w:r>
    </w:p>
    <w:p w:rsidR="00325F2F" w:rsidRPr="007E40C2" w:rsidRDefault="00325F2F" w:rsidP="00845127">
      <w:pPr>
        <w:jc w:val="both"/>
        <w:rPr>
          <w:b/>
          <w:sz w:val="22"/>
          <w:szCs w:val="22"/>
          <w:lang w:val="uk-UA"/>
        </w:rPr>
      </w:pPr>
      <w:r w:rsidRPr="007E40C2">
        <w:rPr>
          <w:b/>
          <w:sz w:val="22"/>
          <w:szCs w:val="22"/>
          <w:lang w:val="uk-UA" w:eastAsia="uk-UA"/>
        </w:rPr>
        <w:t xml:space="preserve">Тема 4  </w:t>
      </w:r>
      <w:r w:rsidRPr="007E40C2">
        <w:rPr>
          <w:sz w:val="22"/>
          <w:szCs w:val="22"/>
          <w:lang w:val="uk-UA" w:eastAsia="uk-UA"/>
        </w:rPr>
        <w:t>1А; 2 1В, 2В; 3А; 4А; 5А</w:t>
      </w:r>
      <w:r w:rsidRPr="007E40C2">
        <w:rPr>
          <w:b/>
          <w:sz w:val="22"/>
          <w:szCs w:val="22"/>
          <w:lang w:val="uk-UA" w:eastAsia="uk-UA"/>
        </w:rPr>
        <w:t>.</w:t>
      </w:r>
    </w:p>
    <w:p w:rsidR="00325F2F" w:rsidRPr="007E40C2" w:rsidRDefault="00325F2F" w:rsidP="00845127">
      <w:pPr>
        <w:rPr>
          <w:bCs/>
          <w:sz w:val="22"/>
          <w:szCs w:val="22"/>
          <w:lang w:val="uk-UA"/>
        </w:rPr>
      </w:pPr>
      <w:r w:rsidRPr="007E40C2">
        <w:rPr>
          <w:b/>
          <w:sz w:val="22"/>
          <w:szCs w:val="22"/>
          <w:lang w:val="uk-UA" w:eastAsia="uk-UA"/>
        </w:rPr>
        <w:t xml:space="preserve">Тема 5   </w:t>
      </w:r>
      <w:r w:rsidRPr="007E40C2">
        <w:rPr>
          <w:sz w:val="22"/>
          <w:szCs w:val="22"/>
          <w:lang w:val="uk-UA" w:eastAsia="uk-UA"/>
        </w:rPr>
        <w:t>1В. 2С. 3Д. 4А. 5В</w:t>
      </w:r>
      <w:r w:rsidRPr="007E40C2">
        <w:rPr>
          <w:bCs/>
          <w:sz w:val="22"/>
          <w:szCs w:val="22"/>
          <w:lang w:val="uk-UA" w:eastAsia="uk-UA"/>
        </w:rPr>
        <w:t xml:space="preserve">. 6А. 7Д. 8С. 9А. 10А. </w:t>
      </w:r>
    </w:p>
    <w:p w:rsidR="00325F2F" w:rsidRPr="007E40C2" w:rsidRDefault="00325F2F" w:rsidP="00845127">
      <w:pPr>
        <w:tabs>
          <w:tab w:val="left" w:pos="1750"/>
        </w:tabs>
        <w:ind w:right="38"/>
        <w:jc w:val="both"/>
        <w:rPr>
          <w:bCs/>
          <w:sz w:val="22"/>
          <w:szCs w:val="22"/>
          <w:lang w:val="uk-UA"/>
        </w:rPr>
      </w:pPr>
      <w:r w:rsidRPr="007E40C2">
        <w:rPr>
          <w:b/>
          <w:bCs/>
          <w:sz w:val="22"/>
          <w:szCs w:val="22"/>
          <w:lang w:val="uk-UA" w:eastAsia="uk-UA"/>
        </w:rPr>
        <w:t xml:space="preserve">Тема 6  </w:t>
      </w:r>
      <w:r w:rsidRPr="007E40C2">
        <w:rPr>
          <w:bCs/>
          <w:sz w:val="22"/>
          <w:szCs w:val="22"/>
          <w:lang w:val="uk-UA" w:eastAsia="uk-UA"/>
        </w:rPr>
        <w:t xml:space="preserve">1С. 2В. 3С. 4-1В; 2Е. 5А. 6С. 7Д. 8С. 9В. 10А. </w:t>
      </w:r>
    </w:p>
    <w:p w:rsidR="00325F2F" w:rsidRPr="007E40C2" w:rsidRDefault="00325F2F" w:rsidP="00845127">
      <w:pPr>
        <w:rPr>
          <w:bCs/>
          <w:sz w:val="22"/>
          <w:szCs w:val="22"/>
          <w:lang w:val="uk-UA"/>
        </w:rPr>
      </w:pPr>
      <w:r w:rsidRPr="007E40C2">
        <w:rPr>
          <w:b/>
          <w:bCs/>
          <w:sz w:val="22"/>
          <w:szCs w:val="22"/>
          <w:lang w:val="uk-UA" w:eastAsia="uk-UA"/>
        </w:rPr>
        <w:t xml:space="preserve">Тема 7  </w:t>
      </w:r>
      <w:r w:rsidRPr="007E40C2">
        <w:rPr>
          <w:bCs/>
          <w:sz w:val="22"/>
          <w:szCs w:val="22"/>
          <w:lang w:val="uk-UA" w:eastAsia="uk-UA"/>
        </w:rPr>
        <w:t>1В. 2А. 3А. 4А. 5В. 6С. 7Д. 8С. 9Е. 10А.</w:t>
      </w:r>
    </w:p>
    <w:p w:rsidR="00325F2F" w:rsidRPr="007E40C2" w:rsidRDefault="00325F2F" w:rsidP="00845127">
      <w:pPr>
        <w:tabs>
          <w:tab w:val="left" w:pos="1750"/>
        </w:tabs>
        <w:ind w:right="-82"/>
        <w:jc w:val="both"/>
        <w:rPr>
          <w:bCs/>
          <w:sz w:val="22"/>
          <w:szCs w:val="22"/>
          <w:lang w:val="uk-UA"/>
        </w:rPr>
      </w:pPr>
      <w:r w:rsidRPr="007E40C2">
        <w:rPr>
          <w:b/>
          <w:sz w:val="22"/>
          <w:szCs w:val="22"/>
          <w:lang w:val="uk-UA" w:eastAsia="uk-UA"/>
        </w:rPr>
        <w:t xml:space="preserve">Тема 8  </w:t>
      </w:r>
      <w:r w:rsidRPr="007E40C2">
        <w:rPr>
          <w:bCs/>
          <w:sz w:val="22"/>
          <w:szCs w:val="22"/>
          <w:lang w:val="uk-UA" w:eastAsia="uk-UA"/>
        </w:rPr>
        <w:t xml:space="preserve">1А. 2А. 3В. 4С. 5С. 6Е. 7С. 8В. 9А. 10А,С. 11А,А. </w:t>
      </w:r>
    </w:p>
    <w:p w:rsidR="00325F2F" w:rsidRPr="007E40C2" w:rsidRDefault="00325F2F" w:rsidP="00845127">
      <w:pPr>
        <w:jc w:val="both"/>
        <w:rPr>
          <w:sz w:val="22"/>
          <w:szCs w:val="22"/>
          <w:lang w:val="uk-UA"/>
        </w:rPr>
      </w:pPr>
      <w:r w:rsidRPr="007E40C2">
        <w:rPr>
          <w:b/>
          <w:sz w:val="22"/>
          <w:szCs w:val="22"/>
          <w:lang w:val="uk-UA" w:eastAsia="uk-UA"/>
        </w:rPr>
        <w:t xml:space="preserve">Тема 9  </w:t>
      </w:r>
      <w:r w:rsidRPr="007E40C2">
        <w:rPr>
          <w:sz w:val="22"/>
          <w:szCs w:val="22"/>
          <w:lang w:val="uk-UA" w:eastAsia="uk-UA"/>
        </w:rPr>
        <w:t>1Д. 2Д. 3С .4А. 5А. 6С.</w:t>
      </w:r>
    </w:p>
    <w:p w:rsidR="00325F2F" w:rsidRPr="007E40C2" w:rsidRDefault="00325F2F" w:rsidP="00845127">
      <w:pPr>
        <w:tabs>
          <w:tab w:val="left" w:pos="8609"/>
        </w:tabs>
        <w:jc w:val="both"/>
        <w:rPr>
          <w:sz w:val="22"/>
          <w:szCs w:val="22"/>
          <w:lang w:val="uk-UA"/>
        </w:rPr>
      </w:pPr>
      <w:r w:rsidRPr="007E40C2">
        <w:rPr>
          <w:b/>
          <w:sz w:val="22"/>
          <w:szCs w:val="22"/>
          <w:lang w:val="uk-UA" w:eastAsia="uk-UA"/>
        </w:rPr>
        <w:t xml:space="preserve">Тема 10   </w:t>
      </w:r>
      <w:r w:rsidRPr="007E40C2">
        <w:rPr>
          <w:sz w:val="22"/>
          <w:szCs w:val="22"/>
          <w:lang w:val="uk-UA" w:eastAsia="uk-UA"/>
        </w:rPr>
        <w:t>1В. 2А. 3Д. 4В. 5С.</w:t>
      </w:r>
    </w:p>
    <w:p w:rsidR="00325F2F" w:rsidRPr="007E40C2" w:rsidRDefault="00325F2F" w:rsidP="00845127">
      <w:pPr>
        <w:tabs>
          <w:tab w:val="left" w:pos="8609"/>
        </w:tabs>
        <w:jc w:val="both"/>
        <w:rPr>
          <w:b/>
          <w:sz w:val="22"/>
          <w:szCs w:val="22"/>
          <w:lang w:val="uk-UA"/>
        </w:rPr>
      </w:pPr>
      <w:r w:rsidRPr="007E40C2">
        <w:rPr>
          <w:b/>
          <w:sz w:val="22"/>
          <w:szCs w:val="22"/>
          <w:lang w:val="uk-UA" w:eastAsia="uk-UA"/>
        </w:rPr>
        <w:t xml:space="preserve">Тема 11   </w:t>
      </w:r>
      <w:r w:rsidRPr="007E40C2">
        <w:rPr>
          <w:sz w:val="22"/>
          <w:szCs w:val="22"/>
          <w:lang w:val="uk-UA" w:eastAsia="uk-UA"/>
        </w:rPr>
        <w:t>1Е. 2В. 3Д .4С. 5Е. 6А.</w:t>
      </w:r>
      <w:r w:rsidRPr="007E40C2">
        <w:rPr>
          <w:b/>
          <w:sz w:val="22"/>
          <w:szCs w:val="22"/>
          <w:lang w:val="uk-UA" w:eastAsia="uk-UA"/>
        </w:rPr>
        <w:t xml:space="preserve"> </w:t>
      </w:r>
    </w:p>
    <w:p w:rsidR="00325F2F" w:rsidRPr="007E40C2" w:rsidRDefault="00325F2F" w:rsidP="00845127">
      <w:pPr>
        <w:tabs>
          <w:tab w:val="left" w:pos="1750"/>
        </w:tabs>
        <w:ind w:right="676"/>
        <w:jc w:val="both"/>
        <w:rPr>
          <w:b/>
          <w:sz w:val="22"/>
          <w:szCs w:val="22"/>
          <w:lang w:val="uk-UA"/>
        </w:rPr>
      </w:pPr>
      <w:r w:rsidRPr="007E40C2">
        <w:rPr>
          <w:b/>
          <w:sz w:val="22"/>
          <w:szCs w:val="22"/>
          <w:lang w:val="uk-UA" w:eastAsia="uk-UA"/>
        </w:rPr>
        <w:t xml:space="preserve">Тема 12   </w:t>
      </w:r>
      <w:r w:rsidRPr="007E40C2">
        <w:rPr>
          <w:sz w:val="22"/>
          <w:szCs w:val="22"/>
          <w:lang w:val="uk-UA" w:eastAsia="uk-UA"/>
        </w:rPr>
        <w:t>1А. 2</w:t>
      </w:r>
      <w:r w:rsidR="009D3286" w:rsidRPr="007E40C2">
        <w:rPr>
          <w:sz w:val="22"/>
          <w:szCs w:val="22"/>
          <w:lang w:val="uk-UA" w:eastAsia="uk-UA"/>
        </w:rPr>
        <w:t>Е</w:t>
      </w:r>
      <w:r w:rsidRPr="007E40C2">
        <w:rPr>
          <w:sz w:val="22"/>
          <w:szCs w:val="22"/>
          <w:lang w:val="uk-UA" w:eastAsia="uk-UA"/>
        </w:rPr>
        <w:t>. 3А. 4Е. 5С. 6Е. 7Д</w:t>
      </w:r>
      <w:r w:rsidRPr="007E40C2">
        <w:rPr>
          <w:b/>
          <w:sz w:val="22"/>
          <w:szCs w:val="22"/>
          <w:lang w:val="uk-UA" w:eastAsia="uk-UA"/>
        </w:rPr>
        <w:t>.</w:t>
      </w:r>
    </w:p>
    <w:p w:rsidR="009D3286" w:rsidRPr="007E40C2" w:rsidRDefault="00325F2F" w:rsidP="00845127">
      <w:pPr>
        <w:tabs>
          <w:tab w:val="left" w:pos="8609"/>
        </w:tabs>
        <w:jc w:val="both"/>
        <w:rPr>
          <w:sz w:val="22"/>
          <w:szCs w:val="22"/>
          <w:lang w:val="uk-UA" w:eastAsia="uk-UA"/>
        </w:rPr>
      </w:pPr>
      <w:r w:rsidRPr="007E40C2">
        <w:rPr>
          <w:b/>
          <w:sz w:val="22"/>
          <w:szCs w:val="22"/>
          <w:lang w:val="uk-UA" w:eastAsia="uk-UA"/>
        </w:rPr>
        <w:t xml:space="preserve">Тема 13  </w:t>
      </w:r>
      <w:r w:rsidRPr="007E40C2">
        <w:rPr>
          <w:sz w:val="22"/>
          <w:szCs w:val="22"/>
          <w:lang w:val="uk-UA" w:eastAsia="uk-UA"/>
        </w:rPr>
        <w:t xml:space="preserve">1Е. 2А. </w:t>
      </w:r>
    </w:p>
    <w:p w:rsidR="00325F2F" w:rsidRPr="007E40C2" w:rsidRDefault="00325F2F" w:rsidP="00845127">
      <w:pPr>
        <w:tabs>
          <w:tab w:val="left" w:pos="8609"/>
        </w:tabs>
        <w:jc w:val="both"/>
        <w:rPr>
          <w:b/>
          <w:color w:val="333300"/>
          <w:sz w:val="22"/>
          <w:szCs w:val="22"/>
          <w:lang w:val="uk-UA"/>
        </w:rPr>
      </w:pPr>
      <w:r w:rsidRPr="007E40C2">
        <w:rPr>
          <w:b/>
          <w:sz w:val="22"/>
          <w:szCs w:val="22"/>
          <w:lang w:val="uk-UA" w:eastAsia="uk-UA"/>
        </w:rPr>
        <w:t xml:space="preserve">Тема  14   </w:t>
      </w:r>
      <w:r w:rsidRPr="007E40C2">
        <w:rPr>
          <w:sz w:val="22"/>
          <w:szCs w:val="22"/>
          <w:lang w:val="uk-UA" w:eastAsia="uk-UA"/>
        </w:rPr>
        <w:t>1Д. 2В. 3В. 4А. 5В</w:t>
      </w:r>
      <w:r w:rsidRPr="007E40C2">
        <w:rPr>
          <w:b/>
          <w:sz w:val="22"/>
          <w:szCs w:val="22"/>
          <w:lang w:val="uk-UA" w:eastAsia="uk-UA"/>
        </w:rPr>
        <w:t xml:space="preserve">. </w:t>
      </w:r>
    </w:p>
    <w:p w:rsidR="00325F2F" w:rsidRPr="007E40C2" w:rsidRDefault="00325F2F" w:rsidP="00845127">
      <w:pPr>
        <w:tabs>
          <w:tab w:val="left" w:pos="1750"/>
        </w:tabs>
        <w:ind w:right="278"/>
        <w:jc w:val="center"/>
        <w:rPr>
          <w:b/>
          <w:sz w:val="22"/>
          <w:szCs w:val="22"/>
          <w:lang w:val="uk-UA" w:eastAsia="uk-UA"/>
        </w:rPr>
      </w:pPr>
    </w:p>
    <w:p w:rsidR="00325F2F" w:rsidRPr="007E40C2" w:rsidRDefault="00325F2F" w:rsidP="00D33F8E">
      <w:pPr>
        <w:tabs>
          <w:tab w:val="left" w:pos="1750"/>
        </w:tabs>
        <w:ind w:right="278"/>
        <w:jc w:val="center"/>
        <w:rPr>
          <w:b/>
          <w:bCs/>
          <w:sz w:val="20"/>
          <w:szCs w:val="20"/>
          <w:lang w:val="uk-UA"/>
        </w:rPr>
      </w:pPr>
      <w:r w:rsidRPr="007E40C2">
        <w:rPr>
          <w:b/>
          <w:sz w:val="22"/>
          <w:szCs w:val="22"/>
          <w:lang w:val="uk-UA" w:eastAsia="uk-UA"/>
        </w:rPr>
        <w:br w:type="page"/>
      </w:r>
      <w:r w:rsidRPr="007E40C2">
        <w:rPr>
          <w:b/>
          <w:bCs/>
          <w:sz w:val="20"/>
          <w:szCs w:val="20"/>
          <w:lang w:val="uk-UA" w:eastAsia="uk-UA"/>
        </w:rPr>
        <w:lastRenderedPageBreak/>
        <w:t>ДОДАТКИ</w:t>
      </w:r>
    </w:p>
    <w:p w:rsidR="00325F2F" w:rsidRPr="007E40C2" w:rsidRDefault="00325F2F" w:rsidP="00845127">
      <w:pPr>
        <w:ind w:right="158"/>
        <w:jc w:val="right"/>
        <w:rPr>
          <w:b/>
          <w:bCs/>
          <w:sz w:val="20"/>
          <w:szCs w:val="20"/>
          <w:lang w:val="uk-UA"/>
        </w:rPr>
      </w:pPr>
      <w:r w:rsidRPr="007E40C2">
        <w:rPr>
          <w:b/>
          <w:bCs/>
          <w:sz w:val="20"/>
          <w:szCs w:val="20"/>
          <w:lang w:val="uk-UA"/>
        </w:rPr>
        <w:t xml:space="preserve">                                 Додаток 1</w:t>
      </w:r>
      <w:r w:rsidRPr="007E40C2">
        <w:rPr>
          <w:b/>
          <w:bCs/>
          <w:sz w:val="20"/>
          <w:szCs w:val="20"/>
          <w:lang w:val="uk-UA"/>
        </w:rPr>
        <w:tab/>
        <w:t xml:space="preserve">  </w:t>
      </w:r>
    </w:p>
    <w:p w:rsidR="00325F2F" w:rsidRPr="007E40C2" w:rsidRDefault="00325F2F" w:rsidP="00845127">
      <w:pPr>
        <w:ind w:right="-23"/>
        <w:jc w:val="both"/>
        <w:rPr>
          <w:snapToGrid w:val="0"/>
          <w:sz w:val="20"/>
          <w:szCs w:val="20"/>
          <w:lang w:val="uk-UA" w:eastAsia="uk-UA"/>
        </w:rPr>
      </w:pPr>
      <w:r w:rsidRPr="007E40C2">
        <w:rPr>
          <w:b/>
          <w:snapToGrid w:val="0"/>
          <w:sz w:val="20"/>
          <w:szCs w:val="20"/>
          <w:lang w:val="uk-UA" w:eastAsia="uk-UA"/>
        </w:rPr>
        <w:t>МІЖНАРОДНІ ОФІЦІЙНІ ДОКУМЕНТИ</w:t>
      </w:r>
      <w:r w:rsidRPr="007E40C2">
        <w:rPr>
          <w:snapToGrid w:val="0"/>
          <w:sz w:val="20"/>
          <w:szCs w:val="20"/>
          <w:lang w:val="uk-UA" w:eastAsia="uk-UA"/>
        </w:rPr>
        <w:t>:</w:t>
      </w:r>
    </w:p>
    <w:p w:rsidR="00325F2F" w:rsidRPr="007E40C2" w:rsidRDefault="00325F2F" w:rsidP="00845127">
      <w:pPr>
        <w:ind w:right="-23" w:firstLine="708"/>
        <w:jc w:val="both"/>
        <w:rPr>
          <w:snapToGrid w:val="0"/>
          <w:sz w:val="20"/>
          <w:szCs w:val="20"/>
          <w:lang w:val="uk-UA"/>
        </w:rPr>
      </w:pP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1. «Клятва Гіппократа» (V IV вв. до н.е.);</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2. «Нюрнберзький кодекс» (1947);</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3. «Женевська декларація» (1948, 1994);</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4. «Міжнародний кодекс медичної етики» (1949);</w:t>
      </w:r>
    </w:p>
    <w:p w:rsidR="00325F2F" w:rsidRPr="007E40C2" w:rsidRDefault="00325F2F" w:rsidP="00845127">
      <w:pPr>
        <w:ind w:left="360" w:right="-23" w:hanging="360"/>
        <w:jc w:val="both"/>
        <w:rPr>
          <w:snapToGrid w:val="0"/>
          <w:sz w:val="20"/>
          <w:szCs w:val="20"/>
          <w:lang w:val="uk-UA"/>
        </w:rPr>
      </w:pPr>
      <w:r w:rsidRPr="007E40C2">
        <w:rPr>
          <w:snapToGrid w:val="0"/>
          <w:sz w:val="20"/>
          <w:szCs w:val="20"/>
          <w:lang w:val="uk-UA" w:eastAsia="uk-UA"/>
        </w:rPr>
        <w:t>5. «</w:t>
      </w:r>
      <w:r w:rsidR="00A26ACD" w:rsidRPr="007E40C2">
        <w:rPr>
          <w:snapToGrid w:val="0"/>
          <w:sz w:val="20"/>
          <w:szCs w:val="20"/>
          <w:lang w:val="uk-UA" w:eastAsia="uk-UA"/>
        </w:rPr>
        <w:t>Гельсінська</w:t>
      </w:r>
      <w:r w:rsidRPr="007E40C2">
        <w:rPr>
          <w:snapToGrid w:val="0"/>
          <w:sz w:val="20"/>
          <w:szCs w:val="20"/>
          <w:lang w:val="uk-UA" w:eastAsia="uk-UA"/>
        </w:rPr>
        <w:t xml:space="preserve"> </w:t>
      </w:r>
      <w:r w:rsidR="00A26ACD">
        <w:rPr>
          <w:snapToGrid w:val="0"/>
          <w:sz w:val="20"/>
          <w:szCs w:val="20"/>
          <w:lang w:val="uk-UA" w:eastAsia="uk-UA"/>
        </w:rPr>
        <w:t>д</w:t>
      </w:r>
      <w:r w:rsidRPr="007E40C2">
        <w:rPr>
          <w:snapToGrid w:val="0"/>
          <w:sz w:val="20"/>
          <w:szCs w:val="20"/>
          <w:lang w:val="uk-UA" w:eastAsia="uk-UA"/>
        </w:rPr>
        <w:t>екларація прав людини» (1964) ВМА (Етичні принципи медичних досліджень за участю людей), 1975 (Токіо), 1983 (Італія), 1989 (Гонконг), 1996 (ЮАР), 2000 (Шотландія), 2002 (США);</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6. «Лісабонська декларація (права пацієнта)» ВООЗ і ВМА;</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7. «Декларація прав людини і питань свободи медичних працівників»;</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8. «Декларація щодо евтаназії»;</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9. «Міжнародна декларація про права людини» (1981) ВМА;</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10. «Декларація про трансплантологію людських органів» (1987) Мадрид;</w:t>
      </w:r>
    </w:p>
    <w:p w:rsidR="00325F2F" w:rsidRPr="007E40C2" w:rsidRDefault="00325F2F" w:rsidP="00845127">
      <w:pPr>
        <w:ind w:left="426" w:right="-23" w:hanging="426"/>
        <w:jc w:val="both"/>
        <w:rPr>
          <w:snapToGrid w:val="0"/>
          <w:spacing w:val="-6"/>
          <w:sz w:val="20"/>
          <w:szCs w:val="20"/>
          <w:lang w:val="uk-UA"/>
        </w:rPr>
      </w:pPr>
      <w:r w:rsidRPr="007E40C2">
        <w:rPr>
          <w:snapToGrid w:val="0"/>
          <w:sz w:val="20"/>
          <w:szCs w:val="20"/>
          <w:lang w:val="uk-UA" w:eastAsia="uk-UA"/>
        </w:rPr>
        <w:t xml:space="preserve">11. </w:t>
      </w:r>
      <w:r w:rsidRPr="007E40C2">
        <w:rPr>
          <w:snapToGrid w:val="0"/>
          <w:spacing w:val="-6"/>
          <w:sz w:val="20"/>
          <w:szCs w:val="20"/>
          <w:lang w:val="uk-UA" w:eastAsia="uk-UA"/>
        </w:rPr>
        <w:t>«Декларація про трансплантологію ембріональної тканини» (1989) Гонконг;</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12. «Резолюція з питань поведінки лікарів при здійсненні трансплантації людських органів» (1994) Стокгольм, ВМА;</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13. «Декларація про політику в області забезпечення прав пацієнтів в Є</w:t>
      </w:r>
      <w:r w:rsidRPr="007E40C2">
        <w:rPr>
          <w:snapToGrid w:val="0"/>
          <w:sz w:val="20"/>
          <w:szCs w:val="20"/>
          <w:lang w:val="uk-UA" w:eastAsia="uk-UA"/>
        </w:rPr>
        <w:t>в</w:t>
      </w:r>
      <w:r w:rsidRPr="007E40C2">
        <w:rPr>
          <w:snapToGrid w:val="0"/>
          <w:sz w:val="20"/>
          <w:szCs w:val="20"/>
          <w:lang w:val="uk-UA" w:eastAsia="uk-UA"/>
        </w:rPr>
        <w:t>ропі»  (розділ «Інформація», 1994);</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14.</w:t>
      </w:r>
      <w:r w:rsidR="00A26ACD">
        <w:rPr>
          <w:snapToGrid w:val="0"/>
          <w:sz w:val="20"/>
          <w:szCs w:val="20"/>
          <w:lang w:val="uk-UA" w:eastAsia="uk-UA"/>
        </w:rPr>
        <w:t xml:space="preserve"> </w:t>
      </w:r>
      <w:r w:rsidRPr="007E40C2">
        <w:rPr>
          <w:snapToGrid w:val="0"/>
          <w:sz w:val="20"/>
          <w:szCs w:val="20"/>
          <w:lang w:val="uk-UA" w:eastAsia="uk-UA"/>
        </w:rPr>
        <w:t>«Декларація про розвиток прав пацієнтів в Європі» (1994, Амстердам);</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15. Програми генетики людини ВООЗ;</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16. «Конвенція про права людини і біомедицине» (1996);</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17. «Декларація про геном людини» (1997, ЮНЕСКО);</w:t>
      </w:r>
    </w:p>
    <w:p w:rsidR="00325F2F" w:rsidRPr="007E40C2" w:rsidRDefault="00325F2F" w:rsidP="00845127">
      <w:pPr>
        <w:ind w:left="360" w:right="-23" w:hanging="360"/>
        <w:jc w:val="both"/>
        <w:rPr>
          <w:snapToGrid w:val="0"/>
          <w:sz w:val="20"/>
          <w:szCs w:val="20"/>
          <w:lang w:val="uk-UA"/>
        </w:rPr>
      </w:pPr>
      <w:r w:rsidRPr="007E40C2">
        <w:rPr>
          <w:snapToGrid w:val="0"/>
          <w:sz w:val="20"/>
          <w:szCs w:val="20"/>
          <w:lang w:val="uk-UA" w:eastAsia="uk-UA"/>
        </w:rPr>
        <w:t>18. «Декларація про генетичне консультування і генну  інженерію» (1987, доповнення 1992);</w:t>
      </w:r>
    </w:p>
    <w:p w:rsidR="00325F2F" w:rsidRPr="007E40C2" w:rsidRDefault="00325F2F" w:rsidP="00845127">
      <w:pPr>
        <w:ind w:left="360" w:right="-23" w:hanging="360"/>
        <w:jc w:val="both"/>
        <w:rPr>
          <w:snapToGrid w:val="0"/>
          <w:sz w:val="20"/>
          <w:szCs w:val="20"/>
          <w:lang w:val="uk-UA"/>
        </w:rPr>
      </w:pPr>
      <w:r w:rsidRPr="007E40C2">
        <w:rPr>
          <w:snapToGrid w:val="0"/>
          <w:sz w:val="20"/>
          <w:szCs w:val="20"/>
          <w:lang w:val="uk-UA" w:eastAsia="uk-UA"/>
        </w:rPr>
        <w:t>19. «Конвенція з захисту прав і достоїнства людини у зв'язку з впров</w:t>
      </w:r>
      <w:r w:rsidRPr="007E40C2">
        <w:rPr>
          <w:snapToGrid w:val="0"/>
          <w:sz w:val="20"/>
          <w:szCs w:val="20"/>
          <w:lang w:val="uk-UA" w:eastAsia="uk-UA"/>
        </w:rPr>
        <w:t>а</w:t>
      </w:r>
      <w:r w:rsidRPr="007E40C2">
        <w:rPr>
          <w:snapToGrid w:val="0"/>
          <w:sz w:val="20"/>
          <w:szCs w:val="20"/>
          <w:lang w:val="uk-UA" w:eastAsia="uk-UA"/>
        </w:rPr>
        <w:t>дженням досягнень біології і медицини» (1997);</w:t>
      </w:r>
    </w:p>
    <w:p w:rsidR="00325F2F" w:rsidRPr="007E40C2" w:rsidRDefault="00325F2F" w:rsidP="00845127">
      <w:pPr>
        <w:ind w:left="360" w:right="-23" w:hanging="360"/>
        <w:jc w:val="both"/>
        <w:rPr>
          <w:snapToGrid w:val="0"/>
          <w:sz w:val="20"/>
          <w:szCs w:val="20"/>
          <w:lang w:val="uk-UA"/>
        </w:rPr>
      </w:pPr>
      <w:r w:rsidRPr="007E40C2">
        <w:rPr>
          <w:snapToGrid w:val="0"/>
          <w:sz w:val="20"/>
          <w:szCs w:val="20"/>
          <w:lang w:val="uk-UA" w:eastAsia="uk-UA"/>
        </w:rPr>
        <w:t>20. Міжнародна Конвенція Генеральної Асамблеї ООН з цивільних і пол</w:t>
      </w:r>
      <w:r w:rsidRPr="007E40C2">
        <w:rPr>
          <w:snapToGrid w:val="0"/>
          <w:sz w:val="20"/>
          <w:szCs w:val="20"/>
          <w:lang w:val="uk-UA" w:eastAsia="uk-UA"/>
        </w:rPr>
        <w:t>і</w:t>
      </w:r>
      <w:r w:rsidRPr="007E40C2">
        <w:rPr>
          <w:snapToGrid w:val="0"/>
          <w:sz w:val="20"/>
          <w:szCs w:val="20"/>
          <w:lang w:val="uk-UA" w:eastAsia="uk-UA"/>
        </w:rPr>
        <w:t xml:space="preserve">тичних прав (1966);  </w:t>
      </w:r>
    </w:p>
    <w:p w:rsidR="00325F2F" w:rsidRPr="007E40C2" w:rsidRDefault="00325F2F" w:rsidP="00845127">
      <w:pPr>
        <w:ind w:left="360" w:right="-23" w:hanging="360"/>
        <w:jc w:val="both"/>
        <w:rPr>
          <w:snapToGrid w:val="0"/>
          <w:sz w:val="20"/>
          <w:szCs w:val="20"/>
          <w:lang w:val="uk-UA"/>
        </w:rPr>
      </w:pPr>
      <w:r w:rsidRPr="007E40C2">
        <w:rPr>
          <w:snapToGrid w:val="0"/>
          <w:sz w:val="20"/>
          <w:szCs w:val="20"/>
          <w:lang w:val="uk-UA" w:eastAsia="uk-UA"/>
        </w:rPr>
        <w:t>21.</w:t>
      </w:r>
      <w:r w:rsidR="009378AD" w:rsidRPr="007E40C2">
        <w:rPr>
          <w:snapToGrid w:val="0"/>
          <w:sz w:val="20"/>
          <w:szCs w:val="20"/>
          <w:lang w:val="uk-UA" w:eastAsia="uk-UA"/>
        </w:rPr>
        <w:t xml:space="preserve"> </w:t>
      </w:r>
      <w:r w:rsidRPr="007E40C2">
        <w:rPr>
          <w:snapToGrid w:val="0"/>
          <w:sz w:val="20"/>
          <w:szCs w:val="20"/>
          <w:lang w:val="uk-UA" w:eastAsia="uk-UA"/>
        </w:rPr>
        <w:t>Токійська декларація (1975) – доповнений етичний кодекс медико-біологічних досліджень;</w:t>
      </w:r>
    </w:p>
    <w:p w:rsidR="00325F2F" w:rsidRPr="007E40C2" w:rsidRDefault="00325F2F" w:rsidP="00845127">
      <w:pPr>
        <w:ind w:left="360" w:right="-23" w:hanging="360"/>
        <w:jc w:val="both"/>
        <w:rPr>
          <w:snapToGrid w:val="0"/>
          <w:sz w:val="20"/>
          <w:szCs w:val="20"/>
          <w:lang w:val="uk-UA"/>
        </w:rPr>
      </w:pPr>
      <w:r w:rsidRPr="007E40C2">
        <w:rPr>
          <w:snapToGrid w:val="0"/>
          <w:sz w:val="20"/>
          <w:szCs w:val="20"/>
          <w:lang w:val="uk-UA" w:eastAsia="uk-UA"/>
        </w:rPr>
        <w:t>22. Керівництво Міжнародної ради медичних суспільств і ВООЗ «Попер</w:t>
      </w:r>
      <w:r w:rsidRPr="007E40C2">
        <w:rPr>
          <w:snapToGrid w:val="0"/>
          <w:sz w:val="20"/>
          <w:szCs w:val="20"/>
          <w:lang w:val="uk-UA" w:eastAsia="uk-UA"/>
        </w:rPr>
        <w:t>е</w:t>
      </w:r>
      <w:r w:rsidRPr="007E40C2">
        <w:rPr>
          <w:snapToGrid w:val="0"/>
          <w:sz w:val="20"/>
          <w:szCs w:val="20"/>
          <w:lang w:val="uk-UA" w:eastAsia="uk-UA"/>
        </w:rPr>
        <w:t xml:space="preserve">дні міжнародні етичні вимоги до біомедичних досліджень за участю людини (1982);  </w:t>
      </w:r>
    </w:p>
    <w:p w:rsidR="00325F2F" w:rsidRPr="007E40C2" w:rsidRDefault="00325F2F" w:rsidP="00845127">
      <w:pPr>
        <w:ind w:left="360" w:right="-23" w:hanging="360"/>
        <w:jc w:val="both"/>
        <w:rPr>
          <w:snapToGrid w:val="0"/>
          <w:sz w:val="20"/>
          <w:szCs w:val="20"/>
          <w:lang w:val="uk-UA"/>
        </w:rPr>
      </w:pPr>
      <w:r w:rsidRPr="007E40C2">
        <w:rPr>
          <w:snapToGrid w:val="0"/>
          <w:sz w:val="20"/>
          <w:szCs w:val="20"/>
          <w:lang w:val="uk-UA" w:eastAsia="uk-UA"/>
        </w:rPr>
        <w:t>23. «Керівництво з діяльності Комітетів з етики, що здійснюють експерт</w:t>
      </w:r>
      <w:r w:rsidRPr="007E40C2">
        <w:rPr>
          <w:snapToGrid w:val="0"/>
          <w:sz w:val="20"/>
          <w:szCs w:val="20"/>
          <w:lang w:val="uk-UA" w:eastAsia="uk-UA"/>
        </w:rPr>
        <w:t>и</w:t>
      </w:r>
      <w:r w:rsidRPr="007E40C2">
        <w:rPr>
          <w:snapToGrid w:val="0"/>
          <w:sz w:val="20"/>
          <w:szCs w:val="20"/>
          <w:lang w:val="uk-UA" w:eastAsia="uk-UA"/>
        </w:rPr>
        <w:t>зу біомедичних досліджень» (2000)</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24. «Інспекція і оцінка проведення етичної експертизи» (2002) (№№23 і 24 – перші міжнародні документи програми SIDCER –  «Стратегічна ініціатива розвитку можливостей етичної експертизи»)</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25. Європейська Конвенція з захисту хребетних тварин, що використов</w:t>
      </w:r>
      <w:r w:rsidRPr="007E40C2">
        <w:rPr>
          <w:snapToGrid w:val="0"/>
          <w:sz w:val="20"/>
          <w:szCs w:val="20"/>
          <w:lang w:val="uk-UA" w:eastAsia="uk-UA"/>
        </w:rPr>
        <w:t>у</w:t>
      </w:r>
      <w:r w:rsidRPr="007E40C2">
        <w:rPr>
          <w:snapToGrid w:val="0"/>
          <w:sz w:val="20"/>
          <w:szCs w:val="20"/>
          <w:lang w:val="uk-UA" w:eastAsia="uk-UA"/>
        </w:rPr>
        <w:t>ються в експериментальних і інших наукових цілях (Декларація  ВМА, 1985).</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lastRenderedPageBreak/>
        <w:t>26. Закон Російської федерації «Права і соціальний захист медичних пр</w:t>
      </w:r>
      <w:r w:rsidRPr="007E40C2">
        <w:rPr>
          <w:snapToGrid w:val="0"/>
          <w:sz w:val="20"/>
          <w:szCs w:val="20"/>
          <w:lang w:val="uk-UA" w:eastAsia="uk-UA"/>
        </w:rPr>
        <w:t>а</w:t>
      </w:r>
      <w:r w:rsidRPr="007E40C2">
        <w:rPr>
          <w:snapToGrid w:val="0"/>
          <w:sz w:val="20"/>
          <w:szCs w:val="20"/>
          <w:lang w:val="uk-UA" w:eastAsia="uk-UA"/>
        </w:rPr>
        <w:t>цівників».</w:t>
      </w:r>
    </w:p>
    <w:p w:rsidR="00325F2F" w:rsidRPr="007E40C2" w:rsidRDefault="00325F2F" w:rsidP="00845127">
      <w:pPr>
        <w:ind w:right="-23" w:firstLine="708"/>
        <w:jc w:val="both"/>
        <w:rPr>
          <w:b/>
          <w:snapToGrid w:val="0"/>
          <w:sz w:val="20"/>
          <w:szCs w:val="20"/>
          <w:lang w:val="uk-UA"/>
        </w:rPr>
      </w:pPr>
    </w:p>
    <w:p w:rsidR="00325F2F" w:rsidRPr="007E40C2" w:rsidRDefault="00325F2F" w:rsidP="00845127">
      <w:pPr>
        <w:ind w:right="-23"/>
        <w:jc w:val="both"/>
        <w:rPr>
          <w:b/>
          <w:snapToGrid w:val="0"/>
          <w:sz w:val="20"/>
          <w:szCs w:val="20"/>
          <w:lang w:val="uk-UA" w:eastAsia="uk-UA"/>
        </w:rPr>
      </w:pPr>
      <w:r w:rsidRPr="007E40C2">
        <w:rPr>
          <w:b/>
          <w:snapToGrid w:val="0"/>
          <w:sz w:val="20"/>
          <w:szCs w:val="20"/>
          <w:lang w:val="uk-UA" w:eastAsia="uk-UA"/>
        </w:rPr>
        <w:t>ВІТЧИЗНЯНІ ОФІЦІЙНІ ДОКУМЕНТИ:</w:t>
      </w:r>
    </w:p>
    <w:p w:rsidR="00325F2F" w:rsidRPr="007E40C2" w:rsidRDefault="00325F2F" w:rsidP="00845127">
      <w:pPr>
        <w:ind w:right="-23" w:firstLine="708"/>
        <w:jc w:val="both"/>
        <w:rPr>
          <w:b/>
          <w:snapToGrid w:val="0"/>
          <w:sz w:val="20"/>
          <w:szCs w:val="20"/>
          <w:lang w:val="uk-UA"/>
        </w:rPr>
      </w:pP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 xml:space="preserve">1. </w:t>
      </w:r>
      <w:r w:rsidRPr="007E40C2">
        <w:rPr>
          <w:b/>
          <w:snapToGrid w:val="0"/>
          <w:sz w:val="20"/>
          <w:szCs w:val="20"/>
          <w:lang w:val="uk-UA" w:eastAsia="uk-UA"/>
        </w:rPr>
        <w:t>Конституція України</w:t>
      </w:r>
      <w:r w:rsidRPr="007E40C2">
        <w:rPr>
          <w:snapToGrid w:val="0"/>
          <w:sz w:val="20"/>
          <w:szCs w:val="20"/>
          <w:lang w:val="uk-UA" w:eastAsia="uk-UA"/>
        </w:rPr>
        <w:t xml:space="preserve"> (1996):</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 xml:space="preserve">   Ст.  3. Життя і здоров'я людини – найвища соціальна цінність;</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 xml:space="preserve">   Ст. 27. Право на життя;</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 xml:space="preserve">   Ст. 28. Пошана гідності людини;</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 xml:space="preserve">   Ст. 43. Безпека і здорові умови праці;</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 xml:space="preserve">   Ст. 45. Право на відпочинок;</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 xml:space="preserve">   Ст. 49. Право на охорону здоров'я, медичну допомогу і медичне страх</w:t>
      </w:r>
      <w:r w:rsidRPr="007E40C2">
        <w:rPr>
          <w:snapToGrid w:val="0"/>
          <w:sz w:val="20"/>
          <w:szCs w:val="20"/>
          <w:lang w:val="uk-UA" w:eastAsia="uk-UA"/>
        </w:rPr>
        <w:t>у</w:t>
      </w:r>
      <w:r w:rsidRPr="007E40C2">
        <w:rPr>
          <w:snapToGrid w:val="0"/>
          <w:sz w:val="20"/>
          <w:szCs w:val="20"/>
          <w:lang w:val="uk-UA" w:eastAsia="uk-UA"/>
        </w:rPr>
        <w:t>вання;</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 xml:space="preserve">   Ст. 50. Безпека навколишнього середовища;</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 xml:space="preserve">   Ст. 59. Правовий захист.</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2. Закон України « Про охорону здоров'я» (1992)</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3. Закон України «Основи законодавства України про охорону здоров'я» (1992) ст.6 – право на охорону здоров’я; ст. 40 – лікарська таємниця; ст. 47 – трансплантація органів та інших анатомічних матеріалів; ст. 48 – штучне запліднення та імплантація ембріона;</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30. Закон України «Про інформацію» ст. 46 – неприпустимість зловж</w:t>
      </w:r>
      <w:r w:rsidRPr="007E40C2">
        <w:rPr>
          <w:snapToGrid w:val="0"/>
          <w:sz w:val="20"/>
          <w:szCs w:val="20"/>
          <w:lang w:val="uk-UA" w:eastAsia="uk-UA"/>
        </w:rPr>
        <w:t>и</w:t>
      </w:r>
      <w:r w:rsidRPr="007E40C2">
        <w:rPr>
          <w:snapToGrid w:val="0"/>
          <w:sz w:val="20"/>
          <w:szCs w:val="20"/>
          <w:lang w:val="uk-UA" w:eastAsia="uk-UA"/>
        </w:rPr>
        <w:t>вання правом на інформацію; 47 – відповідальність за порушення з</w:t>
      </w:r>
      <w:r w:rsidRPr="007E40C2">
        <w:rPr>
          <w:snapToGrid w:val="0"/>
          <w:sz w:val="20"/>
          <w:szCs w:val="20"/>
          <w:lang w:val="uk-UA" w:eastAsia="uk-UA"/>
        </w:rPr>
        <w:t>а</w:t>
      </w:r>
      <w:r w:rsidRPr="007E40C2">
        <w:rPr>
          <w:snapToGrid w:val="0"/>
          <w:sz w:val="20"/>
          <w:szCs w:val="20"/>
          <w:lang w:val="uk-UA" w:eastAsia="uk-UA"/>
        </w:rPr>
        <w:t>конодавства про інформацію;</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31. Закон України «Про трансплантацію органів і інші аналогічні матері</w:t>
      </w:r>
      <w:r w:rsidRPr="007E40C2">
        <w:rPr>
          <w:snapToGrid w:val="0"/>
          <w:sz w:val="20"/>
          <w:szCs w:val="20"/>
          <w:lang w:val="uk-UA" w:eastAsia="uk-UA"/>
        </w:rPr>
        <w:t>а</w:t>
      </w:r>
      <w:r w:rsidRPr="007E40C2">
        <w:rPr>
          <w:snapToGrid w:val="0"/>
          <w:sz w:val="20"/>
          <w:szCs w:val="20"/>
          <w:lang w:val="uk-UA" w:eastAsia="uk-UA"/>
        </w:rPr>
        <w:t>ли людини»;</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32. Закон України «Про попередження захворюваності СНІДом і соціал</w:t>
      </w:r>
      <w:r w:rsidRPr="007E40C2">
        <w:rPr>
          <w:snapToGrid w:val="0"/>
          <w:sz w:val="20"/>
          <w:szCs w:val="20"/>
          <w:lang w:val="uk-UA" w:eastAsia="uk-UA"/>
        </w:rPr>
        <w:t>ь</w:t>
      </w:r>
      <w:r w:rsidRPr="007E40C2">
        <w:rPr>
          <w:snapToGrid w:val="0"/>
          <w:sz w:val="20"/>
          <w:szCs w:val="20"/>
          <w:lang w:val="uk-UA" w:eastAsia="uk-UA"/>
        </w:rPr>
        <w:t>ний захист населення»;</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33. Закон України «Про донорську кров і її компоненти»;</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34. Закон України « Про статус і соціальний захист громадян, які постр</w:t>
      </w:r>
      <w:r w:rsidRPr="007E40C2">
        <w:rPr>
          <w:snapToGrid w:val="0"/>
          <w:sz w:val="20"/>
          <w:szCs w:val="20"/>
          <w:lang w:val="uk-UA" w:eastAsia="uk-UA"/>
        </w:rPr>
        <w:t>а</w:t>
      </w:r>
      <w:r w:rsidRPr="007E40C2">
        <w:rPr>
          <w:snapToGrid w:val="0"/>
          <w:sz w:val="20"/>
          <w:szCs w:val="20"/>
          <w:lang w:val="uk-UA" w:eastAsia="uk-UA"/>
        </w:rPr>
        <w:t>ждали внаслідок Чорнобильської катастрофи»;</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35. Закон України «Про захист населення від інфекційних хвороб»;</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36. «Умови і порядок застосування штучного запліднення і</w:t>
      </w:r>
    </w:p>
    <w:p w:rsidR="00325F2F" w:rsidRPr="007E40C2" w:rsidRDefault="00325F2F" w:rsidP="00845127">
      <w:pPr>
        <w:ind w:left="426" w:right="-23" w:hanging="66"/>
        <w:jc w:val="both"/>
        <w:rPr>
          <w:snapToGrid w:val="0"/>
          <w:spacing w:val="-2"/>
          <w:sz w:val="20"/>
          <w:szCs w:val="20"/>
          <w:lang w:val="uk-UA"/>
        </w:rPr>
      </w:pPr>
      <w:r w:rsidRPr="007E40C2">
        <w:rPr>
          <w:snapToGrid w:val="0"/>
          <w:spacing w:val="-2"/>
          <w:sz w:val="20"/>
          <w:szCs w:val="20"/>
          <w:lang w:val="uk-UA" w:eastAsia="uk-UA"/>
        </w:rPr>
        <w:t>імплантації ембріонів» ( наказ МОЗ України № 24 від 4.02.1997);</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37. Типове положення про комісії з питань етики (наказ МОЗ України № 281 від 01.11.2000). Доповнення до п.2.3. Інформація пацієнтам (до</w:t>
      </w:r>
      <w:r w:rsidRPr="007E40C2">
        <w:rPr>
          <w:snapToGrid w:val="0"/>
          <w:spacing w:val="-2"/>
          <w:sz w:val="20"/>
          <w:szCs w:val="20"/>
          <w:lang w:val="uk-UA" w:eastAsia="uk-UA"/>
        </w:rPr>
        <w:t>б</w:t>
      </w:r>
      <w:r w:rsidRPr="007E40C2">
        <w:rPr>
          <w:snapToGrid w:val="0"/>
          <w:spacing w:val="-2"/>
          <w:sz w:val="20"/>
          <w:szCs w:val="20"/>
          <w:lang w:val="uk-UA" w:eastAsia="uk-UA"/>
        </w:rPr>
        <w:t>ровольцям) про клінічне випробування і отримання від них письмової інформаційної угоди;</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38. «Етичний кодекс українського лікаря» 1 Національний конгрес з біоет</w:t>
      </w:r>
      <w:r w:rsidRPr="007E40C2">
        <w:rPr>
          <w:snapToGrid w:val="0"/>
          <w:spacing w:val="-2"/>
          <w:sz w:val="20"/>
          <w:szCs w:val="20"/>
          <w:lang w:val="uk-UA" w:eastAsia="uk-UA"/>
        </w:rPr>
        <w:t>и</w:t>
      </w:r>
      <w:r w:rsidRPr="007E40C2">
        <w:rPr>
          <w:snapToGrid w:val="0"/>
          <w:spacing w:val="-2"/>
          <w:sz w:val="20"/>
          <w:szCs w:val="20"/>
          <w:lang w:val="uk-UA" w:eastAsia="uk-UA"/>
        </w:rPr>
        <w:t>ки (Ки</w:t>
      </w:r>
      <w:r w:rsidR="00A26ACD">
        <w:rPr>
          <w:snapToGrid w:val="0"/>
          <w:spacing w:val="-2"/>
          <w:sz w:val="20"/>
          <w:szCs w:val="20"/>
          <w:lang w:val="uk-UA" w:eastAsia="uk-UA"/>
        </w:rPr>
        <w:t>ї</w:t>
      </w:r>
      <w:r w:rsidRPr="007E40C2">
        <w:rPr>
          <w:snapToGrid w:val="0"/>
          <w:spacing w:val="-2"/>
          <w:sz w:val="20"/>
          <w:szCs w:val="20"/>
          <w:lang w:val="uk-UA" w:eastAsia="uk-UA"/>
        </w:rPr>
        <w:t>в</w:t>
      </w:r>
      <w:r w:rsidR="00A26ACD">
        <w:rPr>
          <w:snapToGrid w:val="0"/>
          <w:spacing w:val="-2"/>
          <w:sz w:val="20"/>
          <w:szCs w:val="20"/>
          <w:lang w:val="uk-UA" w:eastAsia="uk-UA"/>
        </w:rPr>
        <w:t xml:space="preserve">, </w:t>
      </w:r>
      <w:r w:rsidRPr="007E40C2">
        <w:rPr>
          <w:snapToGrid w:val="0"/>
          <w:spacing w:val="-2"/>
          <w:sz w:val="20"/>
          <w:szCs w:val="20"/>
          <w:lang w:val="uk-UA" w:eastAsia="uk-UA"/>
        </w:rPr>
        <w:t>2001) ст. 17.;</w:t>
      </w:r>
    </w:p>
    <w:p w:rsidR="00DB7584" w:rsidRPr="007E40C2" w:rsidRDefault="00DB7584" w:rsidP="00845127">
      <w:pPr>
        <w:ind w:left="426" w:right="-23" w:hanging="426"/>
        <w:jc w:val="both"/>
        <w:rPr>
          <w:snapToGrid w:val="0"/>
          <w:spacing w:val="-2"/>
          <w:sz w:val="20"/>
          <w:szCs w:val="20"/>
          <w:lang w:val="uk-UA" w:eastAsia="uk-UA"/>
        </w:rPr>
      </w:pP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 xml:space="preserve">39. </w:t>
      </w:r>
      <w:r w:rsidRPr="007E40C2">
        <w:rPr>
          <w:b/>
          <w:snapToGrid w:val="0"/>
          <w:spacing w:val="-2"/>
          <w:sz w:val="20"/>
          <w:szCs w:val="20"/>
          <w:lang w:val="uk-UA" w:eastAsia="uk-UA"/>
        </w:rPr>
        <w:t xml:space="preserve">Кримінальний Кодекс України  </w:t>
      </w:r>
      <w:r w:rsidRPr="007E40C2">
        <w:rPr>
          <w:snapToGrid w:val="0"/>
          <w:spacing w:val="-2"/>
          <w:sz w:val="20"/>
          <w:szCs w:val="20"/>
          <w:lang w:val="uk-UA" w:eastAsia="uk-UA"/>
        </w:rPr>
        <w:t>(2002):</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 xml:space="preserve">    Ст. 115  – </w:t>
      </w:r>
      <w:r w:rsidR="001B5275" w:rsidRPr="007E40C2">
        <w:rPr>
          <w:snapToGrid w:val="0"/>
          <w:spacing w:val="-2"/>
          <w:sz w:val="20"/>
          <w:szCs w:val="20"/>
          <w:lang w:val="uk-UA" w:eastAsia="uk-UA"/>
        </w:rPr>
        <w:t xml:space="preserve"> </w:t>
      </w:r>
      <w:r w:rsidRPr="007E40C2">
        <w:rPr>
          <w:snapToGrid w:val="0"/>
          <w:spacing w:val="-2"/>
          <w:sz w:val="20"/>
          <w:szCs w:val="20"/>
          <w:lang w:val="uk-UA" w:eastAsia="uk-UA"/>
        </w:rPr>
        <w:t>умисне вбивство;</w:t>
      </w:r>
    </w:p>
    <w:p w:rsidR="00325F2F" w:rsidRPr="007E40C2" w:rsidRDefault="00325F2F" w:rsidP="00845127">
      <w:pPr>
        <w:ind w:left="426" w:right="-23" w:hanging="426"/>
        <w:jc w:val="both"/>
        <w:rPr>
          <w:snapToGrid w:val="0"/>
          <w:spacing w:val="-2"/>
          <w:sz w:val="20"/>
          <w:szCs w:val="20"/>
          <w:lang w:val="uk-UA" w:eastAsia="uk-UA"/>
        </w:rPr>
      </w:pPr>
      <w:r w:rsidRPr="007E40C2">
        <w:rPr>
          <w:snapToGrid w:val="0"/>
          <w:spacing w:val="-2"/>
          <w:sz w:val="20"/>
          <w:szCs w:val="20"/>
          <w:lang w:val="uk-UA" w:eastAsia="uk-UA"/>
        </w:rPr>
        <w:t xml:space="preserve">    Ст. 119  – </w:t>
      </w:r>
      <w:r w:rsidR="001B5275" w:rsidRPr="007E40C2">
        <w:rPr>
          <w:snapToGrid w:val="0"/>
          <w:spacing w:val="-2"/>
          <w:sz w:val="20"/>
          <w:szCs w:val="20"/>
          <w:lang w:val="uk-UA" w:eastAsia="uk-UA"/>
        </w:rPr>
        <w:t xml:space="preserve"> </w:t>
      </w:r>
      <w:r w:rsidRPr="007E40C2">
        <w:rPr>
          <w:snapToGrid w:val="0"/>
          <w:spacing w:val="-2"/>
          <w:sz w:val="20"/>
          <w:szCs w:val="20"/>
          <w:lang w:val="uk-UA" w:eastAsia="uk-UA"/>
        </w:rPr>
        <w:t>вбивство з необережності:</w:t>
      </w:r>
    </w:p>
    <w:p w:rsidR="00325F2F" w:rsidRPr="007E40C2" w:rsidRDefault="00325F2F" w:rsidP="00A26ACD">
      <w:pPr>
        <w:ind w:left="708" w:right="-23" w:hanging="566"/>
        <w:jc w:val="both"/>
        <w:rPr>
          <w:snapToGrid w:val="0"/>
          <w:spacing w:val="-2"/>
          <w:sz w:val="20"/>
          <w:szCs w:val="20"/>
          <w:lang w:val="uk-UA"/>
        </w:rPr>
      </w:pPr>
      <w:r w:rsidRPr="007E40C2">
        <w:rPr>
          <w:snapToGrid w:val="0"/>
          <w:spacing w:val="-2"/>
          <w:sz w:val="20"/>
          <w:szCs w:val="20"/>
          <w:lang w:val="uk-UA" w:eastAsia="uk-UA"/>
        </w:rPr>
        <w:lastRenderedPageBreak/>
        <w:t xml:space="preserve"> Ст. 131 – </w:t>
      </w:r>
      <w:r w:rsidR="001B5275" w:rsidRPr="007E40C2">
        <w:rPr>
          <w:snapToGrid w:val="0"/>
          <w:spacing w:val="-2"/>
          <w:sz w:val="20"/>
          <w:szCs w:val="20"/>
          <w:lang w:val="uk-UA" w:eastAsia="uk-UA"/>
        </w:rPr>
        <w:t xml:space="preserve">  </w:t>
      </w:r>
      <w:r w:rsidRPr="007E40C2">
        <w:rPr>
          <w:snapToGrid w:val="0"/>
          <w:spacing w:val="-2"/>
          <w:sz w:val="20"/>
          <w:szCs w:val="20"/>
          <w:lang w:val="uk-UA" w:eastAsia="uk-UA"/>
        </w:rPr>
        <w:t>неналежне виконання професійних обов'язків, що призвело</w:t>
      </w:r>
      <w:r w:rsidR="00A26ACD">
        <w:rPr>
          <w:snapToGrid w:val="0"/>
          <w:spacing w:val="-2"/>
          <w:sz w:val="20"/>
          <w:szCs w:val="20"/>
          <w:lang w:val="uk-UA" w:eastAsia="uk-UA"/>
        </w:rPr>
        <w:t xml:space="preserve"> до</w:t>
      </w:r>
      <w:r w:rsidR="001B5275" w:rsidRPr="007E40C2">
        <w:rPr>
          <w:snapToGrid w:val="0"/>
          <w:spacing w:val="-2"/>
          <w:sz w:val="20"/>
          <w:szCs w:val="20"/>
          <w:lang w:val="uk-UA" w:eastAsia="uk-UA"/>
        </w:rPr>
        <w:t xml:space="preserve"> </w:t>
      </w:r>
      <w:r w:rsidRPr="007E40C2">
        <w:rPr>
          <w:snapToGrid w:val="0"/>
          <w:spacing w:val="-2"/>
          <w:sz w:val="20"/>
          <w:szCs w:val="20"/>
          <w:lang w:val="uk-UA" w:eastAsia="uk-UA"/>
        </w:rPr>
        <w:t>зараження ВІЛ і др.</w:t>
      </w:r>
      <w:r w:rsidR="00A26ACD">
        <w:rPr>
          <w:snapToGrid w:val="0"/>
          <w:spacing w:val="-2"/>
          <w:sz w:val="20"/>
          <w:szCs w:val="20"/>
          <w:lang w:val="uk-UA" w:eastAsia="uk-UA"/>
        </w:rPr>
        <w:t xml:space="preserve"> </w:t>
      </w:r>
      <w:r w:rsidRPr="007E40C2">
        <w:rPr>
          <w:snapToGrid w:val="0"/>
          <w:spacing w:val="-2"/>
          <w:sz w:val="20"/>
          <w:szCs w:val="20"/>
          <w:lang w:val="uk-UA" w:eastAsia="uk-UA"/>
        </w:rPr>
        <w:t>невиліковними захворюванням;</w:t>
      </w:r>
    </w:p>
    <w:p w:rsidR="00325F2F" w:rsidRPr="007E40C2" w:rsidRDefault="00325F2F" w:rsidP="00A26ACD">
      <w:pPr>
        <w:ind w:left="426" w:right="-23" w:hanging="426"/>
        <w:jc w:val="both"/>
        <w:rPr>
          <w:snapToGrid w:val="0"/>
          <w:spacing w:val="-4"/>
          <w:sz w:val="20"/>
          <w:szCs w:val="20"/>
          <w:lang w:val="uk-UA"/>
        </w:rPr>
      </w:pPr>
      <w:r w:rsidRPr="007E40C2">
        <w:rPr>
          <w:snapToGrid w:val="0"/>
          <w:spacing w:val="-2"/>
          <w:sz w:val="20"/>
          <w:szCs w:val="20"/>
          <w:lang w:val="uk-UA" w:eastAsia="uk-UA"/>
        </w:rPr>
        <w:t xml:space="preserve">    Ст. 132 –</w:t>
      </w:r>
      <w:r w:rsidR="001B5275" w:rsidRPr="007E40C2">
        <w:rPr>
          <w:snapToGrid w:val="0"/>
          <w:spacing w:val="-2"/>
          <w:sz w:val="20"/>
          <w:szCs w:val="20"/>
          <w:lang w:val="uk-UA" w:eastAsia="uk-UA"/>
        </w:rPr>
        <w:t xml:space="preserve"> </w:t>
      </w:r>
      <w:r w:rsidRPr="007E40C2">
        <w:rPr>
          <w:snapToGrid w:val="0"/>
          <w:spacing w:val="-6"/>
          <w:sz w:val="20"/>
          <w:szCs w:val="20"/>
          <w:lang w:val="uk-UA" w:eastAsia="uk-UA"/>
        </w:rPr>
        <w:t>розголошування відомостей про проведення мед. обстеження з виявленн</w:t>
      </w:r>
      <w:r w:rsidR="00A26ACD">
        <w:rPr>
          <w:snapToGrid w:val="0"/>
          <w:spacing w:val="-6"/>
          <w:sz w:val="20"/>
          <w:szCs w:val="20"/>
          <w:lang w:val="uk-UA" w:eastAsia="uk-UA"/>
        </w:rPr>
        <w:t>я</w:t>
      </w:r>
      <w:r w:rsidRPr="007E40C2">
        <w:rPr>
          <w:snapToGrid w:val="0"/>
          <w:spacing w:val="-6"/>
          <w:sz w:val="20"/>
          <w:szCs w:val="20"/>
          <w:lang w:val="uk-UA" w:eastAsia="uk-UA"/>
        </w:rPr>
        <w:t xml:space="preserve"> зараження ВІЛ і ін. невиліковними </w:t>
      </w:r>
      <w:r w:rsidR="00A26ACD" w:rsidRPr="007E40C2">
        <w:rPr>
          <w:snapToGrid w:val="0"/>
          <w:spacing w:val="-6"/>
          <w:sz w:val="20"/>
          <w:szCs w:val="20"/>
          <w:lang w:val="uk-UA" w:eastAsia="uk-UA"/>
        </w:rPr>
        <w:t>захворюваннями</w:t>
      </w:r>
      <w:r w:rsidRPr="007E40C2">
        <w:rPr>
          <w:snapToGrid w:val="0"/>
          <w:spacing w:val="-4"/>
          <w:sz w:val="20"/>
          <w:szCs w:val="20"/>
          <w:lang w:val="uk-UA" w:eastAsia="uk-UA"/>
        </w:rPr>
        <w:t>;</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 xml:space="preserve">    Ст. 133 –  зараження венеричною хворобою;</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 xml:space="preserve">    Ст. 134 – </w:t>
      </w:r>
      <w:r w:rsidR="001B5275" w:rsidRPr="007E40C2">
        <w:rPr>
          <w:snapToGrid w:val="0"/>
          <w:spacing w:val="-2"/>
          <w:sz w:val="20"/>
          <w:szCs w:val="20"/>
          <w:lang w:val="uk-UA" w:eastAsia="uk-UA"/>
        </w:rPr>
        <w:t xml:space="preserve"> </w:t>
      </w:r>
      <w:r w:rsidRPr="007E40C2">
        <w:rPr>
          <w:snapToGrid w:val="0"/>
          <w:spacing w:val="-2"/>
          <w:sz w:val="20"/>
          <w:szCs w:val="20"/>
          <w:lang w:val="uk-UA" w:eastAsia="uk-UA"/>
        </w:rPr>
        <w:t>незаконний твір аборту;</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 xml:space="preserve">    Ст. 136 –  ненадання допомоги особам, що </w:t>
      </w:r>
      <w:r w:rsidRPr="007E40C2">
        <w:rPr>
          <w:snapToGrid w:val="0"/>
          <w:spacing w:val="-4"/>
          <w:sz w:val="20"/>
          <w:szCs w:val="20"/>
          <w:lang w:val="uk-UA" w:eastAsia="uk-UA"/>
        </w:rPr>
        <w:t xml:space="preserve">знаходяться в небезпечному </w:t>
      </w:r>
      <w:r w:rsidR="009378AD" w:rsidRPr="007E40C2">
        <w:rPr>
          <w:snapToGrid w:val="0"/>
          <w:spacing w:val="-4"/>
          <w:sz w:val="20"/>
          <w:szCs w:val="20"/>
          <w:lang w:val="uk-UA" w:eastAsia="uk-UA"/>
        </w:rPr>
        <w:t xml:space="preserve"> </w:t>
      </w:r>
      <w:r w:rsidRPr="007E40C2">
        <w:rPr>
          <w:snapToGrid w:val="0"/>
          <w:spacing w:val="-2"/>
          <w:sz w:val="20"/>
          <w:szCs w:val="20"/>
          <w:lang w:val="uk-UA" w:eastAsia="uk-UA"/>
        </w:rPr>
        <w:t>для життя положенні;</w:t>
      </w:r>
    </w:p>
    <w:p w:rsidR="00325F2F" w:rsidRPr="007E40C2" w:rsidRDefault="00325F2F" w:rsidP="00845127">
      <w:pPr>
        <w:ind w:left="426" w:right="-23" w:hanging="426"/>
        <w:jc w:val="both"/>
        <w:rPr>
          <w:snapToGrid w:val="0"/>
          <w:spacing w:val="-6"/>
          <w:sz w:val="20"/>
          <w:szCs w:val="20"/>
          <w:lang w:val="uk-UA"/>
        </w:rPr>
      </w:pPr>
      <w:r w:rsidRPr="007E40C2">
        <w:rPr>
          <w:snapToGrid w:val="0"/>
          <w:spacing w:val="-2"/>
          <w:sz w:val="20"/>
          <w:szCs w:val="20"/>
          <w:lang w:val="uk-UA" w:eastAsia="uk-UA"/>
        </w:rPr>
        <w:t xml:space="preserve">   Ст. 137 – </w:t>
      </w:r>
      <w:r w:rsidRPr="007E40C2">
        <w:rPr>
          <w:snapToGrid w:val="0"/>
          <w:spacing w:val="-6"/>
          <w:sz w:val="20"/>
          <w:szCs w:val="20"/>
          <w:lang w:val="uk-UA" w:eastAsia="uk-UA"/>
        </w:rPr>
        <w:t>неналежне використання обов'язків з охорони життя і здоров'я д</w:t>
      </w:r>
      <w:r w:rsidRPr="007E40C2">
        <w:rPr>
          <w:snapToGrid w:val="0"/>
          <w:spacing w:val="-6"/>
          <w:sz w:val="20"/>
          <w:szCs w:val="20"/>
          <w:lang w:val="uk-UA" w:eastAsia="uk-UA"/>
        </w:rPr>
        <w:t>і</w:t>
      </w:r>
      <w:r w:rsidRPr="007E40C2">
        <w:rPr>
          <w:snapToGrid w:val="0"/>
          <w:spacing w:val="-6"/>
          <w:sz w:val="20"/>
          <w:szCs w:val="20"/>
          <w:lang w:val="uk-UA" w:eastAsia="uk-UA"/>
        </w:rPr>
        <w:t>тей;</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 xml:space="preserve">   Ст. 138 – незаконна лікувальна діяльність;</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 xml:space="preserve">   Ст. 139 – ненадання допомоги хворому медичним працівником;</w:t>
      </w:r>
    </w:p>
    <w:p w:rsidR="00325F2F" w:rsidRPr="007E40C2" w:rsidRDefault="00325F2F" w:rsidP="00566696">
      <w:pPr>
        <w:ind w:left="426" w:right="-23" w:hanging="426"/>
        <w:jc w:val="both"/>
        <w:rPr>
          <w:snapToGrid w:val="0"/>
          <w:spacing w:val="-2"/>
          <w:sz w:val="20"/>
          <w:szCs w:val="20"/>
          <w:lang w:val="uk-UA"/>
        </w:rPr>
      </w:pPr>
      <w:r w:rsidRPr="007E40C2">
        <w:rPr>
          <w:snapToGrid w:val="0"/>
          <w:spacing w:val="-2"/>
          <w:sz w:val="20"/>
          <w:szCs w:val="20"/>
          <w:lang w:val="uk-UA" w:eastAsia="uk-UA"/>
        </w:rPr>
        <w:t xml:space="preserve">   Ст. 140 – неналежне виконання професійних обов'язків медичними або </w:t>
      </w:r>
      <w:r w:rsidR="001B5275" w:rsidRPr="007E40C2">
        <w:rPr>
          <w:snapToGrid w:val="0"/>
          <w:spacing w:val="-2"/>
          <w:sz w:val="20"/>
          <w:szCs w:val="20"/>
          <w:lang w:val="uk-UA" w:eastAsia="uk-UA"/>
        </w:rPr>
        <w:t xml:space="preserve"> </w:t>
      </w:r>
      <w:r w:rsidRPr="007E40C2">
        <w:rPr>
          <w:snapToGrid w:val="0"/>
          <w:spacing w:val="-2"/>
          <w:sz w:val="20"/>
          <w:szCs w:val="20"/>
          <w:lang w:val="uk-UA" w:eastAsia="uk-UA"/>
        </w:rPr>
        <w:t>фармацевтичними працівниками;</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 xml:space="preserve">   Ст. 141 – порушення прав пацієнта;</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 xml:space="preserve">   Ст. 142 – незаконне проведення дослідів над людиною;</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 xml:space="preserve">   Ст. 143 – порушення порядку трансплантації органів і тканин людини;</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 xml:space="preserve">   Ст. 144 – насильницьке донорство;</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 xml:space="preserve">   Ст. 145 – незаконне розголошування лікарської таємниці;</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 xml:space="preserve">   Ст. 184 – порушення прав на безкоштовну медичну допомогу;</w:t>
      </w:r>
    </w:p>
    <w:p w:rsidR="00325F2F" w:rsidRPr="007E40C2" w:rsidRDefault="00325F2F" w:rsidP="00845127">
      <w:pPr>
        <w:ind w:left="426" w:right="-23" w:hanging="426"/>
        <w:jc w:val="both"/>
        <w:rPr>
          <w:snapToGrid w:val="0"/>
          <w:spacing w:val="-2"/>
          <w:sz w:val="20"/>
          <w:szCs w:val="20"/>
          <w:lang w:val="uk-UA"/>
        </w:rPr>
      </w:pPr>
      <w:r w:rsidRPr="007E40C2">
        <w:rPr>
          <w:snapToGrid w:val="0"/>
          <w:spacing w:val="-2"/>
          <w:sz w:val="20"/>
          <w:szCs w:val="20"/>
          <w:lang w:val="uk-UA" w:eastAsia="uk-UA"/>
        </w:rPr>
        <w:t xml:space="preserve">   Ст. 189 – здирство; </w:t>
      </w:r>
    </w:p>
    <w:p w:rsidR="00325F2F" w:rsidRPr="007E40C2" w:rsidRDefault="00325F2F" w:rsidP="00566696">
      <w:pPr>
        <w:ind w:left="426" w:right="-23" w:hanging="426"/>
        <w:jc w:val="both"/>
        <w:rPr>
          <w:snapToGrid w:val="0"/>
          <w:spacing w:val="-2"/>
          <w:sz w:val="20"/>
          <w:szCs w:val="20"/>
          <w:lang w:val="uk-UA"/>
        </w:rPr>
      </w:pPr>
      <w:r w:rsidRPr="007E40C2">
        <w:rPr>
          <w:snapToGrid w:val="0"/>
          <w:spacing w:val="-2"/>
          <w:sz w:val="20"/>
          <w:szCs w:val="20"/>
          <w:lang w:val="uk-UA" w:eastAsia="uk-UA"/>
        </w:rPr>
        <w:t xml:space="preserve">   Ст. 314 – незаконне введення в організм наркотичних засобів і психо</w:t>
      </w:r>
      <w:r w:rsidR="001B5275" w:rsidRPr="007E40C2">
        <w:rPr>
          <w:snapToGrid w:val="0"/>
          <w:spacing w:val="-2"/>
          <w:sz w:val="20"/>
          <w:szCs w:val="20"/>
          <w:lang w:val="uk-UA" w:eastAsia="uk-UA"/>
        </w:rPr>
        <w:t>-</w:t>
      </w:r>
      <w:r w:rsidRPr="007E40C2">
        <w:rPr>
          <w:snapToGrid w:val="0"/>
          <w:spacing w:val="-2"/>
          <w:sz w:val="20"/>
          <w:szCs w:val="20"/>
          <w:lang w:val="uk-UA" w:eastAsia="uk-UA"/>
        </w:rPr>
        <w:t>тропних речовин;</w:t>
      </w:r>
    </w:p>
    <w:p w:rsidR="00325F2F" w:rsidRPr="007E40C2" w:rsidRDefault="00325F2F" w:rsidP="00566696">
      <w:pPr>
        <w:ind w:left="426" w:right="-23" w:hanging="426"/>
        <w:jc w:val="both"/>
        <w:rPr>
          <w:snapToGrid w:val="0"/>
          <w:sz w:val="20"/>
          <w:szCs w:val="20"/>
          <w:lang w:val="uk-UA"/>
        </w:rPr>
      </w:pPr>
      <w:r w:rsidRPr="007E40C2">
        <w:rPr>
          <w:snapToGrid w:val="0"/>
          <w:sz w:val="20"/>
          <w:szCs w:val="20"/>
          <w:lang w:val="uk-UA" w:eastAsia="uk-UA"/>
        </w:rPr>
        <w:t xml:space="preserve">   Ст. 319 – незаконна видача рецепту на право придбання наркотичних засобів або психотропних речовин;</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 xml:space="preserve">   Ст. 325 – порушення правил по боротьбі з епідемією;</w:t>
      </w:r>
    </w:p>
    <w:p w:rsidR="00325F2F" w:rsidRPr="007E40C2" w:rsidRDefault="00325F2F" w:rsidP="00845127">
      <w:pPr>
        <w:tabs>
          <w:tab w:val="left" w:pos="720"/>
        </w:tabs>
        <w:ind w:left="426" w:right="-23" w:hanging="426"/>
        <w:jc w:val="both"/>
        <w:rPr>
          <w:snapToGrid w:val="0"/>
          <w:sz w:val="20"/>
          <w:szCs w:val="20"/>
          <w:lang w:val="uk-UA"/>
        </w:rPr>
      </w:pPr>
      <w:r w:rsidRPr="007E40C2">
        <w:rPr>
          <w:snapToGrid w:val="0"/>
          <w:sz w:val="20"/>
          <w:szCs w:val="20"/>
          <w:lang w:val="uk-UA" w:eastAsia="uk-UA"/>
        </w:rPr>
        <w:t xml:space="preserve">   Ст. 326 – порушення правил поводження з мікробіологічними агентами або токсинами;</w:t>
      </w:r>
    </w:p>
    <w:p w:rsidR="00325F2F" w:rsidRPr="007E40C2" w:rsidRDefault="00325F2F" w:rsidP="00845127">
      <w:pPr>
        <w:tabs>
          <w:tab w:val="left" w:pos="720"/>
        </w:tabs>
        <w:ind w:left="426" w:right="-23" w:hanging="426"/>
        <w:jc w:val="both"/>
        <w:rPr>
          <w:snapToGrid w:val="0"/>
          <w:sz w:val="20"/>
          <w:szCs w:val="20"/>
          <w:lang w:val="uk-UA"/>
        </w:rPr>
      </w:pPr>
      <w:r w:rsidRPr="007E40C2">
        <w:rPr>
          <w:snapToGrid w:val="0"/>
          <w:sz w:val="20"/>
          <w:szCs w:val="20"/>
          <w:lang w:val="uk-UA" w:eastAsia="uk-UA"/>
        </w:rPr>
        <w:t xml:space="preserve">    Ст. 364 – зловживання владою, службовим положенням;</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 xml:space="preserve">    Ст. 365 – перевищення влади або службових повноважень;</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 xml:space="preserve">    Ст. 366 – службова фальсифікація;</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 xml:space="preserve">    Ст. 367 – службова халатність;</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 xml:space="preserve">    Ст. 368 – отримання хабара;</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 xml:space="preserve">    Ст. 369 – дача хабара;</w:t>
      </w:r>
    </w:p>
    <w:p w:rsidR="00325F2F" w:rsidRPr="007E40C2" w:rsidRDefault="00325F2F" w:rsidP="00845127">
      <w:pPr>
        <w:ind w:left="426" w:right="-23" w:hanging="426"/>
        <w:jc w:val="both"/>
        <w:rPr>
          <w:snapToGrid w:val="0"/>
          <w:sz w:val="20"/>
          <w:szCs w:val="20"/>
          <w:lang w:val="uk-UA"/>
        </w:rPr>
      </w:pPr>
      <w:r w:rsidRPr="007E40C2">
        <w:rPr>
          <w:snapToGrid w:val="0"/>
          <w:sz w:val="20"/>
          <w:szCs w:val="20"/>
          <w:lang w:val="uk-UA" w:eastAsia="uk-UA"/>
        </w:rPr>
        <w:t xml:space="preserve">    Ст. 370 – провокація хабара;</w:t>
      </w:r>
    </w:p>
    <w:p w:rsidR="00325F2F" w:rsidRPr="007E40C2" w:rsidRDefault="00325F2F" w:rsidP="00845127">
      <w:pPr>
        <w:ind w:left="426" w:right="-23" w:hanging="426"/>
        <w:jc w:val="both"/>
        <w:rPr>
          <w:snapToGrid w:val="0"/>
          <w:sz w:val="20"/>
          <w:szCs w:val="20"/>
          <w:lang w:val="uk-UA" w:eastAsia="uk-UA"/>
        </w:rPr>
      </w:pPr>
      <w:r w:rsidRPr="007E40C2">
        <w:rPr>
          <w:snapToGrid w:val="0"/>
          <w:sz w:val="20"/>
          <w:szCs w:val="20"/>
          <w:lang w:val="uk-UA" w:eastAsia="uk-UA"/>
        </w:rPr>
        <w:t xml:space="preserve">    Ст. 387 – розголошування даних досудового слідства.</w:t>
      </w:r>
    </w:p>
    <w:p w:rsidR="00325F2F" w:rsidRPr="007E40C2" w:rsidRDefault="00325F2F" w:rsidP="00845127">
      <w:pPr>
        <w:tabs>
          <w:tab w:val="left" w:pos="8460"/>
        </w:tabs>
        <w:ind w:right="278" w:firstLine="708"/>
        <w:jc w:val="both"/>
        <w:rPr>
          <w:snapToGrid w:val="0"/>
          <w:sz w:val="20"/>
          <w:szCs w:val="20"/>
          <w:lang w:val="uk-UA" w:eastAsia="uk-UA"/>
        </w:rPr>
      </w:pPr>
    </w:p>
    <w:p w:rsidR="00325F2F" w:rsidRPr="007E40C2" w:rsidRDefault="00325F2F" w:rsidP="00845127">
      <w:pPr>
        <w:tabs>
          <w:tab w:val="left" w:pos="8460"/>
        </w:tabs>
        <w:ind w:right="278" w:firstLine="708"/>
        <w:jc w:val="right"/>
        <w:rPr>
          <w:snapToGrid w:val="0"/>
          <w:sz w:val="20"/>
          <w:szCs w:val="20"/>
          <w:lang w:val="uk-UA" w:eastAsia="uk-UA"/>
        </w:rPr>
      </w:pPr>
    </w:p>
    <w:p w:rsidR="00DB7584" w:rsidRPr="007E40C2" w:rsidRDefault="00325F2F" w:rsidP="00845127">
      <w:pPr>
        <w:tabs>
          <w:tab w:val="left" w:pos="8460"/>
        </w:tabs>
        <w:ind w:right="278" w:firstLine="708"/>
        <w:jc w:val="right"/>
        <w:rPr>
          <w:snapToGrid w:val="0"/>
          <w:sz w:val="20"/>
          <w:szCs w:val="20"/>
          <w:lang w:val="uk-UA" w:eastAsia="uk-UA"/>
        </w:rPr>
      </w:pPr>
      <w:r w:rsidRPr="007E40C2">
        <w:rPr>
          <w:snapToGrid w:val="0"/>
          <w:sz w:val="20"/>
          <w:szCs w:val="20"/>
          <w:lang w:val="uk-UA" w:eastAsia="uk-UA"/>
        </w:rPr>
        <w:t xml:space="preserve">  </w:t>
      </w:r>
    </w:p>
    <w:p w:rsidR="00325F2F" w:rsidRPr="007E40C2" w:rsidRDefault="00DB7584" w:rsidP="00845127">
      <w:pPr>
        <w:tabs>
          <w:tab w:val="left" w:pos="8460"/>
        </w:tabs>
        <w:ind w:right="278" w:firstLine="708"/>
        <w:jc w:val="right"/>
        <w:rPr>
          <w:b/>
          <w:snapToGrid w:val="0"/>
          <w:sz w:val="20"/>
          <w:szCs w:val="20"/>
          <w:lang w:val="uk-UA" w:eastAsia="uk-UA"/>
        </w:rPr>
      </w:pPr>
      <w:r w:rsidRPr="007E40C2">
        <w:rPr>
          <w:snapToGrid w:val="0"/>
          <w:sz w:val="20"/>
          <w:szCs w:val="20"/>
          <w:lang w:val="uk-UA" w:eastAsia="uk-UA"/>
        </w:rPr>
        <w:br w:type="page"/>
      </w:r>
      <w:r w:rsidR="00325F2F" w:rsidRPr="007E40C2">
        <w:rPr>
          <w:b/>
          <w:snapToGrid w:val="0"/>
          <w:sz w:val="20"/>
          <w:szCs w:val="20"/>
          <w:lang w:val="uk-UA" w:eastAsia="uk-UA"/>
        </w:rPr>
        <w:lastRenderedPageBreak/>
        <w:t xml:space="preserve">Додаток 2 </w:t>
      </w:r>
    </w:p>
    <w:p w:rsidR="00325F2F" w:rsidRPr="00716481" w:rsidRDefault="00325F2F" w:rsidP="00845127">
      <w:pPr>
        <w:tabs>
          <w:tab w:val="left" w:pos="8460"/>
        </w:tabs>
        <w:ind w:right="278" w:firstLine="708"/>
        <w:jc w:val="right"/>
        <w:rPr>
          <w:b/>
          <w:snapToGrid w:val="0"/>
          <w:sz w:val="16"/>
          <w:szCs w:val="16"/>
          <w:lang w:val="uk-UA"/>
        </w:rPr>
      </w:pPr>
    </w:p>
    <w:p w:rsidR="00325F2F" w:rsidRPr="007E40C2" w:rsidRDefault="00325F2F" w:rsidP="00845127">
      <w:pPr>
        <w:ind w:firstLine="540"/>
        <w:jc w:val="both"/>
        <w:rPr>
          <w:b/>
          <w:bCs/>
          <w:sz w:val="20"/>
          <w:szCs w:val="20"/>
          <w:lang w:val="uk-UA"/>
        </w:rPr>
      </w:pPr>
      <w:r w:rsidRPr="007E40C2">
        <w:rPr>
          <w:b/>
          <w:bCs/>
          <w:sz w:val="20"/>
          <w:szCs w:val="20"/>
          <w:lang w:val="uk-UA"/>
        </w:rPr>
        <w:t>ЕТИЧНИЙ КОДЕКС УКРАЇНСЬКОГО ЛІКАРЯ</w:t>
      </w:r>
    </w:p>
    <w:p w:rsidR="00325F2F" w:rsidRPr="00716481" w:rsidRDefault="00325F2F" w:rsidP="00845127">
      <w:pPr>
        <w:ind w:firstLine="540"/>
        <w:jc w:val="both"/>
        <w:rPr>
          <w:b/>
          <w:bCs/>
          <w:sz w:val="16"/>
          <w:szCs w:val="16"/>
          <w:lang w:val="uk-UA"/>
        </w:rPr>
      </w:pPr>
    </w:p>
    <w:p w:rsidR="00325F2F" w:rsidRPr="007E40C2" w:rsidRDefault="00325F2F" w:rsidP="00845127">
      <w:pPr>
        <w:tabs>
          <w:tab w:val="left" w:pos="709"/>
        </w:tabs>
        <w:ind w:firstLine="540"/>
        <w:jc w:val="both"/>
        <w:rPr>
          <w:sz w:val="20"/>
          <w:szCs w:val="20"/>
          <w:lang w:val="uk-UA"/>
        </w:rPr>
      </w:pPr>
      <w:r w:rsidRPr="007E40C2">
        <w:rPr>
          <w:sz w:val="20"/>
          <w:szCs w:val="20"/>
          <w:lang w:val="uk-UA"/>
        </w:rPr>
        <w:t>Даний Кодекс професійної етики українського лікаря (далі – К</w:t>
      </w:r>
      <w:r w:rsidRPr="007E40C2">
        <w:rPr>
          <w:sz w:val="20"/>
          <w:szCs w:val="20"/>
          <w:lang w:val="uk-UA"/>
        </w:rPr>
        <w:t>о</w:t>
      </w:r>
      <w:r w:rsidRPr="007E40C2">
        <w:rPr>
          <w:sz w:val="20"/>
          <w:szCs w:val="20"/>
          <w:lang w:val="uk-UA"/>
        </w:rPr>
        <w:t>декс) покликаний систематизувати моральні орієнтири невідкладної, пл</w:t>
      </w:r>
      <w:r w:rsidRPr="007E40C2">
        <w:rPr>
          <w:sz w:val="20"/>
          <w:szCs w:val="20"/>
          <w:lang w:val="uk-UA"/>
        </w:rPr>
        <w:t>а</w:t>
      </w:r>
      <w:r w:rsidRPr="007E40C2">
        <w:rPr>
          <w:sz w:val="20"/>
          <w:szCs w:val="20"/>
          <w:lang w:val="uk-UA"/>
        </w:rPr>
        <w:t>нової, превентивної та інших видів професійної діяльності лікаря, а також закріпити єдину систему критеріїв оцінки етичних засад його фахової п</w:t>
      </w:r>
      <w:r w:rsidRPr="007E40C2">
        <w:rPr>
          <w:sz w:val="20"/>
          <w:szCs w:val="20"/>
          <w:lang w:val="uk-UA"/>
        </w:rPr>
        <w:t>о</w:t>
      </w:r>
      <w:r w:rsidRPr="007E40C2">
        <w:rPr>
          <w:sz w:val="20"/>
          <w:szCs w:val="20"/>
          <w:lang w:val="uk-UA"/>
        </w:rPr>
        <w:t xml:space="preserve">ведінки і діяльності. </w:t>
      </w:r>
    </w:p>
    <w:p w:rsidR="00325F2F" w:rsidRPr="00716481" w:rsidRDefault="00325F2F" w:rsidP="00845127">
      <w:pPr>
        <w:pStyle w:val="a3"/>
        <w:tabs>
          <w:tab w:val="left" w:pos="709"/>
        </w:tabs>
        <w:spacing w:before="0" w:beforeAutospacing="0" w:after="0" w:afterAutospacing="0"/>
        <w:ind w:firstLine="540"/>
        <w:jc w:val="both"/>
        <w:rPr>
          <w:b/>
          <w:sz w:val="16"/>
          <w:szCs w:val="16"/>
          <w:lang w:val="uk-UA"/>
        </w:rPr>
      </w:pPr>
    </w:p>
    <w:p w:rsidR="00325F2F" w:rsidRPr="007E40C2" w:rsidRDefault="00325F2F" w:rsidP="001B5275">
      <w:pPr>
        <w:pStyle w:val="a3"/>
        <w:tabs>
          <w:tab w:val="left" w:pos="709"/>
        </w:tabs>
        <w:spacing w:before="0" w:beforeAutospacing="0" w:after="0" w:afterAutospacing="0"/>
        <w:jc w:val="center"/>
        <w:rPr>
          <w:b/>
          <w:sz w:val="20"/>
          <w:szCs w:val="20"/>
          <w:lang w:val="uk-UA"/>
        </w:rPr>
      </w:pPr>
      <w:r w:rsidRPr="007E40C2">
        <w:rPr>
          <w:b/>
          <w:sz w:val="20"/>
          <w:szCs w:val="20"/>
          <w:lang w:val="uk-UA"/>
        </w:rPr>
        <w:t>РОЗДІЛ 1. Загальні положення</w:t>
      </w:r>
    </w:p>
    <w:p w:rsidR="0035408D" w:rsidRPr="00716481" w:rsidRDefault="0035408D" w:rsidP="001B5275">
      <w:pPr>
        <w:pStyle w:val="a3"/>
        <w:tabs>
          <w:tab w:val="left" w:pos="709"/>
        </w:tabs>
        <w:spacing w:before="0" w:beforeAutospacing="0" w:after="0" w:afterAutospacing="0"/>
        <w:jc w:val="center"/>
        <w:rPr>
          <w:b/>
          <w:sz w:val="16"/>
          <w:szCs w:val="16"/>
          <w:lang w:val="uk-UA"/>
        </w:rPr>
      </w:pPr>
    </w:p>
    <w:p w:rsidR="00325F2F" w:rsidRPr="007E40C2" w:rsidRDefault="00325F2F" w:rsidP="00845127">
      <w:pPr>
        <w:tabs>
          <w:tab w:val="left" w:pos="567"/>
        </w:tabs>
        <w:jc w:val="both"/>
        <w:rPr>
          <w:b/>
          <w:bCs/>
          <w:sz w:val="20"/>
          <w:szCs w:val="20"/>
          <w:lang w:val="uk-UA"/>
        </w:rPr>
      </w:pPr>
      <w:r w:rsidRPr="007E40C2">
        <w:rPr>
          <w:b/>
          <w:sz w:val="20"/>
          <w:szCs w:val="20"/>
          <w:lang w:val="uk-UA"/>
        </w:rPr>
        <w:t xml:space="preserve">Стаття 1. Основні терміни Кодексу </w:t>
      </w:r>
    </w:p>
    <w:p w:rsidR="00325F2F" w:rsidRPr="007E40C2" w:rsidRDefault="00325F2F" w:rsidP="00845127">
      <w:pPr>
        <w:pStyle w:val="a3"/>
        <w:tabs>
          <w:tab w:val="left" w:pos="567"/>
        </w:tabs>
        <w:spacing w:before="0" w:beforeAutospacing="0" w:after="0" w:afterAutospacing="0"/>
        <w:ind w:firstLine="426"/>
        <w:jc w:val="both"/>
        <w:rPr>
          <w:sz w:val="20"/>
          <w:szCs w:val="20"/>
          <w:lang w:val="uk-UA"/>
        </w:rPr>
      </w:pPr>
      <w:r w:rsidRPr="007E40C2">
        <w:rPr>
          <w:sz w:val="20"/>
          <w:szCs w:val="20"/>
          <w:lang w:val="uk-UA"/>
        </w:rPr>
        <w:t>Вживані у Кодексі терміни слід вважати такими, що мають насту</w:t>
      </w:r>
      <w:r w:rsidRPr="007E40C2">
        <w:rPr>
          <w:sz w:val="20"/>
          <w:szCs w:val="20"/>
          <w:lang w:val="uk-UA"/>
        </w:rPr>
        <w:t>п</w:t>
      </w:r>
      <w:r w:rsidRPr="007E40C2">
        <w:rPr>
          <w:sz w:val="20"/>
          <w:szCs w:val="20"/>
          <w:lang w:val="uk-UA"/>
        </w:rPr>
        <w:t>ний зміст:</w:t>
      </w:r>
    </w:p>
    <w:p w:rsidR="00325F2F" w:rsidRPr="007E40C2" w:rsidRDefault="00325F2F" w:rsidP="00845127">
      <w:pPr>
        <w:pStyle w:val="a3"/>
        <w:tabs>
          <w:tab w:val="left" w:pos="567"/>
        </w:tabs>
        <w:spacing w:before="0" w:beforeAutospacing="0" w:after="0" w:afterAutospacing="0"/>
        <w:ind w:firstLine="426"/>
        <w:jc w:val="both"/>
        <w:rPr>
          <w:sz w:val="20"/>
          <w:szCs w:val="20"/>
          <w:lang w:val="uk-UA"/>
        </w:rPr>
      </w:pPr>
      <w:r w:rsidRPr="007E40C2">
        <w:rPr>
          <w:i/>
          <w:iCs/>
          <w:sz w:val="20"/>
          <w:szCs w:val="20"/>
          <w:lang w:val="uk-UA"/>
        </w:rPr>
        <w:t>Лікар (медичний працівник)</w:t>
      </w:r>
      <w:r w:rsidRPr="007E40C2">
        <w:rPr>
          <w:sz w:val="20"/>
          <w:szCs w:val="20"/>
          <w:lang w:val="uk-UA"/>
        </w:rPr>
        <w:t xml:space="preserve"> – фахівець-професіонал, який на підставі здобутих знань і опанованих умінь наділений необхідними повноваже</w:t>
      </w:r>
      <w:r w:rsidRPr="007E40C2">
        <w:rPr>
          <w:sz w:val="20"/>
          <w:szCs w:val="20"/>
          <w:lang w:val="uk-UA"/>
        </w:rPr>
        <w:t>н</w:t>
      </w:r>
      <w:r w:rsidRPr="007E40C2">
        <w:rPr>
          <w:sz w:val="20"/>
          <w:szCs w:val="20"/>
          <w:lang w:val="uk-UA"/>
        </w:rPr>
        <w:t>нями (тобто сертифікований відповідно до чинного законодавства Укра</w:t>
      </w:r>
      <w:r w:rsidRPr="007E40C2">
        <w:rPr>
          <w:sz w:val="20"/>
          <w:szCs w:val="20"/>
          <w:lang w:val="uk-UA"/>
        </w:rPr>
        <w:t>ї</w:t>
      </w:r>
      <w:r w:rsidRPr="007E40C2">
        <w:rPr>
          <w:sz w:val="20"/>
          <w:szCs w:val="20"/>
          <w:lang w:val="uk-UA"/>
        </w:rPr>
        <w:t>ни) для здійснення діяльності у сфері охорони здоров’я.</w:t>
      </w:r>
      <w:r w:rsidRPr="007E40C2">
        <w:rPr>
          <w:i/>
          <w:iCs/>
          <w:sz w:val="20"/>
          <w:szCs w:val="20"/>
          <w:lang w:val="uk-UA"/>
        </w:rPr>
        <w:t xml:space="preserve"> Суб’єкт медичної діяльності</w:t>
      </w:r>
      <w:r w:rsidRPr="007E40C2">
        <w:rPr>
          <w:sz w:val="20"/>
          <w:szCs w:val="20"/>
          <w:lang w:val="uk-UA"/>
        </w:rPr>
        <w:t xml:space="preserve"> – людина (група людей), яка добровільно й свідомо звернулася за допомогою чи потребує її згідно з діючим законодавством України.</w:t>
      </w:r>
    </w:p>
    <w:p w:rsidR="00325F2F" w:rsidRPr="007E40C2" w:rsidRDefault="00325F2F" w:rsidP="00845127">
      <w:pPr>
        <w:pStyle w:val="a3"/>
        <w:tabs>
          <w:tab w:val="left" w:pos="567"/>
        </w:tabs>
        <w:spacing w:before="0" w:beforeAutospacing="0" w:after="0" w:afterAutospacing="0"/>
        <w:ind w:firstLine="426"/>
        <w:jc w:val="both"/>
        <w:rPr>
          <w:sz w:val="20"/>
          <w:szCs w:val="20"/>
          <w:lang w:val="uk-UA"/>
        </w:rPr>
      </w:pPr>
      <w:r w:rsidRPr="007E40C2">
        <w:rPr>
          <w:i/>
          <w:iCs/>
          <w:sz w:val="20"/>
          <w:szCs w:val="20"/>
          <w:lang w:val="uk-UA"/>
        </w:rPr>
        <w:t>Пацієнт</w:t>
      </w:r>
      <w:r w:rsidRPr="007E40C2">
        <w:rPr>
          <w:sz w:val="20"/>
          <w:szCs w:val="20"/>
          <w:lang w:val="uk-UA"/>
        </w:rPr>
        <w:t xml:space="preserve"> – особа, здоров’я і життя якої лікар захищає, або якій він надає допомогу, або чиї інтереси він представляє у формах, передбачених чинним законодавством.</w:t>
      </w:r>
    </w:p>
    <w:p w:rsidR="00325F2F" w:rsidRPr="007E40C2" w:rsidRDefault="00325F2F" w:rsidP="00845127">
      <w:pPr>
        <w:pStyle w:val="a3"/>
        <w:tabs>
          <w:tab w:val="left" w:pos="567"/>
        </w:tabs>
        <w:spacing w:before="0" w:beforeAutospacing="0" w:after="0" w:afterAutospacing="0"/>
        <w:ind w:firstLine="426"/>
        <w:jc w:val="both"/>
        <w:rPr>
          <w:sz w:val="20"/>
          <w:szCs w:val="20"/>
          <w:lang w:val="uk-UA"/>
        </w:rPr>
      </w:pPr>
      <w:r w:rsidRPr="007E40C2">
        <w:rPr>
          <w:i/>
          <w:iCs/>
          <w:sz w:val="20"/>
          <w:szCs w:val="20"/>
          <w:lang w:val="uk-UA"/>
        </w:rPr>
        <w:t xml:space="preserve">Автономія </w:t>
      </w:r>
      <w:r w:rsidRPr="007E40C2">
        <w:rPr>
          <w:sz w:val="20"/>
          <w:szCs w:val="20"/>
          <w:lang w:val="uk-UA"/>
        </w:rPr>
        <w:t>– визнання сталості системи цінностей, життєвих позицій та планів пацієнта, його спроможність до прийняття усвідомленого і віл</w:t>
      </w:r>
      <w:r w:rsidRPr="007E40C2">
        <w:rPr>
          <w:sz w:val="20"/>
          <w:szCs w:val="20"/>
          <w:lang w:val="uk-UA"/>
        </w:rPr>
        <w:t>ь</w:t>
      </w:r>
      <w:r w:rsidRPr="007E40C2">
        <w:rPr>
          <w:sz w:val="20"/>
          <w:szCs w:val="20"/>
          <w:lang w:val="uk-UA"/>
        </w:rPr>
        <w:t>ного від зовнішнього впливу рішення; авторизація пацієнтом певних м</w:t>
      </w:r>
      <w:r w:rsidRPr="007E40C2">
        <w:rPr>
          <w:sz w:val="20"/>
          <w:szCs w:val="20"/>
          <w:lang w:val="uk-UA"/>
        </w:rPr>
        <w:t>о</w:t>
      </w:r>
      <w:r w:rsidRPr="007E40C2">
        <w:rPr>
          <w:sz w:val="20"/>
          <w:szCs w:val="20"/>
          <w:lang w:val="uk-UA"/>
        </w:rPr>
        <w:t>ральних цінностей.</w:t>
      </w:r>
    </w:p>
    <w:p w:rsidR="00325F2F" w:rsidRPr="007E40C2" w:rsidRDefault="00325F2F" w:rsidP="00845127">
      <w:pPr>
        <w:pStyle w:val="a3"/>
        <w:tabs>
          <w:tab w:val="left" w:pos="567"/>
        </w:tabs>
        <w:spacing w:before="0" w:beforeAutospacing="0" w:after="0" w:afterAutospacing="0"/>
        <w:ind w:firstLine="426"/>
        <w:jc w:val="both"/>
        <w:rPr>
          <w:spacing w:val="-2"/>
          <w:sz w:val="20"/>
          <w:szCs w:val="20"/>
          <w:lang w:val="uk-UA"/>
        </w:rPr>
      </w:pPr>
      <w:r w:rsidRPr="007E40C2">
        <w:rPr>
          <w:i/>
          <w:iCs/>
          <w:spacing w:val="-2"/>
          <w:sz w:val="20"/>
          <w:szCs w:val="20"/>
          <w:lang w:val="uk-UA"/>
        </w:rPr>
        <w:t>Компетентність пацієнта</w:t>
      </w:r>
      <w:r w:rsidRPr="007E40C2">
        <w:rPr>
          <w:spacing w:val="-2"/>
          <w:sz w:val="20"/>
          <w:szCs w:val="20"/>
          <w:lang w:val="uk-UA"/>
        </w:rPr>
        <w:t xml:space="preserve"> – здатність розуміти надану йому інфо</w:t>
      </w:r>
      <w:r w:rsidRPr="007E40C2">
        <w:rPr>
          <w:spacing w:val="-2"/>
          <w:sz w:val="20"/>
          <w:szCs w:val="20"/>
          <w:lang w:val="uk-UA"/>
        </w:rPr>
        <w:t>р</w:t>
      </w:r>
      <w:r w:rsidRPr="007E40C2">
        <w:rPr>
          <w:spacing w:val="-2"/>
          <w:sz w:val="20"/>
          <w:szCs w:val="20"/>
          <w:lang w:val="uk-UA"/>
        </w:rPr>
        <w:t>мацію і приймати самостійні рішення відносно до поставленої мети і пр</w:t>
      </w:r>
      <w:r w:rsidRPr="007E40C2">
        <w:rPr>
          <w:spacing w:val="-2"/>
          <w:sz w:val="20"/>
          <w:szCs w:val="20"/>
          <w:lang w:val="uk-UA"/>
        </w:rPr>
        <w:t>и</w:t>
      </w:r>
      <w:r w:rsidRPr="007E40C2">
        <w:rPr>
          <w:spacing w:val="-2"/>
          <w:sz w:val="20"/>
          <w:szCs w:val="20"/>
          <w:lang w:val="uk-UA"/>
        </w:rPr>
        <w:t>таманної йому системи цінностей.</w:t>
      </w:r>
    </w:p>
    <w:p w:rsidR="00325F2F" w:rsidRPr="007E40C2" w:rsidRDefault="00325F2F" w:rsidP="00845127">
      <w:pPr>
        <w:pStyle w:val="a3"/>
        <w:tabs>
          <w:tab w:val="left" w:pos="567"/>
        </w:tabs>
        <w:spacing w:before="0" w:beforeAutospacing="0" w:after="0" w:afterAutospacing="0"/>
        <w:ind w:firstLine="426"/>
        <w:jc w:val="both"/>
        <w:rPr>
          <w:sz w:val="20"/>
          <w:szCs w:val="20"/>
          <w:lang w:val="uk-UA"/>
        </w:rPr>
      </w:pPr>
      <w:r w:rsidRPr="007E40C2">
        <w:rPr>
          <w:i/>
          <w:iCs/>
          <w:sz w:val="20"/>
          <w:szCs w:val="20"/>
          <w:lang w:val="uk-UA"/>
        </w:rPr>
        <w:t>Конфіденційність</w:t>
      </w:r>
      <w:r w:rsidRPr="007E40C2">
        <w:rPr>
          <w:sz w:val="20"/>
          <w:szCs w:val="20"/>
          <w:lang w:val="uk-UA"/>
        </w:rPr>
        <w:t xml:space="preserve"> – нер</w:t>
      </w:r>
      <w:r w:rsidR="00566696">
        <w:rPr>
          <w:sz w:val="20"/>
          <w:szCs w:val="20"/>
          <w:lang w:val="uk-UA"/>
        </w:rPr>
        <w:t>о</w:t>
      </w:r>
      <w:r w:rsidRPr="007E40C2">
        <w:rPr>
          <w:sz w:val="20"/>
          <w:szCs w:val="20"/>
          <w:lang w:val="uk-UA"/>
        </w:rPr>
        <w:t>зголошення лікарем професійної та прива</w:t>
      </w:r>
      <w:r w:rsidRPr="007E40C2">
        <w:rPr>
          <w:sz w:val="20"/>
          <w:szCs w:val="20"/>
          <w:lang w:val="uk-UA"/>
        </w:rPr>
        <w:t>т</w:t>
      </w:r>
      <w:r w:rsidRPr="007E40C2">
        <w:rPr>
          <w:sz w:val="20"/>
          <w:szCs w:val="20"/>
          <w:lang w:val="uk-UA"/>
        </w:rPr>
        <w:t>ної інформації без дозволу пацієнта.</w:t>
      </w:r>
    </w:p>
    <w:p w:rsidR="00325F2F" w:rsidRPr="007E40C2" w:rsidRDefault="00325F2F" w:rsidP="00845127">
      <w:pPr>
        <w:pStyle w:val="a3"/>
        <w:tabs>
          <w:tab w:val="left" w:pos="567"/>
        </w:tabs>
        <w:spacing w:before="0" w:beforeAutospacing="0" w:after="0" w:afterAutospacing="0"/>
        <w:ind w:firstLine="426"/>
        <w:jc w:val="both"/>
        <w:rPr>
          <w:spacing w:val="-4"/>
          <w:sz w:val="20"/>
          <w:szCs w:val="20"/>
          <w:lang w:val="uk-UA"/>
        </w:rPr>
      </w:pPr>
      <w:r w:rsidRPr="007E40C2">
        <w:rPr>
          <w:i/>
          <w:iCs/>
          <w:spacing w:val="-4"/>
          <w:sz w:val="20"/>
          <w:szCs w:val="20"/>
          <w:lang w:val="uk-UA"/>
        </w:rPr>
        <w:t xml:space="preserve">Евтаназія </w:t>
      </w:r>
      <w:r w:rsidRPr="007E40C2">
        <w:rPr>
          <w:spacing w:val="-4"/>
          <w:sz w:val="20"/>
          <w:szCs w:val="20"/>
          <w:lang w:val="uk-UA"/>
        </w:rPr>
        <w:t>– акт навмисного безболісного позбавлення життя неви</w:t>
      </w:r>
      <w:r w:rsidR="00566696">
        <w:rPr>
          <w:spacing w:val="-4"/>
          <w:sz w:val="20"/>
          <w:szCs w:val="20"/>
          <w:lang w:val="uk-UA"/>
        </w:rPr>
        <w:t>ліко</w:t>
      </w:r>
      <w:r w:rsidR="00566696">
        <w:rPr>
          <w:spacing w:val="-4"/>
          <w:sz w:val="20"/>
          <w:szCs w:val="20"/>
          <w:lang w:val="uk-UA"/>
        </w:rPr>
        <w:t>в</w:t>
      </w:r>
      <w:r w:rsidRPr="007E40C2">
        <w:rPr>
          <w:spacing w:val="-4"/>
          <w:sz w:val="20"/>
          <w:szCs w:val="20"/>
          <w:lang w:val="uk-UA"/>
        </w:rPr>
        <w:t>ного пацієнта з метою припинення його страждань.</w:t>
      </w:r>
    </w:p>
    <w:p w:rsidR="00325F2F" w:rsidRPr="007E40C2" w:rsidRDefault="00325F2F" w:rsidP="00845127">
      <w:pPr>
        <w:pStyle w:val="a3"/>
        <w:tabs>
          <w:tab w:val="left" w:pos="567"/>
        </w:tabs>
        <w:spacing w:before="0" w:beforeAutospacing="0" w:after="0" w:afterAutospacing="0"/>
        <w:ind w:firstLine="426"/>
        <w:jc w:val="both"/>
        <w:rPr>
          <w:spacing w:val="-2"/>
          <w:sz w:val="20"/>
          <w:szCs w:val="20"/>
          <w:lang w:val="uk-UA"/>
        </w:rPr>
      </w:pPr>
      <w:r w:rsidRPr="007E40C2">
        <w:rPr>
          <w:i/>
          <w:iCs/>
          <w:spacing w:val="-2"/>
          <w:sz w:val="20"/>
          <w:szCs w:val="20"/>
          <w:lang w:val="uk-UA"/>
        </w:rPr>
        <w:t>Угода про</w:t>
      </w:r>
      <w:r w:rsidR="00566696">
        <w:rPr>
          <w:i/>
          <w:iCs/>
          <w:spacing w:val="-2"/>
          <w:sz w:val="20"/>
          <w:szCs w:val="20"/>
          <w:lang w:val="uk-UA"/>
        </w:rPr>
        <w:t xml:space="preserve"> </w:t>
      </w:r>
      <w:r w:rsidRPr="007E40C2">
        <w:rPr>
          <w:i/>
          <w:iCs/>
          <w:spacing w:val="-2"/>
          <w:sz w:val="20"/>
          <w:szCs w:val="20"/>
          <w:lang w:val="uk-UA"/>
        </w:rPr>
        <w:t>надання медичної допомоги</w:t>
      </w:r>
      <w:r w:rsidRPr="007E40C2">
        <w:rPr>
          <w:spacing w:val="-2"/>
          <w:sz w:val="20"/>
          <w:szCs w:val="20"/>
          <w:lang w:val="uk-UA"/>
        </w:rPr>
        <w:t xml:space="preserve"> – письмова чи усна угода (кон</w:t>
      </w:r>
      <w:r w:rsidRPr="007E40C2">
        <w:rPr>
          <w:spacing w:val="-2"/>
          <w:sz w:val="20"/>
          <w:szCs w:val="20"/>
          <w:lang w:val="uk-UA"/>
        </w:rPr>
        <w:t>т</w:t>
      </w:r>
      <w:r w:rsidRPr="007E40C2">
        <w:rPr>
          <w:spacing w:val="-2"/>
          <w:sz w:val="20"/>
          <w:szCs w:val="20"/>
          <w:lang w:val="uk-UA"/>
        </w:rPr>
        <w:t>ракт), згідно з якою одна сторона – лікар (медичний працівник), що практ</w:t>
      </w:r>
      <w:r w:rsidRPr="007E40C2">
        <w:rPr>
          <w:spacing w:val="-2"/>
          <w:sz w:val="20"/>
          <w:szCs w:val="20"/>
          <w:lang w:val="uk-UA"/>
        </w:rPr>
        <w:t>и</w:t>
      </w:r>
      <w:r w:rsidRPr="007E40C2">
        <w:rPr>
          <w:spacing w:val="-2"/>
          <w:sz w:val="20"/>
          <w:szCs w:val="20"/>
          <w:lang w:val="uk-UA"/>
        </w:rPr>
        <w:t xml:space="preserve">кує індивідуально, або медичне об’єднання – бере на себе доручення іншої сторони – пацієнта (суб’єкта діяльності у сфері охорони здоров’я) або його представника про надання медичної допомоги на умовах, передбачених угодою, а інша сторона – пацієнт (або його представник) зобов’язується дотримуватися і виконувати норми та правила, відповідні розпорядження й рекомендації лікаря чи лікувально-профілактичного закладу. </w:t>
      </w:r>
    </w:p>
    <w:p w:rsidR="00325F2F" w:rsidRPr="007E40C2" w:rsidRDefault="001B5275" w:rsidP="001B5275">
      <w:pPr>
        <w:pStyle w:val="a3"/>
        <w:tabs>
          <w:tab w:val="left" w:pos="426"/>
        </w:tabs>
        <w:spacing w:before="0" w:beforeAutospacing="0" w:after="0" w:afterAutospacing="0"/>
        <w:ind w:firstLine="284"/>
        <w:jc w:val="both"/>
        <w:rPr>
          <w:sz w:val="20"/>
          <w:szCs w:val="20"/>
          <w:lang w:val="uk-UA"/>
        </w:rPr>
      </w:pPr>
      <w:r w:rsidRPr="007E40C2">
        <w:rPr>
          <w:b/>
          <w:bCs/>
          <w:sz w:val="20"/>
          <w:szCs w:val="20"/>
          <w:lang w:val="uk-UA"/>
        </w:rPr>
        <w:tab/>
      </w:r>
      <w:r w:rsidR="00325F2F" w:rsidRPr="007E40C2">
        <w:rPr>
          <w:b/>
          <w:bCs/>
          <w:sz w:val="20"/>
          <w:szCs w:val="20"/>
          <w:lang w:val="uk-UA"/>
        </w:rPr>
        <w:t>Стаття 2. Дія Кодексу в просторі, часі та за колом осіб</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lastRenderedPageBreak/>
        <w:t>1. Дія цього Кодексу поширюється на всі види професійної діяльності лікаря і в частині, визначеній Кодексом, – на іншу його діяльність (дії), яка може суперечити його професійним обов’язкам як медичного працівника або підірвати престиж професії медика.</w:t>
      </w:r>
    </w:p>
    <w:p w:rsidR="00325F2F" w:rsidRPr="00566696" w:rsidRDefault="00325F2F" w:rsidP="00845127">
      <w:pPr>
        <w:pStyle w:val="a3"/>
        <w:spacing w:before="0" w:beforeAutospacing="0" w:after="0" w:afterAutospacing="0"/>
        <w:ind w:firstLine="426"/>
        <w:jc w:val="both"/>
        <w:rPr>
          <w:spacing w:val="-4"/>
          <w:sz w:val="20"/>
          <w:szCs w:val="20"/>
          <w:lang w:val="uk-UA"/>
        </w:rPr>
      </w:pPr>
      <w:r w:rsidRPr="00566696">
        <w:rPr>
          <w:spacing w:val="-4"/>
          <w:sz w:val="20"/>
          <w:szCs w:val="20"/>
          <w:lang w:val="uk-UA"/>
        </w:rPr>
        <w:t xml:space="preserve">2. Дія цього Кодексу поширюється також на всіх, хто працює у системі охорони здоров’я – незалежно від джерела фінансування та форми власності. </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3. Дія цього Кодексу поширюється на стосунки та обставини, що в</w:t>
      </w:r>
      <w:r w:rsidRPr="007E40C2">
        <w:rPr>
          <w:spacing w:val="-2"/>
          <w:sz w:val="20"/>
          <w:szCs w:val="20"/>
          <w:lang w:val="uk-UA"/>
        </w:rPr>
        <w:t>и</w:t>
      </w:r>
      <w:r w:rsidRPr="007E40C2">
        <w:rPr>
          <w:spacing w:val="-2"/>
          <w:sz w:val="20"/>
          <w:szCs w:val="20"/>
          <w:lang w:val="uk-UA"/>
        </w:rPr>
        <w:t xml:space="preserve">никли після його прийняття. </w:t>
      </w:r>
    </w:p>
    <w:p w:rsidR="00325F2F" w:rsidRPr="007E40C2" w:rsidRDefault="00325F2F" w:rsidP="001B5275">
      <w:pPr>
        <w:pStyle w:val="a3"/>
        <w:spacing w:before="0" w:beforeAutospacing="0" w:after="0" w:afterAutospacing="0"/>
        <w:ind w:firstLine="426"/>
        <w:jc w:val="both"/>
        <w:rPr>
          <w:b/>
          <w:bCs/>
          <w:sz w:val="20"/>
          <w:szCs w:val="20"/>
          <w:lang w:val="uk-UA"/>
        </w:rPr>
      </w:pPr>
      <w:r w:rsidRPr="007E40C2">
        <w:rPr>
          <w:b/>
          <w:bCs/>
          <w:sz w:val="20"/>
          <w:szCs w:val="20"/>
          <w:lang w:val="uk-UA"/>
        </w:rPr>
        <w:t>Стаття 3. Співвідношення Кодексу і чинного законодавства про медицину та охорону здоров’я</w:t>
      </w:r>
      <w:r w:rsidRPr="007E40C2">
        <w:rPr>
          <w:sz w:val="20"/>
          <w:szCs w:val="20"/>
          <w:lang w:val="uk-UA"/>
        </w:rPr>
        <w:t xml:space="preserve"> </w:t>
      </w:r>
    </w:p>
    <w:p w:rsidR="00325F2F" w:rsidRPr="007E40C2" w:rsidRDefault="00325F2F" w:rsidP="00845127">
      <w:pPr>
        <w:pStyle w:val="a3"/>
        <w:spacing w:before="0" w:beforeAutospacing="0" w:after="0" w:afterAutospacing="0"/>
        <w:ind w:firstLine="426"/>
        <w:jc w:val="both"/>
        <w:rPr>
          <w:b/>
          <w:bCs/>
          <w:sz w:val="20"/>
          <w:szCs w:val="20"/>
          <w:lang w:val="uk-UA"/>
        </w:rPr>
      </w:pPr>
      <w:r w:rsidRPr="007E40C2">
        <w:rPr>
          <w:sz w:val="20"/>
          <w:szCs w:val="20"/>
          <w:lang w:val="uk-UA"/>
        </w:rPr>
        <w:t>Норми Кодексу не відміняють і не замінюють положень чинного з</w:t>
      </w:r>
      <w:r w:rsidRPr="007E40C2">
        <w:rPr>
          <w:sz w:val="20"/>
          <w:szCs w:val="20"/>
          <w:lang w:val="uk-UA"/>
        </w:rPr>
        <w:t>а</w:t>
      </w:r>
      <w:r w:rsidRPr="007E40C2">
        <w:rPr>
          <w:sz w:val="20"/>
          <w:szCs w:val="20"/>
          <w:lang w:val="uk-UA"/>
        </w:rPr>
        <w:t>конодавства, доповнюють і конкретизують його.</w:t>
      </w:r>
    </w:p>
    <w:p w:rsidR="00325F2F" w:rsidRPr="007E40C2" w:rsidRDefault="00325F2F" w:rsidP="0035408D">
      <w:pPr>
        <w:pStyle w:val="a3"/>
        <w:spacing w:before="0" w:beforeAutospacing="0" w:after="0" w:afterAutospacing="0"/>
        <w:ind w:firstLine="426"/>
        <w:jc w:val="both"/>
        <w:rPr>
          <w:sz w:val="20"/>
          <w:szCs w:val="20"/>
          <w:lang w:val="uk-UA"/>
        </w:rPr>
      </w:pPr>
      <w:r w:rsidRPr="007E40C2">
        <w:rPr>
          <w:b/>
          <w:bCs/>
          <w:sz w:val="20"/>
          <w:szCs w:val="20"/>
          <w:lang w:val="uk-UA"/>
        </w:rPr>
        <w:t>Стаття 4. Тлумачення Кодексу</w:t>
      </w:r>
      <w:r w:rsidRPr="007E40C2">
        <w:rPr>
          <w:sz w:val="20"/>
          <w:szCs w:val="20"/>
          <w:lang w:val="uk-UA"/>
        </w:rPr>
        <w:t xml:space="preserve"> </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t>Право офіційного тлумачення цього Кодексу та зміни його положень надається Всеукраїнському з’їзду лікарів, який вводить його в дію.</w:t>
      </w:r>
    </w:p>
    <w:p w:rsidR="00325F2F" w:rsidRPr="007E40C2" w:rsidRDefault="00325F2F" w:rsidP="0035408D">
      <w:pPr>
        <w:pStyle w:val="a3"/>
        <w:spacing w:before="0" w:beforeAutospacing="0" w:after="0" w:afterAutospacing="0"/>
        <w:ind w:firstLine="426"/>
        <w:jc w:val="both"/>
        <w:rPr>
          <w:sz w:val="20"/>
          <w:szCs w:val="20"/>
          <w:lang w:val="uk-UA"/>
        </w:rPr>
      </w:pPr>
      <w:r w:rsidRPr="007E40C2">
        <w:rPr>
          <w:b/>
          <w:bCs/>
          <w:sz w:val="20"/>
          <w:szCs w:val="20"/>
          <w:lang w:val="uk-UA"/>
        </w:rPr>
        <w:t>Стаття 5. Відповідальність за порушення Кодексу</w:t>
      </w:r>
      <w:r w:rsidRPr="007E40C2">
        <w:rPr>
          <w:sz w:val="20"/>
          <w:szCs w:val="20"/>
          <w:lang w:val="uk-UA"/>
        </w:rPr>
        <w:t xml:space="preserve"> </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 Відповідальність за порушення Кодексу визначається Статутом л</w:t>
      </w:r>
      <w:r w:rsidRPr="007E40C2">
        <w:rPr>
          <w:sz w:val="20"/>
          <w:szCs w:val="20"/>
          <w:lang w:val="uk-UA"/>
        </w:rPr>
        <w:t>і</w:t>
      </w:r>
      <w:r w:rsidRPr="007E40C2">
        <w:rPr>
          <w:sz w:val="20"/>
          <w:szCs w:val="20"/>
          <w:lang w:val="uk-UA"/>
        </w:rPr>
        <w:t>карських асоціацій (товариств, спілок), що прийняли цей Кодекс.</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 xml:space="preserve">2. Етичний Кодекс українського лікаря діє на всій території України, є чинним для всіх лікарів, які є членами професійних лікарських об’єднань і працюють у лікувальних установах – незалежно від джерела фінансування та форми власності. </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За порушення норм Кодексу можуть застосовуватись засоби гр</w:t>
      </w:r>
      <w:r w:rsidRPr="007E40C2">
        <w:rPr>
          <w:sz w:val="20"/>
          <w:szCs w:val="20"/>
          <w:lang w:val="uk-UA"/>
        </w:rPr>
        <w:t>о</w:t>
      </w:r>
      <w:r w:rsidRPr="007E40C2">
        <w:rPr>
          <w:sz w:val="20"/>
          <w:szCs w:val="20"/>
          <w:lang w:val="uk-UA"/>
        </w:rPr>
        <w:t xml:space="preserve">мадського впливу. </w:t>
      </w:r>
    </w:p>
    <w:p w:rsidR="00325F2F" w:rsidRPr="00716481" w:rsidRDefault="00325F2F" w:rsidP="00845127">
      <w:pPr>
        <w:pStyle w:val="a3"/>
        <w:spacing w:before="0" w:beforeAutospacing="0" w:after="0" w:afterAutospacing="0"/>
        <w:ind w:firstLine="426"/>
        <w:jc w:val="both"/>
        <w:rPr>
          <w:b/>
          <w:bCs/>
          <w:sz w:val="16"/>
          <w:szCs w:val="16"/>
          <w:lang w:val="uk-UA"/>
        </w:rPr>
      </w:pPr>
    </w:p>
    <w:p w:rsidR="00325F2F" w:rsidRPr="007E40C2" w:rsidRDefault="00325F2F" w:rsidP="001B5275">
      <w:pPr>
        <w:pStyle w:val="a3"/>
        <w:spacing w:before="0" w:beforeAutospacing="0" w:after="0" w:afterAutospacing="0"/>
        <w:jc w:val="center"/>
        <w:rPr>
          <w:b/>
          <w:bCs/>
          <w:sz w:val="20"/>
          <w:szCs w:val="20"/>
          <w:lang w:val="uk-UA"/>
        </w:rPr>
      </w:pPr>
      <w:r w:rsidRPr="007E40C2">
        <w:rPr>
          <w:b/>
          <w:bCs/>
          <w:sz w:val="20"/>
          <w:szCs w:val="20"/>
          <w:lang w:val="uk-UA"/>
        </w:rPr>
        <w:t>РОЗДІЛ 2. Основні принципи медичної етики та деонтології</w:t>
      </w:r>
    </w:p>
    <w:p w:rsidR="0035408D" w:rsidRPr="00716481" w:rsidRDefault="0035408D" w:rsidP="001B5275">
      <w:pPr>
        <w:pStyle w:val="a3"/>
        <w:spacing w:before="0" w:beforeAutospacing="0" w:after="0" w:afterAutospacing="0"/>
        <w:jc w:val="center"/>
        <w:rPr>
          <w:b/>
          <w:bCs/>
          <w:sz w:val="16"/>
          <w:szCs w:val="16"/>
          <w:lang w:val="uk-UA"/>
        </w:rPr>
      </w:pPr>
    </w:p>
    <w:p w:rsidR="00325F2F" w:rsidRPr="007E40C2" w:rsidRDefault="00325F2F" w:rsidP="0035408D">
      <w:pPr>
        <w:pStyle w:val="a3"/>
        <w:spacing w:before="0" w:beforeAutospacing="0" w:after="0" w:afterAutospacing="0"/>
        <w:ind w:firstLine="426"/>
        <w:jc w:val="both"/>
        <w:rPr>
          <w:b/>
          <w:bCs/>
          <w:sz w:val="20"/>
          <w:szCs w:val="20"/>
          <w:lang w:val="uk-UA"/>
        </w:rPr>
      </w:pPr>
      <w:r w:rsidRPr="007E40C2">
        <w:rPr>
          <w:b/>
          <w:bCs/>
          <w:sz w:val="20"/>
          <w:szCs w:val="20"/>
          <w:lang w:val="uk-UA"/>
        </w:rPr>
        <w:t>Стаття 6. Твори благо</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 Діяльність лікаря спрямована на захист інтересів пацієнтів (суб’єкта діяльності у сфері охорони здоров’я) та життя суспільства у ц</w:t>
      </w:r>
      <w:r w:rsidRPr="007E40C2">
        <w:rPr>
          <w:sz w:val="20"/>
          <w:szCs w:val="20"/>
          <w:lang w:val="uk-UA"/>
        </w:rPr>
        <w:t>і</w:t>
      </w:r>
      <w:r w:rsidRPr="007E40C2">
        <w:rPr>
          <w:sz w:val="20"/>
          <w:szCs w:val="20"/>
          <w:lang w:val="uk-UA"/>
        </w:rPr>
        <w:t>лому, визначає можливість задоволення головних потреб і прагнень у зб</w:t>
      </w:r>
      <w:r w:rsidRPr="007E40C2">
        <w:rPr>
          <w:sz w:val="20"/>
          <w:szCs w:val="20"/>
          <w:lang w:val="uk-UA"/>
        </w:rPr>
        <w:t>е</w:t>
      </w:r>
      <w:r w:rsidRPr="007E40C2">
        <w:rPr>
          <w:sz w:val="20"/>
          <w:szCs w:val="20"/>
          <w:lang w:val="uk-UA"/>
        </w:rPr>
        <w:t>реженні життя та здоров’я.</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z w:val="20"/>
          <w:szCs w:val="20"/>
          <w:lang w:val="uk-UA"/>
        </w:rPr>
        <w:t>2</w:t>
      </w:r>
      <w:r w:rsidRPr="007E40C2">
        <w:rPr>
          <w:spacing w:val="-4"/>
          <w:sz w:val="20"/>
          <w:szCs w:val="20"/>
          <w:lang w:val="uk-UA"/>
        </w:rPr>
        <w:t>. Лікар, який захищає здоров’я та інтереси пацієнта (суб’єкта діяльності у сфері охорони здоров’я) та життя суспільства у цілому, виконує свою місію з повагою до життя людини, її особистості та гідності.</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Лікар у всіх випадках повинен запобігати заподіянню шкоди пац</w:t>
      </w:r>
      <w:r w:rsidRPr="007E40C2">
        <w:rPr>
          <w:sz w:val="20"/>
          <w:szCs w:val="20"/>
          <w:lang w:val="uk-UA"/>
        </w:rPr>
        <w:t>і</w:t>
      </w:r>
      <w:r w:rsidRPr="007E40C2">
        <w:rPr>
          <w:sz w:val="20"/>
          <w:szCs w:val="20"/>
          <w:lang w:val="uk-UA"/>
        </w:rPr>
        <w:t>єнтові, дотримуватися принципів моралі, чесності й беззастережної відд</w:t>
      </w:r>
      <w:r w:rsidRPr="007E40C2">
        <w:rPr>
          <w:sz w:val="20"/>
          <w:szCs w:val="20"/>
          <w:lang w:val="uk-UA"/>
        </w:rPr>
        <w:t>а</w:t>
      </w:r>
      <w:r w:rsidRPr="007E40C2">
        <w:rPr>
          <w:sz w:val="20"/>
          <w:szCs w:val="20"/>
          <w:lang w:val="uk-UA"/>
        </w:rPr>
        <w:t>ності обов’язкові медика. </w:t>
      </w:r>
    </w:p>
    <w:p w:rsidR="00325F2F" w:rsidRPr="007E40C2" w:rsidRDefault="00325F2F" w:rsidP="0035408D">
      <w:pPr>
        <w:pStyle w:val="a3"/>
        <w:spacing w:before="0" w:beforeAutospacing="0" w:after="0" w:afterAutospacing="0"/>
        <w:ind w:firstLine="426"/>
        <w:jc w:val="both"/>
        <w:rPr>
          <w:b/>
          <w:bCs/>
          <w:sz w:val="20"/>
          <w:szCs w:val="20"/>
          <w:lang w:val="uk-UA"/>
        </w:rPr>
      </w:pPr>
      <w:r w:rsidRPr="007E40C2">
        <w:rPr>
          <w:b/>
          <w:bCs/>
          <w:sz w:val="20"/>
          <w:szCs w:val="20"/>
          <w:lang w:val="uk-UA"/>
        </w:rPr>
        <w:t>Стаття 7. Професійна незалежність лікаря.</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 Необхідною умовою незалежного здійснення лікарем своєї діял</w:t>
      </w:r>
      <w:r w:rsidRPr="007E40C2">
        <w:rPr>
          <w:sz w:val="20"/>
          <w:szCs w:val="20"/>
          <w:lang w:val="uk-UA"/>
        </w:rPr>
        <w:t>ь</w:t>
      </w:r>
      <w:r w:rsidRPr="007E40C2">
        <w:rPr>
          <w:sz w:val="20"/>
          <w:szCs w:val="20"/>
          <w:lang w:val="uk-UA"/>
        </w:rPr>
        <w:t>ності є максимальна незалежність у дотриманні його професійних прав і обов’язків, що передбачає свободу медичного працівника від будь-якого зовнішнього тиску чи втручання в його діяльність, а також від впливу св</w:t>
      </w:r>
      <w:r w:rsidRPr="007E40C2">
        <w:rPr>
          <w:sz w:val="20"/>
          <w:szCs w:val="20"/>
          <w:lang w:val="uk-UA"/>
        </w:rPr>
        <w:t>о</w:t>
      </w:r>
      <w:r w:rsidRPr="007E40C2">
        <w:rPr>
          <w:sz w:val="20"/>
          <w:szCs w:val="20"/>
          <w:lang w:val="uk-UA"/>
        </w:rPr>
        <w:t>їх особистих інтересів.</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lastRenderedPageBreak/>
        <w:t>2. Лікар зобов’язаний не допускати у своїй професійній діяльності компромісів, що применшували б його професійну незалежність. З метою догодити установам та організаціям, третім особам або пацієнтові, якщо такі ко</w:t>
      </w:r>
      <w:r w:rsidR="00566696">
        <w:rPr>
          <w:sz w:val="20"/>
          <w:szCs w:val="20"/>
          <w:lang w:val="uk-UA"/>
        </w:rPr>
        <w:t>м</w:t>
      </w:r>
      <w:r w:rsidRPr="007E40C2">
        <w:rPr>
          <w:sz w:val="20"/>
          <w:szCs w:val="20"/>
          <w:lang w:val="uk-UA"/>
        </w:rPr>
        <w:t>проміси розходяться з інтересами пацієнта (суб’єкта діяльності у сфері охорони здоров’я) і перешкоджають належному наданню йому м</w:t>
      </w:r>
      <w:r w:rsidRPr="007E40C2">
        <w:rPr>
          <w:sz w:val="20"/>
          <w:szCs w:val="20"/>
          <w:lang w:val="uk-UA"/>
        </w:rPr>
        <w:t>е</w:t>
      </w:r>
      <w:r w:rsidRPr="007E40C2">
        <w:rPr>
          <w:sz w:val="20"/>
          <w:szCs w:val="20"/>
          <w:lang w:val="uk-UA"/>
        </w:rPr>
        <w:t>дичної допомоги.</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Лікар не повинен зай</w:t>
      </w:r>
      <w:r w:rsidR="00566696">
        <w:rPr>
          <w:sz w:val="20"/>
          <w:szCs w:val="20"/>
          <w:lang w:val="uk-UA"/>
        </w:rPr>
        <w:t>м</w:t>
      </w:r>
      <w:r w:rsidRPr="007E40C2">
        <w:rPr>
          <w:sz w:val="20"/>
          <w:szCs w:val="20"/>
          <w:lang w:val="uk-UA"/>
        </w:rPr>
        <w:t>атися іншою діяльністю, яка б ставила його в юридичну, матеріальну або моральну залежність від інших осіб, підп</w:t>
      </w:r>
      <w:r w:rsidRPr="007E40C2">
        <w:rPr>
          <w:sz w:val="20"/>
          <w:szCs w:val="20"/>
          <w:lang w:val="uk-UA"/>
        </w:rPr>
        <w:t>о</w:t>
      </w:r>
      <w:r w:rsidRPr="007E40C2">
        <w:rPr>
          <w:sz w:val="20"/>
          <w:szCs w:val="20"/>
          <w:lang w:val="uk-UA"/>
        </w:rPr>
        <w:t>рядковувала його вказівкам або правилам, які можуть суперечити нормам чинного законодавства і цьому Кодексові, або можуть іншим чином п</w:t>
      </w:r>
      <w:r w:rsidRPr="007E40C2">
        <w:rPr>
          <w:sz w:val="20"/>
          <w:szCs w:val="20"/>
          <w:lang w:val="uk-UA"/>
        </w:rPr>
        <w:t>е</w:t>
      </w:r>
      <w:r w:rsidRPr="007E40C2">
        <w:rPr>
          <w:sz w:val="20"/>
          <w:szCs w:val="20"/>
          <w:lang w:val="uk-UA"/>
        </w:rPr>
        <w:t>решкоджати вільному і незалежному виконанню його професійних обов’язків.</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4. Медична допомога не може переслідувати виключно комерційні цілі. Лікареві не дозволяється, за винятком особливих випадків, передб</w:t>
      </w:r>
      <w:r w:rsidRPr="007E40C2">
        <w:rPr>
          <w:sz w:val="20"/>
          <w:szCs w:val="20"/>
          <w:lang w:val="uk-UA"/>
        </w:rPr>
        <w:t>а</w:t>
      </w:r>
      <w:r w:rsidRPr="007E40C2">
        <w:rPr>
          <w:sz w:val="20"/>
          <w:szCs w:val="20"/>
          <w:lang w:val="uk-UA"/>
        </w:rPr>
        <w:t>чених чинним законодавством, поширювати з метою прибутку ліки, пр</w:t>
      </w:r>
      <w:r w:rsidRPr="007E40C2">
        <w:rPr>
          <w:sz w:val="20"/>
          <w:szCs w:val="20"/>
          <w:lang w:val="uk-UA"/>
        </w:rPr>
        <w:t>и</w:t>
      </w:r>
      <w:r w:rsidRPr="007E40C2">
        <w:rPr>
          <w:sz w:val="20"/>
          <w:szCs w:val="20"/>
          <w:lang w:val="uk-UA"/>
        </w:rPr>
        <w:t>строї, продукти тощо. Лікареві забороняється вести прийом пацієнтів, давати медичні поради чи призначення у комерційних приміщеннях чи у будь-яких інших місцях, де п</w:t>
      </w:r>
      <w:r w:rsidR="00566696">
        <w:rPr>
          <w:sz w:val="20"/>
          <w:szCs w:val="20"/>
          <w:lang w:val="uk-UA"/>
        </w:rPr>
        <w:t>е</w:t>
      </w:r>
      <w:r w:rsidRPr="007E40C2">
        <w:rPr>
          <w:sz w:val="20"/>
          <w:szCs w:val="20"/>
          <w:lang w:val="uk-UA"/>
        </w:rPr>
        <w:t>р</w:t>
      </w:r>
      <w:r w:rsidR="00566696">
        <w:rPr>
          <w:sz w:val="20"/>
          <w:szCs w:val="20"/>
          <w:lang w:val="uk-UA"/>
        </w:rPr>
        <w:t>е</w:t>
      </w:r>
      <w:r w:rsidRPr="007E40C2">
        <w:rPr>
          <w:sz w:val="20"/>
          <w:szCs w:val="20"/>
          <w:lang w:val="uk-UA"/>
        </w:rPr>
        <w:t>даються ліки, пристрої чи продукти, які він виписує або використовує.</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5. Лікар повинен контролювати використання його імені, кваліфікації, порад і висловлювань. Він не повинен допускати, щоб будь-яка організація або установа (державна, громадська чи приватна), в якій він працює або сприяє, використовували його ім’я чи професійну діяльність з рекламною метою без його згоди.</w:t>
      </w:r>
    </w:p>
    <w:p w:rsidR="00325F2F" w:rsidRPr="007E40C2" w:rsidRDefault="00325F2F" w:rsidP="0035408D">
      <w:pPr>
        <w:pStyle w:val="a3"/>
        <w:spacing w:before="0" w:beforeAutospacing="0" w:after="0" w:afterAutospacing="0"/>
        <w:ind w:firstLine="426"/>
        <w:jc w:val="both"/>
        <w:rPr>
          <w:b/>
          <w:bCs/>
          <w:sz w:val="20"/>
          <w:szCs w:val="20"/>
          <w:lang w:val="uk-UA"/>
        </w:rPr>
      </w:pPr>
      <w:r w:rsidRPr="007E40C2">
        <w:rPr>
          <w:b/>
          <w:bCs/>
          <w:sz w:val="20"/>
          <w:szCs w:val="20"/>
          <w:lang w:val="uk-UA"/>
        </w:rPr>
        <w:t>Стаття 8. Домінантність інтересів пацієнтів</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z w:val="20"/>
          <w:szCs w:val="20"/>
          <w:lang w:val="uk-UA"/>
        </w:rPr>
        <w:t>1.</w:t>
      </w:r>
      <w:r w:rsidRPr="007E40C2">
        <w:rPr>
          <w:b/>
          <w:bCs/>
          <w:sz w:val="20"/>
          <w:szCs w:val="20"/>
          <w:lang w:val="uk-UA"/>
        </w:rPr>
        <w:t xml:space="preserve"> </w:t>
      </w:r>
      <w:r w:rsidRPr="007E40C2">
        <w:rPr>
          <w:sz w:val="20"/>
          <w:szCs w:val="20"/>
          <w:lang w:val="uk-UA"/>
        </w:rPr>
        <w:t>У межах вимог законодавства лікар зобов’язаний у своїй проф</w:t>
      </w:r>
      <w:r w:rsidRPr="007E40C2">
        <w:rPr>
          <w:sz w:val="20"/>
          <w:szCs w:val="20"/>
          <w:lang w:val="uk-UA"/>
        </w:rPr>
        <w:t>е</w:t>
      </w:r>
      <w:r w:rsidRPr="007E40C2">
        <w:rPr>
          <w:sz w:val="20"/>
          <w:szCs w:val="20"/>
          <w:lang w:val="uk-UA"/>
        </w:rPr>
        <w:t>сійній діяльності дотримуватися переваги інтересів пацієнтів (</w:t>
      </w:r>
      <w:r w:rsidRPr="007E40C2">
        <w:rPr>
          <w:spacing w:val="-4"/>
          <w:sz w:val="20"/>
          <w:szCs w:val="20"/>
          <w:lang w:val="uk-UA"/>
        </w:rPr>
        <w:t>суб’єктів діяльності у сфері охорони здоров’я) перед своїми власними інтересами, і</w:t>
      </w:r>
      <w:r w:rsidRPr="007E40C2">
        <w:rPr>
          <w:spacing w:val="-4"/>
          <w:sz w:val="20"/>
          <w:szCs w:val="20"/>
          <w:lang w:val="uk-UA"/>
        </w:rPr>
        <w:t>н</w:t>
      </w:r>
      <w:r w:rsidRPr="007E40C2">
        <w:rPr>
          <w:spacing w:val="-4"/>
          <w:sz w:val="20"/>
          <w:szCs w:val="20"/>
          <w:lang w:val="uk-UA"/>
        </w:rPr>
        <w:t>тересами колег, партнера. Співробітників, інтересів законних представників пацієнтів або їх опікунів, піклувальників, інших осіб.</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2"/>
          <w:sz w:val="20"/>
          <w:szCs w:val="20"/>
          <w:lang w:val="uk-UA"/>
        </w:rPr>
        <w:t>2</w:t>
      </w:r>
      <w:r w:rsidRPr="007E40C2">
        <w:rPr>
          <w:spacing w:val="-4"/>
          <w:sz w:val="20"/>
          <w:szCs w:val="20"/>
          <w:lang w:val="uk-UA"/>
        </w:rPr>
        <w:t>. Лікар повинен поважати право кожної людини вільно обирати лікаря. Він зобов’язаний допомогти пацієнтові (суб’єктові діяльності у сфері охор</w:t>
      </w:r>
      <w:r w:rsidRPr="007E40C2">
        <w:rPr>
          <w:spacing w:val="-4"/>
          <w:sz w:val="20"/>
          <w:szCs w:val="20"/>
          <w:lang w:val="uk-UA"/>
        </w:rPr>
        <w:t>о</w:t>
      </w:r>
      <w:r w:rsidRPr="007E40C2">
        <w:rPr>
          <w:spacing w:val="-4"/>
          <w:sz w:val="20"/>
          <w:szCs w:val="20"/>
          <w:lang w:val="uk-UA"/>
        </w:rPr>
        <w:t>ни здоров’я) здійснити це право.</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3. Лікар повинен вислуховувати, оглядати, консультувати чи лікувати однаково сумлінно всіх людей – незалежно від їх походження, способу життя, сімейного стану та статі, віку, стану здоров’я, належності до етнічної групи, національності або релігії.</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4. Лікар повинен допомагати пацієнтові за всіх обставин. Йому ніколи не повинні зраджувати коректність і дбайливість по відношенню до паціє</w:t>
      </w:r>
      <w:r w:rsidRPr="007E40C2">
        <w:rPr>
          <w:spacing w:val="-2"/>
          <w:sz w:val="20"/>
          <w:szCs w:val="20"/>
          <w:lang w:val="uk-UA"/>
        </w:rPr>
        <w:t>н</w:t>
      </w:r>
      <w:r w:rsidRPr="007E40C2">
        <w:rPr>
          <w:spacing w:val="-2"/>
          <w:sz w:val="20"/>
          <w:szCs w:val="20"/>
          <w:lang w:val="uk-UA"/>
        </w:rPr>
        <w:t>тів.</w:t>
      </w:r>
    </w:p>
    <w:p w:rsidR="00325F2F" w:rsidRPr="007E40C2" w:rsidRDefault="00325F2F" w:rsidP="00845127">
      <w:pPr>
        <w:pStyle w:val="a3"/>
        <w:spacing w:before="0" w:beforeAutospacing="0" w:after="0" w:afterAutospacing="0"/>
        <w:ind w:firstLine="426"/>
        <w:jc w:val="both"/>
        <w:rPr>
          <w:sz w:val="20"/>
          <w:szCs w:val="20"/>
          <w:lang w:val="uk-UA"/>
        </w:rPr>
      </w:pPr>
      <w:r w:rsidRPr="007E40C2">
        <w:rPr>
          <w:spacing w:val="-2"/>
          <w:sz w:val="20"/>
          <w:szCs w:val="20"/>
          <w:lang w:val="uk-UA"/>
        </w:rPr>
        <w:t>5.</w:t>
      </w:r>
      <w:r w:rsidR="00566696">
        <w:rPr>
          <w:spacing w:val="-2"/>
          <w:sz w:val="20"/>
          <w:szCs w:val="20"/>
          <w:lang w:val="uk-UA"/>
        </w:rPr>
        <w:t xml:space="preserve"> </w:t>
      </w:r>
      <w:r w:rsidRPr="007E40C2">
        <w:rPr>
          <w:spacing w:val="-2"/>
          <w:sz w:val="20"/>
          <w:szCs w:val="20"/>
          <w:lang w:val="uk-UA"/>
        </w:rPr>
        <w:t>Кожний лікар повинен безоплатно надавати першу невідкладну м</w:t>
      </w:r>
      <w:r w:rsidRPr="007E40C2">
        <w:rPr>
          <w:spacing w:val="-2"/>
          <w:sz w:val="20"/>
          <w:szCs w:val="20"/>
          <w:lang w:val="uk-UA"/>
        </w:rPr>
        <w:t>е</w:t>
      </w:r>
      <w:r w:rsidRPr="007E40C2">
        <w:rPr>
          <w:spacing w:val="-2"/>
          <w:sz w:val="20"/>
          <w:szCs w:val="20"/>
          <w:lang w:val="uk-UA"/>
        </w:rPr>
        <w:t>дичну допомогу потерпілим у разі нещасного випадку та в інших екстрем</w:t>
      </w:r>
      <w:r w:rsidRPr="007E40C2">
        <w:rPr>
          <w:spacing w:val="-2"/>
          <w:sz w:val="20"/>
          <w:szCs w:val="20"/>
          <w:lang w:val="uk-UA"/>
        </w:rPr>
        <w:t>а</w:t>
      </w:r>
      <w:r w:rsidRPr="007E40C2">
        <w:rPr>
          <w:spacing w:val="-2"/>
          <w:sz w:val="20"/>
          <w:szCs w:val="20"/>
          <w:lang w:val="uk-UA"/>
        </w:rPr>
        <w:t>льних ситуаціях</w:t>
      </w:r>
      <w:r w:rsidRPr="007E40C2">
        <w:rPr>
          <w:sz w:val="20"/>
          <w:szCs w:val="20"/>
          <w:lang w:val="uk-UA"/>
        </w:rPr>
        <w:t>.</w:t>
      </w:r>
    </w:p>
    <w:p w:rsidR="00325F2F" w:rsidRPr="007E40C2" w:rsidRDefault="00325F2F" w:rsidP="0035408D">
      <w:pPr>
        <w:pStyle w:val="a3"/>
        <w:spacing w:before="0" w:beforeAutospacing="0" w:after="0" w:afterAutospacing="0"/>
        <w:ind w:firstLine="426"/>
        <w:jc w:val="both"/>
        <w:rPr>
          <w:b/>
          <w:bCs/>
          <w:sz w:val="20"/>
          <w:szCs w:val="20"/>
          <w:lang w:val="uk-UA"/>
        </w:rPr>
      </w:pPr>
      <w:r w:rsidRPr="007E40C2">
        <w:rPr>
          <w:b/>
          <w:bCs/>
          <w:sz w:val="20"/>
          <w:szCs w:val="20"/>
          <w:lang w:val="uk-UA"/>
        </w:rPr>
        <w:t>Стаття 9. Компетентність та сумлінність.</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lastRenderedPageBreak/>
        <w:t>1. Суспільна значущість і складність професійних обов’язків лікаря вимагають від нього високого рівня професійної підготовки, фундамент</w:t>
      </w:r>
      <w:r w:rsidRPr="007E40C2">
        <w:rPr>
          <w:spacing w:val="-2"/>
          <w:sz w:val="20"/>
          <w:szCs w:val="20"/>
          <w:lang w:val="uk-UA"/>
        </w:rPr>
        <w:t>а</w:t>
      </w:r>
      <w:r w:rsidRPr="007E40C2">
        <w:rPr>
          <w:spacing w:val="-2"/>
          <w:sz w:val="20"/>
          <w:szCs w:val="20"/>
          <w:lang w:val="uk-UA"/>
        </w:rPr>
        <w:t>льних знань теорії та практики медицини, опанування навичками, такт</w:t>
      </w:r>
      <w:r w:rsidRPr="007E40C2">
        <w:rPr>
          <w:spacing w:val="-2"/>
          <w:sz w:val="20"/>
          <w:szCs w:val="20"/>
          <w:lang w:val="uk-UA"/>
        </w:rPr>
        <w:t>и</w:t>
      </w:r>
      <w:r w:rsidRPr="007E40C2">
        <w:rPr>
          <w:spacing w:val="-2"/>
          <w:sz w:val="20"/>
          <w:szCs w:val="20"/>
          <w:lang w:val="uk-UA"/>
        </w:rPr>
        <w:t>кою, відповідними методами та прийомами лікарської діяльності.</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2. Лікар повинен підтримувати й удосконалювати свої знання та нав</w:t>
      </w:r>
      <w:r w:rsidRPr="007E40C2">
        <w:rPr>
          <w:spacing w:val="-2"/>
          <w:sz w:val="20"/>
          <w:szCs w:val="20"/>
          <w:lang w:val="uk-UA"/>
        </w:rPr>
        <w:t>и</w:t>
      </w:r>
      <w:r w:rsidRPr="007E40C2">
        <w:rPr>
          <w:spacing w:val="-2"/>
          <w:sz w:val="20"/>
          <w:szCs w:val="20"/>
          <w:lang w:val="uk-UA"/>
        </w:rPr>
        <w:t>чки, докладати необхідних зусиль до професійного самовдосконалення на рівні сучасного стану медицини. У своїй роботі лікар має керуватися суча</w:t>
      </w:r>
      <w:r w:rsidRPr="007E40C2">
        <w:rPr>
          <w:spacing w:val="-2"/>
          <w:sz w:val="20"/>
          <w:szCs w:val="20"/>
          <w:lang w:val="uk-UA"/>
        </w:rPr>
        <w:t>с</w:t>
      </w:r>
      <w:r w:rsidRPr="007E40C2">
        <w:rPr>
          <w:spacing w:val="-2"/>
          <w:sz w:val="20"/>
          <w:szCs w:val="20"/>
          <w:lang w:val="uk-UA"/>
        </w:rPr>
        <w:t>ними стандартами обстеження та лікування.</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3. Лікар зобов’язаний незалежно від сфери своєї переважної спеціал</w:t>
      </w:r>
      <w:r w:rsidRPr="007E40C2">
        <w:rPr>
          <w:spacing w:val="-2"/>
          <w:sz w:val="20"/>
          <w:szCs w:val="20"/>
          <w:lang w:val="uk-UA"/>
        </w:rPr>
        <w:t>і</w:t>
      </w:r>
      <w:r w:rsidRPr="007E40C2">
        <w:rPr>
          <w:spacing w:val="-2"/>
          <w:sz w:val="20"/>
          <w:szCs w:val="20"/>
          <w:lang w:val="uk-UA"/>
        </w:rPr>
        <w:t>зації, якщо така має місце, бути компетентним у загально-медичних пита</w:t>
      </w:r>
      <w:r w:rsidRPr="007E40C2">
        <w:rPr>
          <w:spacing w:val="-2"/>
          <w:sz w:val="20"/>
          <w:szCs w:val="20"/>
          <w:lang w:val="uk-UA"/>
        </w:rPr>
        <w:t>н</w:t>
      </w:r>
      <w:r w:rsidRPr="007E40C2">
        <w:rPr>
          <w:spacing w:val="-2"/>
          <w:sz w:val="20"/>
          <w:szCs w:val="20"/>
          <w:lang w:val="uk-UA"/>
        </w:rPr>
        <w:t>нях, питаннях невідкладної допомоги та термінальних станів.</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 xml:space="preserve">4. </w:t>
      </w:r>
      <w:r w:rsidRPr="007E40C2">
        <w:rPr>
          <w:spacing w:val="-6"/>
          <w:sz w:val="20"/>
          <w:szCs w:val="20"/>
          <w:lang w:val="uk-UA"/>
        </w:rPr>
        <w:t>Лікар, який бере участь у санітарно-просвітницькій діяльності, повинен користуватися науково підтвердженими даними, проявляти обачливість і брати до уваги можливі наслідки своїх висловлювань перед громадськістю. При ць</w:t>
      </w:r>
      <w:r w:rsidRPr="007E40C2">
        <w:rPr>
          <w:spacing w:val="-6"/>
          <w:sz w:val="20"/>
          <w:szCs w:val="20"/>
          <w:lang w:val="uk-UA"/>
        </w:rPr>
        <w:t>о</w:t>
      </w:r>
      <w:r w:rsidRPr="007E40C2">
        <w:rPr>
          <w:spacing w:val="-6"/>
          <w:sz w:val="20"/>
          <w:szCs w:val="20"/>
          <w:lang w:val="uk-UA"/>
        </w:rPr>
        <w:t>му необхідно уникати вчинків рекламного характеру як на свою особисту к</w:t>
      </w:r>
      <w:r w:rsidRPr="007E40C2">
        <w:rPr>
          <w:spacing w:val="-6"/>
          <w:sz w:val="20"/>
          <w:szCs w:val="20"/>
          <w:lang w:val="uk-UA"/>
        </w:rPr>
        <w:t>о</w:t>
      </w:r>
      <w:r w:rsidRPr="007E40C2">
        <w:rPr>
          <w:spacing w:val="-6"/>
          <w:sz w:val="20"/>
          <w:szCs w:val="20"/>
          <w:lang w:val="uk-UA"/>
        </w:rPr>
        <w:t>ристь, так і на користь установ і організацій, які лікар представляє, на користь справи з негативними наслідками</w:t>
      </w:r>
      <w:r w:rsidRPr="007E40C2">
        <w:rPr>
          <w:spacing w:val="-2"/>
          <w:sz w:val="20"/>
          <w:szCs w:val="20"/>
          <w:lang w:val="uk-UA"/>
        </w:rPr>
        <w:t>.</w:t>
      </w:r>
    </w:p>
    <w:p w:rsidR="00325F2F" w:rsidRPr="007E40C2" w:rsidRDefault="00325F2F" w:rsidP="00845127">
      <w:pPr>
        <w:pStyle w:val="a3"/>
        <w:spacing w:before="0" w:beforeAutospacing="0" w:after="0" w:afterAutospacing="0"/>
        <w:ind w:firstLine="426"/>
        <w:jc w:val="both"/>
        <w:rPr>
          <w:sz w:val="20"/>
          <w:szCs w:val="20"/>
          <w:lang w:val="uk-UA"/>
        </w:rPr>
      </w:pPr>
      <w:r w:rsidRPr="007E40C2">
        <w:rPr>
          <w:spacing w:val="-2"/>
          <w:sz w:val="20"/>
          <w:szCs w:val="20"/>
          <w:lang w:val="uk-UA"/>
        </w:rPr>
        <w:t>5. Якщо лікар пропагує у медичному середовищі недостатньо перев</w:t>
      </w:r>
      <w:r w:rsidRPr="007E40C2">
        <w:rPr>
          <w:spacing w:val="-2"/>
          <w:sz w:val="20"/>
          <w:szCs w:val="20"/>
          <w:lang w:val="uk-UA"/>
        </w:rPr>
        <w:t>і</w:t>
      </w:r>
      <w:r w:rsidRPr="007E40C2">
        <w:rPr>
          <w:spacing w:val="-2"/>
          <w:sz w:val="20"/>
          <w:szCs w:val="20"/>
          <w:lang w:val="uk-UA"/>
        </w:rPr>
        <w:t>рений діагностичний або лікувальний метод, він зобов’язаний супроводж</w:t>
      </w:r>
      <w:r w:rsidRPr="007E40C2">
        <w:rPr>
          <w:spacing w:val="-2"/>
          <w:sz w:val="20"/>
          <w:szCs w:val="20"/>
          <w:lang w:val="uk-UA"/>
        </w:rPr>
        <w:t>у</w:t>
      </w:r>
      <w:r w:rsidRPr="007E40C2">
        <w:rPr>
          <w:spacing w:val="-2"/>
          <w:sz w:val="20"/>
          <w:szCs w:val="20"/>
          <w:lang w:val="uk-UA"/>
        </w:rPr>
        <w:t>вати своє повідомлення необхідними застереженнями. Подібні повідомле</w:t>
      </w:r>
      <w:r w:rsidRPr="007E40C2">
        <w:rPr>
          <w:spacing w:val="-2"/>
          <w:sz w:val="20"/>
          <w:szCs w:val="20"/>
          <w:lang w:val="uk-UA"/>
        </w:rPr>
        <w:t>н</w:t>
      </w:r>
      <w:r w:rsidRPr="007E40C2">
        <w:rPr>
          <w:spacing w:val="-2"/>
          <w:sz w:val="20"/>
          <w:szCs w:val="20"/>
          <w:lang w:val="uk-UA"/>
        </w:rPr>
        <w:t>ня неприпустимі поза медичним середовищем</w:t>
      </w:r>
      <w:r w:rsidRPr="007E40C2">
        <w:rPr>
          <w:sz w:val="20"/>
          <w:szCs w:val="20"/>
          <w:lang w:val="uk-UA"/>
        </w:rPr>
        <w:t>.</w:t>
      </w:r>
    </w:p>
    <w:p w:rsidR="00325F2F" w:rsidRPr="007E40C2" w:rsidRDefault="00325F2F" w:rsidP="0035408D">
      <w:pPr>
        <w:pStyle w:val="a3"/>
        <w:spacing w:before="0" w:beforeAutospacing="0" w:after="0" w:afterAutospacing="0"/>
        <w:ind w:firstLine="426"/>
        <w:jc w:val="both"/>
        <w:rPr>
          <w:b/>
          <w:bCs/>
          <w:sz w:val="20"/>
          <w:szCs w:val="20"/>
          <w:lang w:val="uk-UA"/>
        </w:rPr>
      </w:pPr>
      <w:r w:rsidRPr="007E40C2">
        <w:rPr>
          <w:b/>
          <w:bCs/>
          <w:sz w:val="20"/>
          <w:szCs w:val="20"/>
          <w:lang w:val="uk-UA"/>
        </w:rPr>
        <w:t>Стаття 10. Чесність та порядність</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1. Лікар повинен як у своїй професійній діяльності, так і у приватному житті бути чесним і порядним, не вдаватися до омани, погроз, шантажува</w:t>
      </w:r>
      <w:r w:rsidRPr="007E40C2">
        <w:rPr>
          <w:spacing w:val="-2"/>
          <w:sz w:val="20"/>
          <w:szCs w:val="20"/>
          <w:lang w:val="uk-UA"/>
        </w:rPr>
        <w:t>н</w:t>
      </w:r>
      <w:r w:rsidRPr="007E40C2">
        <w:rPr>
          <w:spacing w:val="-2"/>
          <w:sz w:val="20"/>
          <w:szCs w:val="20"/>
          <w:lang w:val="uk-UA"/>
        </w:rPr>
        <w:t>ня, підкупу, використання для досягнення своїх професійних чи особистих цілей тяжких матеріальних чи особистих обставин пацієнтів (суб’єктів ді</w:t>
      </w:r>
      <w:r w:rsidRPr="007E40C2">
        <w:rPr>
          <w:spacing w:val="-2"/>
          <w:sz w:val="20"/>
          <w:szCs w:val="20"/>
          <w:lang w:val="uk-UA"/>
        </w:rPr>
        <w:t>я</w:t>
      </w:r>
      <w:r w:rsidRPr="007E40C2">
        <w:rPr>
          <w:spacing w:val="-2"/>
          <w:sz w:val="20"/>
          <w:szCs w:val="20"/>
          <w:lang w:val="uk-UA"/>
        </w:rPr>
        <w:t>льності у сфері охорони здоров’я).</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2. Лікар зобов’язаний поважати права, законні інтереси, честь, гідність, репутацію та почуття осіб, з якими він працює та перебуває в інших відн</w:t>
      </w:r>
      <w:r w:rsidRPr="007E40C2">
        <w:rPr>
          <w:spacing w:val="-2"/>
          <w:sz w:val="20"/>
          <w:szCs w:val="20"/>
          <w:lang w:val="uk-UA"/>
        </w:rPr>
        <w:t>о</w:t>
      </w:r>
      <w:r w:rsidRPr="007E40C2">
        <w:rPr>
          <w:spacing w:val="-2"/>
          <w:sz w:val="20"/>
          <w:szCs w:val="20"/>
          <w:lang w:val="uk-UA"/>
        </w:rPr>
        <w:t>синах.</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3. Будь-яка угода між лікарями, між лікарями та фармацевтичними, медичними працівниками та іншими фізичними або юридичними особами на шкоду хворого заборонена</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4. Лікареві заборонені:</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 будь-яка дія, що сприяє здобуттю пацієнтом несправедливих або протизаконних переваг;</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 будь-які пільги грошима чи натурою, а також комісійні від будь-якої особи;</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 прохання винагороди натурою чи грішми, у будь-якій іншій формі, прямо чи опосередковано за будь-яке розпорядження чи медичну дію, чи згода на їх отримання, за винятком випадків, які встановлені чинним зак</w:t>
      </w:r>
      <w:r w:rsidRPr="007E40C2">
        <w:rPr>
          <w:spacing w:val="-2"/>
          <w:sz w:val="20"/>
          <w:szCs w:val="20"/>
          <w:lang w:val="uk-UA"/>
        </w:rPr>
        <w:t>о</w:t>
      </w:r>
      <w:r w:rsidRPr="007E40C2">
        <w:rPr>
          <w:spacing w:val="-2"/>
          <w:sz w:val="20"/>
          <w:szCs w:val="20"/>
          <w:lang w:val="uk-UA"/>
        </w:rPr>
        <w:t xml:space="preserve">нодавством України. </w:t>
      </w:r>
    </w:p>
    <w:p w:rsidR="00325F2F" w:rsidRPr="007E40C2" w:rsidRDefault="00325F2F" w:rsidP="00845127">
      <w:pPr>
        <w:pStyle w:val="a3"/>
        <w:spacing w:before="0" w:beforeAutospacing="0" w:after="0" w:afterAutospacing="0"/>
        <w:ind w:firstLine="426"/>
        <w:jc w:val="both"/>
        <w:rPr>
          <w:sz w:val="20"/>
          <w:szCs w:val="20"/>
          <w:lang w:val="uk-UA"/>
        </w:rPr>
      </w:pPr>
      <w:r w:rsidRPr="007E40C2">
        <w:rPr>
          <w:spacing w:val="-2"/>
          <w:sz w:val="20"/>
          <w:szCs w:val="20"/>
          <w:lang w:val="uk-UA"/>
        </w:rPr>
        <w:lastRenderedPageBreak/>
        <w:t xml:space="preserve">Лікареві, який займає виборну або адміністративну посаду, </w:t>
      </w:r>
      <w:r w:rsidR="00566696" w:rsidRPr="007E40C2">
        <w:rPr>
          <w:spacing w:val="-2"/>
          <w:sz w:val="20"/>
          <w:szCs w:val="20"/>
          <w:lang w:val="uk-UA"/>
        </w:rPr>
        <w:t>заборон</w:t>
      </w:r>
      <w:r w:rsidR="00566696" w:rsidRPr="007E40C2">
        <w:rPr>
          <w:spacing w:val="-2"/>
          <w:sz w:val="20"/>
          <w:szCs w:val="20"/>
          <w:lang w:val="uk-UA"/>
        </w:rPr>
        <w:t>я</w:t>
      </w:r>
      <w:r w:rsidR="00566696" w:rsidRPr="007E40C2">
        <w:rPr>
          <w:spacing w:val="-2"/>
          <w:sz w:val="20"/>
          <w:szCs w:val="20"/>
          <w:lang w:val="uk-UA"/>
        </w:rPr>
        <w:t>ється</w:t>
      </w:r>
      <w:r w:rsidRPr="007E40C2">
        <w:rPr>
          <w:spacing w:val="-2"/>
          <w:sz w:val="20"/>
          <w:szCs w:val="20"/>
          <w:lang w:val="uk-UA"/>
        </w:rPr>
        <w:t xml:space="preserve"> використовувати своє службове становище з метою примноже</w:t>
      </w:r>
      <w:r w:rsidRPr="007E40C2">
        <w:rPr>
          <w:sz w:val="20"/>
          <w:szCs w:val="20"/>
          <w:lang w:val="uk-UA"/>
        </w:rPr>
        <w:t xml:space="preserve">ння своєї клієнтури. </w:t>
      </w:r>
    </w:p>
    <w:p w:rsidR="00325F2F" w:rsidRPr="00716481" w:rsidRDefault="00325F2F" w:rsidP="00845127">
      <w:pPr>
        <w:pStyle w:val="a3"/>
        <w:spacing w:before="0" w:beforeAutospacing="0" w:after="0" w:afterAutospacing="0"/>
        <w:jc w:val="both"/>
        <w:rPr>
          <w:rStyle w:val="a9"/>
          <w:bCs/>
          <w:sz w:val="16"/>
          <w:szCs w:val="16"/>
          <w:lang w:val="uk-UA"/>
        </w:rPr>
      </w:pPr>
    </w:p>
    <w:p w:rsidR="00325F2F" w:rsidRPr="007E40C2" w:rsidRDefault="00325F2F" w:rsidP="001B5275">
      <w:pPr>
        <w:pStyle w:val="a3"/>
        <w:spacing w:before="0" w:beforeAutospacing="0" w:after="0" w:afterAutospacing="0"/>
        <w:jc w:val="center"/>
        <w:rPr>
          <w:rStyle w:val="a9"/>
          <w:bCs/>
          <w:sz w:val="20"/>
          <w:szCs w:val="20"/>
          <w:lang w:val="uk-UA"/>
        </w:rPr>
      </w:pPr>
      <w:r w:rsidRPr="007E40C2">
        <w:rPr>
          <w:rStyle w:val="a9"/>
          <w:bCs/>
          <w:sz w:val="20"/>
          <w:szCs w:val="20"/>
          <w:lang w:val="uk-UA"/>
        </w:rPr>
        <w:t>РОЗДІЛ 3. Зобов’язання лікаря щодо пацієнта</w:t>
      </w:r>
    </w:p>
    <w:p w:rsidR="0035408D" w:rsidRPr="00716481" w:rsidRDefault="0035408D" w:rsidP="001B5275">
      <w:pPr>
        <w:pStyle w:val="a3"/>
        <w:spacing w:before="0" w:beforeAutospacing="0" w:after="0" w:afterAutospacing="0"/>
        <w:jc w:val="center"/>
        <w:rPr>
          <w:rStyle w:val="a9"/>
          <w:bCs/>
          <w:sz w:val="16"/>
          <w:szCs w:val="16"/>
          <w:lang w:val="uk-UA"/>
        </w:rPr>
      </w:pP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11. Вищий обов’язок лікаря – збереження життя пацієнта</w:t>
      </w:r>
    </w:p>
    <w:p w:rsidR="00325F2F" w:rsidRPr="007E40C2" w:rsidRDefault="00325F2F" w:rsidP="00845127">
      <w:pPr>
        <w:pStyle w:val="a3"/>
        <w:spacing w:before="0" w:beforeAutospacing="0" w:after="0" w:afterAutospacing="0"/>
        <w:ind w:firstLine="426"/>
        <w:jc w:val="both"/>
        <w:rPr>
          <w:spacing w:val="-6"/>
          <w:sz w:val="20"/>
          <w:szCs w:val="20"/>
          <w:lang w:val="uk-UA"/>
        </w:rPr>
      </w:pPr>
      <w:r w:rsidRPr="007E40C2">
        <w:rPr>
          <w:spacing w:val="-6"/>
          <w:sz w:val="20"/>
          <w:szCs w:val="20"/>
          <w:lang w:val="uk-UA"/>
        </w:rPr>
        <w:t>1.</w:t>
      </w:r>
      <w:r w:rsidRPr="007E40C2">
        <w:rPr>
          <w:rStyle w:val="a9"/>
          <w:bCs/>
          <w:spacing w:val="-6"/>
          <w:sz w:val="20"/>
          <w:szCs w:val="20"/>
          <w:lang w:val="uk-UA"/>
        </w:rPr>
        <w:t xml:space="preserve"> </w:t>
      </w:r>
      <w:r w:rsidRPr="007E40C2">
        <w:rPr>
          <w:spacing w:val="-6"/>
          <w:sz w:val="20"/>
          <w:szCs w:val="20"/>
          <w:lang w:val="uk-UA"/>
        </w:rPr>
        <w:t>Життя пацієнта – це найвища цінність, на збереження якої повинна бути спрямована професійна діяльність лікаря (медичного працівника). Збереження життя пацієнта повинно розглядатися лікарем у поєднанні зі збереженням як</w:t>
      </w:r>
      <w:r w:rsidRPr="007E40C2">
        <w:rPr>
          <w:spacing w:val="-6"/>
          <w:sz w:val="20"/>
          <w:szCs w:val="20"/>
          <w:lang w:val="uk-UA"/>
        </w:rPr>
        <w:t>о</w:t>
      </w:r>
      <w:r w:rsidRPr="007E40C2">
        <w:rPr>
          <w:spacing w:val="-6"/>
          <w:sz w:val="20"/>
          <w:szCs w:val="20"/>
          <w:lang w:val="uk-UA"/>
        </w:rPr>
        <w:t>сті життя, найбільш високої за існуючих умов.</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2. З моменту своєї згоди на звертання хворого лікар бере на себе ос</w:t>
      </w:r>
      <w:r w:rsidRPr="007E40C2">
        <w:rPr>
          <w:spacing w:val="-2"/>
          <w:sz w:val="20"/>
          <w:szCs w:val="20"/>
          <w:lang w:val="uk-UA"/>
        </w:rPr>
        <w:t>о</w:t>
      </w:r>
      <w:r w:rsidRPr="007E40C2">
        <w:rPr>
          <w:spacing w:val="-2"/>
          <w:sz w:val="20"/>
          <w:szCs w:val="20"/>
          <w:lang w:val="uk-UA"/>
        </w:rPr>
        <w:t>бисту моральну відповідальність щодо забезпечення останнього необхі</w:t>
      </w:r>
      <w:r w:rsidRPr="007E40C2">
        <w:rPr>
          <w:spacing w:val="-2"/>
          <w:sz w:val="20"/>
          <w:szCs w:val="20"/>
          <w:lang w:val="uk-UA"/>
        </w:rPr>
        <w:t>д</w:t>
      </w:r>
      <w:r w:rsidRPr="007E40C2">
        <w:rPr>
          <w:spacing w:val="-2"/>
          <w:sz w:val="20"/>
          <w:szCs w:val="20"/>
          <w:lang w:val="uk-UA"/>
        </w:rPr>
        <w:t>ною медичною допомогою.</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3. Лікар повинен стежити за виконанням пацієнтом (суб’єктом діял</w:t>
      </w:r>
      <w:r w:rsidRPr="007E40C2">
        <w:rPr>
          <w:spacing w:val="-2"/>
          <w:sz w:val="20"/>
          <w:szCs w:val="20"/>
          <w:lang w:val="uk-UA"/>
        </w:rPr>
        <w:t>ь</w:t>
      </w:r>
      <w:r w:rsidRPr="007E40C2">
        <w:rPr>
          <w:spacing w:val="-2"/>
          <w:sz w:val="20"/>
          <w:szCs w:val="20"/>
          <w:lang w:val="uk-UA"/>
        </w:rPr>
        <w:t>ності у сфері охорони здоров’я) призначених медичних приписів.</w:t>
      </w:r>
    </w:p>
    <w:p w:rsidR="00325F2F" w:rsidRPr="007E40C2" w:rsidRDefault="00325F2F" w:rsidP="00845127">
      <w:pPr>
        <w:pStyle w:val="a3"/>
        <w:spacing w:before="0" w:beforeAutospacing="0" w:after="0" w:afterAutospacing="0"/>
        <w:ind w:firstLine="426"/>
        <w:jc w:val="both"/>
        <w:rPr>
          <w:sz w:val="20"/>
          <w:szCs w:val="20"/>
          <w:lang w:val="uk-UA"/>
        </w:rPr>
      </w:pPr>
      <w:r w:rsidRPr="007E40C2">
        <w:rPr>
          <w:spacing w:val="-2"/>
          <w:sz w:val="20"/>
          <w:szCs w:val="20"/>
          <w:lang w:val="uk-UA"/>
        </w:rPr>
        <w:t>4. Лікар зобов’язаний сприяти реалізації права пацієнта на одержання ним адекватної</w:t>
      </w:r>
      <w:r w:rsidRPr="007E40C2">
        <w:rPr>
          <w:sz w:val="20"/>
          <w:szCs w:val="20"/>
          <w:lang w:val="uk-UA"/>
        </w:rPr>
        <w:t xml:space="preserve"> медичної допомоги.</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12. Лікар зобов’язаний діяти на благо пацієнта</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 xml:space="preserve">1. Принцип </w:t>
      </w:r>
      <w:r w:rsidR="00566696">
        <w:rPr>
          <w:spacing w:val="-2"/>
          <w:sz w:val="20"/>
          <w:szCs w:val="20"/>
          <w:lang w:val="uk-UA"/>
        </w:rPr>
        <w:t>«</w:t>
      </w:r>
      <w:r w:rsidR="00566696" w:rsidRPr="007E40C2">
        <w:rPr>
          <w:spacing w:val="-2"/>
          <w:sz w:val="20"/>
          <w:szCs w:val="20"/>
          <w:lang w:val="uk-UA"/>
        </w:rPr>
        <w:t>роби</w:t>
      </w:r>
      <w:r w:rsidRPr="007E40C2">
        <w:rPr>
          <w:spacing w:val="-2"/>
          <w:sz w:val="20"/>
          <w:szCs w:val="20"/>
          <w:lang w:val="uk-UA"/>
        </w:rPr>
        <w:t xml:space="preserve"> добро</w:t>
      </w:r>
      <w:r w:rsidR="00566696">
        <w:rPr>
          <w:spacing w:val="-2"/>
          <w:sz w:val="20"/>
          <w:szCs w:val="20"/>
          <w:lang w:val="uk-UA"/>
        </w:rPr>
        <w:t>»</w:t>
      </w:r>
      <w:r w:rsidRPr="007E40C2">
        <w:rPr>
          <w:spacing w:val="-2"/>
          <w:sz w:val="20"/>
          <w:szCs w:val="20"/>
          <w:lang w:val="uk-UA"/>
        </w:rPr>
        <w:t xml:space="preserve"> вимагає позитивних дій з боку лікаря щодо запобігання або виправлення шкоди. Заклик „робити добро” припускає не тільки практичну діяльність, але й почуття та емоції лікаря, що реалізуют</w:t>
      </w:r>
      <w:r w:rsidRPr="007E40C2">
        <w:rPr>
          <w:spacing w:val="-2"/>
          <w:sz w:val="20"/>
          <w:szCs w:val="20"/>
          <w:lang w:val="uk-UA"/>
        </w:rPr>
        <w:t>ь</w:t>
      </w:r>
      <w:r w:rsidRPr="007E40C2">
        <w:rPr>
          <w:spacing w:val="-2"/>
          <w:sz w:val="20"/>
          <w:szCs w:val="20"/>
          <w:lang w:val="uk-UA"/>
        </w:rPr>
        <w:t>ся співчуттям до хворого.</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2. Лікар зобов’язаний (у межах можливого) використовувати всі нео</w:t>
      </w:r>
      <w:r w:rsidRPr="007E40C2">
        <w:rPr>
          <w:spacing w:val="-2"/>
          <w:sz w:val="20"/>
          <w:szCs w:val="20"/>
          <w:lang w:val="uk-UA"/>
        </w:rPr>
        <w:t>б</w:t>
      </w:r>
      <w:r w:rsidRPr="007E40C2">
        <w:rPr>
          <w:spacing w:val="-2"/>
          <w:sz w:val="20"/>
          <w:szCs w:val="20"/>
          <w:lang w:val="uk-UA"/>
        </w:rPr>
        <w:t>хідні для досягнення блага засоби, сучасні методи діагностики і терапії, у разі потреби – звертатися до інших спеціалістів.</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3. Лікар дотримується взятих на себе моральних зобов’язань стосовно пацієнта навіть у тому випадку, якщо він у силу певних причин не в змозі надати адекватну медичну допомогу.</w:t>
      </w:r>
    </w:p>
    <w:p w:rsidR="00325F2F" w:rsidRPr="007E40C2" w:rsidRDefault="00325F2F" w:rsidP="00845127">
      <w:pPr>
        <w:pStyle w:val="a3"/>
        <w:spacing w:before="0" w:beforeAutospacing="0" w:after="0" w:afterAutospacing="0"/>
        <w:ind w:firstLine="426"/>
        <w:jc w:val="both"/>
        <w:rPr>
          <w:spacing w:val="-6"/>
          <w:sz w:val="20"/>
          <w:szCs w:val="20"/>
          <w:lang w:val="uk-UA"/>
        </w:rPr>
      </w:pPr>
      <w:r w:rsidRPr="007E40C2">
        <w:rPr>
          <w:spacing w:val="-6"/>
          <w:sz w:val="20"/>
          <w:szCs w:val="20"/>
          <w:lang w:val="uk-UA"/>
        </w:rPr>
        <w:t>4. У всіх випадках, коли погляди пацієнта на процес лікування в чомусь відрізняються від думки лікаря, останній, незважаючи на це, повинен пригнути полегшити страждання свого хворого, морально його підтримати.</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13. У ставленні до пацієнта лікар повинен виходити з принципу „не нашкодь”</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1.</w:t>
      </w:r>
      <w:r w:rsidRPr="007E40C2">
        <w:rPr>
          <w:rStyle w:val="a9"/>
          <w:bCs/>
          <w:spacing w:val="-2"/>
          <w:sz w:val="20"/>
          <w:szCs w:val="20"/>
          <w:lang w:val="uk-UA"/>
        </w:rPr>
        <w:t xml:space="preserve"> </w:t>
      </w:r>
      <w:r w:rsidRPr="007E40C2">
        <w:rPr>
          <w:spacing w:val="-2"/>
          <w:sz w:val="20"/>
          <w:szCs w:val="20"/>
          <w:lang w:val="uk-UA"/>
        </w:rPr>
        <w:t>Лікар не має права піддавати пацієнта невиправданому ризику.</w:t>
      </w:r>
    </w:p>
    <w:p w:rsidR="00325F2F" w:rsidRPr="00767CD3" w:rsidRDefault="00325F2F" w:rsidP="00845127">
      <w:pPr>
        <w:pStyle w:val="a3"/>
        <w:spacing w:before="0" w:beforeAutospacing="0" w:after="0" w:afterAutospacing="0"/>
        <w:ind w:firstLine="426"/>
        <w:jc w:val="both"/>
        <w:rPr>
          <w:sz w:val="20"/>
          <w:szCs w:val="20"/>
          <w:lang w:val="uk-UA"/>
        </w:rPr>
      </w:pPr>
      <w:r w:rsidRPr="00767CD3">
        <w:rPr>
          <w:sz w:val="20"/>
          <w:szCs w:val="20"/>
          <w:lang w:val="uk-UA"/>
        </w:rPr>
        <w:t>2. Лікар зобов’язаний зіставляти потенційну користь з можливими ускладненнями передбачуваного втручання, особливо в тих випадках, коли обстеження чи лікування приносить фізичні чи психічні страждання пацієнтові.</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3. Лікар не може пропонувати хворому лікувальних засобів чи проц</w:t>
      </w:r>
      <w:r w:rsidRPr="007E40C2">
        <w:rPr>
          <w:spacing w:val="-2"/>
          <w:sz w:val="20"/>
          <w:szCs w:val="20"/>
          <w:lang w:val="uk-UA"/>
        </w:rPr>
        <w:t>е</w:t>
      </w:r>
      <w:r w:rsidRPr="007E40C2">
        <w:rPr>
          <w:spacing w:val="-2"/>
          <w:sz w:val="20"/>
          <w:szCs w:val="20"/>
          <w:lang w:val="uk-UA"/>
        </w:rPr>
        <w:t>дур, що не набул</w:t>
      </w:r>
      <w:r w:rsidR="00566696">
        <w:rPr>
          <w:spacing w:val="-2"/>
          <w:sz w:val="20"/>
          <w:szCs w:val="20"/>
          <w:lang w:val="uk-UA"/>
        </w:rPr>
        <w:t>и</w:t>
      </w:r>
      <w:r w:rsidRPr="007E40C2">
        <w:rPr>
          <w:spacing w:val="-2"/>
          <w:sz w:val="20"/>
          <w:szCs w:val="20"/>
          <w:lang w:val="uk-UA"/>
        </w:rPr>
        <w:t xml:space="preserve"> широкого розповсюдження або підтвердження своєї л</w:t>
      </w:r>
      <w:r w:rsidRPr="007E40C2">
        <w:rPr>
          <w:spacing w:val="-2"/>
          <w:sz w:val="20"/>
          <w:szCs w:val="20"/>
          <w:lang w:val="uk-UA"/>
        </w:rPr>
        <w:t>і</w:t>
      </w:r>
      <w:r w:rsidRPr="007E40C2">
        <w:rPr>
          <w:spacing w:val="-2"/>
          <w:sz w:val="20"/>
          <w:szCs w:val="20"/>
          <w:lang w:val="uk-UA"/>
        </w:rPr>
        <w:t>кувальної ефективності в медичній практиці. Дискредитовані наукові пі</w:t>
      </w:r>
      <w:r w:rsidRPr="007E40C2">
        <w:rPr>
          <w:spacing w:val="-2"/>
          <w:sz w:val="20"/>
          <w:szCs w:val="20"/>
          <w:lang w:val="uk-UA"/>
        </w:rPr>
        <w:t>д</w:t>
      </w:r>
      <w:r w:rsidRPr="007E40C2">
        <w:rPr>
          <w:spacing w:val="-2"/>
          <w:sz w:val="20"/>
          <w:szCs w:val="20"/>
          <w:lang w:val="uk-UA"/>
        </w:rPr>
        <w:t>ходи не повинні застосовуватися в лікуванні.</w:t>
      </w:r>
    </w:p>
    <w:p w:rsidR="00325F2F" w:rsidRPr="007E40C2" w:rsidRDefault="00325F2F" w:rsidP="001B5275">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14. Лікар повинен поважати автономію пацієнта</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lastRenderedPageBreak/>
        <w:t>1.</w:t>
      </w:r>
      <w:r w:rsidRPr="007E40C2">
        <w:rPr>
          <w:rStyle w:val="a9"/>
          <w:bCs/>
          <w:spacing w:val="-4"/>
          <w:sz w:val="20"/>
          <w:szCs w:val="20"/>
          <w:lang w:val="uk-UA"/>
        </w:rPr>
        <w:t xml:space="preserve"> </w:t>
      </w:r>
      <w:r w:rsidRPr="007E40C2">
        <w:rPr>
          <w:spacing w:val="-4"/>
          <w:sz w:val="20"/>
          <w:szCs w:val="20"/>
          <w:lang w:val="uk-UA"/>
        </w:rPr>
        <w:t>Лікар (медичний працівник) повинен поважати психофізичну і духо</w:t>
      </w:r>
      <w:r w:rsidRPr="007E40C2">
        <w:rPr>
          <w:spacing w:val="-4"/>
          <w:sz w:val="20"/>
          <w:szCs w:val="20"/>
          <w:lang w:val="uk-UA"/>
        </w:rPr>
        <w:t>в</w:t>
      </w:r>
      <w:r w:rsidRPr="007E40C2">
        <w:rPr>
          <w:spacing w:val="-4"/>
          <w:sz w:val="20"/>
          <w:szCs w:val="20"/>
          <w:lang w:val="uk-UA"/>
        </w:rPr>
        <w:t>ну цілісність, моральні ідеали, гідність і достоїнство особистості пацієнта і сприяти їхньому утвердженню при наданні медичних послуг.</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2. Лікар зобов’язаний поважати автономію пацієнта навіть у тому випадку, якщо він не схвалює</w:t>
      </w:r>
      <w:r w:rsidR="00566696">
        <w:rPr>
          <w:sz w:val="20"/>
          <w:szCs w:val="20"/>
          <w:lang w:val="uk-UA"/>
        </w:rPr>
        <w:t xml:space="preserve"> </w:t>
      </w:r>
      <w:r w:rsidRPr="007E40C2">
        <w:rPr>
          <w:sz w:val="20"/>
          <w:szCs w:val="20"/>
          <w:lang w:val="uk-UA"/>
        </w:rPr>
        <w:t>його рішення про відмову від запропонов</w:t>
      </w:r>
      <w:r w:rsidRPr="007E40C2">
        <w:rPr>
          <w:sz w:val="20"/>
          <w:szCs w:val="20"/>
          <w:lang w:val="uk-UA"/>
        </w:rPr>
        <w:t>а</w:t>
      </w:r>
      <w:r w:rsidRPr="007E40C2">
        <w:rPr>
          <w:sz w:val="20"/>
          <w:szCs w:val="20"/>
          <w:lang w:val="uk-UA"/>
        </w:rPr>
        <w:t>них окремих процедур чи лікування в цілому.</w:t>
      </w:r>
    </w:p>
    <w:p w:rsidR="00325F2F" w:rsidRPr="00767CD3" w:rsidRDefault="00325F2F" w:rsidP="00845127">
      <w:pPr>
        <w:pStyle w:val="a3"/>
        <w:spacing w:before="0" w:beforeAutospacing="0" w:after="0" w:afterAutospacing="0"/>
        <w:ind w:firstLine="426"/>
        <w:jc w:val="both"/>
        <w:rPr>
          <w:spacing w:val="-2"/>
          <w:sz w:val="20"/>
          <w:szCs w:val="20"/>
          <w:lang w:val="uk-UA"/>
        </w:rPr>
      </w:pPr>
      <w:r w:rsidRPr="00767CD3">
        <w:rPr>
          <w:spacing w:val="-2"/>
          <w:sz w:val="20"/>
          <w:szCs w:val="20"/>
          <w:lang w:val="uk-UA"/>
        </w:rPr>
        <w:t xml:space="preserve">3. Пацієнт має право на свободу вибору і використання </w:t>
      </w:r>
      <w:r w:rsidR="00566696" w:rsidRPr="00767CD3">
        <w:rPr>
          <w:spacing w:val="-2"/>
          <w:sz w:val="20"/>
          <w:szCs w:val="20"/>
          <w:lang w:val="uk-UA"/>
        </w:rPr>
        <w:t>нетрадиційних</w:t>
      </w:r>
      <w:r w:rsidRPr="00767CD3">
        <w:rPr>
          <w:spacing w:val="-2"/>
          <w:sz w:val="20"/>
          <w:szCs w:val="20"/>
          <w:lang w:val="uk-UA"/>
        </w:rPr>
        <w:t xml:space="preserve"> з точки зору медичної науки і практики методів діагностики і лікування.</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4. Негуманне ставлення до пацієнта, приниження його людської гі</w:t>
      </w:r>
      <w:r w:rsidRPr="007E40C2">
        <w:rPr>
          <w:sz w:val="20"/>
          <w:szCs w:val="20"/>
          <w:lang w:val="uk-UA"/>
        </w:rPr>
        <w:t>д</w:t>
      </w:r>
      <w:r w:rsidRPr="007E40C2">
        <w:rPr>
          <w:sz w:val="20"/>
          <w:szCs w:val="20"/>
          <w:lang w:val="uk-UA"/>
        </w:rPr>
        <w:t>ності, використання в особистих цілях праці пацієнта неприпустимо для лікаря.</w:t>
      </w:r>
    </w:p>
    <w:p w:rsidR="00325F2F" w:rsidRPr="007E40C2" w:rsidRDefault="00325F2F" w:rsidP="001B5275">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15. Єдиним критерієм справедливого розподілу медичних ресурсів є ступінь важкості стану пацієнта</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w:t>
      </w:r>
      <w:r w:rsidRPr="007E40C2">
        <w:rPr>
          <w:rStyle w:val="a9"/>
          <w:bCs/>
          <w:sz w:val="20"/>
          <w:szCs w:val="20"/>
          <w:lang w:val="uk-UA"/>
        </w:rPr>
        <w:t xml:space="preserve"> </w:t>
      </w:r>
      <w:r w:rsidRPr="007E40C2">
        <w:rPr>
          <w:sz w:val="20"/>
          <w:szCs w:val="20"/>
          <w:lang w:val="uk-UA"/>
        </w:rPr>
        <w:t xml:space="preserve">При розподілі обмежених медичних ресурсів серед пацієнтів (суб’єктів діяльності у сфері охорони здоров’я) лікар повинен насамперед керуватися ступенем важкості стану їхнього здоров’я. </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2. Віддання переваги будь-кому з пацієнтів при наданні медичної д</w:t>
      </w:r>
      <w:r w:rsidRPr="007E40C2">
        <w:rPr>
          <w:sz w:val="20"/>
          <w:szCs w:val="20"/>
          <w:lang w:val="uk-UA"/>
        </w:rPr>
        <w:t>о</w:t>
      </w:r>
      <w:r w:rsidRPr="007E40C2">
        <w:rPr>
          <w:sz w:val="20"/>
          <w:szCs w:val="20"/>
          <w:lang w:val="uk-UA"/>
        </w:rPr>
        <w:t>помоги є неприпустимим, якщо це не викликано терапевтичними пок</w:t>
      </w:r>
      <w:r w:rsidRPr="007E40C2">
        <w:rPr>
          <w:sz w:val="20"/>
          <w:szCs w:val="20"/>
          <w:lang w:val="uk-UA"/>
        </w:rPr>
        <w:t>а</w:t>
      </w:r>
      <w:r w:rsidRPr="007E40C2">
        <w:rPr>
          <w:sz w:val="20"/>
          <w:szCs w:val="20"/>
          <w:lang w:val="uk-UA"/>
        </w:rPr>
        <w:t>заннями.</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Лікар визнає сучасні ринкові механізми здійснення принципу справедливості при наданні медичної допомоги в суспільстві, але вважає їх зовнішніми відносно виконання свого лікарського обов’язку.</w:t>
      </w:r>
    </w:p>
    <w:p w:rsidR="00325F2F" w:rsidRPr="007E40C2" w:rsidRDefault="00325F2F" w:rsidP="0035408D">
      <w:pPr>
        <w:pStyle w:val="a3"/>
        <w:spacing w:before="0" w:beforeAutospacing="0" w:after="0" w:afterAutospacing="0"/>
        <w:ind w:firstLine="426"/>
        <w:jc w:val="both"/>
        <w:rPr>
          <w:rStyle w:val="a9"/>
          <w:bCs/>
          <w:spacing w:val="-2"/>
          <w:sz w:val="20"/>
          <w:szCs w:val="20"/>
          <w:lang w:val="uk-UA"/>
        </w:rPr>
      </w:pPr>
      <w:r w:rsidRPr="007E40C2">
        <w:rPr>
          <w:rStyle w:val="a9"/>
          <w:bCs/>
          <w:spacing w:val="-2"/>
          <w:sz w:val="20"/>
          <w:szCs w:val="20"/>
          <w:lang w:val="uk-UA"/>
        </w:rPr>
        <w:t>Стаття 16. Лікар завжди повинен говорити пацієнтові правду</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w:t>
      </w:r>
      <w:r w:rsidRPr="007E40C2">
        <w:rPr>
          <w:rStyle w:val="a9"/>
          <w:bCs/>
          <w:sz w:val="20"/>
          <w:szCs w:val="20"/>
          <w:lang w:val="uk-UA"/>
        </w:rPr>
        <w:t xml:space="preserve"> </w:t>
      </w:r>
      <w:r w:rsidRPr="007E40C2">
        <w:rPr>
          <w:sz w:val="20"/>
          <w:szCs w:val="20"/>
          <w:lang w:val="uk-UA"/>
        </w:rPr>
        <w:t>Лікар повине</w:t>
      </w:r>
      <w:r w:rsidR="00566696">
        <w:rPr>
          <w:sz w:val="20"/>
          <w:szCs w:val="20"/>
          <w:lang w:val="uk-UA"/>
        </w:rPr>
        <w:t>н</w:t>
      </w:r>
      <w:r w:rsidRPr="007E40C2">
        <w:rPr>
          <w:sz w:val="20"/>
          <w:szCs w:val="20"/>
          <w:lang w:val="uk-UA"/>
        </w:rPr>
        <w:t xml:space="preserve"> бути правдивим перед своїм пацієнтом, бути вірним слову, даному пацієнтові.</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2. Лікар не повинен обіцяти нездійсненне і зобов’язаний виконувати обіцяне.</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Лікар може не говорити правду пацієнтові, якщо це є бажанням самого пацієнта або в тому випадку, якщо її повідомлення матиме серйо</w:t>
      </w:r>
      <w:r w:rsidRPr="007E40C2">
        <w:rPr>
          <w:sz w:val="20"/>
          <w:szCs w:val="20"/>
          <w:lang w:val="uk-UA"/>
        </w:rPr>
        <w:t>з</w:t>
      </w:r>
      <w:r w:rsidRPr="007E40C2">
        <w:rPr>
          <w:sz w:val="20"/>
          <w:szCs w:val="20"/>
          <w:lang w:val="uk-UA"/>
        </w:rPr>
        <w:t>ні наслідки для здоров’я останнього.</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17. При здійсненні своєї діяльності лікар повинен забе</w:t>
      </w:r>
      <w:r w:rsidRPr="007E40C2">
        <w:rPr>
          <w:rStyle w:val="a9"/>
          <w:bCs/>
          <w:sz w:val="20"/>
          <w:szCs w:val="20"/>
          <w:lang w:val="uk-UA"/>
        </w:rPr>
        <w:t>з</w:t>
      </w:r>
      <w:r w:rsidRPr="007E40C2">
        <w:rPr>
          <w:rStyle w:val="a9"/>
          <w:bCs/>
          <w:sz w:val="20"/>
          <w:szCs w:val="20"/>
          <w:lang w:val="uk-UA"/>
        </w:rPr>
        <w:t>печувати конфіденційність і зберігати лікарську таємницю</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w:t>
      </w:r>
      <w:r w:rsidRPr="007E40C2">
        <w:rPr>
          <w:rStyle w:val="a9"/>
          <w:bCs/>
          <w:sz w:val="20"/>
          <w:szCs w:val="20"/>
          <w:lang w:val="uk-UA"/>
        </w:rPr>
        <w:t xml:space="preserve"> </w:t>
      </w:r>
      <w:r w:rsidRPr="007E40C2">
        <w:rPr>
          <w:sz w:val="20"/>
          <w:szCs w:val="20"/>
          <w:lang w:val="uk-UA"/>
        </w:rPr>
        <w:t>Лікар не має права розголошувати без дозволу пацієнта чи його з</w:t>
      </w:r>
      <w:r w:rsidRPr="007E40C2">
        <w:rPr>
          <w:sz w:val="20"/>
          <w:szCs w:val="20"/>
          <w:lang w:val="uk-UA"/>
        </w:rPr>
        <w:t>а</w:t>
      </w:r>
      <w:r w:rsidRPr="007E40C2">
        <w:rPr>
          <w:sz w:val="20"/>
          <w:szCs w:val="20"/>
          <w:lang w:val="uk-UA"/>
        </w:rPr>
        <w:t>конного представника відомості, отримані в ході обстеження та лікування, а також сам факт звертання за медичною допомогою.</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2. Усі відомості, передані лікареві пацієнтом в особистій бесіді, а т</w:t>
      </w:r>
      <w:r w:rsidRPr="007E40C2">
        <w:rPr>
          <w:sz w:val="20"/>
          <w:szCs w:val="20"/>
          <w:lang w:val="uk-UA"/>
        </w:rPr>
        <w:t>а</w:t>
      </w:r>
      <w:r w:rsidRPr="007E40C2">
        <w:rPr>
          <w:sz w:val="20"/>
          <w:szCs w:val="20"/>
          <w:lang w:val="uk-UA"/>
        </w:rPr>
        <w:t>кож дані його обстеження заносяться в спеціальні медичні карти і є ко</w:t>
      </w:r>
      <w:r w:rsidRPr="007E40C2">
        <w:rPr>
          <w:sz w:val="20"/>
          <w:szCs w:val="20"/>
          <w:lang w:val="uk-UA"/>
        </w:rPr>
        <w:t>н</w:t>
      </w:r>
      <w:r w:rsidRPr="007E40C2">
        <w:rPr>
          <w:sz w:val="20"/>
          <w:szCs w:val="20"/>
          <w:lang w:val="uk-UA"/>
        </w:rPr>
        <w:t>фіденційними.</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Лікар зобов’язаний вжити всіх необхідних заходів щодо збереже</w:t>
      </w:r>
      <w:r w:rsidRPr="007E40C2">
        <w:rPr>
          <w:sz w:val="20"/>
          <w:szCs w:val="20"/>
          <w:lang w:val="uk-UA"/>
        </w:rPr>
        <w:t>н</w:t>
      </w:r>
      <w:r w:rsidRPr="007E40C2">
        <w:rPr>
          <w:sz w:val="20"/>
          <w:szCs w:val="20"/>
          <w:lang w:val="uk-UA"/>
        </w:rPr>
        <w:t>ня і нерозголошення медичної таємниці, а також конфіденційності інфо</w:t>
      </w:r>
      <w:r w:rsidRPr="007E40C2">
        <w:rPr>
          <w:sz w:val="20"/>
          <w:szCs w:val="20"/>
          <w:lang w:val="uk-UA"/>
        </w:rPr>
        <w:t>р</w:t>
      </w:r>
      <w:r w:rsidRPr="007E40C2">
        <w:rPr>
          <w:sz w:val="20"/>
          <w:szCs w:val="20"/>
          <w:lang w:val="uk-UA"/>
        </w:rPr>
        <w:t>мації про пацієнта на електронних носіях.</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4. Лікар (медичний працівник) не має права розголошувати медичну інформацію навіть після смерті пацієнта, за винятком випадків професі</w:t>
      </w:r>
      <w:r w:rsidRPr="007E40C2">
        <w:rPr>
          <w:sz w:val="20"/>
          <w:szCs w:val="20"/>
          <w:lang w:val="uk-UA"/>
        </w:rPr>
        <w:t>й</w:t>
      </w:r>
      <w:r w:rsidRPr="007E40C2">
        <w:rPr>
          <w:sz w:val="20"/>
          <w:szCs w:val="20"/>
          <w:lang w:val="uk-UA"/>
        </w:rPr>
        <w:t>них консультацій чи обставин, передбачених законом.</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lastRenderedPageBreak/>
        <w:t>5. При використанні інформації, що становить лікарську таємницю, в навчальному процесі, науково-дослідній роботі, в публікаціях повинна бути забезпечена анонімність пацієнта.</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6. Представлення пацієнта (колишнього пацієнта) на наукових ко</w:t>
      </w:r>
      <w:r w:rsidRPr="007E40C2">
        <w:rPr>
          <w:sz w:val="20"/>
          <w:szCs w:val="20"/>
          <w:lang w:val="uk-UA"/>
        </w:rPr>
        <w:t>н</w:t>
      </w:r>
      <w:r w:rsidRPr="007E40C2">
        <w:rPr>
          <w:sz w:val="20"/>
          <w:szCs w:val="20"/>
          <w:lang w:val="uk-UA"/>
        </w:rPr>
        <w:t>ференціях, у наукових публікаціях, у засобах масової інформації є ети</w:t>
      </w:r>
      <w:r w:rsidRPr="007E40C2">
        <w:rPr>
          <w:sz w:val="20"/>
          <w:szCs w:val="20"/>
          <w:lang w:val="uk-UA"/>
        </w:rPr>
        <w:t>ч</w:t>
      </w:r>
      <w:r w:rsidRPr="007E40C2">
        <w:rPr>
          <w:sz w:val="20"/>
          <w:szCs w:val="20"/>
          <w:lang w:val="uk-UA"/>
        </w:rPr>
        <w:t>ним лише за умови, що пацієнт поінформований про можливу втрату конфіденційності, усвідомлює це та у письмовій формі дає добровільну згоду на таке представлення.</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18. Лікар не повинен втручатися без професійно зумовл</w:t>
      </w:r>
      <w:r w:rsidRPr="007E40C2">
        <w:rPr>
          <w:rStyle w:val="a9"/>
          <w:bCs/>
          <w:sz w:val="20"/>
          <w:szCs w:val="20"/>
          <w:lang w:val="uk-UA"/>
        </w:rPr>
        <w:t>е</w:t>
      </w:r>
      <w:r w:rsidRPr="007E40C2">
        <w:rPr>
          <w:rStyle w:val="a9"/>
          <w:bCs/>
          <w:sz w:val="20"/>
          <w:szCs w:val="20"/>
          <w:lang w:val="uk-UA"/>
        </w:rPr>
        <w:t>них причин у справи родини та приватне життя своїх пацієнтів</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 Ступінь втручання лікаря в приватне життя пацієнтів повинен в</w:t>
      </w:r>
      <w:r w:rsidRPr="007E40C2">
        <w:rPr>
          <w:sz w:val="20"/>
          <w:szCs w:val="20"/>
          <w:lang w:val="uk-UA"/>
        </w:rPr>
        <w:t>и</w:t>
      </w:r>
      <w:r w:rsidRPr="007E40C2">
        <w:rPr>
          <w:sz w:val="20"/>
          <w:szCs w:val="20"/>
          <w:lang w:val="uk-UA"/>
        </w:rPr>
        <w:t>значатися винятково професійною необхідністю.</w:t>
      </w:r>
    </w:p>
    <w:p w:rsidR="00325F2F" w:rsidRPr="007E40C2" w:rsidRDefault="00325F2F" w:rsidP="0035408D">
      <w:pPr>
        <w:pStyle w:val="a3"/>
        <w:spacing w:before="0" w:beforeAutospacing="0" w:after="0" w:afterAutospacing="0"/>
        <w:ind w:firstLine="426"/>
        <w:jc w:val="both"/>
        <w:rPr>
          <w:rStyle w:val="a9"/>
          <w:bCs/>
          <w:spacing w:val="-4"/>
          <w:sz w:val="20"/>
          <w:szCs w:val="20"/>
          <w:lang w:val="uk-UA"/>
        </w:rPr>
      </w:pPr>
      <w:r w:rsidRPr="007E40C2">
        <w:rPr>
          <w:rStyle w:val="a9"/>
          <w:bCs/>
          <w:spacing w:val="-4"/>
          <w:sz w:val="20"/>
          <w:szCs w:val="20"/>
          <w:lang w:val="uk-UA"/>
        </w:rPr>
        <w:t>Стаття 19. Лікар зобов’язаний усіма своїми діями сприяти встано</w:t>
      </w:r>
      <w:r w:rsidRPr="007E40C2">
        <w:rPr>
          <w:rStyle w:val="a9"/>
          <w:bCs/>
          <w:spacing w:val="-4"/>
          <w:sz w:val="20"/>
          <w:szCs w:val="20"/>
          <w:lang w:val="uk-UA"/>
        </w:rPr>
        <w:t>в</w:t>
      </w:r>
      <w:r w:rsidRPr="007E40C2">
        <w:rPr>
          <w:rStyle w:val="a9"/>
          <w:bCs/>
          <w:spacing w:val="-4"/>
          <w:sz w:val="20"/>
          <w:szCs w:val="20"/>
          <w:lang w:val="uk-UA"/>
        </w:rPr>
        <w:t>ленню з пацієнтом відносин взаємного співробітництва на благо паціє</w:t>
      </w:r>
      <w:r w:rsidRPr="007E40C2">
        <w:rPr>
          <w:rStyle w:val="a9"/>
          <w:bCs/>
          <w:spacing w:val="-4"/>
          <w:sz w:val="20"/>
          <w:szCs w:val="20"/>
          <w:lang w:val="uk-UA"/>
        </w:rPr>
        <w:t>н</w:t>
      </w:r>
      <w:r w:rsidRPr="007E40C2">
        <w:rPr>
          <w:rStyle w:val="a9"/>
          <w:bCs/>
          <w:spacing w:val="-4"/>
          <w:sz w:val="20"/>
          <w:szCs w:val="20"/>
          <w:lang w:val="uk-UA"/>
        </w:rPr>
        <w:t>та</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t>1.</w:t>
      </w:r>
      <w:r w:rsidRPr="007E40C2">
        <w:rPr>
          <w:rStyle w:val="a9"/>
          <w:bCs/>
          <w:spacing w:val="-4"/>
          <w:sz w:val="20"/>
          <w:szCs w:val="20"/>
          <w:lang w:val="uk-UA"/>
        </w:rPr>
        <w:t xml:space="preserve"> </w:t>
      </w:r>
      <w:r w:rsidRPr="007E40C2">
        <w:rPr>
          <w:spacing w:val="-4"/>
          <w:sz w:val="20"/>
          <w:szCs w:val="20"/>
          <w:lang w:val="uk-UA"/>
        </w:rPr>
        <w:t>Встановлення довірчих взаємовідносин і співробітництво лікаря і п</w:t>
      </w:r>
      <w:r w:rsidRPr="007E40C2">
        <w:rPr>
          <w:spacing w:val="-4"/>
          <w:sz w:val="20"/>
          <w:szCs w:val="20"/>
          <w:lang w:val="uk-UA"/>
        </w:rPr>
        <w:t>а</w:t>
      </w:r>
      <w:r w:rsidRPr="007E40C2">
        <w:rPr>
          <w:spacing w:val="-4"/>
          <w:sz w:val="20"/>
          <w:szCs w:val="20"/>
          <w:lang w:val="uk-UA"/>
        </w:rPr>
        <w:t>цієнта визначають успіх лікування і є одним із головних обов’язків лікаря.</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t>2. Лікар повинен сприяти усвідомленню та реалізації відповідального ставлення пацієнта до процесу обстеження та лікування.</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t>3. Авторитарне ставлення лікаря (медичного працівника) до пацієнта без урахування ставлення останнього до процесу лікування неприпустимо, крім тих ситуацій. Що вимагають невідкладного медичного втручання.</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4. Якщо можливість довірчих взаємовідносин з лікарем виключає стан пацієнта, їх встановлюють з його законними представниками. Род</w:t>
      </w:r>
      <w:r w:rsidRPr="007E40C2">
        <w:rPr>
          <w:sz w:val="20"/>
          <w:szCs w:val="20"/>
          <w:lang w:val="uk-UA"/>
        </w:rPr>
        <w:t>и</w:t>
      </w:r>
      <w:r w:rsidRPr="007E40C2">
        <w:rPr>
          <w:sz w:val="20"/>
          <w:szCs w:val="20"/>
          <w:lang w:val="uk-UA"/>
        </w:rPr>
        <w:t>ною чи близькими йому людьми.</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20. Лікар зобов’язаний надати пацієнтові вичерпну інф</w:t>
      </w:r>
      <w:r w:rsidRPr="007E40C2">
        <w:rPr>
          <w:rStyle w:val="a9"/>
          <w:bCs/>
          <w:sz w:val="20"/>
          <w:szCs w:val="20"/>
          <w:lang w:val="uk-UA"/>
        </w:rPr>
        <w:t>о</w:t>
      </w:r>
      <w:r w:rsidRPr="007E40C2">
        <w:rPr>
          <w:rStyle w:val="a9"/>
          <w:bCs/>
          <w:sz w:val="20"/>
          <w:szCs w:val="20"/>
          <w:lang w:val="uk-UA"/>
        </w:rPr>
        <w:t>рмацію, яка необхідна для своєчасної та якісної медичної допомоги</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w:t>
      </w:r>
      <w:r w:rsidRPr="007E40C2">
        <w:rPr>
          <w:rStyle w:val="a9"/>
          <w:bCs/>
          <w:sz w:val="20"/>
          <w:szCs w:val="20"/>
          <w:lang w:val="uk-UA"/>
        </w:rPr>
        <w:t xml:space="preserve"> </w:t>
      </w:r>
      <w:r w:rsidRPr="007E40C2">
        <w:rPr>
          <w:sz w:val="20"/>
          <w:szCs w:val="20"/>
          <w:lang w:val="uk-UA"/>
        </w:rPr>
        <w:t>Лікар повинен інформувати пацієнта щодо необхідності, ступеня ризику, найближчих і можливих віддалених наслідків для його здоров’я передбачуваного медичного втручання, про альтернативні методи лік</w:t>
      </w:r>
      <w:r w:rsidRPr="007E40C2">
        <w:rPr>
          <w:sz w:val="20"/>
          <w:szCs w:val="20"/>
          <w:lang w:val="uk-UA"/>
        </w:rPr>
        <w:t>у</w:t>
      </w:r>
      <w:r w:rsidRPr="007E40C2">
        <w:rPr>
          <w:sz w:val="20"/>
          <w:szCs w:val="20"/>
          <w:lang w:val="uk-UA"/>
        </w:rPr>
        <w:t>вання, їхню порівняльну ефективність, про права пацієнта та можливості їх захисту.</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2. Інформація, що надається лікарем, має бути доступною, повинна викладатися зрозумілою для пацієнта мовою, з урахуванням стану, осо</w:t>
      </w:r>
      <w:r w:rsidRPr="007E40C2">
        <w:rPr>
          <w:sz w:val="20"/>
          <w:szCs w:val="20"/>
          <w:lang w:val="uk-UA"/>
        </w:rPr>
        <w:t>б</w:t>
      </w:r>
      <w:r w:rsidRPr="007E40C2">
        <w:rPr>
          <w:sz w:val="20"/>
          <w:szCs w:val="20"/>
          <w:lang w:val="uk-UA"/>
        </w:rPr>
        <w:t>ливостей особистості й культурного рівня пацієнта.</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Лікар повинен сприяти здійсненню права пацієнта</w:t>
      </w:r>
      <w:r w:rsidR="00566696">
        <w:rPr>
          <w:sz w:val="20"/>
          <w:szCs w:val="20"/>
          <w:lang w:val="uk-UA"/>
        </w:rPr>
        <w:t xml:space="preserve"> </w:t>
      </w:r>
      <w:r w:rsidRPr="007E40C2">
        <w:rPr>
          <w:sz w:val="20"/>
          <w:szCs w:val="20"/>
          <w:lang w:val="uk-UA"/>
        </w:rPr>
        <w:t>ознайомитися з історією своєї хвороби, офіційними документами, будь-якою інформац</w:t>
      </w:r>
      <w:r w:rsidRPr="007E40C2">
        <w:rPr>
          <w:sz w:val="20"/>
          <w:szCs w:val="20"/>
          <w:lang w:val="uk-UA"/>
        </w:rPr>
        <w:t>і</w:t>
      </w:r>
      <w:r w:rsidRPr="007E40C2">
        <w:rPr>
          <w:sz w:val="20"/>
          <w:szCs w:val="20"/>
          <w:lang w:val="uk-UA"/>
        </w:rPr>
        <w:t>єю, отриманою при його обстеженні та лікуванні.</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4. У разі неспроможності пацієнта (суб’єкта діяльності у сфері ох</w:t>
      </w:r>
      <w:r w:rsidRPr="007E40C2">
        <w:rPr>
          <w:sz w:val="20"/>
          <w:szCs w:val="20"/>
          <w:lang w:val="uk-UA"/>
        </w:rPr>
        <w:t>о</w:t>
      </w:r>
      <w:r w:rsidRPr="007E40C2">
        <w:rPr>
          <w:sz w:val="20"/>
          <w:szCs w:val="20"/>
          <w:lang w:val="uk-UA"/>
        </w:rPr>
        <w:t>рони здоров’я) сприйняти необхідні інформацію остання повинна бути доведена до відома його законних представників чи родини.</w:t>
      </w:r>
    </w:p>
    <w:p w:rsidR="00325F2F" w:rsidRPr="007E40C2" w:rsidRDefault="00325F2F" w:rsidP="0035408D">
      <w:pPr>
        <w:pStyle w:val="a3"/>
        <w:spacing w:before="0" w:beforeAutospacing="0" w:after="0" w:afterAutospacing="0"/>
        <w:ind w:firstLine="426"/>
        <w:jc w:val="both"/>
        <w:rPr>
          <w:rStyle w:val="a9"/>
          <w:bCs/>
          <w:spacing w:val="-4"/>
          <w:sz w:val="20"/>
          <w:szCs w:val="20"/>
          <w:lang w:val="uk-UA"/>
        </w:rPr>
      </w:pPr>
      <w:r w:rsidRPr="007E40C2">
        <w:rPr>
          <w:rStyle w:val="a9"/>
          <w:bCs/>
          <w:spacing w:val="-4"/>
          <w:sz w:val="20"/>
          <w:szCs w:val="20"/>
          <w:lang w:val="uk-UA"/>
        </w:rPr>
        <w:t>Стаття 21. Кожне медичне втручання повинно включати спеціал</w:t>
      </w:r>
      <w:r w:rsidRPr="007E40C2">
        <w:rPr>
          <w:rStyle w:val="a9"/>
          <w:bCs/>
          <w:spacing w:val="-4"/>
          <w:sz w:val="20"/>
          <w:szCs w:val="20"/>
          <w:lang w:val="uk-UA"/>
        </w:rPr>
        <w:t>ь</w:t>
      </w:r>
      <w:r w:rsidRPr="007E40C2">
        <w:rPr>
          <w:rStyle w:val="a9"/>
          <w:bCs/>
          <w:spacing w:val="-4"/>
          <w:sz w:val="20"/>
          <w:szCs w:val="20"/>
          <w:lang w:val="uk-UA"/>
        </w:rPr>
        <w:t>ну процедуру одержання добровільної згоди пацієнта</w:t>
      </w:r>
    </w:p>
    <w:p w:rsidR="00325F2F" w:rsidRPr="007E40C2" w:rsidRDefault="00325F2F" w:rsidP="00845127">
      <w:pPr>
        <w:pStyle w:val="a3"/>
        <w:spacing w:before="0" w:beforeAutospacing="0" w:after="0" w:afterAutospacing="0"/>
        <w:ind w:firstLine="426"/>
        <w:jc w:val="both"/>
        <w:rPr>
          <w:spacing w:val="-6"/>
          <w:sz w:val="20"/>
          <w:szCs w:val="20"/>
          <w:lang w:val="uk-UA"/>
        </w:rPr>
      </w:pPr>
      <w:r w:rsidRPr="007E40C2">
        <w:rPr>
          <w:spacing w:val="-6"/>
          <w:sz w:val="20"/>
          <w:szCs w:val="20"/>
          <w:lang w:val="uk-UA"/>
        </w:rPr>
        <w:lastRenderedPageBreak/>
        <w:t>1.</w:t>
      </w:r>
      <w:r w:rsidRPr="007E40C2">
        <w:rPr>
          <w:rStyle w:val="a9"/>
          <w:bCs/>
          <w:spacing w:val="-6"/>
          <w:sz w:val="20"/>
          <w:szCs w:val="20"/>
          <w:lang w:val="uk-UA"/>
        </w:rPr>
        <w:t xml:space="preserve"> </w:t>
      </w:r>
      <w:r w:rsidRPr="007E40C2">
        <w:rPr>
          <w:spacing w:val="-6"/>
          <w:sz w:val="20"/>
          <w:szCs w:val="20"/>
          <w:lang w:val="uk-UA"/>
        </w:rPr>
        <w:t>Лікар зобов’язаний сприяти реалізації прав пацієнта скористуватися з</w:t>
      </w:r>
      <w:r w:rsidRPr="007E40C2">
        <w:rPr>
          <w:spacing w:val="-6"/>
          <w:sz w:val="20"/>
          <w:szCs w:val="20"/>
          <w:lang w:val="uk-UA"/>
        </w:rPr>
        <w:t>а</w:t>
      </w:r>
      <w:r w:rsidRPr="007E40C2">
        <w:rPr>
          <w:spacing w:val="-6"/>
          <w:sz w:val="20"/>
          <w:szCs w:val="20"/>
          <w:lang w:val="uk-UA"/>
        </w:rPr>
        <w:t>пропонованими медичними послугами чи відмовитися від них.</w:t>
      </w:r>
    </w:p>
    <w:p w:rsidR="00325F2F" w:rsidRPr="007E40C2" w:rsidRDefault="00325F2F" w:rsidP="00845127">
      <w:pPr>
        <w:pStyle w:val="a3"/>
        <w:spacing w:before="0" w:beforeAutospacing="0" w:after="0" w:afterAutospacing="0"/>
        <w:ind w:firstLine="426"/>
        <w:jc w:val="both"/>
        <w:rPr>
          <w:spacing w:val="-6"/>
          <w:sz w:val="20"/>
          <w:szCs w:val="20"/>
          <w:lang w:val="uk-UA"/>
        </w:rPr>
      </w:pPr>
      <w:r w:rsidRPr="007E40C2">
        <w:rPr>
          <w:spacing w:val="-6"/>
          <w:sz w:val="20"/>
          <w:szCs w:val="20"/>
          <w:lang w:val="uk-UA"/>
        </w:rPr>
        <w:t>2 Лікар повинен уникати невиправданої наполегливості та нав’язування пацієнтові своєї особистої думки, а також будь-яких релігійних чи атеїстичних поглядів щодо згоди пацієнта на медичне втручання.</w:t>
      </w:r>
    </w:p>
    <w:p w:rsidR="00325F2F" w:rsidRPr="007E40C2" w:rsidRDefault="00325F2F" w:rsidP="00845127">
      <w:pPr>
        <w:pStyle w:val="a3"/>
        <w:spacing w:before="0" w:beforeAutospacing="0" w:after="0" w:afterAutospacing="0"/>
        <w:ind w:firstLine="426"/>
        <w:jc w:val="both"/>
        <w:rPr>
          <w:spacing w:val="-2"/>
          <w:sz w:val="20"/>
          <w:szCs w:val="20"/>
          <w:lang w:val="uk-UA"/>
        </w:rPr>
      </w:pPr>
      <w:r w:rsidRPr="007E40C2">
        <w:rPr>
          <w:spacing w:val="-2"/>
          <w:sz w:val="20"/>
          <w:szCs w:val="20"/>
          <w:lang w:val="uk-UA"/>
        </w:rPr>
        <w:t>3. За неможливості дізнатися про думку пацієнта щодо медичного втручання через некомпетентність останнього необхідно звернутися до його родини або законного представника.</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4. Тільки вкрай важкий стан пацієнта (загроза життю чи неприто</w:t>
      </w:r>
      <w:r w:rsidRPr="007E40C2">
        <w:rPr>
          <w:sz w:val="20"/>
          <w:szCs w:val="20"/>
          <w:lang w:val="uk-UA"/>
        </w:rPr>
        <w:t>м</w:t>
      </w:r>
      <w:r w:rsidRPr="007E40C2">
        <w:rPr>
          <w:sz w:val="20"/>
          <w:szCs w:val="20"/>
          <w:lang w:val="uk-UA"/>
        </w:rPr>
        <w:t>ність), що вимагає невідкладного медичного втручання, та неможливість зв’язатися з його законними представниками або родиною звільняють лікаря від зобов’язання отримання згоди.</w:t>
      </w:r>
    </w:p>
    <w:p w:rsidR="00325F2F" w:rsidRPr="007E40C2" w:rsidRDefault="00325F2F" w:rsidP="0035408D">
      <w:pPr>
        <w:pStyle w:val="a3"/>
        <w:spacing w:before="0" w:beforeAutospacing="0" w:after="0" w:afterAutospacing="0"/>
        <w:ind w:firstLine="426"/>
        <w:jc w:val="both"/>
        <w:rPr>
          <w:rStyle w:val="a9"/>
          <w:bCs/>
          <w:spacing w:val="-6"/>
          <w:sz w:val="20"/>
          <w:szCs w:val="20"/>
          <w:lang w:val="uk-UA"/>
        </w:rPr>
      </w:pPr>
      <w:r w:rsidRPr="007E40C2">
        <w:rPr>
          <w:rStyle w:val="a9"/>
          <w:bCs/>
          <w:spacing w:val="-6"/>
          <w:sz w:val="20"/>
          <w:szCs w:val="20"/>
          <w:lang w:val="uk-UA"/>
        </w:rPr>
        <w:t>Стаття 22. Оголошення про несприятливий чи смертельний прогноз</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w:t>
      </w:r>
      <w:r w:rsidRPr="007E40C2">
        <w:rPr>
          <w:rStyle w:val="a9"/>
          <w:bCs/>
          <w:sz w:val="20"/>
          <w:szCs w:val="20"/>
          <w:lang w:val="uk-UA"/>
        </w:rPr>
        <w:t xml:space="preserve"> </w:t>
      </w:r>
      <w:r w:rsidRPr="007E40C2">
        <w:rPr>
          <w:sz w:val="20"/>
          <w:szCs w:val="20"/>
          <w:lang w:val="uk-UA"/>
        </w:rPr>
        <w:t>Рішення про оголошення несприятливого чи смертельного прогн</w:t>
      </w:r>
      <w:r w:rsidRPr="007E40C2">
        <w:rPr>
          <w:sz w:val="20"/>
          <w:szCs w:val="20"/>
          <w:lang w:val="uk-UA"/>
        </w:rPr>
        <w:t>о</w:t>
      </w:r>
      <w:r w:rsidRPr="007E40C2">
        <w:rPr>
          <w:sz w:val="20"/>
          <w:szCs w:val="20"/>
          <w:lang w:val="uk-UA"/>
        </w:rPr>
        <w:t>зу повинно прийматися лікарем, виходячи з його досвіду, з урахуванням думки самого пацієнта та його близьких.</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z w:val="20"/>
          <w:szCs w:val="20"/>
          <w:lang w:val="uk-UA"/>
        </w:rPr>
        <w:t xml:space="preserve">2. </w:t>
      </w:r>
      <w:r w:rsidRPr="007E40C2">
        <w:rPr>
          <w:spacing w:val="-4"/>
          <w:sz w:val="20"/>
          <w:szCs w:val="20"/>
          <w:lang w:val="uk-UA"/>
        </w:rPr>
        <w:t>Надання інформації про несприятливий чи смертельний прогноз, що може травмувати пацієнта, повинно бути обачним і проводитися з необхі</w:t>
      </w:r>
      <w:r w:rsidRPr="007E40C2">
        <w:rPr>
          <w:spacing w:val="-4"/>
          <w:sz w:val="20"/>
          <w:szCs w:val="20"/>
          <w:lang w:val="uk-UA"/>
        </w:rPr>
        <w:t>д</w:t>
      </w:r>
      <w:r w:rsidRPr="007E40C2">
        <w:rPr>
          <w:spacing w:val="-4"/>
          <w:sz w:val="20"/>
          <w:szCs w:val="20"/>
          <w:lang w:val="uk-UA"/>
        </w:rPr>
        <w:t>ним почуттям такту та розумінням психологічного стану хворого.</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Родина хворого може бути попереджена про несприятливий діа</w:t>
      </w:r>
      <w:r w:rsidRPr="007E40C2">
        <w:rPr>
          <w:sz w:val="20"/>
          <w:szCs w:val="20"/>
          <w:lang w:val="uk-UA"/>
        </w:rPr>
        <w:t>г</w:t>
      </w:r>
      <w:r w:rsidRPr="007E40C2">
        <w:rPr>
          <w:sz w:val="20"/>
          <w:szCs w:val="20"/>
          <w:lang w:val="uk-UA"/>
        </w:rPr>
        <w:t>ноз, якщо сам пацієнт не заперечує цього.</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4. У певних випадках на прохання самого пацієнта або якщо пацієнт перебуває в тяжкому психофізичному стані, він може бути залишений у невіданні щодо небезпечного діагнозу і прогнозу.</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23. Надання медичної допомоги вмираючому</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w:t>
      </w:r>
      <w:r w:rsidRPr="007E40C2">
        <w:rPr>
          <w:rStyle w:val="a9"/>
          <w:bCs/>
          <w:sz w:val="20"/>
          <w:szCs w:val="20"/>
          <w:lang w:val="uk-UA"/>
        </w:rPr>
        <w:t xml:space="preserve"> </w:t>
      </w:r>
      <w:r w:rsidRPr="007E40C2">
        <w:rPr>
          <w:sz w:val="20"/>
          <w:szCs w:val="20"/>
          <w:lang w:val="uk-UA"/>
        </w:rPr>
        <w:t>Лікар (медичний працівник) повинен надавати медичну допомогу і моральну підтримку вмираючому до останньої миті його життя, прикл</w:t>
      </w:r>
      <w:r w:rsidRPr="007E40C2">
        <w:rPr>
          <w:sz w:val="20"/>
          <w:szCs w:val="20"/>
          <w:lang w:val="uk-UA"/>
        </w:rPr>
        <w:t>а</w:t>
      </w:r>
      <w:r w:rsidRPr="007E40C2">
        <w:rPr>
          <w:sz w:val="20"/>
          <w:szCs w:val="20"/>
          <w:lang w:val="uk-UA"/>
        </w:rPr>
        <w:t>даючи всіх зусиль для полегшення страждань і збереження вмираючому його гідності як особистості.</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2. Лікар виступає гарантом надання хворому духовної і моральної п</w:t>
      </w:r>
      <w:r w:rsidRPr="007E40C2">
        <w:rPr>
          <w:sz w:val="20"/>
          <w:szCs w:val="20"/>
          <w:lang w:val="uk-UA"/>
        </w:rPr>
        <w:t>і</w:t>
      </w:r>
      <w:r w:rsidRPr="007E40C2">
        <w:rPr>
          <w:sz w:val="20"/>
          <w:szCs w:val="20"/>
          <w:lang w:val="uk-UA"/>
        </w:rPr>
        <w:t>дтримки з боку служителя будь-якої релігійної конфесії.</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Активні заходи щодо підтримки життя пацієнта припиняються тільки тоді, коли стан людини визначається як незворотна смерть.</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4. Лікар не має права навіть у випадках, що здаються йому безнаді</w:t>
      </w:r>
      <w:r w:rsidRPr="007E40C2">
        <w:rPr>
          <w:sz w:val="20"/>
          <w:szCs w:val="20"/>
          <w:lang w:val="uk-UA"/>
        </w:rPr>
        <w:t>й</w:t>
      </w:r>
      <w:r w:rsidRPr="007E40C2">
        <w:rPr>
          <w:sz w:val="20"/>
          <w:szCs w:val="20"/>
          <w:lang w:val="uk-UA"/>
        </w:rPr>
        <w:t>ними, навмисно прискорювати смерть хворого або переривати необхідне лікування. Участь медичного працівника в евтаназії є неприпустимою.</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5. Лікар, що лікував пацієнта під час передсмертного захворювання та у термінальний період життя, не може скористатися заповітними ро</w:t>
      </w:r>
      <w:r w:rsidRPr="007E40C2">
        <w:rPr>
          <w:sz w:val="20"/>
          <w:szCs w:val="20"/>
          <w:lang w:val="uk-UA"/>
        </w:rPr>
        <w:t>з</w:t>
      </w:r>
      <w:r w:rsidRPr="007E40C2">
        <w:rPr>
          <w:sz w:val="20"/>
          <w:szCs w:val="20"/>
          <w:lang w:val="uk-UA"/>
        </w:rPr>
        <w:t>порядженнями, зробленими на його користь, за винятком випадків, пере</w:t>
      </w:r>
      <w:r w:rsidRPr="007E40C2">
        <w:rPr>
          <w:sz w:val="20"/>
          <w:szCs w:val="20"/>
          <w:lang w:val="uk-UA"/>
        </w:rPr>
        <w:t>д</w:t>
      </w:r>
      <w:r w:rsidRPr="007E40C2">
        <w:rPr>
          <w:sz w:val="20"/>
          <w:szCs w:val="20"/>
          <w:lang w:val="uk-UA"/>
        </w:rPr>
        <w:t>бачених законом.</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24. Надання медичної допомоги дітям, людям похилого віку та жінкам</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w:t>
      </w:r>
      <w:r w:rsidRPr="007E40C2">
        <w:rPr>
          <w:rStyle w:val="a9"/>
          <w:bCs/>
          <w:sz w:val="20"/>
          <w:szCs w:val="20"/>
          <w:lang w:val="uk-UA"/>
        </w:rPr>
        <w:t xml:space="preserve"> </w:t>
      </w:r>
      <w:r w:rsidRPr="007E40C2">
        <w:rPr>
          <w:sz w:val="20"/>
          <w:szCs w:val="20"/>
          <w:lang w:val="uk-UA"/>
        </w:rPr>
        <w:t>Діти, люди похилого віку і жінки – соціальні групи, яким лікар (медичний працівник) надає допомогу у першу чергу.</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lastRenderedPageBreak/>
        <w:t>2. При надання допомоги дітям і жінкам, людям похилого і старечого віку лікар повинен сприяти забезпеченню соціально справедливого ста</w:t>
      </w:r>
      <w:r w:rsidRPr="007E40C2">
        <w:rPr>
          <w:sz w:val="20"/>
          <w:szCs w:val="20"/>
          <w:lang w:val="uk-UA"/>
        </w:rPr>
        <w:t>в</w:t>
      </w:r>
      <w:r w:rsidRPr="007E40C2">
        <w:rPr>
          <w:sz w:val="20"/>
          <w:szCs w:val="20"/>
          <w:lang w:val="uk-UA"/>
        </w:rPr>
        <w:t>лення до них.</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Лікар (медичний працівник) повинен шанобливо ставитися до ос</w:t>
      </w:r>
      <w:r w:rsidRPr="007E40C2">
        <w:rPr>
          <w:sz w:val="20"/>
          <w:szCs w:val="20"/>
          <w:lang w:val="uk-UA"/>
        </w:rPr>
        <w:t>о</w:t>
      </w:r>
      <w:r w:rsidRPr="007E40C2">
        <w:rPr>
          <w:sz w:val="20"/>
          <w:szCs w:val="20"/>
          <w:lang w:val="uk-UA"/>
        </w:rPr>
        <w:t>бистості пацієнтів літнього та старечого віку, виявляти особливий такт і високу культуру в спілкуванні та роботі з ними.</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t>4. У випадку виявлення лікарем (медичним працівником) факту ненал</w:t>
      </w:r>
      <w:r w:rsidRPr="007E40C2">
        <w:rPr>
          <w:spacing w:val="-4"/>
          <w:sz w:val="20"/>
          <w:szCs w:val="20"/>
          <w:lang w:val="uk-UA"/>
        </w:rPr>
        <w:t>е</w:t>
      </w:r>
      <w:r w:rsidRPr="007E40C2">
        <w:rPr>
          <w:spacing w:val="-4"/>
          <w:sz w:val="20"/>
          <w:szCs w:val="20"/>
          <w:lang w:val="uk-UA"/>
        </w:rPr>
        <w:t>жного ставлення будь-яких осіб до пацієнтів дитячого і старечого віку, жін</w:t>
      </w:r>
      <w:r w:rsidRPr="007E40C2">
        <w:rPr>
          <w:spacing w:val="-4"/>
          <w:sz w:val="20"/>
          <w:szCs w:val="20"/>
          <w:lang w:val="uk-UA"/>
        </w:rPr>
        <w:t>о</w:t>
      </w:r>
      <w:r w:rsidRPr="007E40C2">
        <w:rPr>
          <w:spacing w:val="-4"/>
          <w:sz w:val="20"/>
          <w:szCs w:val="20"/>
          <w:lang w:val="uk-UA"/>
        </w:rPr>
        <w:t>чої статі він звільняється від дотримання принципу конфіденційності.</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25. Надання допомоги некомпетентним та недієздатним пацієнтам</w:t>
      </w:r>
    </w:p>
    <w:p w:rsidR="00325F2F" w:rsidRPr="00767CD3" w:rsidRDefault="00325F2F" w:rsidP="00845127">
      <w:pPr>
        <w:pStyle w:val="a3"/>
        <w:spacing w:before="0" w:beforeAutospacing="0" w:after="0" w:afterAutospacing="0"/>
        <w:ind w:firstLine="426"/>
        <w:jc w:val="both"/>
        <w:rPr>
          <w:spacing w:val="-4"/>
          <w:sz w:val="20"/>
          <w:szCs w:val="20"/>
          <w:lang w:val="uk-UA"/>
        </w:rPr>
      </w:pPr>
      <w:r w:rsidRPr="00767CD3">
        <w:rPr>
          <w:spacing w:val="-4"/>
          <w:sz w:val="20"/>
          <w:szCs w:val="20"/>
          <w:lang w:val="uk-UA"/>
        </w:rPr>
        <w:t>1.</w:t>
      </w:r>
      <w:r w:rsidRPr="00767CD3">
        <w:rPr>
          <w:rStyle w:val="a9"/>
          <w:bCs/>
          <w:spacing w:val="-4"/>
          <w:sz w:val="20"/>
          <w:szCs w:val="20"/>
          <w:lang w:val="uk-UA"/>
        </w:rPr>
        <w:t xml:space="preserve"> </w:t>
      </w:r>
      <w:r w:rsidRPr="00767CD3">
        <w:rPr>
          <w:spacing w:val="-4"/>
          <w:sz w:val="20"/>
          <w:szCs w:val="20"/>
          <w:lang w:val="uk-UA"/>
        </w:rPr>
        <w:t>На надання допомоги некомпетентним та недієздатним пацієнтам л</w:t>
      </w:r>
      <w:r w:rsidRPr="00767CD3">
        <w:rPr>
          <w:spacing w:val="-4"/>
          <w:sz w:val="20"/>
          <w:szCs w:val="20"/>
          <w:lang w:val="uk-UA"/>
        </w:rPr>
        <w:t>і</w:t>
      </w:r>
      <w:r w:rsidRPr="00767CD3">
        <w:rPr>
          <w:spacing w:val="-4"/>
          <w:sz w:val="20"/>
          <w:szCs w:val="20"/>
          <w:lang w:val="uk-UA"/>
        </w:rPr>
        <w:t>кар повинен отримати згоду батьків, опікунів чи їх законних представників.</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2. Якщо вік і стан неповнолітнього чи дорослого, що перебуває під опікою, допускають можливість адекватного розуміння ними того, що відбувається. Лікар зобов’язаний роз’яснити їм необхідність, мету і мет</w:t>
      </w:r>
      <w:r w:rsidRPr="007E40C2">
        <w:rPr>
          <w:sz w:val="20"/>
          <w:szCs w:val="20"/>
          <w:lang w:val="uk-UA"/>
        </w:rPr>
        <w:t>о</w:t>
      </w:r>
      <w:r w:rsidRPr="007E40C2">
        <w:rPr>
          <w:sz w:val="20"/>
          <w:szCs w:val="20"/>
          <w:lang w:val="uk-UA"/>
        </w:rPr>
        <w:t>ди передбачуваного медичного втручання.</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Якщо неповнолітній вимагає конфіденційності в наданні медичних послуг, лікар повинен з’ясувати причини, з яких пацієнт не бажає інфо</w:t>
      </w:r>
      <w:r w:rsidRPr="007E40C2">
        <w:rPr>
          <w:sz w:val="20"/>
          <w:szCs w:val="20"/>
          <w:lang w:val="uk-UA"/>
        </w:rPr>
        <w:t>р</w:t>
      </w:r>
      <w:r w:rsidRPr="007E40C2">
        <w:rPr>
          <w:sz w:val="20"/>
          <w:szCs w:val="20"/>
          <w:lang w:val="uk-UA"/>
        </w:rPr>
        <w:t>мувати батьків або інших законних представників, і пояснити необхі</w:t>
      </w:r>
      <w:r w:rsidRPr="007E40C2">
        <w:rPr>
          <w:sz w:val="20"/>
          <w:szCs w:val="20"/>
          <w:lang w:val="uk-UA"/>
        </w:rPr>
        <w:t>д</w:t>
      </w:r>
      <w:r w:rsidRPr="007E40C2">
        <w:rPr>
          <w:sz w:val="20"/>
          <w:szCs w:val="20"/>
          <w:lang w:val="uk-UA"/>
        </w:rPr>
        <w:t>ність залучення останніх до його лікування.</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4. Медична допомога особам, визнаним судом обмежено дієздатн</w:t>
      </w:r>
      <w:r w:rsidRPr="007E40C2">
        <w:rPr>
          <w:sz w:val="20"/>
          <w:szCs w:val="20"/>
          <w:lang w:val="uk-UA"/>
        </w:rPr>
        <w:t>и</w:t>
      </w:r>
      <w:r w:rsidRPr="007E40C2">
        <w:rPr>
          <w:sz w:val="20"/>
          <w:szCs w:val="20"/>
          <w:lang w:val="uk-UA"/>
        </w:rPr>
        <w:t>ми, надається за їх згодою та згодою їх батьків або інших законних пре</w:t>
      </w:r>
      <w:r w:rsidRPr="007E40C2">
        <w:rPr>
          <w:sz w:val="20"/>
          <w:szCs w:val="20"/>
          <w:lang w:val="uk-UA"/>
        </w:rPr>
        <w:t>д</w:t>
      </w:r>
      <w:r w:rsidRPr="007E40C2">
        <w:rPr>
          <w:sz w:val="20"/>
          <w:szCs w:val="20"/>
          <w:lang w:val="uk-UA"/>
        </w:rPr>
        <w:t>ставників.</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5. У разі потреби невідкладного медичного втручання, якщо немо</w:t>
      </w:r>
      <w:r w:rsidRPr="007E40C2">
        <w:rPr>
          <w:sz w:val="20"/>
          <w:szCs w:val="20"/>
          <w:lang w:val="uk-UA"/>
        </w:rPr>
        <w:t>ж</w:t>
      </w:r>
      <w:r w:rsidRPr="007E40C2">
        <w:rPr>
          <w:sz w:val="20"/>
          <w:szCs w:val="20"/>
          <w:lang w:val="uk-UA"/>
        </w:rPr>
        <w:t>ливо зв’язатися з батьками або законними представниками неповно</w:t>
      </w:r>
      <w:r w:rsidR="00DB7584" w:rsidRPr="007E40C2">
        <w:rPr>
          <w:sz w:val="20"/>
          <w:szCs w:val="20"/>
          <w:lang w:val="uk-UA"/>
        </w:rPr>
        <w:t>-</w:t>
      </w:r>
      <w:r w:rsidRPr="007E40C2">
        <w:rPr>
          <w:sz w:val="20"/>
          <w:szCs w:val="20"/>
          <w:lang w:val="uk-UA"/>
        </w:rPr>
        <w:t xml:space="preserve">літнього чи дорослого, що перебуває під опікою, лікар (медичний </w:t>
      </w:r>
      <w:r w:rsidR="00767CD3" w:rsidRPr="007E40C2">
        <w:rPr>
          <w:sz w:val="20"/>
          <w:szCs w:val="20"/>
          <w:lang w:val="uk-UA"/>
        </w:rPr>
        <w:t>праці</w:t>
      </w:r>
      <w:r w:rsidR="00767CD3" w:rsidRPr="007E40C2">
        <w:rPr>
          <w:sz w:val="20"/>
          <w:szCs w:val="20"/>
          <w:lang w:val="uk-UA"/>
        </w:rPr>
        <w:t>в</w:t>
      </w:r>
      <w:r w:rsidR="00767CD3" w:rsidRPr="007E40C2">
        <w:rPr>
          <w:sz w:val="20"/>
          <w:szCs w:val="20"/>
          <w:lang w:val="uk-UA"/>
        </w:rPr>
        <w:t>ник</w:t>
      </w:r>
      <w:r w:rsidRPr="007E40C2">
        <w:rPr>
          <w:sz w:val="20"/>
          <w:szCs w:val="20"/>
          <w:lang w:val="uk-UA"/>
        </w:rPr>
        <w:t>) зобов’язаний надати необхідну допомогу.</w:t>
      </w:r>
    </w:p>
    <w:p w:rsidR="00325F2F" w:rsidRPr="007E40C2" w:rsidRDefault="00325F2F" w:rsidP="0035408D">
      <w:pPr>
        <w:pStyle w:val="a3"/>
        <w:spacing w:before="0" w:beforeAutospacing="0" w:after="0" w:afterAutospacing="0"/>
        <w:ind w:firstLine="426"/>
        <w:jc w:val="both"/>
        <w:rPr>
          <w:rStyle w:val="a9"/>
          <w:bCs/>
          <w:spacing w:val="-2"/>
          <w:sz w:val="20"/>
          <w:szCs w:val="20"/>
          <w:lang w:val="uk-UA"/>
        </w:rPr>
      </w:pPr>
      <w:r w:rsidRPr="007E40C2">
        <w:rPr>
          <w:rStyle w:val="a9"/>
          <w:bCs/>
          <w:spacing w:val="-2"/>
          <w:sz w:val="20"/>
          <w:szCs w:val="20"/>
          <w:lang w:val="uk-UA"/>
        </w:rPr>
        <w:t>Стаття 27. Пасивне чи активне, неповажне ставлення лікаря, що принижує гідність пацієнта з огляду на стать, є порушенням рівних прав чоловіків і жінок і є неприпустимим</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 Лікар повинен сприяти реалізації принципу рівності чоловіків та жінок на основі паритетності при наданні їм медичної допомоги.</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2. Лікар зобов’язаний забезпечувати рівність можливостей чоловіків і жінок стосовно згоди чи відмови від медичної допомоги.</w:t>
      </w:r>
    </w:p>
    <w:p w:rsidR="00325F2F" w:rsidRPr="007E40C2" w:rsidRDefault="00325F2F" w:rsidP="00845127">
      <w:pPr>
        <w:pStyle w:val="a3"/>
        <w:spacing w:before="0" w:beforeAutospacing="0" w:after="0" w:afterAutospacing="0"/>
        <w:ind w:firstLine="426"/>
        <w:jc w:val="both"/>
        <w:rPr>
          <w:spacing w:val="-6"/>
          <w:sz w:val="20"/>
          <w:szCs w:val="20"/>
          <w:lang w:val="uk-UA"/>
        </w:rPr>
      </w:pPr>
      <w:r w:rsidRPr="007E40C2">
        <w:rPr>
          <w:spacing w:val="-6"/>
          <w:sz w:val="20"/>
          <w:szCs w:val="20"/>
          <w:lang w:val="uk-UA"/>
        </w:rPr>
        <w:t>3. Лікар повинен дотримуватися принципу справедливості та рівної участі жінок і чоловіків</w:t>
      </w:r>
      <w:r w:rsidR="00566696">
        <w:rPr>
          <w:spacing w:val="-6"/>
          <w:sz w:val="20"/>
          <w:szCs w:val="20"/>
          <w:lang w:val="uk-UA"/>
        </w:rPr>
        <w:t xml:space="preserve"> </w:t>
      </w:r>
      <w:r w:rsidRPr="007E40C2">
        <w:rPr>
          <w:spacing w:val="-6"/>
          <w:sz w:val="20"/>
          <w:szCs w:val="20"/>
          <w:lang w:val="uk-UA"/>
        </w:rPr>
        <w:t>у розподілі та використанні медичних ресурсів.</w:t>
      </w:r>
    </w:p>
    <w:p w:rsidR="00325F2F" w:rsidRPr="007E40C2" w:rsidRDefault="00325F2F" w:rsidP="00845127">
      <w:pPr>
        <w:pStyle w:val="a3"/>
        <w:spacing w:before="0" w:beforeAutospacing="0" w:after="0" w:afterAutospacing="0"/>
        <w:ind w:firstLine="426"/>
        <w:jc w:val="both"/>
        <w:rPr>
          <w:spacing w:val="-6"/>
          <w:sz w:val="20"/>
          <w:szCs w:val="20"/>
          <w:lang w:val="uk-UA"/>
        </w:rPr>
      </w:pPr>
      <w:r w:rsidRPr="007E40C2">
        <w:rPr>
          <w:spacing w:val="-6"/>
          <w:sz w:val="20"/>
          <w:szCs w:val="20"/>
          <w:lang w:val="uk-UA"/>
        </w:rPr>
        <w:t>4. Лікар зобов’язаний при встановленні взаємного співробітництва з пац</w:t>
      </w:r>
      <w:r w:rsidRPr="007E40C2">
        <w:rPr>
          <w:spacing w:val="-6"/>
          <w:sz w:val="20"/>
          <w:szCs w:val="20"/>
          <w:lang w:val="uk-UA"/>
        </w:rPr>
        <w:t>і</w:t>
      </w:r>
      <w:r w:rsidRPr="007E40C2">
        <w:rPr>
          <w:spacing w:val="-6"/>
          <w:sz w:val="20"/>
          <w:szCs w:val="20"/>
          <w:lang w:val="uk-UA"/>
        </w:rPr>
        <w:t>єнтом виходити з визнання рівноправних відносин між чоловіками і жінками. Вступ у сексуальні відносини з пацієнтом є неетичним.</w:t>
      </w:r>
    </w:p>
    <w:p w:rsidR="00325F2F" w:rsidRPr="007E40C2" w:rsidRDefault="00325F2F" w:rsidP="0035408D">
      <w:pPr>
        <w:pStyle w:val="a3"/>
        <w:spacing w:before="0" w:beforeAutospacing="0" w:after="0" w:afterAutospacing="0"/>
        <w:ind w:firstLine="284"/>
        <w:jc w:val="both"/>
        <w:rPr>
          <w:rStyle w:val="a9"/>
          <w:bCs/>
          <w:sz w:val="20"/>
          <w:szCs w:val="20"/>
          <w:lang w:val="uk-UA"/>
        </w:rPr>
      </w:pPr>
      <w:r w:rsidRPr="007E40C2">
        <w:rPr>
          <w:rStyle w:val="a9"/>
          <w:bCs/>
          <w:sz w:val="20"/>
          <w:szCs w:val="20"/>
          <w:lang w:val="uk-UA"/>
        </w:rPr>
        <w:t>Стаття 28. Лікар повинен поважати та підтримувати право паці</w:t>
      </w:r>
      <w:r w:rsidRPr="007E40C2">
        <w:rPr>
          <w:rStyle w:val="a9"/>
          <w:bCs/>
          <w:sz w:val="20"/>
          <w:szCs w:val="20"/>
          <w:lang w:val="uk-UA"/>
        </w:rPr>
        <w:t>є</w:t>
      </w:r>
      <w:r w:rsidRPr="007E40C2">
        <w:rPr>
          <w:rStyle w:val="a9"/>
          <w:bCs/>
          <w:sz w:val="20"/>
          <w:szCs w:val="20"/>
          <w:lang w:val="uk-UA"/>
        </w:rPr>
        <w:t>нта вільно обирати лікаря та медичний заклад</w:t>
      </w:r>
    </w:p>
    <w:p w:rsidR="00325F2F" w:rsidRPr="007E40C2" w:rsidRDefault="00325F2F" w:rsidP="00845127">
      <w:pPr>
        <w:pStyle w:val="a3"/>
        <w:spacing w:before="0" w:beforeAutospacing="0" w:after="0" w:afterAutospacing="0"/>
        <w:ind w:firstLine="284"/>
        <w:jc w:val="both"/>
        <w:rPr>
          <w:spacing w:val="-4"/>
          <w:sz w:val="20"/>
          <w:szCs w:val="20"/>
          <w:lang w:val="uk-UA"/>
        </w:rPr>
      </w:pPr>
      <w:r w:rsidRPr="007E40C2">
        <w:rPr>
          <w:spacing w:val="-4"/>
          <w:sz w:val="20"/>
          <w:szCs w:val="20"/>
          <w:lang w:val="uk-UA"/>
        </w:rPr>
        <w:t xml:space="preserve"> 1. Лікар повинен сприяти реалізації права пацієнта на вільний вибір лік</w:t>
      </w:r>
      <w:r w:rsidRPr="007E40C2">
        <w:rPr>
          <w:spacing w:val="-4"/>
          <w:sz w:val="20"/>
          <w:szCs w:val="20"/>
          <w:lang w:val="uk-UA"/>
        </w:rPr>
        <w:t>а</w:t>
      </w:r>
      <w:r w:rsidRPr="007E40C2">
        <w:rPr>
          <w:spacing w:val="-4"/>
          <w:sz w:val="20"/>
          <w:szCs w:val="20"/>
          <w:lang w:val="uk-UA"/>
        </w:rPr>
        <w:t>ря та медичної установи.</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lastRenderedPageBreak/>
        <w:t>2. Лікар не повинен чинити перешкоди пацієнтові у реалізації права довіри свого подальшого лікування іншому лікареві.</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29. Відмова лікаря від надання медичної допомоги</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w:t>
      </w:r>
      <w:r w:rsidRPr="007E40C2">
        <w:rPr>
          <w:rStyle w:val="a9"/>
          <w:bCs/>
          <w:sz w:val="20"/>
          <w:szCs w:val="20"/>
          <w:lang w:val="uk-UA"/>
        </w:rPr>
        <w:t xml:space="preserve"> </w:t>
      </w:r>
      <w:r w:rsidRPr="007E40C2">
        <w:rPr>
          <w:sz w:val="20"/>
          <w:szCs w:val="20"/>
          <w:lang w:val="uk-UA"/>
        </w:rPr>
        <w:t>Лікар вільний у виборі пацієнта та умов, за яких здійснюється м</w:t>
      </w:r>
      <w:r w:rsidRPr="007E40C2">
        <w:rPr>
          <w:sz w:val="20"/>
          <w:szCs w:val="20"/>
          <w:lang w:val="uk-UA"/>
        </w:rPr>
        <w:t>е</w:t>
      </w:r>
      <w:r w:rsidRPr="007E40C2">
        <w:rPr>
          <w:sz w:val="20"/>
          <w:szCs w:val="20"/>
          <w:lang w:val="uk-UA"/>
        </w:rPr>
        <w:t>дична допомога, за винятком невідкладних та екстрених випадків.</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2. Етично виправданою може бути відмова лікаря від лікування л</w:t>
      </w:r>
      <w:r w:rsidRPr="007E40C2">
        <w:rPr>
          <w:sz w:val="20"/>
          <w:szCs w:val="20"/>
          <w:lang w:val="uk-UA"/>
        </w:rPr>
        <w:t>ю</w:t>
      </w:r>
      <w:r w:rsidRPr="007E40C2">
        <w:rPr>
          <w:sz w:val="20"/>
          <w:szCs w:val="20"/>
          <w:lang w:val="uk-UA"/>
        </w:rPr>
        <w:t>дини, у якої, на його думку, відсутнє захворювання або у випадках, коли лікування з різних причин протипоказане.</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Лікар не несе відповідальності за здоров’я пацієнта в разі відмови останнього від медичних приписів або порушення ним встановленого для нього режиму. Лікар має право відмовитися від подальшого ведення пац</w:t>
      </w:r>
      <w:r w:rsidRPr="007E40C2">
        <w:rPr>
          <w:sz w:val="20"/>
          <w:szCs w:val="20"/>
          <w:lang w:val="uk-UA"/>
        </w:rPr>
        <w:t>і</w:t>
      </w:r>
      <w:r w:rsidRPr="007E40C2">
        <w:rPr>
          <w:sz w:val="20"/>
          <w:szCs w:val="20"/>
          <w:lang w:val="uk-UA"/>
        </w:rPr>
        <w:t>єнта, якщо останній неодноразово порушував правила внутрішнього ро</w:t>
      </w:r>
      <w:r w:rsidRPr="007E40C2">
        <w:rPr>
          <w:sz w:val="20"/>
          <w:szCs w:val="20"/>
          <w:lang w:val="uk-UA"/>
        </w:rPr>
        <w:t>з</w:t>
      </w:r>
      <w:r w:rsidRPr="007E40C2">
        <w:rPr>
          <w:sz w:val="20"/>
          <w:szCs w:val="20"/>
          <w:lang w:val="uk-UA"/>
        </w:rPr>
        <w:t>порядку закладу охорони здоров’я або не виконував медичних приписів, за умови, що ця відмова не загрожуватиме життю та здоров’ю хворого та інших людей.</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4. Якщо пацієнт має можливість вибору лікаря, останній може скор</w:t>
      </w:r>
      <w:r w:rsidRPr="007E40C2">
        <w:rPr>
          <w:sz w:val="20"/>
          <w:szCs w:val="20"/>
          <w:lang w:val="uk-UA"/>
        </w:rPr>
        <w:t>и</w:t>
      </w:r>
      <w:r w:rsidRPr="007E40C2">
        <w:rPr>
          <w:sz w:val="20"/>
          <w:szCs w:val="20"/>
          <w:lang w:val="uk-UA"/>
        </w:rPr>
        <w:t>статися своїм правом відмовитися від надання медичної допомоги паціє</w:t>
      </w:r>
      <w:r w:rsidRPr="007E40C2">
        <w:rPr>
          <w:sz w:val="20"/>
          <w:szCs w:val="20"/>
          <w:lang w:val="uk-UA"/>
        </w:rPr>
        <w:t>н</w:t>
      </w:r>
      <w:r w:rsidRPr="007E40C2">
        <w:rPr>
          <w:sz w:val="20"/>
          <w:szCs w:val="20"/>
          <w:lang w:val="uk-UA"/>
        </w:rPr>
        <w:t>тові з особистих причин.</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30. Оплата праці лікаря визначається нормами діючого законодавства</w:t>
      </w:r>
    </w:p>
    <w:p w:rsidR="00325F2F" w:rsidRPr="007E40C2" w:rsidRDefault="00325F2F" w:rsidP="00DB7584">
      <w:pPr>
        <w:pStyle w:val="a3"/>
        <w:spacing w:before="0" w:beforeAutospacing="0" w:after="0" w:afterAutospacing="0"/>
        <w:ind w:firstLine="284"/>
        <w:jc w:val="both"/>
        <w:rPr>
          <w:sz w:val="20"/>
          <w:szCs w:val="20"/>
          <w:lang w:val="uk-UA"/>
        </w:rPr>
      </w:pPr>
      <w:r w:rsidRPr="007E40C2">
        <w:rPr>
          <w:sz w:val="20"/>
          <w:szCs w:val="20"/>
          <w:lang w:val="uk-UA"/>
        </w:rPr>
        <w:t>1.</w:t>
      </w:r>
      <w:r w:rsidRPr="007E40C2">
        <w:rPr>
          <w:rStyle w:val="a9"/>
          <w:bCs/>
          <w:sz w:val="20"/>
          <w:szCs w:val="20"/>
          <w:lang w:val="uk-UA"/>
        </w:rPr>
        <w:t xml:space="preserve"> </w:t>
      </w:r>
      <w:r w:rsidRPr="007E40C2">
        <w:rPr>
          <w:sz w:val="20"/>
          <w:szCs w:val="20"/>
          <w:lang w:val="uk-UA"/>
        </w:rPr>
        <w:t>У випадках, якщо не визначені норми, лікар не може оцінювати свою діяльність невиправдано високо.</w:t>
      </w:r>
    </w:p>
    <w:p w:rsidR="00325F2F" w:rsidRPr="007E40C2" w:rsidRDefault="00325F2F" w:rsidP="00DB7584">
      <w:pPr>
        <w:pStyle w:val="a3"/>
        <w:spacing w:before="0" w:beforeAutospacing="0" w:after="0" w:afterAutospacing="0"/>
        <w:ind w:firstLine="284"/>
        <w:jc w:val="both"/>
        <w:rPr>
          <w:sz w:val="20"/>
          <w:szCs w:val="20"/>
          <w:lang w:val="uk-UA"/>
        </w:rPr>
      </w:pPr>
      <w:r w:rsidRPr="007E40C2">
        <w:rPr>
          <w:sz w:val="20"/>
          <w:szCs w:val="20"/>
          <w:lang w:val="uk-UA"/>
        </w:rPr>
        <w:t xml:space="preserve">2. Оцінка діяльності лікаря повинна враховувати: </w:t>
      </w:r>
    </w:p>
    <w:p w:rsidR="00325F2F" w:rsidRPr="007E40C2" w:rsidRDefault="00325F2F" w:rsidP="00DB7584">
      <w:pPr>
        <w:pStyle w:val="a3"/>
        <w:spacing w:before="0" w:beforeAutospacing="0" w:after="0" w:afterAutospacing="0"/>
        <w:ind w:firstLine="284"/>
        <w:jc w:val="both"/>
        <w:rPr>
          <w:sz w:val="20"/>
          <w:szCs w:val="20"/>
          <w:lang w:val="uk-UA"/>
        </w:rPr>
      </w:pPr>
      <w:r w:rsidRPr="007E40C2">
        <w:rPr>
          <w:sz w:val="20"/>
          <w:szCs w:val="20"/>
          <w:lang w:val="uk-UA"/>
        </w:rPr>
        <w:t>- складність та унікальність запропонованої медичної допомоги;</w:t>
      </w:r>
    </w:p>
    <w:p w:rsidR="00325F2F" w:rsidRPr="007E40C2" w:rsidRDefault="00325F2F" w:rsidP="00DB7584">
      <w:pPr>
        <w:pStyle w:val="a3"/>
        <w:spacing w:before="0" w:beforeAutospacing="0" w:after="0" w:afterAutospacing="0"/>
        <w:ind w:firstLine="284"/>
        <w:jc w:val="both"/>
        <w:rPr>
          <w:sz w:val="20"/>
          <w:szCs w:val="20"/>
          <w:lang w:val="uk-UA"/>
        </w:rPr>
      </w:pPr>
      <w:r w:rsidRPr="007E40C2">
        <w:rPr>
          <w:sz w:val="20"/>
          <w:szCs w:val="20"/>
          <w:lang w:val="uk-UA"/>
        </w:rPr>
        <w:t>- необхідні вміння й досвід лікаря;</w:t>
      </w:r>
    </w:p>
    <w:p w:rsidR="00325F2F" w:rsidRPr="007E40C2" w:rsidRDefault="00325F2F" w:rsidP="00DB7584">
      <w:pPr>
        <w:pStyle w:val="a3"/>
        <w:spacing w:before="0" w:beforeAutospacing="0" w:after="0" w:afterAutospacing="0"/>
        <w:ind w:firstLine="284"/>
        <w:jc w:val="both"/>
        <w:rPr>
          <w:sz w:val="20"/>
          <w:szCs w:val="20"/>
          <w:lang w:val="uk-UA"/>
        </w:rPr>
      </w:pPr>
      <w:r w:rsidRPr="007E40C2">
        <w:rPr>
          <w:sz w:val="20"/>
          <w:szCs w:val="20"/>
          <w:lang w:val="uk-UA"/>
        </w:rPr>
        <w:t>- якість виконаної роботи;</w:t>
      </w:r>
    </w:p>
    <w:p w:rsidR="00325F2F" w:rsidRPr="007E40C2" w:rsidRDefault="00325F2F" w:rsidP="00DB7584">
      <w:pPr>
        <w:pStyle w:val="a3"/>
        <w:spacing w:before="0" w:beforeAutospacing="0" w:after="0" w:afterAutospacing="0"/>
        <w:ind w:firstLine="284"/>
        <w:jc w:val="both"/>
        <w:rPr>
          <w:spacing w:val="-4"/>
          <w:sz w:val="20"/>
          <w:szCs w:val="20"/>
          <w:lang w:val="uk-UA"/>
        </w:rPr>
      </w:pPr>
      <w:r w:rsidRPr="007E40C2">
        <w:rPr>
          <w:spacing w:val="-4"/>
          <w:sz w:val="20"/>
          <w:szCs w:val="20"/>
          <w:lang w:val="uk-UA"/>
        </w:rPr>
        <w:t>- репутацію лікаря, медичного закладу тощо.</w:t>
      </w:r>
    </w:p>
    <w:p w:rsidR="00325F2F" w:rsidRPr="00767CD3" w:rsidRDefault="00325F2F" w:rsidP="00DB7584">
      <w:pPr>
        <w:pStyle w:val="a3"/>
        <w:spacing w:before="0" w:beforeAutospacing="0" w:after="0" w:afterAutospacing="0"/>
        <w:ind w:firstLine="284"/>
        <w:jc w:val="both"/>
        <w:rPr>
          <w:spacing w:val="-6"/>
          <w:sz w:val="20"/>
          <w:szCs w:val="20"/>
          <w:lang w:val="uk-UA"/>
        </w:rPr>
      </w:pPr>
      <w:r w:rsidRPr="007E40C2">
        <w:rPr>
          <w:spacing w:val="-4"/>
          <w:sz w:val="20"/>
          <w:szCs w:val="20"/>
          <w:lang w:val="uk-UA"/>
        </w:rPr>
        <w:t>3</w:t>
      </w:r>
      <w:r w:rsidRPr="00767CD3">
        <w:rPr>
          <w:spacing w:val="-6"/>
          <w:sz w:val="20"/>
          <w:szCs w:val="20"/>
          <w:lang w:val="uk-UA"/>
        </w:rPr>
        <w:t>. Лікар не може вимагати оплату праці до закінчення обстеження чи лік</w:t>
      </w:r>
      <w:r w:rsidRPr="00767CD3">
        <w:rPr>
          <w:spacing w:val="-6"/>
          <w:sz w:val="20"/>
          <w:szCs w:val="20"/>
          <w:lang w:val="uk-UA"/>
        </w:rPr>
        <w:t>у</w:t>
      </w:r>
      <w:r w:rsidRPr="00767CD3">
        <w:rPr>
          <w:spacing w:val="-6"/>
          <w:sz w:val="20"/>
          <w:szCs w:val="20"/>
          <w:lang w:val="uk-UA"/>
        </w:rPr>
        <w:t>вання. Підвищення платні за якість та ефективність лікування неприпустимі.</w:t>
      </w:r>
    </w:p>
    <w:p w:rsidR="00325F2F" w:rsidRPr="007E40C2" w:rsidRDefault="00325F2F" w:rsidP="00DB7584">
      <w:pPr>
        <w:pStyle w:val="a3"/>
        <w:spacing w:before="0" w:beforeAutospacing="0" w:after="0" w:afterAutospacing="0"/>
        <w:ind w:firstLine="284"/>
        <w:jc w:val="both"/>
        <w:rPr>
          <w:spacing w:val="-4"/>
          <w:sz w:val="20"/>
          <w:szCs w:val="20"/>
          <w:lang w:val="uk-UA"/>
        </w:rPr>
      </w:pPr>
      <w:r w:rsidRPr="007E40C2">
        <w:rPr>
          <w:spacing w:val="-4"/>
          <w:sz w:val="20"/>
          <w:szCs w:val="20"/>
          <w:lang w:val="uk-UA"/>
        </w:rPr>
        <w:t>4. Лікар, якщо це можливо, повинен попередньо інформувати пацієнта про вартість лікування.</w:t>
      </w:r>
    </w:p>
    <w:p w:rsidR="00325F2F" w:rsidRPr="007E40C2" w:rsidRDefault="00325F2F" w:rsidP="00DB7584">
      <w:pPr>
        <w:pStyle w:val="a3"/>
        <w:spacing w:before="0" w:beforeAutospacing="0" w:after="0" w:afterAutospacing="0"/>
        <w:ind w:firstLine="284"/>
        <w:jc w:val="both"/>
        <w:rPr>
          <w:sz w:val="20"/>
          <w:szCs w:val="20"/>
          <w:lang w:val="uk-UA"/>
        </w:rPr>
      </w:pPr>
      <w:r w:rsidRPr="007E40C2">
        <w:rPr>
          <w:sz w:val="20"/>
          <w:szCs w:val="20"/>
          <w:lang w:val="uk-UA"/>
        </w:rPr>
        <w:t xml:space="preserve">5. </w:t>
      </w:r>
      <w:r w:rsidRPr="007E40C2">
        <w:rPr>
          <w:spacing w:val="-8"/>
          <w:sz w:val="20"/>
          <w:szCs w:val="20"/>
          <w:lang w:val="uk-UA"/>
        </w:rPr>
        <w:t>Ніякий особливий спосіб розрахунку не повинний нав’язуватися хворому.</w:t>
      </w:r>
      <w:r w:rsidRPr="007E40C2">
        <w:rPr>
          <w:sz w:val="20"/>
          <w:szCs w:val="20"/>
          <w:lang w:val="uk-UA"/>
        </w:rPr>
        <w:t xml:space="preserve"> </w:t>
      </w:r>
    </w:p>
    <w:p w:rsidR="00325F2F" w:rsidRPr="00767CD3" w:rsidRDefault="00325F2F" w:rsidP="00845127">
      <w:pPr>
        <w:pStyle w:val="a3"/>
        <w:spacing w:before="0" w:beforeAutospacing="0" w:after="0" w:afterAutospacing="0"/>
        <w:jc w:val="both"/>
        <w:rPr>
          <w:rStyle w:val="a9"/>
          <w:bCs/>
          <w:sz w:val="16"/>
          <w:szCs w:val="16"/>
          <w:lang w:val="uk-UA"/>
        </w:rPr>
      </w:pPr>
    </w:p>
    <w:p w:rsidR="00325F2F" w:rsidRPr="007E40C2" w:rsidRDefault="00325F2F" w:rsidP="0035408D">
      <w:pPr>
        <w:pStyle w:val="a3"/>
        <w:spacing w:before="0" w:beforeAutospacing="0" w:after="0" w:afterAutospacing="0"/>
        <w:jc w:val="center"/>
        <w:rPr>
          <w:rStyle w:val="a9"/>
          <w:bCs/>
          <w:sz w:val="20"/>
          <w:szCs w:val="20"/>
          <w:lang w:val="uk-UA"/>
        </w:rPr>
      </w:pPr>
      <w:r w:rsidRPr="007E40C2">
        <w:rPr>
          <w:rStyle w:val="a9"/>
          <w:bCs/>
          <w:sz w:val="20"/>
          <w:szCs w:val="20"/>
          <w:lang w:val="uk-UA"/>
        </w:rPr>
        <w:t>РОЗДІЛ 4. Взаємовідносини і взаємодія медичних працівників та представників інших професій</w:t>
      </w:r>
    </w:p>
    <w:p w:rsidR="00325F2F" w:rsidRPr="00767CD3" w:rsidRDefault="00325F2F" w:rsidP="00845127">
      <w:pPr>
        <w:pStyle w:val="a3"/>
        <w:spacing w:before="0" w:beforeAutospacing="0" w:after="0" w:afterAutospacing="0"/>
        <w:jc w:val="both"/>
        <w:rPr>
          <w:rStyle w:val="a9"/>
          <w:bCs/>
          <w:sz w:val="16"/>
          <w:szCs w:val="16"/>
          <w:lang w:val="uk-UA"/>
        </w:rPr>
      </w:pPr>
    </w:p>
    <w:p w:rsidR="00325F2F" w:rsidRPr="007E40C2" w:rsidRDefault="00325F2F" w:rsidP="00845127">
      <w:pPr>
        <w:pStyle w:val="a3"/>
        <w:spacing w:before="0" w:beforeAutospacing="0" w:after="0" w:afterAutospacing="0"/>
        <w:jc w:val="both"/>
        <w:rPr>
          <w:rStyle w:val="a9"/>
          <w:bCs/>
          <w:sz w:val="20"/>
          <w:szCs w:val="20"/>
          <w:lang w:val="uk-UA"/>
        </w:rPr>
      </w:pPr>
      <w:r w:rsidRPr="007E40C2">
        <w:rPr>
          <w:rStyle w:val="a9"/>
          <w:bCs/>
          <w:sz w:val="20"/>
          <w:szCs w:val="20"/>
          <w:lang w:val="uk-UA"/>
        </w:rPr>
        <w:t>Стаття 31. Взаємини між лікарями</w:t>
      </w:r>
    </w:p>
    <w:p w:rsidR="00325F2F" w:rsidRPr="007E40C2" w:rsidRDefault="00325F2F" w:rsidP="00845127">
      <w:pPr>
        <w:pStyle w:val="a3"/>
        <w:spacing w:before="0" w:beforeAutospacing="0" w:after="0" w:afterAutospacing="0"/>
        <w:ind w:firstLine="426"/>
        <w:jc w:val="both"/>
        <w:rPr>
          <w:spacing w:val="-6"/>
          <w:sz w:val="20"/>
          <w:szCs w:val="20"/>
          <w:lang w:val="uk-UA"/>
        </w:rPr>
      </w:pPr>
      <w:r w:rsidRPr="007E40C2">
        <w:rPr>
          <w:spacing w:val="-6"/>
          <w:sz w:val="20"/>
          <w:szCs w:val="20"/>
          <w:lang w:val="uk-UA"/>
        </w:rPr>
        <w:t>1.</w:t>
      </w:r>
      <w:r w:rsidRPr="007E40C2">
        <w:rPr>
          <w:rStyle w:val="a9"/>
          <w:bCs/>
          <w:spacing w:val="-6"/>
          <w:sz w:val="20"/>
          <w:szCs w:val="20"/>
          <w:lang w:val="uk-UA"/>
        </w:rPr>
        <w:t xml:space="preserve"> </w:t>
      </w:r>
      <w:r w:rsidRPr="007E40C2">
        <w:rPr>
          <w:spacing w:val="-6"/>
          <w:sz w:val="20"/>
          <w:szCs w:val="20"/>
          <w:lang w:val="uk-UA"/>
        </w:rPr>
        <w:t>Взаємини між лікарями (медичними працівниками) будуються на під</w:t>
      </w:r>
      <w:r w:rsidRPr="007E40C2">
        <w:rPr>
          <w:spacing w:val="-6"/>
          <w:sz w:val="20"/>
          <w:szCs w:val="20"/>
          <w:lang w:val="uk-UA"/>
        </w:rPr>
        <w:t>с</w:t>
      </w:r>
      <w:r w:rsidRPr="007E40C2">
        <w:rPr>
          <w:spacing w:val="-6"/>
          <w:sz w:val="20"/>
          <w:szCs w:val="20"/>
          <w:lang w:val="uk-UA"/>
        </w:rPr>
        <w:t>таві колегіальності. Рівноправності, чесності, справедливості, порядності, а також готовності передати свої професійні знання та досвід.</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z w:val="20"/>
          <w:szCs w:val="20"/>
          <w:lang w:val="uk-UA"/>
        </w:rPr>
        <w:t>2</w:t>
      </w:r>
      <w:r w:rsidRPr="007E40C2">
        <w:rPr>
          <w:spacing w:val="-4"/>
          <w:sz w:val="20"/>
          <w:szCs w:val="20"/>
          <w:lang w:val="uk-UA"/>
        </w:rPr>
        <w:t>. Лікарі повинні допомагати один одному у д</w:t>
      </w:r>
      <w:r w:rsidR="00566696">
        <w:rPr>
          <w:spacing w:val="-4"/>
          <w:sz w:val="20"/>
          <w:szCs w:val="20"/>
          <w:lang w:val="uk-UA"/>
        </w:rPr>
        <w:t>о</w:t>
      </w:r>
      <w:r w:rsidRPr="007E40C2">
        <w:rPr>
          <w:spacing w:val="-4"/>
          <w:sz w:val="20"/>
          <w:szCs w:val="20"/>
          <w:lang w:val="uk-UA"/>
        </w:rPr>
        <w:t>л</w:t>
      </w:r>
      <w:r w:rsidR="00566696">
        <w:rPr>
          <w:spacing w:val="-4"/>
          <w:sz w:val="20"/>
          <w:szCs w:val="20"/>
          <w:lang w:val="uk-UA"/>
        </w:rPr>
        <w:t>а</w:t>
      </w:r>
      <w:r w:rsidRPr="007E40C2">
        <w:rPr>
          <w:spacing w:val="-4"/>
          <w:sz w:val="20"/>
          <w:szCs w:val="20"/>
          <w:lang w:val="uk-UA"/>
        </w:rPr>
        <w:t>нні труднощів та у в</w:t>
      </w:r>
      <w:r w:rsidRPr="007E40C2">
        <w:rPr>
          <w:spacing w:val="-4"/>
          <w:sz w:val="20"/>
          <w:szCs w:val="20"/>
          <w:lang w:val="uk-UA"/>
        </w:rPr>
        <w:t>и</w:t>
      </w:r>
      <w:r w:rsidRPr="007E40C2">
        <w:rPr>
          <w:spacing w:val="-4"/>
          <w:sz w:val="20"/>
          <w:szCs w:val="20"/>
          <w:lang w:val="uk-UA"/>
        </w:rPr>
        <w:t>падках невдач. У разі виникнення розбіжностей між колегами слід шукати шлях їх усунення, у разі потреби – за посередництвом етичного комітету ві</w:t>
      </w:r>
      <w:r w:rsidRPr="007E40C2">
        <w:rPr>
          <w:spacing w:val="-4"/>
          <w:sz w:val="20"/>
          <w:szCs w:val="20"/>
          <w:lang w:val="uk-UA"/>
        </w:rPr>
        <w:t>д</w:t>
      </w:r>
      <w:r w:rsidRPr="007E40C2">
        <w:rPr>
          <w:spacing w:val="-4"/>
          <w:sz w:val="20"/>
          <w:szCs w:val="20"/>
          <w:lang w:val="uk-UA"/>
        </w:rPr>
        <w:t>повідної професійної асоціації.</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lastRenderedPageBreak/>
        <w:t>3. Обов’язок кожного лікаря – неупереджено аналізувати як власні помилки, так і помилки своїх колег. Виявлення незгоди з їхніми думками чи діями, критика на їх адресу повинні бути об’єктивними, аргументов</w:t>
      </w:r>
      <w:r w:rsidRPr="007E40C2">
        <w:rPr>
          <w:sz w:val="20"/>
          <w:szCs w:val="20"/>
          <w:lang w:val="uk-UA"/>
        </w:rPr>
        <w:t>а</w:t>
      </w:r>
      <w:r w:rsidRPr="007E40C2">
        <w:rPr>
          <w:sz w:val="20"/>
          <w:szCs w:val="20"/>
          <w:lang w:val="uk-UA"/>
        </w:rPr>
        <w:t>ними і необразливими. Слід уникати некоректних висловлювань про р</w:t>
      </w:r>
      <w:r w:rsidRPr="007E40C2">
        <w:rPr>
          <w:sz w:val="20"/>
          <w:szCs w:val="20"/>
          <w:lang w:val="uk-UA"/>
        </w:rPr>
        <w:t>о</w:t>
      </w:r>
      <w:r w:rsidRPr="007E40C2">
        <w:rPr>
          <w:sz w:val="20"/>
          <w:szCs w:val="20"/>
          <w:lang w:val="uk-UA"/>
        </w:rPr>
        <w:t>боту колег у присутності пацієнтів чи їхніх близьких, за винятком випа</w:t>
      </w:r>
      <w:r w:rsidRPr="007E40C2">
        <w:rPr>
          <w:sz w:val="20"/>
          <w:szCs w:val="20"/>
          <w:lang w:val="uk-UA"/>
        </w:rPr>
        <w:t>д</w:t>
      </w:r>
      <w:r w:rsidRPr="007E40C2">
        <w:rPr>
          <w:sz w:val="20"/>
          <w:szCs w:val="20"/>
          <w:lang w:val="uk-UA"/>
        </w:rPr>
        <w:t>ків, пов’язаних з оскарженням дій лікаря. Спроби завоювати собі автор</w:t>
      </w:r>
      <w:r w:rsidRPr="007E40C2">
        <w:rPr>
          <w:sz w:val="20"/>
          <w:szCs w:val="20"/>
          <w:lang w:val="uk-UA"/>
        </w:rPr>
        <w:t>и</w:t>
      </w:r>
      <w:r w:rsidRPr="007E40C2">
        <w:rPr>
          <w:sz w:val="20"/>
          <w:szCs w:val="20"/>
          <w:lang w:val="uk-UA"/>
        </w:rPr>
        <w:t>тет шляхом дискредитації колег неетичні.</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4. Моральний обов’язок лікаря – активно протидіяти практиці безч</w:t>
      </w:r>
      <w:r w:rsidRPr="007E40C2">
        <w:rPr>
          <w:sz w:val="20"/>
          <w:szCs w:val="20"/>
          <w:lang w:val="uk-UA"/>
        </w:rPr>
        <w:t>е</w:t>
      </w:r>
      <w:r w:rsidRPr="007E40C2">
        <w:rPr>
          <w:sz w:val="20"/>
          <w:szCs w:val="20"/>
          <w:lang w:val="uk-UA"/>
        </w:rPr>
        <w:t>сних і некомпетентних колег, а також різного роду непрофесіоналів, що наносять шкоду здоров’ю та життю пацієнтів.</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32. Надання невідкладної допомоги</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w:t>
      </w:r>
      <w:r w:rsidRPr="007E40C2">
        <w:rPr>
          <w:rStyle w:val="a9"/>
          <w:bCs/>
          <w:sz w:val="20"/>
          <w:szCs w:val="20"/>
          <w:lang w:val="uk-UA"/>
        </w:rPr>
        <w:t xml:space="preserve"> </w:t>
      </w:r>
      <w:r w:rsidRPr="007E40C2">
        <w:rPr>
          <w:sz w:val="20"/>
          <w:szCs w:val="20"/>
          <w:lang w:val="uk-UA"/>
        </w:rPr>
        <w:t>Лікар, запрошений до пацієнта для надання невідкладної допом</w:t>
      </w:r>
      <w:r w:rsidRPr="007E40C2">
        <w:rPr>
          <w:sz w:val="20"/>
          <w:szCs w:val="20"/>
          <w:lang w:val="uk-UA"/>
        </w:rPr>
        <w:t>о</w:t>
      </w:r>
      <w:r w:rsidRPr="007E40C2">
        <w:rPr>
          <w:sz w:val="20"/>
          <w:szCs w:val="20"/>
          <w:lang w:val="uk-UA"/>
        </w:rPr>
        <w:t>ги, якщо останній підлягає подальшому огляду особистим чи іншим лік</w:t>
      </w:r>
      <w:r w:rsidRPr="007E40C2">
        <w:rPr>
          <w:sz w:val="20"/>
          <w:szCs w:val="20"/>
          <w:lang w:val="uk-UA"/>
        </w:rPr>
        <w:t>а</w:t>
      </w:r>
      <w:r w:rsidRPr="007E40C2">
        <w:rPr>
          <w:sz w:val="20"/>
          <w:szCs w:val="20"/>
          <w:lang w:val="uk-UA"/>
        </w:rPr>
        <w:t>рем, повинен проінформувати колегу про свої дії і рекомендації пацієнт</w:t>
      </w:r>
      <w:r w:rsidRPr="007E40C2">
        <w:rPr>
          <w:sz w:val="20"/>
          <w:szCs w:val="20"/>
          <w:lang w:val="uk-UA"/>
        </w:rPr>
        <w:t>о</w:t>
      </w:r>
      <w:r w:rsidRPr="007E40C2">
        <w:rPr>
          <w:sz w:val="20"/>
          <w:szCs w:val="20"/>
          <w:lang w:val="uk-UA"/>
        </w:rPr>
        <w:t>ві. Він доводить це до відома пацієнта, а у себе зберігає копію цієї інфо</w:t>
      </w:r>
      <w:r w:rsidRPr="007E40C2">
        <w:rPr>
          <w:sz w:val="20"/>
          <w:szCs w:val="20"/>
          <w:lang w:val="uk-UA"/>
        </w:rPr>
        <w:t>р</w:t>
      </w:r>
      <w:r w:rsidRPr="007E40C2">
        <w:rPr>
          <w:sz w:val="20"/>
          <w:szCs w:val="20"/>
          <w:lang w:val="uk-UA"/>
        </w:rPr>
        <w:t>мації.</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2. При наданні невідкладної допомоги потрібно:</w:t>
      </w:r>
    </w:p>
    <w:p w:rsidR="00325F2F" w:rsidRPr="007E40C2" w:rsidRDefault="00325F2F" w:rsidP="00845127">
      <w:pPr>
        <w:pStyle w:val="a3"/>
        <w:spacing w:before="0" w:beforeAutospacing="0" w:after="0" w:afterAutospacing="0"/>
        <w:jc w:val="both"/>
        <w:rPr>
          <w:spacing w:val="-4"/>
          <w:sz w:val="20"/>
          <w:szCs w:val="20"/>
          <w:lang w:val="uk-UA"/>
        </w:rPr>
      </w:pPr>
      <w:r w:rsidRPr="007E40C2">
        <w:rPr>
          <w:spacing w:val="-4"/>
          <w:sz w:val="20"/>
          <w:szCs w:val="20"/>
          <w:lang w:val="uk-UA"/>
        </w:rPr>
        <w:t>- поважати рішення і вибір пацієнта, щонайпильніше враховуючи та реагу</w:t>
      </w:r>
      <w:r w:rsidRPr="007E40C2">
        <w:rPr>
          <w:spacing w:val="-4"/>
          <w:sz w:val="20"/>
          <w:szCs w:val="20"/>
          <w:lang w:val="uk-UA"/>
        </w:rPr>
        <w:t>ю</w:t>
      </w:r>
      <w:r w:rsidRPr="007E40C2">
        <w:rPr>
          <w:spacing w:val="-4"/>
          <w:sz w:val="20"/>
          <w:szCs w:val="20"/>
          <w:lang w:val="uk-UA"/>
        </w:rPr>
        <w:t>чи на невідкладний (терміновий) випадок і його наслідки;</w:t>
      </w:r>
    </w:p>
    <w:p w:rsidR="00325F2F" w:rsidRPr="007E40C2" w:rsidRDefault="00325F2F" w:rsidP="00845127">
      <w:pPr>
        <w:pStyle w:val="a3"/>
        <w:spacing w:before="0" w:beforeAutospacing="0" w:after="0" w:afterAutospacing="0"/>
        <w:jc w:val="both"/>
        <w:rPr>
          <w:spacing w:val="-4"/>
          <w:sz w:val="20"/>
          <w:szCs w:val="20"/>
          <w:lang w:val="uk-UA"/>
        </w:rPr>
      </w:pPr>
      <w:r w:rsidRPr="007E40C2">
        <w:rPr>
          <w:spacing w:val="-4"/>
          <w:sz w:val="20"/>
          <w:szCs w:val="20"/>
          <w:lang w:val="uk-UA"/>
        </w:rPr>
        <w:t>- сприяти забезпеченню взаєморозуміння у відносинах між усіма лікарями, до яких зверталися за допомогою та консультацією;</w:t>
      </w:r>
    </w:p>
    <w:p w:rsidR="00325F2F" w:rsidRPr="007E40C2" w:rsidRDefault="00325F2F" w:rsidP="00845127">
      <w:pPr>
        <w:pStyle w:val="a3"/>
        <w:spacing w:before="0" w:beforeAutospacing="0" w:after="0" w:afterAutospacing="0"/>
        <w:jc w:val="both"/>
        <w:rPr>
          <w:sz w:val="20"/>
          <w:szCs w:val="20"/>
          <w:lang w:val="uk-UA"/>
        </w:rPr>
      </w:pPr>
      <w:r w:rsidRPr="007E40C2">
        <w:rPr>
          <w:spacing w:val="-4"/>
          <w:sz w:val="20"/>
          <w:szCs w:val="20"/>
          <w:lang w:val="uk-UA"/>
        </w:rPr>
        <w:t xml:space="preserve">- попереджати конфлікти, що можуть виникнути на </w:t>
      </w:r>
      <w:r w:rsidR="00566696" w:rsidRPr="007E40C2">
        <w:rPr>
          <w:spacing w:val="-4"/>
          <w:sz w:val="20"/>
          <w:szCs w:val="20"/>
          <w:lang w:val="uk-UA"/>
        </w:rPr>
        <w:t>ґрунті</w:t>
      </w:r>
      <w:r w:rsidR="00566696">
        <w:rPr>
          <w:spacing w:val="-4"/>
          <w:sz w:val="20"/>
          <w:szCs w:val="20"/>
          <w:lang w:val="uk-UA"/>
        </w:rPr>
        <w:t xml:space="preserve"> </w:t>
      </w:r>
      <w:r w:rsidRPr="007E40C2">
        <w:rPr>
          <w:spacing w:val="-4"/>
          <w:sz w:val="20"/>
          <w:szCs w:val="20"/>
          <w:lang w:val="uk-UA"/>
        </w:rPr>
        <w:t>відносин між лік</w:t>
      </w:r>
      <w:r w:rsidRPr="007E40C2">
        <w:rPr>
          <w:spacing w:val="-4"/>
          <w:sz w:val="20"/>
          <w:szCs w:val="20"/>
          <w:lang w:val="uk-UA"/>
        </w:rPr>
        <w:t>а</w:t>
      </w:r>
      <w:r w:rsidRPr="007E40C2">
        <w:rPr>
          <w:spacing w:val="-4"/>
          <w:sz w:val="20"/>
          <w:szCs w:val="20"/>
          <w:lang w:val="uk-UA"/>
        </w:rPr>
        <w:t>рями</w:t>
      </w:r>
      <w:r w:rsidRPr="007E40C2">
        <w:rPr>
          <w:sz w:val="20"/>
          <w:szCs w:val="20"/>
          <w:lang w:val="uk-UA"/>
        </w:rPr>
        <w:t xml:space="preserve"> різних спеціальностей;</w:t>
      </w:r>
    </w:p>
    <w:p w:rsidR="00325F2F" w:rsidRPr="007E40C2" w:rsidRDefault="00325F2F" w:rsidP="00845127">
      <w:pPr>
        <w:pStyle w:val="a3"/>
        <w:spacing w:before="0" w:beforeAutospacing="0" w:after="0" w:afterAutospacing="0"/>
        <w:jc w:val="both"/>
        <w:rPr>
          <w:sz w:val="20"/>
          <w:szCs w:val="20"/>
          <w:lang w:val="uk-UA"/>
        </w:rPr>
      </w:pPr>
      <w:r w:rsidRPr="007E40C2">
        <w:rPr>
          <w:sz w:val="20"/>
          <w:szCs w:val="20"/>
          <w:lang w:val="uk-UA"/>
        </w:rPr>
        <w:t>- не допускати, щоб угода про сумісну діяльність медичних працівників заподіяла шкоди пацієнтові.</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33. Лікар-консультант</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t>1. Лікар (за необхідності) повинен запропонувати консультацію свого колеги залежно від обставин або погодитися на консультацію, бажану паціє</w:t>
      </w:r>
      <w:r w:rsidRPr="007E40C2">
        <w:rPr>
          <w:spacing w:val="-4"/>
          <w:sz w:val="20"/>
          <w:szCs w:val="20"/>
          <w:lang w:val="uk-UA"/>
        </w:rPr>
        <w:t>н</w:t>
      </w:r>
      <w:r w:rsidRPr="007E40C2">
        <w:rPr>
          <w:spacing w:val="-4"/>
          <w:sz w:val="20"/>
          <w:szCs w:val="20"/>
          <w:lang w:val="uk-UA"/>
        </w:rPr>
        <w:t>том чи його близькими.</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t>2. Лікар, що консультує пацієнта, в першу чергу повинен дотримуватися інтересів пацієнта, підтримувати його вільний вибір щодо одержання конс</w:t>
      </w:r>
      <w:r w:rsidRPr="007E40C2">
        <w:rPr>
          <w:spacing w:val="-4"/>
          <w:sz w:val="20"/>
          <w:szCs w:val="20"/>
          <w:lang w:val="uk-UA"/>
        </w:rPr>
        <w:t>у</w:t>
      </w:r>
      <w:r w:rsidRPr="007E40C2">
        <w:rPr>
          <w:spacing w:val="-4"/>
          <w:sz w:val="20"/>
          <w:szCs w:val="20"/>
          <w:lang w:val="uk-UA"/>
        </w:rPr>
        <w:t>льтації у іншого фахівця, не принижувати гідність особистого лікаря, пров</w:t>
      </w:r>
      <w:r w:rsidRPr="007E40C2">
        <w:rPr>
          <w:spacing w:val="-4"/>
          <w:sz w:val="20"/>
          <w:szCs w:val="20"/>
          <w:lang w:val="uk-UA"/>
        </w:rPr>
        <w:t>о</w:t>
      </w:r>
      <w:r w:rsidRPr="007E40C2">
        <w:rPr>
          <w:spacing w:val="-4"/>
          <w:sz w:val="20"/>
          <w:szCs w:val="20"/>
          <w:lang w:val="uk-UA"/>
        </w:rPr>
        <w:t>дити лікування головним чином у випадках необхідності надання невідкла</w:t>
      </w:r>
      <w:r w:rsidRPr="007E40C2">
        <w:rPr>
          <w:spacing w:val="-4"/>
          <w:sz w:val="20"/>
          <w:szCs w:val="20"/>
          <w:lang w:val="uk-UA"/>
        </w:rPr>
        <w:t>д</w:t>
      </w:r>
      <w:r w:rsidRPr="007E40C2">
        <w:rPr>
          <w:spacing w:val="-4"/>
          <w:sz w:val="20"/>
          <w:szCs w:val="20"/>
          <w:lang w:val="uk-UA"/>
        </w:rPr>
        <w:t>ної допомоги.</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t>3. Лікар, до якого звернулися за консультацією, повинен, за згодою пац</w:t>
      </w:r>
      <w:r w:rsidRPr="007E40C2">
        <w:rPr>
          <w:spacing w:val="-4"/>
          <w:sz w:val="20"/>
          <w:szCs w:val="20"/>
          <w:lang w:val="uk-UA"/>
        </w:rPr>
        <w:t>і</w:t>
      </w:r>
      <w:r w:rsidRPr="007E40C2">
        <w:rPr>
          <w:spacing w:val="-4"/>
          <w:sz w:val="20"/>
          <w:szCs w:val="20"/>
          <w:lang w:val="uk-UA"/>
        </w:rPr>
        <w:t>єнта, поінформувати про це його особистого лікаря і повідомити йому свої висновки та рішення. У випадку відс</w:t>
      </w:r>
      <w:r w:rsidR="00566696">
        <w:rPr>
          <w:spacing w:val="-4"/>
          <w:sz w:val="20"/>
          <w:szCs w:val="20"/>
          <w:lang w:val="uk-UA"/>
        </w:rPr>
        <w:t>у</w:t>
      </w:r>
      <w:r w:rsidRPr="007E40C2">
        <w:rPr>
          <w:spacing w:val="-4"/>
          <w:sz w:val="20"/>
          <w:szCs w:val="20"/>
          <w:lang w:val="uk-UA"/>
        </w:rPr>
        <w:t>тності дозволу пацієнта на таку інфо</w:t>
      </w:r>
      <w:r w:rsidRPr="007E40C2">
        <w:rPr>
          <w:spacing w:val="-4"/>
          <w:sz w:val="20"/>
          <w:szCs w:val="20"/>
          <w:lang w:val="uk-UA"/>
        </w:rPr>
        <w:t>р</w:t>
      </w:r>
      <w:r w:rsidRPr="007E40C2">
        <w:rPr>
          <w:spacing w:val="-4"/>
          <w:sz w:val="20"/>
          <w:szCs w:val="20"/>
          <w:lang w:val="uk-UA"/>
        </w:rPr>
        <w:t>мацію лікар зобов’язаний поінформувати останнього про наслідки його ві</w:t>
      </w:r>
      <w:r w:rsidRPr="007E40C2">
        <w:rPr>
          <w:spacing w:val="-4"/>
          <w:sz w:val="20"/>
          <w:szCs w:val="20"/>
          <w:lang w:val="uk-UA"/>
        </w:rPr>
        <w:t>д</w:t>
      </w:r>
      <w:r w:rsidRPr="007E40C2">
        <w:rPr>
          <w:spacing w:val="-4"/>
          <w:sz w:val="20"/>
          <w:szCs w:val="20"/>
          <w:lang w:val="uk-UA"/>
        </w:rPr>
        <w:t>мови.</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t>4. Якщо лікар не вважає доцільним вибір пацієнтом консультанта, то він може ухилитися від видачі направлення до нього. У цьому випадку він пов</w:t>
      </w:r>
      <w:r w:rsidRPr="007E40C2">
        <w:rPr>
          <w:spacing w:val="-4"/>
          <w:sz w:val="20"/>
          <w:szCs w:val="20"/>
          <w:lang w:val="uk-UA"/>
        </w:rPr>
        <w:t>и</w:t>
      </w:r>
      <w:r w:rsidRPr="007E40C2">
        <w:rPr>
          <w:spacing w:val="-4"/>
          <w:sz w:val="20"/>
          <w:szCs w:val="20"/>
          <w:lang w:val="uk-UA"/>
        </w:rPr>
        <w:t>нен порадити звернутися до іншого консультанта і довести пацієнтові доц</w:t>
      </w:r>
      <w:r w:rsidRPr="007E40C2">
        <w:rPr>
          <w:spacing w:val="-4"/>
          <w:sz w:val="20"/>
          <w:szCs w:val="20"/>
          <w:lang w:val="uk-UA"/>
        </w:rPr>
        <w:t>і</w:t>
      </w:r>
      <w:r w:rsidRPr="007E40C2">
        <w:rPr>
          <w:spacing w:val="-4"/>
          <w:sz w:val="20"/>
          <w:szCs w:val="20"/>
          <w:lang w:val="uk-UA"/>
        </w:rPr>
        <w:t>льність такого вибору.</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lastRenderedPageBreak/>
        <w:t>5. Якщо після консультації виявляється, що висновки консультанта і особис</w:t>
      </w:r>
      <w:r w:rsidR="00566696">
        <w:rPr>
          <w:spacing w:val="-4"/>
          <w:sz w:val="20"/>
          <w:szCs w:val="20"/>
          <w:lang w:val="uk-UA"/>
        </w:rPr>
        <w:t>т</w:t>
      </w:r>
      <w:r w:rsidRPr="007E40C2">
        <w:rPr>
          <w:spacing w:val="-4"/>
          <w:sz w:val="20"/>
          <w:szCs w:val="20"/>
          <w:lang w:val="uk-UA"/>
        </w:rPr>
        <w:t>ого лікаря не збігаються, пацієнт повинен бути поінформований про це. Особистий лікар може припинити надання своїх послуг, якщо пацієнт чи його близькі віддадуть перевагу висновкові консультанта.</w:t>
      </w:r>
    </w:p>
    <w:p w:rsidR="00325F2F" w:rsidRPr="007E40C2" w:rsidRDefault="00325F2F" w:rsidP="00845127">
      <w:pPr>
        <w:pStyle w:val="a3"/>
        <w:spacing w:before="0" w:beforeAutospacing="0" w:after="0" w:afterAutospacing="0"/>
        <w:ind w:firstLine="426"/>
        <w:jc w:val="both"/>
        <w:rPr>
          <w:sz w:val="20"/>
          <w:szCs w:val="20"/>
          <w:lang w:val="uk-UA"/>
        </w:rPr>
      </w:pPr>
      <w:r w:rsidRPr="007E40C2">
        <w:rPr>
          <w:spacing w:val="-4"/>
          <w:sz w:val="20"/>
          <w:szCs w:val="20"/>
          <w:lang w:val="uk-UA"/>
        </w:rPr>
        <w:t>6. Консультант не повинен під час хвороби, з приводу якої він надавав консультацію, за власної ініціативою викликати чи обстежувати пацієнта, не поінформувавши про це його особистого лікаря (за</w:t>
      </w:r>
      <w:r w:rsidRPr="007E40C2">
        <w:rPr>
          <w:sz w:val="20"/>
          <w:szCs w:val="20"/>
          <w:lang w:val="uk-UA"/>
        </w:rPr>
        <w:t xml:space="preserve"> винятком невідкладних випадків).</w:t>
      </w:r>
    </w:p>
    <w:p w:rsidR="00325F2F" w:rsidRPr="007E40C2" w:rsidRDefault="0035408D" w:rsidP="00845127">
      <w:pPr>
        <w:pStyle w:val="a3"/>
        <w:spacing w:before="0" w:beforeAutospacing="0" w:after="0" w:afterAutospacing="0"/>
        <w:jc w:val="both"/>
        <w:rPr>
          <w:rStyle w:val="a9"/>
          <w:bCs/>
          <w:sz w:val="20"/>
          <w:szCs w:val="20"/>
          <w:lang w:val="uk-UA"/>
        </w:rPr>
      </w:pPr>
      <w:r w:rsidRPr="007E40C2">
        <w:rPr>
          <w:rStyle w:val="a9"/>
          <w:bCs/>
          <w:sz w:val="20"/>
          <w:szCs w:val="20"/>
          <w:lang w:val="uk-UA"/>
        </w:rPr>
        <w:tab/>
      </w:r>
      <w:r w:rsidR="00325F2F" w:rsidRPr="007E40C2">
        <w:rPr>
          <w:rStyle w:val="a9"/>
          <w:bCs/>
          <w:sz w:val="20"/>
          <w:szCs w:val="20"/>
          <w:lang w:val="uk-UA"/>
        </w:rPr>
        <w:t>Стаття 34. Надання допомоги декількома лікарями та госп</w:t>
      </w:r>
      <w:r w:rsidR="00325F2F" w:rsidRPr="007E40C2">
        <w:rPr>
          <w:rStyle w:val="a9"/>
          <w:bCs/>
          <w:sz w:val="20"/>
          <w:szCs w:val="20"/>
          <w:lang w:val="uk-UA"/>
        </w:rPr>
        <w:t>і</w:t>
      </w:r>
      <w:r w:rsidR="00325F2F" w:rsidRPr="007E40C2">
        <w:rPr>
          <w:rStyle w:val="a9"/>
          <w:bCs/>
          <w:sz w:val="20"/>
          <w:szCs w:val="20"/>
          <w:lang w:val="uk-UA"/>
        </w:rPr>
        <w:t>талізація пацієнта</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w:t>
      </w:r>
      <w:r w:rsidRPr="007E40C2">
        <w:rPr>
          <w:rStyle w:val="a9"/>
          <w:bCs/>
          <w:sz w:val="20"/>
          <w:szCs w:val="20"/>
          <w:lang w:val="uk-UA"/>
        </w:rPr>
        <w:t xml:space="preserve"> </w:t>
      </w:r>
      <w:r w:rsidRPr="007E40C2">
        <w:rPr>
          <w:sz w:val="20"/>
          <w:szCs w:val="20"/>
          <w:lang w:val="uk-UA"/>
        </w:rPr>
        <w:t>Пацієнт не повинен страждати через розбіжності між лікарями, що надають йому допомогу. Якщо кілька лікарів спільно обстежують чи л</w:t>
      </w:r>
      <w:r w:rsidRPr="007E40C2">
        <w:rPr>
          <w:sz w:val="20"/>
          <w:szCs w:val="20"/>
          <w:lang w:val="uk-UA"/>
        </w:rPr>
        <w:t>і</w:t>
      </w:r>
      <w:r w:rsidRPr="007E40C2">
        <w:rPr>
          <w:sz w:val="20"/>
          <w:szCs w:val="20"/>
          <w:lang w:val="uk-UA"/>
        </w:rPr>
        <w:t>кують одного пацієнта, вони повинні постійно обмінюватися інформац</w:t>
      </w:r>
      <w:r w:rsidRPr="007E40C2">
        <w:rPr>
          <w:sz w:val="20"/>
          <w:szCs w:val="20"/>
          <w:lang w:val="uk-UA"/>
        </w:rPr>
        <w:t>і</w:t>
      </w:r>
      <w:r w:rsidRPr="007E40C2">
        <w:rPr>
          <w:sz w:val="20"/>
          <w:szCs w:val="20"/>
          <w:lang w:val="uk-UA"/>
        </w:rPr>
        <w:t>єю; кожний з цих лікарів бере на себе персональну відповідальність і ст</w:t>
      </w:r>
      <w:r w:rsidRPr="007E40C2">
        <w:rPr>
          <w:sz w:val="20"/>
          <w:szCs w:val="20"/>
          <w:lang w:val="uk-UA"/>
        </w:rPr>
        <w:t>е</w:t>
      </w:r>
      <w:r w:rsidRPr="007E40C2">
        <w:rPr>
          <w:sz w:val="20"/>
          <w:szCs w:val="20"/>
          <w:lang w:val="uk-UA"/>
        </w:rPr>
        <w:t>жить за інформуванням пацієнта.</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2. Кожний з лікарів має право відмовитися надавати медичну доп</w:t>
      </w:r>
      <w:r w:rsidRPr="007E40C2">
        <w:rPr>
          <w:sz w:val="20"/>
          <w:szCs w:val="20"/>
          <w:lang w:val="uk-UA"/>
        </w:rPr>
        <w:t>о</w:t>
      </w:r>
      <w:r w:rsidRPr="007E40C2">
        <w:rPr>
          <w:sz w:val="20"/>
          <w:szCs w:val="20"/>
          <w:lang w:val="uk-UA"/>
        </w:rPr>
        <w:t>могу чи припинити її надавати за умови, що це не заподіє шкоди хворому і що про це будуть попереджені його колеги.</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Особистий лікар повинен узагальнювати результати різних досл</w:t>
      </w:r>
      <w:r w:rsidRPr="007E40C2">
        <w:rPr>
          <w:sz w:val="20"/>
          <w:szCs w:val="20"/>
          <w:lang w:val="uk-UA"/>
        </w:rPr>
        <w:t>і</w:t>
      </w:r>
      <w:r w:rsidRPr="007E40C2">
        <w:rPr>
          <w:sz w:val="20"/>
          <w:szCs w:val="20"/>
          <w:lang w:val="uk-UA"/>
        </w:rPr>
        <w:t>джень, інформувати пацієнта про отримані дані та спостереження, поя</w:t>
      </w:r>
      <w:r w:rsidRPr="007E40C2">
        <w:rPr>
          <w:sz w:val="20"/>
          <w:szCs w:val="20"/>
          <w:lang w:val="uk-UA"/>
        </w:rPr>
        <w:t>с</w:t>
      </w:r>
      <w:r w:rsidRPr="007E40C2">
        <w:rPr>
          <w:sz w:val="20"/>
          <w:szCs w:val="20"/>
          <w:lang w:val="uk-UA"/>
        </w:rPr>
        <w:t>нювати йому у зрозумілих для нього виразах висновки, до яких прийшла група фахівців.</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4. Лікар, що взяв на себе відповідальність за пацієнта у зв’язку з його госпіталізацією, повинен</w:t>
      </w:r>
      <w:r w:rsidR="00566696">
        <w:rPr>
          <w:sz w:val="20"/>
          <w:szCs w:val="20"/>
          <w:lang w:val="uk-UA"/>
        </w:rPr>
        <w:t xml:space="preserve"> </w:t>
      </w:r>
      <w:r w:rsidRPr="007E40C2">
        <w:rPr>
          <w:sz w:val="20"/>
          <w:szCs w:val="20"/>
          <w:lang w:val="uk-UA"/>
        </w:rPr>
        <w:t>сповістити про це особистого лікаря або лікаря, визначеного пацієнтом чи його близькими. Він повинен інформувати ць</w:t>
      </w:r>
      <w:r w:rsidRPr="007E40C2">
        <w:rPr>
          <w:sz w:val="20"/>
          <w:szCs w:val="20"/>
          <w:lang w:val="uk-UA"/>
        </w:rPr>
        <w:t>о</w:t>
      </w:r>
      <w:r w:rsidRPr="007E40C2">
        <w:rPr>
          <w:sz w:val="20"/>
          <w:szCs w:val="20"/>
          <w:lang w:val="uk-UA"/>
        </w:rPr>
        <w:t>го лікаря про основні рішення щодо пацієнта.</w:t>
      </w:r>
    </w:p>
    <w:p w:rsidR="00325F2F" w:rsidRPr="007E40C2" w:rsidRDefault="00325F2F" w:rsidP="0035408D">
      <w:pPr>
        <w:pStyle w:val="a3"/>
        <w:spacing w:before="0" w:beforeAutospacing="0" w:after="0" w:afterAutospacing="0"/>
        <w:ind w:firstLine="426"/>
        <w:jc w:val="both"/>
        <w:rPr>
          <w:rStyle w:val="a9"/>
          <w:bCs/>
          <w:spacing w:val="-8"/>
          <w:sz w:val="20"/>
          <w:szCs w:val="20"/>
          <w:lang w:val="uk-UA"/>
        </w:rPr>
      </w:pPr>
      <w:r w:rsidRPr="007E40C2">
        <w:rPr>
          <w:rStyle w:val="a9"/>
          <w:bCs/>
          <w:spacing w:val="-8"/>
          <w:sz w:val="20"/>
          <w:szCs w:val="20"/>
          <w:lang w:val="uk-UA"/>
        </w:rPr>
        <w:t>Стаття 35. Ділові стосунки з представниками інших спеціальностей</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 В інтересах пацієнтів лікарі зобов’язані підтримувати колегіальні відносини з представниками інших спеціальностей як із сфери охорони здоров’я, так і інших галузей (соціальні працівники, психологи тощо). Медичні працівники повинні поважати їхню професійну незалежність і вільний вибір пацієнта.</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t>2. Лікар повинен підтримувати діяльність мультидисциплінарних бр</w:t>
      </w:r>
      <w:r w:rsidRPr="007E40C2">
        <w:rPr>
          <w:spacing w:val="-4"/>
          <w:sz w:val="20"/>
          <w:szCs w:val="20"/>
          <w:lang w:val="uk-UA"/>
        </w:rPr>
        <w:t>и</w:t>
      </w:r>
      <w:r w:rsidRPr="007E40C2">
        <w:rPr>
          <w:spacing w:val="-4"/>
          <w:sz w:val="20"/>
          <w:szCs w:val="20"/>
          <w:lang w:val="uk-UA"/>
        </w:rPr>
        <w:t>гад, які сприяють поліпшенню обслуговування хворих, профілактичним з</w:t>
      </w:r>
      <w:r w:rsidRPr="007E40C2">
        <w:rPr>
          <w:spacing w:val="-4"/>
          <w:sz w:val="20"/>
          <w:szCs w:val="20"/>
          <w:lang w:val="uk-UA"/>
        </w:rPr>
        <w:t>а</w:t>
      </w:r>
      <w:r w:rsidRPr="007E40C2">
        <w:rPr>
          <w:spacing w:val="-4"/>
          <w:sz w:val="20"/>
          <w:szCs w:val="20"/>
          <w:lang w:val="uk-UA"/>
        </w:rPr>
        <w:t>ходам, доглядові за особами похилого віку та пацієнтів у передтермінальному стані та особами з обмеженою працездатністю, а також проведенню гуман</w:t>
      </w:r>
      <w:r w:rsidRPr="007E40C2">
        <w:rPr>
          <w:spacing w:val="-4"/>
          <w:sz w:val="20"/>
          <w:szCs w:val="20"/>
          <w:lang w:val="uk-UA"/>
        </w:rPr>
        <w:t>і</w:t>
      </w:r>
      <w:r w:rsidRPr="007E40C2">
        <w:rPr>
          <w:spacing w:val="-4"/>
          <w:sz w:val="20"/>
          <w:szCs w:val="20"/>
          <w:lang w:val="uk-UA"/>
        </w:rPr>
        <w:t>тарних акцій.</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t>3. У випадку виникнення розбіжностей у запропонованих рекомендаціях лікар може:</w:t>
      </w:r>
    </w:p>
    <w:p w:rsidR="00325F2F" w:rsidRPr="007E40C2" w:rsidRDefault="00325F2F" w:rsidP="00845127">
      <w:pPr>
        <w:pStyle w:val="a3"/>
        <w:spacing w:before="0" w:beforeAutospacing="0" w:after="0" w:afterAutospacing="0"/>
        <w:jc w:val="both"/>
        <w:rPr>
          <w:spacing w:val="-4"/>
          <w:sz w:val="20"/>
          <w:szCs w:val="20"/>
          <w:lang w:val="uk-UA"/>
        </w:rPr>
      </w:pPr>
      <w:r w:rsidRPr="007E40C2">
        <w:rPr>
          <w:spacing w:val="-4"/>
          <w:sz w:val="20"/>
          <w:szCs w:val="20"/>
          <w:lang w:val="uk-UA"/>
        </w:rPr>
        <w:t>- звернутися в етичний комітет відповідного професійного товариства;</w:t>
      </w:r>
    </w:p>
    <w:p w:rsidR="00325F2F" w:rsidRPr="007E40C2" w:rsidRDefault="00325F2F" w:rsidP="00845127">
      <w:pPr>
        <w:pStyle w:val="a3"/>
        <w:spacing w:before="0" w:beforeAutospacing="0" w:after="0" w:afterAutospacing="0"/>
        <w:jc w:val="both"/>
        <w:rPr>
          <w:sz w:val="20"/>
          <w:szCs w:val="20"/>
          <w:lang w:val="uk-UA"/>
        </w:rPr>
      </w:pPr>
      <w:r w:rsidRPr="007E40C2">
        <w:rPr>
          <w:spacing w:val="-4"/>
          <w:sz w:val="20"/>
          <w:szCs w:val="20"/>
          <w:lang w:val="uk-UA"/>
        </w:rPr>
        <w:t>- апелювати безпосередньо до відповідного керівного органу професійного товариства</w:t>
      </w:r>
      <w:r w:rsidRPr="007E40C2">
        <w:rPr>
          <w:sz w:val="20"/>
          <w:szCs w:val="20"/>
          <w:lang w:val="uk-UA"/>
        </w:rPr>
        <w:t xml:space="preserve">. </w:t>
      </w:r>
    </w:p>
    <w:p w:rsidR="00325F2F" w:rsidRPr="00767CD3" w:rsidRDefault="00325F2F" w:rsidP="00845127">
      <w:pPr>
        <w:pStyle w:val="a3"/>
        <w:spacing w:before="0" w:beforeAutospacing="0" w:after="0" w:afterAutospacing="0"/>
        <w:jc w:val="both"/>
        <w:rPr>
          <w:rStyle w:val="a9"/>
          <w:bCs/>
          <w:sz w:val="16"/>
          <w:szCs w:val="16"/>
          <w:lang w:val="uk-UA"/>
        </w:rPr>
      </w:pPr>
    </w:p>
    <w:p w:rsidR="00325F2F" w:rsidRPr="007E40C2" w:rsidRDefault="00325F2F" w:rsidP="0035408D">
      <w:pPr>
        <w:pStyle w:val="a3"/>
        <w:spacing w:before="0" w:beforeAutospacing="0" w:after="0" w:afterAutospacing="0"/>
        <w:jc w:val="center"/>
        <w:rPr>
          <w:rStyle w:val="a9"/>
          <w:bCs/>
          <w:sz w:val="20"/>
          <w:szCs w:val="20"/>
          <w:lang w:val="uk-UA"/>
        </w:rPr>
      </w:pPr>
      <w:r w:rsidRPr="007E40C2">
        <w:rPr>
          <w:rStyle w:val="a9"/>
          <w:bCs/>
          <w:sz w:val="20"/>
          <w:szCs w:val="20"/>
          <w:lang w:val="uk-UA"/>
        </w:rPr>
        <w:t>РОЗДІЛ 5. Виконання професійних обов'язків</w:t>
      </w:r>
    </w:p>
    <w:p w:rsidR="00325F2F" w:rsidRPr="00767CD3" w:rsidRDefault="00325F2F" w:rsidP="00845127">
      <w:pPr>
        <w:pStyle w:val="a3"/>
        <w:spacing w:before="0" w:beforeAutospacing="0" w:after="0" w:afterAutospacing="0"/>
        <w:jc w:val="both"/>
        <w:rPr>
          <w:rStyle w:val="a9"/>
          <w:bCs/>
          <w:sz w:val="16"/>
          <w:szCs w:val="16"/>
          <w:lang w:val="uk-UA"/>
        </w:rPr>
      </w:pP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36. Повага до професії лікаря</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 Принцип поваги до своєї професії повинен бути витриманим у всіх сферах діяльності лікаря: професійній, громадській, публіцистичній та ін. Кожен лікар повинен утримуватися від будь-якої дії, навіть поза межами своїх професійних обов’язків, яка знецінює повагу до медичного фаху. Своєю діяльністю він повинен утверджувати повагу до професії медика, її сутності та громадської значущості, сприяти збереженню й підвищенню її престижності.</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2. Лікар не повинен вчиняти дій, спрямованих на обмеження прав іншого лікаря як фахівця та людини.</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Лікареві (медичному працівнику) забороняється сприяти усім, хто займається протизаконною медичною діяльністю.</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37. Межі компетенції лікаря</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 Кожний лікар, як правило, має повноваження виконувати всі дії у сфері діагностики, профілактики і лікування. При цьому він не може, крім виняткових обставин, починати чи продовжувати лікування, давати рек</w:t>
      </w:r>
      <w:r w:rsidRPr="007E40C2">
        <w:rPr>
          <w:sz w:val="20"/>
          <w:szCs w:val="20"/>
          <w:lang w:val="uk-UA"/>
        </w:rPr>
        <w:t>о</w:t>
      </w:r>
      <w:r w:rsidRPr="007E40C2">
        <w:rPr>
          <w:sz w:val="20"/>
          <w:szCs w:val="20"/>
          <w:lang w:val="uk-UA"/>
        </w:rPr>
        <w:t>мендації в галузях, що виходять за межі його знань, досвіду і наявних у нього можливостей. Неетичною є постійна практика лікаря поза межами своєї професійної компетенції.</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2. Знання, досвід і наявні можливості лікар зобов’язаний застосов</w:t>
      </w:r>
      <w:r w:rsidRPr="007E40C2">
        <w:rPr>
          <w:sz w:val="20"/>
          <w:szCs w:val="20"/>
          <w:lang w:val="uk-UA"/>
        </w:rPr>
        <w:t>у</w:t>
      </w:r>
      <w:r w:rsidRPr="007E40C2">
        <w:rPr>
          <w:sz w:val="20"/>
          <w:szCs w:val="20"/>
          <w:lang w:val="uk-UA"/>
        </w:rPr>
        <w:t>вати в кожному окремому випадку таким чином, щоб забезпечити на</w:t>
      </w:r>
      <w:r w:rsidRPr="007E40C2">
        <w:rPr>
          <w:sz w:val="20"/>
          <w:szCs w:val="20"/>
          <w:lang w:val="uk-UA"/>
        </w:rPr>
        <w:t>й</w:t>
      </w:r>
      <w:r w:rsidRPr="007E40C2">
        <w:rPr>
          <w:sz w:val="20"/>
          <w:szCs w:val="20"/>
          <w:lang w:val="uk-UA"/>
        </w:rPr>
        <w:t>краще надання медичної допомоги.</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Обов’язок лікаря – свідомо оцінити роль, яку він може взяти на с</w:t>
      </w:r>
      <w:r w:rsidRPr="007E40C2">
        <w:rPr>
          <w:sz w:val="20"/>
          <w:szCs w:val="20"/>
          <w:lang w:val="uk-UA"/>
        </w:rPr>
        <w:t>е</w:t>
      </w:r>
      <w:r w:rsidRPr="007E40C2">
        <w:rPr>
          <w:sz w:val="20"/>
          <w:szCs w:val="20"/>
          <w:lang w:val="uk-UA"/>
        </w:rPr>
        <w:t>бе в конкретному випадку залежно від своєї компетентності, інтелекту, обставин та середовища.</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38. Відповідність умов надання медичної допомоги</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 Місце виконання професійних обов’язків лікаря повинно бути н</w:t>
      </w:r>
      <w:r w:rsidRPr="007E40C2">
        <w:rPr>
          <w:sz w:val="20"/>
          <w:szCs w:val="20"/>
          <w:lang w:val="uk-UA"/>
        </w:rPr>
        <w:t>а</w:t>
      </w:r>
      <w:r w:rsidRPr="007E40C2">
        <w:rPr>
          <w:sz w:val="20"/>
          <w:szCs w:val="20"/>
          <w:lang w:val="uk-UA"/>
        </w:rPr>
        <w:t>лежно устатковане, в тому числі технічними засобами, що відповідають характеру його діяльності, а також дозволяють зберегти професійну тає</w:t>
      </w:r>
      <w:r w:rsidRPr="007E40C2">
        <w:rPr>
          <w:sz w:val="20"/>
          <w:szCs w:val="20"/>
          <w:lang w:val="uk-UA"/>
        </w:rPr>
        <w:t>м</w:t>
      </w:r>
      <w:r w:rsidRPr="007E40C2">
        <w:rPr>
          <w:sz w:val="20"/>
          <w:szCs w:val="20"/>
          <w:lang w:val="uk-UA"/>
        </w:rPr>
        <w:t>ницю. Лікар повинен стежити за належним станом свого робочого місця і засобів лікування відповідно до встановлених норм і правил сучасних чинних санітарно-гігієнічних вимог.</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2. Лікар може не виконувати своїх професійних обов’язків в умовах, які істотно знижують якість медичної допомоги чи безпеку людей. Він повинен дбати про компетентність осіб, з якими співпрацює в наданні допомоги пацієнтам.</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Знання з гігієни є обов’язковими кваліфікаційними вимогами для лікарів при їхній роботі з апаратурою, устаткуванням і потенційно забр</w:t>
      </w:r>
      <w:r w:rsidRPr="007E40C2">
        <w:rPr>
          <w:sz w:val="20"/>
          <w:szCs w:val="20"/>
          <w:lang w:val="uk-UA"/>
        </w:rPr>
        <w:t>у</w:t>
      </w:r>
      <w:r w:rsidRPr="007E40C2">
        <w:rPr>
          <w:sz w:val="20"/>
          <w:szCs w:val="20"/>
          <w:lang w:val="uk-UA"/>
        </w:rPr>
        <w:t xml:space="preserve">дненими препаратами, з якими їм доводиться маніпулювати в процесі професійної діяльності. Обов’язок медичних працівників – проводити обробку таким чином, щоб ані для самих співробітників, ані для будь-якої людини, що </w:t>
      </w:r>
      <w:r w:rsidR="00566696" w:rsidRPr="007E40C2">
        <w:rPr>
          <w:sz w:val="20"/>
          <w:szCs w:val="20"/>
          <w:lang w:val="uk-UA"/>
        </w:rPr>
        <w:t>в</w:t>
      </w:r>
      <w:r w:rsidRPr="007E40C2">
        <w:rPr>
          <w:sz w:val="20"/>
          <w:szCs w:val="20"/>
          <w:lang w:val="uk-UA"/>
        </w:rPr>
        <w:t>ступила з ними в контакт, не існувало ризику випадкового зараження.</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lastRenderedPageBreak/>
        <w:t>Стаття 39. Підтримання професійної компетентності</w:t>
      </w:r>
    </w:p>
    <w:p w:rsidR="00325F2F" w:rsidRPr="007E40C2" w:rsidRDefault="00325F2F" w:rsidP="00845127">
      <w:pPr>
        <w:pStyle w:val="a3"/>
        <w:spacing w:before="0" w:beforeAutospacing="0" w:after="0" w:afterAutospacing="0"/>
        <w:ind w:firstLine="426"/>
        <w:jc w:val="both"/>
        <w:rPr>
          <w:spacing w:val="-6"/>
          <w:sz w:val="20"/>
          <w:szCs w:val="20"/>
          <w:lang w:val="uk-UA"/>
        </w:rPr>
      </w:pPr>
      <w:r w:rsidRPr="007E40C2">
        <w:rPr>
          <w:spacing w:val="-6"/>
          <w:sz w:val="20"/>
          <w:szCs w:val="20"/>
          <w:lang w:val="uk-UA"/>
        </w:rPr>
        <w:t>1.</w:t>
      </w:r>
      <w:r w:rsidRPr="007E40C2">
        <w:rPr>
          <w:rStyle w:val="a9"/>
          <w:bCs/>
          <w:spacing w:val="-6"/>
          <w:sz w:val="20"/>
          <w:szCs w:val="20"/>
          <w:lang w:val="uk-UA"/>
        </w:rPr>
        <w:t xml:space="preserve"> </w:t>
      </w:r>
      <w:r w:rsidRPr="007E40C2">
        <w:rPr>
          <w:spacing w:val="-6"/>
          <w:sz w:val="20"/>
          <w:szCs w:val="20"/>
          <w:lang w:val="uk-UA"/>
        </w:rPr>
        <w:t>Лікар відповідальний за безперервне підвищення власної кваліфікації.</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t>2. Лікар повинен здобувати, застосовувати і поглиблювати наукові знання, поширювати відповідну інформацію серед пацієнтів, колег, грома</w:t>
      </w:r>
      <w:r w:rsidRPr="007E40C2">
        <w:rPr>
          <w:spacing w:val="-4"/>
          <w:sz w:val="20"/>
          <w:szCs w:val="20"/>
          <w:lang w:val="uk-UA"/>
        </w:rPr>
        <w:t>д</w:t>
      </w:r>
      <w:r w:rsidRPr="007E40C2">
        <w:rPr>
          <w:spacing w:val="-4"/>
          <w:sz w:val="20"/>
          <w:szCs w:val="20"/>
          <w:lang w:val="uk-UA"/>
        </w:rPr>
        <w:t>ськості, одержувати консультації і використовувати допомогу лікарів інших спеціальностей, якщо це необхідно.</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t>3. Якщо лікар звертається за консультацією або співпрацює з іншими професіоналами, він повинен бути впевненим в їх кваліфікації та компетен</w:t>
      </w:r>
      <w:r w:rsidRPr="007E40C2">
        <w:rPr>
          <w:spacing w:val="-4"/>
          <w:sz w:val="20"/>
          <w:szCs w:val="20"/>
          <w:lang w:val="uk-UA"/>
        </w:rPr>
        <w:t>т</w:t>
      </w:r>
      <w:r w:rsidRPr="007E40C2">
        <w:rPr>
          <w:spacing w:val="-4"/>
          <w:sz w:val="20"/>
          <w:szCs w:val="20"/>
          <w:lang w:val="uk-UA"/>
        </w:rPr>
        <w:t>ності. Якщо в нього є сумніви щодо підготовки, кваліфікації й етичних яко</w:t>
      </w:r>
      <w:r w:rsidRPr="007E40C2">
        <w:rPr>
          <w:spacing w:val="-4"/>
          <w:sz w:val="20"/>
          <w:szCs w:val="20"/>
          <w:lang w:val="uk-UA"/>
        </w:rPr>
        <w:t>с</w:t>
      </w:r>
      <w:r w:rsidRPr="007E40C2">
        <w:rPr>
          <w:spacing w:val="-4"/>
          <w:sz w:val="20"/>
          <w:szCs w:val="20"/>
          <w:lang w:val="uk-UA"/>
        </w:rPr>
        <w:t>тей представника суміжної професії,він не повинен користуватися його д</w:t>
      </w:r>
      <w:r w:rsidRPr="007E40C2">
        <w:rPr>
          <w:spacing w:val="-4"/>
          <w:sz w:val="20"/>
          <w:szCs w:val="20"/>
          <w:lang w:val="uk-UA"/>
        </w:rPr>
        <w:t>о</w:t>
      </w:r>
      <w:r w:rsidRPr="007E40C2">
        <w:rPr>
          <w:spacing w:val="-4"/>
          <w:sz w:val="20"/>
          <w:szCs w:val="20"/>
          <w:lang w:val="uk-UA"/>
        </w:rPr>
        <w:t>помогою.</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4. Якщо лікар бере на себе роль співробітника чи керівника іншого спеціаліста, він повинен усвідомлювати власну відповідальність і бути впевненим, що пацієнт отримає необхідну та якісну допомогу.</w:t>
      </w:r>
    </w:p>
    <w:p w:rsidR="00325F2F" w:rsidRPr="007E40C2" w:rsidRDefault="00325F2F" w:rsidP="0035408D">
      <w:pPr>
        <w:pStyle w:val="a3"/>
        <w:spacing w:before="0" w:beforeAutospacing="0" w:after="0" w:afterAutospacing="0"/>
        <w:ind w:firstLine="426"/>
        <w:jc w:val="both"/>
        <w:rPr>
          <w:rStyle w:val="a9"/>
          <w:b w:val="0"/>
          <w:sz w:val="20"/>
          <w:szCs w:val="20"/>
          <w:lang w:val="uk-UA"/>
        </w:rPr>
      </w:pPr>
      <w:r w:rsidRPr="007E40C2">
        <w:rPr>
          <w:rStyle w:val="a9"/>
          <w:bCs/>
          <w:sz w:val="20"/>
          <w:szCs w:val="20"/>
          <w:lang w:val="uk-UA"/>
        </w:rPr>
        <w:t>Стаття 40. Складання професійних висновків</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t>1.</w:t>
      </w:r>
      <w:r w:rsidRPr="007E40C2">
        <w:rPr>
          <w:rStyle w:val="a9"/>
          <w:bCs/>
          <w:spacing w:val="-4"/>
          <w:sz w:val="20"/>
          <w:szCs w:val="20"/>
          <w:lang w:val="uk-UA"/>
        </w:rPr>
        <w:t xml:space="preserve"> </w:t>
      </w:r>
      <w:r w:rsidRPr="007E40C2">
        <w:rPr>
          <w:spacing w:val="-4"/>
          <w:sz w:val="20"/>
          <w:szCs w:val="20"/>
          <w:lang w:val="uk-UA"/>
        </w:rPr>
        <w:t xml:space="preserve">У процесі виконання своїх професійних обов’язків лікар повинен оформлювати медичні висновки, довідки, свідчення та інші </w:t>
      </w:r>
      <w:r w:rsidR="00566696" w:rsidRPr="007E40C2">
        <w:rPr>
          <w:spacing w:val="-4"/>
          <w:sz w:val="20"/>
          <w:szCs w:val="20"/>
          <w:lang w:val="uk-UA"/>
        </w:rPr>
        <w:t>документи</w:t>
      </w:r>
      <w:r w:rsidRPr="007E40C2">
        <w:rPr>
          <w:spacing w:val="-4"/>
          <w:sz w:val="20"/>
          <w:szCs w:val="20"/>
          <w:lang w:val="uk-UA"/>
        </w:rPr>
        <w:t xml:space="preserve"> відп</w:t>
      </w:r>
      <w:r w:rsidRPr="007E40C2">
        <w:rPr>
          <w:spacing w:val="-4"/>
          <w:sz w:val="20"/>
          <w:szCs w:val="20"/>
          <w:lang w:val="uk-UA"/>
        </w:rPr>
        <w:t>о</w:t>
      </w:r>
      <w:r w:rsidRPr="007E40C2">
        <w:rPr>
          <w:spacing w:val="-4"/>
          <w:sz w:val="20"/>
          <w:szCs w:val="20"/>
          <w:lang w:val="uk-UA"/>
        </w:rPr>
        <w:t>відно до норм законодавст</w:t>
      </w:r>
      <w:r w:rsidR="00566696">
        <w:rPr>
          <w:spacing w:val="-4"/>
          <w:sz w:val="20"/>
          <w:szCs w:val="20"/>
          <w:lang w:val="uk-UA"/>
        </w:rPr>
        <w:t>в</w:t>
      </w:r>
      <w:r w:rsidRPr="007E40C2">
        <w:rPr>
          <w:spacing w:val="-4"/>
          <w:sz w:val="20"/>
          <w:szCs w:val="20"/>
          <w:lang w:val="uk-UA"/>
        </w:rPr>
        <w:t>а</w:t>
      </w:r>
      <w:r w:rsidR="00566696">
        <w:rPr>
          <w:spacing w:val="-4"/>
          <w:sz w:val="20"/>
          <w:szCs w:val="20"/>
          <w:lang w:val="uk-UA"/>
        </w:rPr>
        <w:t xml:space="preserve"> </w:t>
      </w:r>
      <w:r w:rsidRPr="007E40C2">
        <w:rPr>
          <w:spacing w:val="-4"/>
          <w:sz w:val="20"/>
          <w:szCs w:val="20"/>
          <w:lang w:val="uk-UA"/>
        </w:rPr>
        <w:t xml:space="preserve"> і регламентів.</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2. Будь-яка довідка, розпорядження, свідчення чи документ, які в</w:t>
      </w:r>
      <w:r w:rsidRPr="007E40C2">
        <w:rPr>
          <w:sz w:val="20"/>
          <w:szCs w:val="20"/>
          <w:lang w:val="uk-UA"/>
        </w:rPr>
        <w:t>и</w:t>
      </w:r>
      <w:r w:rsidRPr="007E40C2">
        <w:rPr>
          <w:sz w:val="20"/>
          <w:szCs w:val="20"/>
          <w:lang w:val="uk-UA"/>
        </w:rPr>
        <w:t>даються лікарем, повинні бути датовані, складені розбірливо, державною мовою, підписані ним, з уможливленням ідентифікації його як лікаря і автора документа.</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3. Лікар не повинен складати довідки, якщо вони можуть бути вик</w:t>
      </w:r>
      <w:r w:rsidRPr="007E40C2">
        <w:rPr>
          <w:sz w:val="20"/>
          <w:szCs w:val="20"/>
          <w:lang w:val="uk-UA"/>
        </w:rPr>
        <w:t>о</w:t>
      </w:r>
      <w:r w:rsidRPr="007E40C2">
        <w:rPr>
          <w:sz w:val="20"/>
          <w:szCs w:val="20"/>
          <w:lang w:val="uk-UA"/>
        </w:rPr>
        <w:t>ристані з метою зловживання, всупереч загальноприйнятим правилам та законодавству.</w:t>
      </w:r>
    </w:p>
    <w:p w:rsidR="00325F2F" w:rsidRPr="007E40C2" w:rsidRDefault="0035408D" w:rsidP="00845127">
      <w:pPr>
        <w:pStyle w:val="a3"/>
        <w:spacing w:before="0" w:beforeAutospacing="0" w:after="0" w:afterAutospacing="0"/>
        <w:jc w:val="both"/>
        <w:rPr>
          <w:rStyle w:val="a9"/>
          <w:bCs/>
          <w:sz w:val="20"/>
          <w:szCs w:val="20"/>
          <w:lang w:val="uk-UA"/>
        </w:rPr>
      </w:pPr>
      <w:r w:rsidRPr="007E40C2">
        <w:rPr>
          <w:rStyle w:val="a9"/>
          <w:bCs/>
          <w:sz w:val="20"/>
          <w:szCs w:val="20"/>
          <w:lang w:val="uk-UA"/>
        </w:rPr>
        <w:tab/>
      </w:r>
      <w:r w:rsidR="00325F2F" w:rsidRPr="007E40C2">
        <w:rPr>
          <w:rStyle w:val="a9"/>
          <w:bCs/>
          <w:sz w:val="20"/>
          <w:szCs w:val="20"/>
          <w:lang w:val="uk-UA"/>
        </w:rPr>
        <w:t>Стаття 41. Діяльність приватного лікаря</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Лікар, який здійснює приватну діяльність, може використовувати допомогу колег та фахівців згідно з діючим законодавством України. Й</w:t>
      </w:r>
      <w:r w:rsidRPr="007E40C2">
        <w:rPr>
          <w:sz w:val="20"/>
          <w:szCs w:val="20"/>
          <w:lang w:val="uk-UA"/>
        </w:rPr>
        <w:t>о</w:t>
      </w:r>
      <w:r w:rsidRPr="007E40C2">
        <w:rPr>
          <w:sz w:val="20"/>
          <w:szCs w:val="20"/>
          <w:lang w:val="uk-UA"/>
        </w:rPr>
        <w:t>го діяльність підпорядковується дії основних статей та положень даного Кодексу.</w:t>
      </w:r>
    </w:p>
    <w:p w:rsidR="00325F2F" w:rsidRPr="007E40C2" w:rsidRDefault="0035408D" w:rsidP="00845127">
      <w:pPr>
        <w:pStyle w:val="a3"/>
        <w:spacing w:before="0" w:beforeAutospacing="0" w:after="0" w:afterAutospacing="0"/>
        <w:jc w:val="both"/>
        <w:rPr>
          <w:rStyle w:val="a9"/>
          <w:bCs/>
          <w:sz w:val="20"/>
          <w:szCs w:val="20"/>
          <w:lang w:val="uk-UA"/>
        </w:rPr>
      </w:pPr>
      <w:r w:rsidRPr="007E40C2">
        <w:rPr>
          <w:rStyle w:val="a9"/>
          <w:bCs/>
          <w:sz w:val="20"/>
          <w:szCs w:val="20"/>
          <w:lang w:val="uk-UA"/>
        </w:rPr>
        <w:tab/>
      </w:r>
      <w:r w:rsidR="00325F2F" w:rsidRPr="007E40C2">
        <w:rPr>
          <w:rStyle w:val="a9"/>
          <w:bCs/>
          <w:sz w:val="20"/>
          <w:szCs w:val="20"/>
          <w:lang w:val="uk-UA"/>
        </w:rPr>
        <w:t>Стаття 42. Виконання професійних обов’язків у галузі експе</w:t>
      </w:r>
      <w:r w:rsidR="00325F2F" w:rsidRPr="007E40C2">
        <w:rPr>
          <w:rStyle w:val="a9"/>
          <w:bCs/>
          <w:sz w:val="20"/>
          <w:szCs w:val="20"/>
          <w:lang w:val="uk-UA"/>
        </w:rPr>
        <w:t>р</w:t>
      </w:r>
      <w:r w:rsidR="00325F2F" w:rsidRPr="007E40C2">
        <w:rPr>
          <w:rStyle w:val="a9"/>
          <w:bCs/>
          <w:sz w:val="20"/>
          <w:szCs w:val="20"/>
          <w:lang w:val="uk-UA"/>
        </w:rPr>
        <w:t>тної медицини</w:t>
      </w:r>
    </w:p>
    <w:p w:rsidR="00325F2F" w:rsidRPr="007E40C2" w:rsidRDefault="00325F2F" w:rsidP="00845127">
      <w:pPr>
        <w:pStyle w:val="a3"/>
        <w:spacing w:before="0" w:beforeAutospacing="0" w:after="0" w:afterAutospacing="0"/>
        <w:ind w:firstLine="426"/>
        <w:jc w:val="both"/>
        <w:rPr>
          <w:b/>
          <w:bCs/>
          <w:spacing w:val="-4"/>
          <w:sz w:val="20"/>
          <w:szCs w:val="20"/>
          <w:lang w:val="uk-UA"/>
        </w:rPr>
      </w:pPr>
      <w:r w:rsidRPr="007E40C2">
        <w:rPr>
          <w:spacing w:val="4"/>
          <w:sz w:val="20"/>
          <w:szCs w:val="20"/>
          <w:lang w:val="uk-UA"/>
        </w:rPr>
        <w:t xml:space="preserve">1. </w:t>
      </w:r>
      <w:r w:rsidRPr="007E40C2">
        <w:rPr>
          <w:spacing w:val="-4"/>
          <w:sz w:val="20"/>
          <w:szCs w:val="20"/>
          <w:lang w:val="uk-UA"/>
        </w:rPr>
        <w:t>Лікар не може бути одночасно лікарем-експертом і особистим лік</w:t>
      </w:r>
      <w:r w:rsidRPr="007E40C2">
        <w:rPr>
          <w:spacing w:val="-4"/>
          <w:sz w:val="20"/>
          <w:szCs w:val="20"/>
          <w:lang w:val="uk-UA"/>
        </w:rPr>
        <w:t>а</w:t>
      </w:r>
      <w:r w:rsidRPr="007E40C2">
        <w:rPr>
          <w:spacing w:val="-4"/>
          <w:sz w:val="20"/>
          <w:szCs w:val="20"/>
          <w:lang w:val="uk-UA"/>
        </w:rPr>
        <w:t>рем одного й того самого хворого.</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t>2.</w:t>
      </w:r>
      <w:r w:rsidR="00DB7584" w:rsidRPr="007E40C2">
        <w:rPr>
          <w:spacing w:val="-4"/>
          <w:sz w:val="20"/>
          <w:szCs w:val="20"/>
          <w:lang w:val="uk-UA"/>
        </w:rPr>
        <w:t xml:space="preserve"> </w:t>
      </w:r>
      <w:r w:rsidRPr="007E40C2">
        <w:rPr>
          <w:spacing w:val="-4"/>
          <w:sz w:val="20"/>
          <w:szCs w:val="20"/>
          <w:lang w:val="uk-UA"/>
        </w:rPr>
        <w:t>Лікар не повинен проводити експертизу, у висновках якої зацікавлені: він сам, один з його пацієнтів, один із його близьких, друзів або група осіб, яка звернулася до нього за послугами.</w:t>
      </w:r>
    </w:p>
    <w:p w:rsidR="00325F2F" w:rsidRPr="007E40C2" w:rsidRDefault="00325F2F" w:rsidP="00845127">
      <w:pPr>
        <w:pStyle w:val="a3"/>
        <w:spacing w:before="0" w:beforeAutospacing="0" w:after="0" w:afterAutospacing="0"/>
        <w:ind w:firstLine="426"/>
        <w:jc w:val="both"/>
        <w:rPr>
          <w:spacing w:val="-4"/>
          <w:sz w:val="20"/>
          <w:szCs w:val="20"/>
          <w:lang w:val="uk-UA"/>
        </w:rPr>
      </w:pPr>
      <w:r w:rsidRPr="007E40C2">
        <w:rPr>
          <w:spacing w:val="-4"/>
          <w:sz w:val="20"/>
          <w:szCs w:val="20"/>
          <w:lang w:val="uk-UA"/>
        </w:rPr>
        <w:t>3. При одержанні завдання на експертизу лікар зобов’язаний відмовит</w:t>
      </w:r>
      <w:r w:rsidRPr="007E40C2">
        <w:rPr>
          <w:spacing w:val="-4"/>
          <w:sz w:val="20"/>
          <w:szCs w:val="20"/>
          <w:lang w:val="uk-UA"/>
        </w:rPr>
        <w:t>и</w:t>
      </w:r>
      <w:r w:rsidRPr="007E40C2">
        <w:rPr>
          <w:spacing w:val="-4"/>
          <w:sz w:val="20"/>
          <w:szCs w:val="20"/>
          <w:lang w:val="uk-UA"/>
        </w:rPr>
        <w:t>ся від нього, якщо вважає, що поставлені перед ним питання не мають безп</w:t>
      </w:r>
      <w:r w:rsidRPr="007E40C2">
        <w:rPr>
          <w:spacing w:val="-4"/>
          <w:sz w:val="20"/>
          <w:szCs w:val="20"/>
          <w:lang w:val="uk-UA"/>
        </w:rPr>
        <w:t>о</w:t>
      </w:r>
      <w:r w:rsidRPr="007E40C2">
        <w:rPr>
          <w:spacing w:val="-4"/>
          <w:sz w:val="20"/>
          <w:szCs w:val="20"/>
          <w:lang w:val="uk-UA"/>
        </w:rPr>
        <w:t>середнього відношення до медицини, його знань та його можливостей або якщо це завдання суперечить положенням чинного законодавства чи цього Кодексу.</w:t>
      </w:r>
    </w:p>
    <w:p w:rsidR="00325F2F" w:rsidRPr="007E40C2" w:rsidRDefault="00325F2F" w:rsidP="00845127">
      <w:pPr>
        <w:pStyle w:val="a3"/>
        <w:spacing w:before="0" w:beforeAutospacing="0" w:after="0" w:afterAutospacing="0"/>
        <w:ind w:firstLine="426"/>
        <w:jc w:val="both"/>
        <w:rPr>
          <w:spacing w:val="-6"/>
          <w:sz w:val="20"/>
          <w:szCs w:val="20"/>
          <w:lang w:val="uk-UA"/>
        </w:rPr>
      </w:pPr>
      <w:r w:rsidRPr="007E40C2">
        <w:rPr>
          <w:spacing w:val="-6"/>
          <w:sz w:val="20"/>
          <w:szCs w:val="20"/>
          <w:lang w:val="uk-UA"/>
        </w:rPr>
        <w:t>4. Лікар-експ</w:t>
      </w:r>
      <w:r w:rsidR="00566696">
        <w:rPr>
          <w:spacing w:val="-6"/>
          <w:sz w:val="20"/>
          <w:szCs w:val="20"/>
          <w:lang w:val="uk-UA"/>
        </w:rPr>
        <w:t>е</w:t>
      </w:r>
      <w:r w:rsidRPr="007E40C2">
        <w:rPr>
          <w:spacing w:val="-6"/>
          <w:sz w:val="20"/>
          <w:szCs w:val="20"/>
          <w:lang w:val="uk-UA"/>
        </w:rPr>
        <w:t>рт до початку експертних дій повинен проінформувати ос</w:t>
      </w:r>
      <w:r w:rsidRPr="007E40C2">
        <w:rPr>
          <w:spacing w:val="-6"/>
          <w:sz w:val="20"/>
          <w:szCs w:val="20"/>
          <w:lang w:val="uk-UA"/>
        </w:rPr>
        <w:t>о</w:t>
      </w:r>
      <w:r w:rsidRPr="007E40C2">
        <w:rPr>
          <w:spacing w:val="-6"/>
          <w:sz w:val="20"/>
          <w:szCs w:val="20"/>
          <w:lang w:val="uk-UA"/>
        </w:rPr>
        <w:t>бу, яку він обстежує, щодо поставленого перед ним завдання.</w:t>
      </w:r>
    </w:p>
    <w:p w:rsidR="00325F2F" w:rsidRPr="007E40C2" w:rsidRDefault="00325F2F" w:rsidP="00845127">
      <w:pPr>
        <w:pStyle w:val="a3"/>
        <w:spacing w:before="0" w:beforeAutospacing="0" w:after="0" w:afterAutospacing="0"/>
        <w:ind w:firstLine="426"/>
        <w:jc w:val="both"/>
        <w:rPr>
          <w:spacing w:val="-6"/>
          <w:sz w:val="20"/>
          <w:szCs w:val="20"/>
          <w:lang w:val="uk-UA"/>
        </w:rPr>
      </w:pPr>
      <w:r w:rsidRPr="007E40C2">
        <w:rPr>
          <w:spacing w:val="-6"/>
          <w:sz w:val="20"/>
          <w:szCs w:val="20"/>
          <w:lang w:val="uk-UA"/>
        </w:rPr>
        <w:lastRenderedPageBreak/>
        <w:t>5. Текст акту експертизи повинен містити тільки такі дані, які необхідні лікареві-експерту для формулювання відповіді на поставлені питання.</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43. Проведення досліджень і випробувань на замовлення фірм</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 Проведення досліджень і випробувань здійснюється відповідно до етичних правил, що встановлені етичним комітетом відповідної медичної асоціації (товариства, спілки) та чинним законодавством України.</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2. При написанні наукових і науково-популярних праць, поданні м</w:t>
      </w:r>
      <w:r w:rsidRPr="007E40C2">
        <w:rPr>
          <w:sz w:val="20"/>
          <w:szCs w:val="20"/>
          <w:lang w:val="uk-UA"/>
        </w:rPr>
        <w:t>а</w:t>
      </w:r>
      <w:r w:rsidRPr="007E40C2">
        <w:rPr>
          <w:sz w:val="20"/>
          <w:szCs w:val="20"/>
          <w:lang w:val="uk-UA"/>
        </w:rPr>
        <w:t>теріалів до засобів масової інформації посилання на замовника чи спонс</w:t>
      </w:r>
      <w:r w:rsidRPr="007E40C2">
        <w:rPr>
          <w:sz w:val="20"/>
          <w:szCs w:val="20"/>
          <w:lang w:val="uk-UA"/>
        </w:rPr>
        <w:t>о</w:t>
      </w:r>
      <w:r w:rsidRPr="007E40C2">
        <w:rPr>
          <w:sz w:val="20"/>
          <w:szCs w:val="20"/>
          <w:lang w:val="uk-UA"/>
        </w:rPr>
        <w:t>ра є етично обов’язковим.</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44. Лікар і чинне законодавство</w:t>
      </w:r>
    </w:p>
    <w:p w:rsidR="00325F2F" w:rsidRPr="007E40C2" w:rsidRDefault="00325F2F" w:rsidP="00845127">
      <w:pPr>
        <w:pStyle w:val="a3"/>
        <w:spacing w:before="0" w:beforeAutospacing="0" w:after="0" w:afterAutospacing="0"/>
        <w:ind w:firstLine="426"/>
        <w:jc w:val="both"/>
        <w:rPr>
          <w:rStyle w:val="a9"/>
          <w:b w:val="0"/>
          <w:sz w:val="20"/>
          <w:szCs w:val="20"/>
          <w:lang w:val="uk-UA"/>
        </w:rPr>
      </w:pPr>
      <w:r w:rsidRPr="007E40C2">
        <w:rPr>
          <w:sz w:val="20"/>
          <w:szCs w:val="20"/>
          <w:lang w:val="uk-UA"/>
        </w:rPr>
        <w:t>1. Лікар зобов’язаний дотримуватися закону і повинен визнавати свою відповідальність перед пацієнтом.</w:t>
      </w:r>
    </w:p>
    <w:p w:rsidR="00325F2F" w:rsidRPr="007E40C2" w:rsidRDefault="00325F2F" w:rsidP="0035408D">
      <w:pPr>
        <w:pStyle w:val="a3"/>
        <w:spacing w:before="0" w:beforeAutospacing="0" w:after="0" w:afterAutospacing="0"/>
        <w:ind w:firstLine="426"/>
        <w:jc w:val="both"/>
        <w:rPr>
          <w:rStyle w:val="a9"/>
          <w:bCs/>
          <w:sz w:val="20"/>
          <w:szCs w:val="20"/>
          <w:lang w:val="uk-UA"/>
        </w:rPr>
      </w:pPr>
      <w:r w:rsidRPr="007E40C2">
        <w:rPr>
          <w:rStyle w:val="a9"/>
          <w:bCs/>
          <w:sz w:val="20"/>
          <w:szCs w:val="20"/>
          <w:lang w:val="uk-UA"/>
        </w:rPr>
        <w:t>Стаття 45. Участь у громадському житті</w:t>
      </w:r>
    </w:p>
    <w:p w:rsidR="00325F2F" w:rsidRPr="007E40C2" w:rsidRDefault="00325F2F" w:rsidP="00845127">
      <w:pPr>
        <w:pStyle w:val="a3"/>
        <w:spacing w:before="0" w:beforeAutospacing="0" w:after="0" w:afterAutospacing="0"/>
        <w:ind w:firstLine="426"/>
        <w:jc w:val="both"/>
        <w:rPr>
          <w:sz w:val="20"/>
          <w:szCs w:val="20"/>
          <w:lang w:val="uk-UA"/>
        </w:rPr>
      </w:pPr>
      <w:r w:rsidRPr="007E40C2">
        <w:rPr>
          <w:sz w:val="20"/>
          <w:szCs w:val="20"/>
          <w:lang w:val="uk-UA"/>
        </w:rPr>
        <w:t>1.</w:t>
      </w:r>
      <w:r w:rsidRPr="007E40C2">
        <w:rPr>
          <w:rStyle w:val="a9"/>
          <w:bCs/>
          <w:sz w:val="20"/>
          <w:szCs w:val="20"/>
          <w:lang w:val="uk-UA"/>
        </w:rPr>
        <w:t xml:space="preserve"> </w:t>
      </w:r>
      <w:r w:rsidRPr="007E40C2">
        <w:rPr>
          <w:sz w:val="20"/>
          <w:szCs w:val="20"/>
          <w:lang w:val="uk-UA"/>
        </w:rPr>
        <w:t>У суспільно-громадській роботі лікар повинен дотримуватися ет</w:t>
      </w:r>
      <w:r w:rsidRPr="007E40C2">
        <w:rPr>
          <w:sz w:val="20"/>
          <w:szCs w:val="20"/>
          <w:lang w:val="uk-UA"/>
        </w:rPr>
        <w:t>и</w:t>
      </w:r>
      <w:r w:rsidRPr="007E40C2">
        <w:rPr>
          <w:sz w:val="20"/>
          <w:szCs w:val="20"/>
          <w:lang w:val="uk-UA"/>
        </w:rPr>
        <w:t xml:space="preserve">чних норм поведінки. У разі відсутності відповідних повноважень він не може </w:t>
      </w:r>
      <w:r w:rsidR="00566696" w:rsidRPr="007E40C2">
        <w:rPr>
          <w:sz w:val="20"/>
          <w:szCs w:val="20"/>
          <w:lang w:val="uk-UA"/>
        </w:rPr>
        <w:t>обґрунтовувати</w:t>
      </w:r>
      <w:r w:rsidRPr="007E40C2">
        <w:rPr>
          <w:sz w:val="20"/>
          <w:szCs w:val="20"/>
          <w:lang w:val="uk-UA"/>
        </w:rPr>
        <w:t xml:space="preserve"> власні заяви громадського характеру авторитетом своєї професії чи професіонального співтовариства.</w:t>
      </w:r>
    </w:p>
    <w:p w:rsidR="0035408D" w:rsidRPr="00767CD3" w:rsidRDefault="0035408D"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16"/>
          <w:szCs w:val="16"/>
          <w:lang w:val="uk-UA"/>
        </w:rPr>
      </w:pP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0"/>
          <w:szCs w:val="20"/>
          <w:lang w:val="uk-UA"/>
        </w:rPr>
      </w:pPr>
      <w:r w:rsidRPr="007E40C2">
        <w:rPr>
          <w:b/>
          <w:bCs/>
          <w:color w:val="000000"/>
          <w:sz w:val="20"/>
          <w:szCs w:val="20"/>
          <w:lang w:val="uk-UA"/>
        </w:rPr>
        <w:t>Додаток 3</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lang w:val="uk-UA"/>
        </w:rPr>
      </w:pPr>
      <w:r w:rsidRPr="007E40C2">
        <w:rPr>
          <w:b/>
          <w:bCs/>
          <w:color w:val="000000"/>
          <w:sz w:val="20"/>
          <w:szCs w:val="20"/>
          <w:lang w:val="uk-UA"/>
        </w:rPr>
        <w:t>З А К О Н   У К Р А Ї Н И</w:t>
      </w:r>
    </w:p>
    <w:p w:rsidR="00325F2F" w:rsidRPr="00767CD3"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16"/>
          <w:szCs w:val="16"/>
          <w:lang w:val="uk-UA"/>
        </w:rPr>
      </w:pPr>
    </w:p>
    <w:p w:rsidR="00566696"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bookmarkStart w:id="1" w:name="2"/>
      <w:bookmarkEnd w:id="1"/>
      <w:r w:rsidRPr="007E40C2">
        <w:rPr>
          <w:b/>
          <w:sz w:val="20"/>
          <w:szCs w:val="20"/>
          <w:lang w:val="uk-UA"/>
        </w:rPr>
        <w:t xml:space="preserve">ОСНОВИ ЗАКОНОДАВСТВА УКРАЇНИ </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7E40C2">
        <w:rPr>
          <w:b/>
          <w:sz w:val="20"/>
          <w:szCs w:val="20"/>
          <w:lang w:val="uk-UA"/>
        </w:rPr>
        <w:t>ПРО ОХОРОНУ ЗДОРОВ'Я</w:t>
      </w:r>
    </w:p>
    <w:p w:rsidR="00325F2F" w:rsidRPr="00767CD3"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16"/>
          <w:szCs w:val="16"/>
          <w:lang w:val="uk-UA"/>
        </w:rPr>
      </w:pPr>
    </w:p>
    <w:p w:rsidR="00325F2F" w:rsidRPr="007E40C2" w:rsidRDefault="0035408D"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7E40C2">
        <w:rPr>
          <w:b/>
          <w:bCs/>
          <w:color w:val="000000"/>
          <w:sz w:val="20"/>
          <w:szCs w:val="20"/>
          <w:lang w:val="uk-UA"/>
        </w:rPr>
        <w:tab/>
      </w:r>
      <w:r w:rsidR="00325F2F" w:rsidRPr="007E40C2">
        <w:rPr>
          <w:b/>
          <w:bCs/>
          <w:color w:val="000000"/>
          <w:sz w:val="20"/>
          <w:szCs w:val="20"/>
          <w:lang w:val="uk-UA"/>
        </w:rPr>
        <w:t>Стаття 6</w:t>
      </w:r>
      <w:r w:rsidR="00325F2F" w:rsidRPr="007E40C2">
        <w:rPr>
          <w:color w:val="000000"/>
          <w:sz w:val="20"/>
          <w:szCs w:val="20"/>
          <w:lang w:val="uk-UA"/>
        </w:rPr>
        <w:t xml:space="preserve">. </w:t>
      </w:r>
      <w:r w:rsidR="00325F2F" w:rsidRPr="007E40C2">
        <w:rPr>
          <w:b/>
          <w:color w:val="000000"/>
          <w:sz w:val="20"/>
          <w:szCs w:val="20"/>
          <w:lang w:val="uk-UA"/>
        </w:rPr>
        <w:t>Право на охорону здоров'я</w:t>
      </w:r>
      <w:r w:rsidR="00325F2F" w:rsidRPr="007E40C2">
        <w:rPr>
          <w:color w:val="000000"/>
          <w:sz w:val="20"/>
          <w:szCs w:val="20"/>
          <w:lang w:val="uk-UA"/>
        </w:rPr>
        <w:t xml:space="preserve"> </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lang w:val="uk-UA"/>
        </w:rPr>
      </w:pPr>
      <w:bookmarkStart w:id="2" w:name="41"/>
      <w:bookmarkEnd w:id="2"/>
      <w:r w:rsidRPr="007E40C2">
        <w:rPr>
          <w:color w:val="000000"/>
          <w:sz w:val="20"/>
          <w:szCs w:val="20"/>
          <w:lang w:val="uk-UA"/>
        </w:rPr>
        <w:t>Кожний громадянин України має право на охорону здоров'я, що п</w:t>
      </w:r>
      <w:r w:rsidRPr="007E40C2">
        <w:rPr>
          <w:color w:val="000000"/>
          <w:sz w:val="20"/>
          <w:szCs w:val="20"/>
          <w:lang w:val="uk-UA"/>
        </w:rPr>
        <w:t>е</w:t>
      </w:r>
      <w:r w:rsidRPr="007E40C2">
        <w:rPr>
          <w:color w:val="000000"/>
          <w:sz w:val="20"/>
          <w:szCs w:val="20"/>
          <w:lang w:val="uk-UA"/>
        </w:rPr>
        <w:t>редбачає:</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 w:name="42"/>
      <w:bookmarkEnd w:id="3"/>
      <w:r w:rsidRPr="007E40C2">
        <w:rPr>
          <w:color w:val="000000"/>
          <w:sz w:val="20"/>
          <w:szCs w:val="20"/>
          <w:lang w:val="uk-UA"/>
        </w:rPr>
        <w:t>а) життєвий рівень, включаючи їжу, одяг, житло, медичний догляд та с</w:t>
      </w:r>
      <w:r w:rsidRPr="007E40C2">
        <w:rPr>
          <w:color w:val="000000"/>
          <w:sz w:val="20"/>
          <w:szCs w:val="20"/>
          <w:lang w:val="uk-UA"/>
        </w:rPr>
        <w:t>о</w:t>
      </w:r>
      <w:r w:rsidRPr="007E40C2">
        <w:rPr>
          <w:color w:val="000000"/>
          <w:sz w:val="20"/>
          <w:szCs w:val="20"/>
          <w:lang w:val="uk-UA"/>
        </w:rPr>
        <w:t>ціальне обслуговування і забезпечення, яке є необхідним для підтримання здоров'я людини;</w:t>
      </w:r>
      <w:bookmarkStart w:id="4" w:name="43"/>
      <w:bookmarkEnd w:id="4"/>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7E40C2">
        <w:rPr>
          <w:color w:val="000000"/>
          <w:sz w:val="20"/>
          <w:szCs w:val="20"/>
          <w:lang w:val="uk-UA"/>
        </w:rPr>
        <w:t>б) безпечне для життя і здоров'я  навколишнє природне середовище;</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5" w:name="44"/>
      <w:bookmarkEnd w:id="5"/>
      <w:r w:rsidRPr="007E40C2">
        <w:rPr>
          <w:color w:val="000000"/>
          <w:sz w:val="20"/>
          <w:szCs w:val="20"/>
          <w:lang w:val="uk-UA"/>
        </w:rPr>
        <w:t>в) санітарно-епідемічне благополуччя території і населеного пункту, де він проживає;</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6" w:name="45"/>
      <w:bookmarkEnd w:id="6"/>
      <w:r w:rsidRPr="007E40C2">
        <w:rPr>
          <w:color w:val="000000"/>
          <w:sz w:val="20"/>
          <w:szCs w:val="20"/>
          <w:lang w:val="uk-UA"/>
        </w:rPr>
        <w:t>г) безпечні і здорові умови праці, навчання, побуту та відпочинку;</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7" w:name="46"/>
      <w:bookmarkEnd w:id="7"/>
      <w:r w:rsidRPr="007E40C2">
        <w:rPr>
          <w:color w:val="000000"/>
          <w:sz w:val="20"/>
          <w:szCs w:val="20"/>
          <w:lang w:val="uk-UA"/>
        </w:rPr>
        <w:t>д) кваліфіковану медико-санітарну допомогу, включаючи вільний вибір лікаря, вибір методів лікування відповідно до його рекомендацій і закладу охорони здоров'я; {Пункт "д" частини першої статті 6 із змінами, внес</w:t>
      </w:r>
      <w:r w:rsidRPr="007E40C2">
        <w:rPr>
          <w:color w:val="000000"/>
          <w:sz w:val="20"/>
          <w:szCs w:val="20"/>
          <w:lang w:val="uk-UA"/>
        </w:rPr>
        <w:t>е</w:t>
      </w:r>
      <w:r w:rsidRPr="007E40C2">
        <w:rPr>
          <w:color w:val="000000"/>
          <w:sz w:val="20"/>
          <w:szCs w:val="20"/>
          <w:lang w:val="uk-UA"/>
        </w:rPr>
        <w:t>ними згідно із Законом N 997-V (</w:t>
      </w:r>
      <w:hyperlink r:id="rId26" w:history="1">
        <w:r w:rsidRPr="007E40C2">
          <w:rPr>
            <w:sz w:val="20"/>
            <w:szCs w:val="20"/>
            <w:lang w:val="uk-UA"/>
          </w:rPr>
          <w:t>997-16</w:t>
        </w:r>
      </w:hyperlink>
      <w:r w:rsidRPr="007E40C2">
        <w:rPr>
          <w:sz w:val="20"/>
          <w:szCs w:val="20"/>
          <w:lang w:val="uk-UA"/>
        </w:rPr>
        <w:t xml:space="preserve"> )</w:t>
      </w:r>
      <w:r w:rsidRPr="007E40C2">
        <w:rPr>
          <w:color w:val="000000"/>
          <w:sz w:val="20"/>
          <w:szCs w:val="20"/>
          <w:lang w:val="uk-UA"/>
        </w:rPr>
        <w:t xml:space="preserve"> від 27.04.2007}</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8" w:name="47"/>
      <w:bookmarkEnd w:id="8"/>
      <w:r w:rsidRPr="007E40C2">
        <w:rPr>
          <w:color w:val="000000"/>
          <w:sz w:val="20"/>
          <w:szCs w:val="20"/>
          <w:lang w:val="uk-UA"/>
        </w:rPr>
        <w:t>е) достовірну та своєчасну інформацію про стан свого здоров'я і здоров'я населення, включаючи існуючі і можливі фактори  ризику та їх ступінь;</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9" w:name="48"/>
      <w:bookmarkEnd w:id="9"/>
      <w:r w:rsidRPr="007E40C2">
        <w:rPr>
          <w:color w:val="000000"/>
          <w:sz w:val="20"/>
          <w:szCs w:val="20"/>
          <w:lang w:val="uk-UA"/>
        </w:rPr>
        <w:t>є) участь в обговоренні проектів законодавчих актів і внесення пропоз</w:t>
      </w:r>
      <w:r w:rsidRPr="007E40C2">
        <w:rPr>
          <w:color w:val="000000"/>
          <w:sz w:val="20"/>
          <w:szCs w:val="20"/>
          <w:lang w:val="uk-UA"/>
        </w:rPr>
        <w:t>и</w:t>
      </w:r>
      <w:r w:rsidRPr="007E40C2">
        <w:rPr>
          <w:color w:val="000000"/>
          <w:sz w:val="20"/>
          <w:szCs w:val="20"/>
          <w:lang w:val="uk-UA"/>
        </w:rPr>
        <w:t>цій щодо формування державної політики в галузі охорони здоров'я;</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10" w:name="49"/>
      <w:bookmarkEnd w:id="10"/>
      <w:r w:rsidRPr="007E40C2">
        <w:rPr>
          <w:color w:val="000000"/>
          <w:sz w:val="20"/>
          <w:szCs w:val="20"/>
          <w:lang w:val="uk-UA"/>
        </w:rPr>
        <w:lastRenderedPageBreak/>
        <w:t>ж) участь в управлінні охороною здоров'я та проведенні громадської ек</w:t>
      </w:r>
      <w:r w:rsidRPr="007E40C2">
        <w:rPr>
          <w:color w:val="000000"/>
          <w:sz w:val="20"/>
          <w:szCs w:val="20"/>
          <w:lang w:val="uk-UA"/>
        </w:rPr>
        <w:t>с</w:t>
      </w:r>
      <w:r w:rsidRPr="007E40C2">
        <w:rPr>
          <w:color w:val="000000"/>
          <w:sz w:val="20"/>
          <w:szCs w:val="20"/>
          <w:lang w:val="uk-UA"/>
        </w:rPr>
        <w:t>пертизи з цих питань у порядку, передбаченому законодавством;</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11" w:name="50"/>
      <w:bookmarkEnd w:id="11"/>
      <w:r w:rsidRPr="007E40C2">
        <w:rPr>
          <w:color w:val="000000"/>
          <w:sz w:val="20"/>
          <w:szCs w:val="20"/>
          <w:lang w:val="uk-UA"/>
        </w:rPr>
        <w:t>з) можливість об'єднання в громадські організації з метою сприяння ох</w:t>
      </w:r>
      <w:r w:rsidRPr="007E40C2">
        <w:rPr>
          <w:color w:val="000000"/>
          <w:sz w:val="20"/>
          <w:szCs w:val="20"/>
          <w:lang w:val="uk-UA"/>
        </w:rPr>
        <w:t>о</w:t>
      </w:r>
      <w:r w:rsidRPr="007E40C2">
        <w:rPr>
          <w:color w:val="000000"/>
          <w:sz w:val="20"/>
          <w:szCs w:val="20"/>
          <w:lang w:val="uk-UA"/>
        </w:rPr>
        <w:t>роні здоров'я;</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12" w:name="51"/>
      <w:bookmarkEnd w:id="12"/>
      <w:r w:rsidRPr="007E40C2">
        <w:rPr>
          <w:color w:val="000000"/>
          <w:sz w:val="20"/>
          <w:szCs w:val="20"/>
          <w:lang w:val="uk-UA"/>
        </w:rPr>
        <w:t>и) правовий захист від будь-яких незаконних форм дискримінації, пов'</w:t>
      </w:r>
      <w:r w:rsidRPr="007E40C2">
        <w:rPr>
          <w:color w:val="000000"/>
          <w:sz w:val="20"/>
          <w:szCs w:val="20"/>
          <w:lang w:val="uk-UA"/>
        </w:rPr>
        <w:t>я</w:t>
      </w:r>
      <w:r w:rsidRPr="007E40C2">
        <w:rPr>
          <w:color w:val="000000"/>
          <w:sz w:val="20"/>
          <w:szCs w:val="20"/>
          <w:lang w:val="uk-UA"/>
        </w:rPr>
        <w:t>заних із станом здоров'я;</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13" w:name="52"/>
      <w:bookmarkEnd w:id="13"/>
      <w:r w:rsidRPr="007E40C2">
        <w:rPr>
          <w:color w:val="000000"/>
          <w:sz w:val="20"/>
          <w:szCs w:val="20"/>
          <w:lang w:val="uk-UA"/>
        </w:rPr>
        <w:t>і) відшкодування заподіяної здоров'ю шкоди;</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14" w:name="53"/>
      <w:bookmarkEnd w:id="14"/>
      <w:r w:rsidRPr="007E40C2">
        <w:rPr>
          <w:color w:val="000000"/>
          <w:sz w:val="20"/>
          <w:szCs w:val="20"/>
          <w:lang w:val="uk-UA"/>
        </w:rPr>
        <w:t>ї) оскарження  неправомірних рішень і дій працівників, закладів та органів охорони здоров'я;</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15" w:name="54"/>
      <w:bookmarkEnd w:id="15"/>
      <w:r w:rsidRPr="007E40C2">
        <w:rPr>
          <w:color w:val="000000"/>
          <w:sz w:val="20"/>
          <w:szCs w:val="20"/>
          <w:lang w:val="uk-UA"/>
        </w:rPr>
        <w:t>й) можливість проведення незалежної медичної експертизи у разі незгоди громадянина з висновками державної медичної експертизи, застосування до нього заходів примусового лікування та в інших випадках, коли діями працівників охорони здоров'я можуть бути ущемлені загальновизнані права людини і громадянина;</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16" w:name="55"/>
      <w:bookmarkEnd w:id="16"/>
      <w:r w:rsidRPr="007E40C2">
        <w:rPr>
          <w:color w:val="000000"/>
          <w:sz w:val="20"/>
          <w:szCs w:val="20"/>
          <w:lang w:val="uk-UA"/>
        </w:rPr>
        <w:t>к) право пацієнта, який перебуває на стаціонарному лікуванні в закладі охорони здоров'я, на допуск до нього інших медичних працівників, членів сім'ї, опікуна, піклувальника, нотаріуса та адвоката, а також священн</w:t>
      </w:r>
      <w:r w:rsidRPr="007E40C2">
        <w:rPr>
          <w:color w:val="000000"/>
          <w:sz w:val="20"/>
          <w:szCs w:val="20"/>
          <w:lang w:val="uk-UA"/>
        </w:rPr>
        <w:t>о</w:t>
      </w:r>
      <w:r w:rsidRPr="007E40C2">
        <w:rPr>
          <w:color w:val="000000"/>
          <w:sz w:val="20"/>
          <w:szCs w:val="20"/>
          <w:lang w:val="uk-UA"/>
        </w:rPr>
        <w:t>служителя для відправлення богослужіння та  релігійного обряду. {Ча</w:t>
      </w:r>
      <w:r w:rsidRPr="007E40C2">
        <w:rPr>
          <w:color w:val="000000"/>
          <w:sz w:val="20"/>
          <w:szCs w:val="20"/>
          <w:lang w:val="uk-UA"/>
        </w:rPr>
        <w:t>с</w:t>
      </w:r>
      <w:r w:rsidRPr="007E40C2">
        <w:rPr>
          <w:color w:val="000000"/>
          <w:sz w:val="20"/>
          <w:szCs w:val="20"/>
          <w:lang w:val="uk-UA"/>
        </w:rPr>
        <w:t>тину першу статті 6 доповнено пунктом "к" згідно із Законом N 997-V (</w:t>
      </w:r>
      <w:hyperlink r:id="rId27" w:history="1">
        <w:r w:rsidRPr="007E40C2">
          <w:rPr>
            <w:sz w:val="20"/>
            <w:szCs w:val="20"/>
            <w:lang w:val="uk-UA"/>
          </w:rPr>
          <w:t>997-16</w:t>
        </w:r>
      </w:hyperlink>
      <w:r w:rsidRPr="007E40C2">
        <w:rPr>
          <w:color w:val="000000"/>
          <w:sz w:val="20"/>
          <w:szCs w:val="20"/>
          <w:lang w:val="uk-UA"/>
        </w:rPr>
        <w:t>) від 27.04.2007}</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17" w:name="56"/>
      <w:bookmarkEnd w:id="17"/>
      <w:r w:rsidRPr="007E40C2">
        <w:rPr>
          <w:color w:val="000000"/>
          <w:sz w:val="20"/>
          <w:szCs w:val="20"/>
          <w:lang w:val="uk-UA"/>
        </w:rPr>
        <w:t>Законодавством України може бути визначено й інші права громадян у галузі охорони здоров'я.</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18" w:name="57"/>
      <w:bookmarkEnd w:id="18"/>
      <w:r w:rsidRPr="007E40C2">
        <w:rPr>
          <w:color w:val="000000"/>
          <w:sz w:val="20"/>
          <w:szCs w:val="20"/>
          <w:lang w:val="uk-UA"/>
        </w:rPr>
        <w:t>Громадянам України, які перебувають за кордоном, гарантується право на охорону здоров'я у формах і обсязі, передбачених міжнародними догов</w:t>
      </w:r>
      <w:r w:rsidRPr="007E40C2">
        <w:rPr>
          <w:color w:val="000000"/>
          <w:sz w:val="20"/>
          <w:szCs w:val="20"/>
          <w:lang w:val="uk-UA"/>
        </w:rPr>
        <w:t>о</w:t>
      </w:r>
      <w:r w:rsidRPr="007E40C2">
        <w:rPr>
          <w:color w:val="000000"/>
          <w:sz w:val="20"/>
          <w:szCs w:val="20"/>
          <w:lang w:val="uk-UA"/>
        </w:rPr>
        <w:t xml:space="preserve">рами, в яких бере участь Україна. </w:t>
      </w:r>
    </w:p>
    <w:p w:rsidR="00325F2F" w:rsidRPr="007E40C2" w:rsidRDefault="00325F2F" w:rsidP="00DB758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color w:val="000000"/>
          <w:sz w:val="20"/>
          <w:szCs w:val="20"/>
          <w:lang w:val="uk-UA"/>
        </w:rPr>
      </w:pPr>
      <w:r w:rsidRPr="007E40C2">
        <w:rPr>
          <w:b/>
          <w:bCs/>
          <w:color w:val="000000"/>
          <w:sz w:val="20"/>
          <w:szCs w:val="20"/>
          <w:lang w:val="uk-UA"/>
        </w:rPr>
        <w:t>Стаття 40</w:t>
      </w:r>
      <w:r w:rsidRPr="007E40C2">
        <w:rPr>
          <w:color w:val="000000"/>
          <w:sz w:val="20"/>
          <w:szCs w:val="20"/>
          <w:lang w:val="uk-UA"/>
        </w:rPr>
        <w:t xml:space="preserve">. </w:t>
      </w:r>
      <w:r w:rsidRPr="007E40C2">
        <w:rPr>
          <w:b/>
          <w:color w:val="000000"/>
          <w:sz w:val="20"/>
          <w:szCs w:val="20"/>
          <w:lang w:val="uk-UA"/>
        </w:rPr>
        <w:t xml:space="preserve">Лікарська таємниця </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lang w:val="uk-UA"/>
        </w:rPr>
      </w:pPr>
      <w:bookmarkStart w:id="19" w:name="214"/>
      <w:bookmarkEnd w:id="19"/>
      <w:r w:rsidRPr="007E40C2">
        <w:rPr>
          <w:color w:val="000000"/>
          <w:sz w:val="20"/>
          <w:szCs w:val="20"/>
          <w:lang w:val="uk-UA"/>
        </w:rPr>
        <w:t>Медичні працівники та інші особи, яким у зв'язку з виконанням професійних або службових обов'язків стало</w:t>
      </w:r>
      <w:r w:rsidR="00566696">
        <w:rPr>
          <w:color w:val="000000"/>
          <w:sz w:val="20"/>
          <w:szCs w:val="20"/>
          <w:lang w:val="uk-UA"/>
        </w:rPr>
        <w:t xml:space="preserve"> </w:t>
      </w:r>
      <w:r w:rsidRPr="007E40C2">
        <w:rPr>
          <w:color w:val="000000"/>
          <w:sz w:val="20"/>
          <w:szCs w:val="20"/>
          <w:lang w:val="uk-UA"/>
        </w:rPr>
        <w:t>відомо про хворобу, медичне обстеження, огляд та їх результати, інтимну і сімейну сторони життя гр</w:t>
      </w:r>
      <w:r w:rsidRPr="007E40C2">
        <w:rPr>
          <w:color w:val="000000"/>
          <w:sz w:val="20"/>
          <w:szCs w:val="20"/>
          <w:lang w:val="uk-UA"/>
        </w:rPr>
        <w:t>о</w:t>
      </w:r>
      <w:r w:rsidRPr="007E40C2">
        <w:rPr>
          <w:color w:val="000000"/>
          <w:sz w:val="20"/>
          <w:szCs w:val="20"/>
          <w:lang w:val="uk-UA"/>
        </w:rPr>
        <w:t>мадянина, не мають права розголошувати ці відомості, крім передбачених законодавчими актами випадків.</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20" w:name="215"/>
      <w:bookmarkEnd w:id="20"/>
      <w:r w:rsidRPr="007E40C2">
        <w:rPr>
          <w:color w:val="000000"/>
          <w:sz w:val="20"/>
          <w:szCs w:val="20"/>
          <w:lang w:val="uk-UA"/>
        </w:rPr>
        <w:t>При використанні інформації, що становить лікарську таємницю, в навч</w:t>
      </w:r>
      <w:r w:rsidRPr="007E40C2">
        <w:rPr>
          <w:color w:val="000000"/>
          <w:sz w:val="20"/>
          <w:szCs w:val="20"/>
          <w:lang w:val="uk-UA"/>
        </w:rPr>
        <w:t>а</w:t>
      </w:r>
      <w:r w:rsidRPr="007E40C2">
        <w:rPr>
          <w:color w:val="000000"/>
          <w:sz w:val="20"/>
          <w:szCs w:val="20"/>
          <w:lang w:val="uk-UA"/>
        </w:rPr>
        <w:t>льному процесі, науково-дослідній роботі, в тому числі у випадках її пу</w:t>
      </w:r>
      <w:r w:rsidRPr="007E40C2">
        <w:rPr>
          <w:color w:val="000000"/>
          <w:sz w:val="20"/>
          <w:szCs w:val="20"/>
          <w:lang w:val="uk-UA"/>
        </w:rPr>
        <w:t>б</w:t>
      </w:r>
      <w:r w:rsidRPr="007E40C2">
        <w:rPr>
          <w:color w:val="000000"/>
          <w:sz w:val="20"/>
          <w:szCs w:val="20"/>
          <w:lang w:val="uk-UA"/>
        </w:rPr>
        <w:t xml:space="preserve">лікації у спеціальній літературі, повинна бути забезпечена анонімність пацієнта. </w:t>
      </w:r>
    </w:p>
    <w:p w:rsidR="00325F2F" w:rsidRPr="007E40C2" w:rsidRDefault="00325F2F" w:rsidP="00DB75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spacing w:val="-4"/>
          <w:sz w:val="20"/>
          <w:szCs w:val="20"/>
          <w:lang w:val="uk-UA"/>
        </w:rPr>
      </w:pPr>
      <w:r w:rsidRPr="007E40C2">
        <w:rPr>
          <w:b/>
          <w:bCs/>
          <w:color w:val="000000"/>
          <w:spacing w:val="-4"/>
          <w:sz w:val="20"/>
          <w:szCs w:val="20"/>
          <w:lang w:val="uk-UA"/>
        </w:rPr>
        <w:t>Стаття 47</w:t>
      </w:r>
      <w:r w:rsidRPr="007E40C2">
        <w:rPr>
          <w:color w:val="000000"/>
          <w:spacing w:val="-4"/>
          <w:sz w:val="20"/>
          <w:szCs w:val="20"/>
          <w:lang w:val="uk-UA"/>
        </w:rPr>
        <w:t xml:space="preserve">. </w:t>
      </w:r>
      <w:r w:rsidRPr="007E40C2">
        <w:rPr>
          <w:b/>
          <w:color w:val="000000"/>
          <w:spacing w:val="-4"/>
          <w:sz w:val="20"/>
          <w:szCs w:val="20"/>
          <w:lang w:val="uk-UA"/>
        </w:rPr>
        <w:t>Трансплантація органів та інших анатомічних</w:t>
      </w:r>
      <w:r w:rsidR="00566696">
        <w:rPr>
          <w:b/>
          <w:color w:val="000000"/>
          <w:spacing w:val="-4"/>
          <w:sz w:val="20"/>
          <w:szCs w:val="20"/>
          <w:lang w:val="uk-UA"/>
        </w:rPr>
        <w:t xml:space="preserve"> </w:t>
      </w:r>
      <w:r w:rsidRPr="007E40C2">
        <w:rPr>
          <w:b/>
          <w:color w:val="000000"/>
          <w:spacing w:val="-4"/>
          <w:sz w:val="20"/>
          <w:szCs w:val="20"/>
          <w:lang w:val="uk-UA"/>
        </w:rPr>
        <w:t xml:space="preserve">матеріалів </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lang w:val="uk-UA"/>
        </w:rPr>
      </w:pPr>
      <w:bookmarkStart w:id="21" w:name="242"/>
      <w:bookmarkEnd w:id="21"/>
      <w:r w:rsidRPr="007E40C2">
        <w:rPr>
          <w:color w:val="000000"/>
          <w:sz w:val="20"/>
          <w:szCs w:val="20"/>
          <w:lang w:val="uk-UA"/>
        </w:rPr>
        <w:t>Застосування методу пересадки від донора до  реципієнта органів та інших анатомічних матеріалів здійснюється у визначеному законом  п</w:t>
      </w:r>
      <w:r w:rsidRPr="007E40C2">
        <w:rPr>
          <w:color w:val="000000"/>
          <w:sz w:val="20"/>
          <w:szCs w:val="20"/>
          <w:lang w:val="uk-UA"/>
        </w:rPr>
        <w:t>о</w:t>
      </w:r>
      <w:r w:rsidRPr="007E40C2">
        <w:rPr>
          <w:color w:val="000000"/>
          <w:sz w:val="20"/>
          <w:szCs w:val="20"/>
          <w:lang w:val="uk-UA"/>
        </w:rPr>
        <w:t>рядку  при  наявності їх згоди  або згоди їх законних представників  за умови, якщо використання інших засобів і методів для підтримання жи</w:t>
      </w:r>
      <w:r w:rsidRPr="007E40C2">
        <w:rPr>
          <w:color w:val="000000"/>
          <w:sz w:val="20"/>
          <w:szCs w:val="20"/>
          <w:lang w:val="uk-UA"/>
        </w:rPr>
        <w:t>т</w:t>
      </w:r>
      <w:r w:rsidRPr="007E40C2">
        <w:rPr>
          <w:color w:val="000000"/>
          <w:sz w:val="20"/>
          <w:szCs w:val="20"/>
          <w:lang w:val="uk-UA"/>
        </w:rPr>
        <w:t>тя, відновлення або поліпшення здоров'я не дає бажаних  результатів, а завдана при цьому шкода донору є меншою, ніж та, що загрожувала рец</w:t>
      </w:r>
      <w:r w:rsidRPr="007E40C2">
        <w:rPr>
          <w:color w:val="000000"/>
          <w:sz w:val="20"/>
          <w:szCs w:val="20"/>
          <w:lang w:val="uk-UA"/>
        </w:rPr>
        <w:t>и</w:t>
      </w:r>
      <w:r w:rsidRPr="007E40C2">
        <w:rPr>
          <w:color w:val="000000"/>
          <w:sz w:val="20"/>
          <w:szCs w:val="20"/>
          <w:lang w:val="uk-UA"/>
        </w:rPr>
        <w:t>пієнту. {Частина перша статті 47 із змінами, внесеними згідно із Законом N 997-V (</w:t>
      </w:r>
      <w:hyperlink r:id="rId28" w:history="1">
        <w:r w:rsidRPr="007E40C2">
          <w:rPr>
            <w:color w:val="000000"/>
            <w:sz w:val="20"/>
            <w:szCs w:val="20"/>
            <w:lang w:val="uk-UA"/>
          </w:rPr>
          <w:t>997-16</w:t>
        </w:r>
      </w:hyperlink>
      <w:r w:rsidRPr="007E40C2">
        <w:rPr>
          <w:color w:val="000000"/>
          <w:sz w:val="20"/>
          <w:szCs w:val="20"/>
          <w:lang w:val="uk-UA"/>
        </w:rPr>
        <w:t xml:space="preserve">) від 27.04.2007 } </w:t>
      </w:r>
      <w:bookmarkStart w:id="22" w:name="243"/>
      <w:bookmarkEnd w:id="22"/>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lang w:val="uk-UA"/>
        </w:rPr>
      </w:pPr>
      <w:r w:rsidRPr="007E40C2">
        <w:rPr>
          <w:color w:val="000000"/>
          <w:sz w:val="20"/>
          <w:szCs w:val="20"/>
          <w:lang w:val="uk-UA"/>
        </w:rPr>
        <w:lastRenderedPageBreak/>
        <w:t>Донором органів та інших анатомічних матеріалів може бути по</w:t>
      </w:r>
      <w:r w:rsidRPr="007E40C2">
        <w:rPr>
          <w:color w:val="000000"/>
          <w:sz w:val="20"/>
          <w:szCs w:val="20"/>
          <w:lang w:val="uk-UA"/>
        </w:rPr>
        <w:t>в</w:t>
      </w:r>
      <w:r w:rsidRPr="007E40C2">
        <w:rPr>
          <w:color w:val="000000"/>
          <w:sz w:val="20"/>
          <w:szCs w:val="20"/>
          <w:lang w:val="uk-UA"/>
        </w:rPr>
        <w:t>нолітня дієздатна фізична особа. Фізична особа може дати письмову згоду на донорство її органів та інших анатомічних матеріалів на випадок своєї смерті або заборонити його. {Статтю доповнено частиною другою згідно із Законом N 997-V (</w:t>
      </w:r>
      <w:hyperlink r:id="rId29" w:history="1">
        <w:r w:rsidRPr="007E40C2">
          <w:rPr>
            <w:color w:val="000000"/>
            <w:sz w:val="20"/>
            <w:szCs w:val="20"/>
            <w:lang w:val="uk-UA"/>
          </w:rPr>
          <w:t>997-16</w:t>
        </w:r>
      </w:hyperlink>
      <w:r w:rsidRPr="007E40C2">
        <w:rPr>
          <w:color w:val="000000"/>
          <w:sz w:val="20"/>
          <w:szCs w:val="20"/>
          <w:lang w:val="uk-UA"/>
        </w:rPr>
        <w:t xml:space="preserve">) від 27.04.2007} </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lang w:val="uk-UA"/>
        </w:rPr>
      </w:pPr>
      <w:bookmarkStart w:id="23" w:name="244"/>
      <w:bookmarkEnd w:id="23"/>
      <w:r w:rsidRPr="007E40C2">
        <w:rPr>
          <w:color w:val="000000"/>
          <w:sz w:val="20"/>
          <w:szCs w:val="20"/>
          <w:lang w:val="uk-UA"/>
        </w:rPr>
        <w:t>Взяття органів та інших анатомічних матеріалів з тіла фізичної ос</w:t>
      </w:r>
      <w:r w:rsidRPr="007E40C2">
        <w:rPr>
          <w:color w:val="000000"/>
          <w:sz w:val="20"/>
          <w:szCs w:val="20"/>
          <w:lang w:val="uk-UA"/>
        </w:rPr>
        <w:t>о</w:t>
      </w:r>
      <w:r w:rsidRPr="007E40C2">
        <w:rPr>
          <w:color w:val="000000"/>
          <w:sz w:val="20"/>
          <w:szCs w:val="20"/>
          <w:lang w:val="uk-UA"/>
        </w:rPr>
        <w:t>би, яка померла, не допускається, крім випадків і в порядку, встановлених законом. {Статтю 47 доповнено частиною третьою згідно із Законом N 997-V (</w:t>
      </w:r>
      <w:hyperlink r:id="rId30" w:history="1">
        <w:r w:rsidRPr="007E40C2">
          <w:rPr>
            <w:color w:val="000000"/>
            <w:sz w:val="20"/>
            <w:szCs w:val="20"/>
            <w:lang w:val="uk-UA"/>
          </w:rPr>
          <w:t>997-16</w:t>
        </w:r>
      </w:hyperlink>
      <w:r w:rsidRPr="007E40C2">
        <w:rPr>
          <w:color w:val="000000"/>
          <w:sz w:val="20"/>
          <w:szCs w:val="20"/>
          <w:lang w:val="uk-UA"/>
        </w:rPr>
        <w:t>) від 27.04.2007}</w:t>
      </w:r>
    </w:p>
    <w:p w:rsidR="00325F2F" w:rsidRPr="007E40C2" w:rsidRDefault="00325F2F" w:rsidP="00DB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b/>
          <w:color w:val="000000"/>
          <w:sz w:val="20"/>
          <w:szCs w:val="20"/>
          <w:lang w:val="uk-UA"/>
        </w:rPr>
      </w:pPr>
      <w:bookmarkStart w:id="24" w:name="245"/>
      <w:bookmarkEnd w:id="24"/>
      <w:r w:rsidRPr="007E40C2">
        <w:rPr>
          <w:b/>
          <w:bCs/>
          <w:color w:val="000000"/>
          <w:sz w:val="20"/>
          <w:szCs w:val="20"/>
          <w:lang w:val="uk-UA"/>
        </w:rPr>
        <w:t>Стаття 48</w:t>
      </w:r>
      <w:r w:rsidRPr="007E40C2">
        <w:rPr>
          <w:b/>
          <w:color w:val="000000"/>
          <w:sz w:val="20"/>
          <w:szCs w:val="20"/>
          <w:lang w:val="uk-UA"/>
        </w:rPr>
        <w:t xml:space="preserve">. Штучне запліднення та імплантація ембріона </w:t>
      </w:r>
      <w:bookmarkStart w:id="25" w:name="246"/>
      <w:bookmarkEnd w:id="25"/>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lang w:val="uk-UA"/>
        </w:rPr>
      </w:pPr>
      <w:r w:rsidRPr="007E40C2">
        <w:rPr>
          <w:color w:val="000000"/>
          <w:sz w:val="20"/>
          <w:szCs w:val="20"/>
          <w:lang w:val="uk-UA"/>
        </w:rPr>
        <w:t>Застосування штучного запліднення та імплантації ембріона здій</w:t>
      </w:r>
      <w:r w:rsidRPr="007E40C2">
        <w:rPr>
          <w:color w:val="000000"/>
          <w:sz w:val="20"/>
          <w:szCs w:val="20"/>
          <w:lang w:val="uk-UA"/>
        </w:rPr>
        <w:t>с</w:t>
      </w:r>
      <w:r w:rsidRPr="007E40C2">
        <w:rPr>
          <w:color w:val="000000"/>
          <w:sz w:val="20"/>
          <w:szCs w:val="20"/>
          <w:lang w:val="uk-UA"/>
        </w:rPr>
        <w:t>нюється згідно з умовами та порядком, встановленими Міністерством охорони здоров'я України, за медичними показаннями повнолітньої жі</w:t>
      </w:r>
      <w:r w:rsidRPr="007E40C2">
        <w:rPr>
          <w:color w:val="000000"/>
          <w:sz w:val="20"/>
          <w:szCs w:val="20"/>
          <w:lang w:val="uk-UA"/>
        </w:rPr>
        <w:t>н</w:t>
      </w:r>
      <w:r w:rsidRPr="007E40C2">
        <w:rPr>
          <w:color w:val="000000"/>
          <w:sz w:val="20"/>
          <w:szCs w:val="20"/>
          <w:lang w:val="uk-UA"/>
        </w:rPr>
        <w:t>ки, з якою проводиться така дія, за умови наявності  письмової згоди по</w:t>
      </w:r>
      <w:r w:rsidRPr="007E40C2">
        <w:rPr>
          <w:color w:val="000000"/>
          <w:sz w:val="20"/>
          <w:szCs w:val="20"/>
          <w:lang w:val="uk-UA"/>
        </w:rPr>
        <w:t>д</w:t>
      </w:r>
      <w:r w:rsidRPr="007E40C2">
        <w:rPr>
          <w:color w:val="000000"/>
          <w:sz w:val="20"/>
          <w:szCs w:val="20"/>
          <w:lang w:val="uk-UA"/>
        </w:rPr>
        <w:t>ружжя, забезпечення анонімності донора та збереження лікарської тає</w:t>
      </w:r>
      <w:r w:rsidRPr="007E40C2">
        <w:rPr>
          <w:color w:val="000000"/>
          <w:sz w:val="20"/>
          <w:szCs w:val="20"/>
          <w:lang w:val="uk-UA"/>
        </w:rPr>
        <w:t>м</w:t>
      </w:r>
      <w:r w:rsidRPr="007E40C2">
        <w:rPr>
          <w:color w:val="000000"/>
          <w:sz w:val="20"/>
          <w:szCs w:val="20"/>
          <w:lang w:val="uk-UA"/>
        </w:rPr>
        <w:t xml:space="preserve">ниці. {Частина перша статті 27.04.2007} </w:t>
      </w:r>
      <w:bookmarkStart w:id="26" w:name="247"/>
      <w:bookmarkEnd w:id="26"/>
      <w:r w:rsidRPr="007E40C2">
        <w:rPr>
          <w:color w:val="000000"/>
          <w:sz w:val="20"/>
          <w:szCs w:val="20"/>
          <w:lang w:val="uk-UA"/>
        </w:rPr>
        <w:t xml:space="preserve">Розкриття анонімності донора може бути здійснено в порядку, передбаченому законодавством. </w:t>
      </w:r>
    </w:p>
    <w:p w:rsidR="00767CD3" w:rsidRPr="00767CD3" w:rsidRDefault="00767CD3" w:rsidP="00845127">
      <w:pPr>
        <w:pStyle w:val="1"/>
        <w:spacing w:before="0" w:after="0"/>
        <w:jc w:val="right"/>
        <w:rPr>
          <w:rFonts w:ascii="Times New Roman" w:hAnsi="Times New Roman"/>
          <w:b w:val="0"/>
          <w:sz w:val="16"/>
          <w:szCs w:val="16"/>
          <w:lang w:val="uk-UA"/>
        </w:rPr>
      </w:pPr>
    </w:p>
    <w:p w:rsidR="00325F2F" w:rsidRPr="007E40C2" w:rsidRDefault="00325F2F" w:rsidP="00845127">
      <w:pPr>
        <w:pStyle w:val="1"/>
        <w:spacing w:before="0" w:after="0"/>
        <w:jc w:val="right"/>
        <w:rPr>
          <w:rFonts w:ascii="Times New Roman" w:hAnsi="Times New Roman"/>
          <w:sz w:val="20"/>
          <w:lang w:val="uk-UA"/>
        </w:rPr>
      </w:pPr>
      <w:r w:rsidRPr="007E40C2">
        <w:rPr>
          <w:rFonts w:ascii="Times New Roman" w:hAnsi="Times New Roman"/>
          <w:b w:val="0"/>
          <w:sz w:val="20"/>
          <w:lang w:val="uk-UA"/>
        </w:rPr>
        <w:t xml:space="preserve"> </w:t>
      </w:r>
      <w:r w:rsidRPr="007E40C2">
        <w:rPr>
          <w:rFonts w:ascii="Times New Roman" w:hAnsi="Times New Roman"/>
          <w:sz w:val="20"/>
          <w:lang w:val="uk-UA"/>
        </w:rPr>
        <w:t xml:space="preserve">Додаток 4  </w:t>
      </w:r>
    </w:p>
    <w:p w:rsidR="00325F2F" w:rsidRPr="00767CD3" w:rsidRDefault="00325F2F" w:rsidP="00845127">
      <w:pPr>
        <w:rPr>
          <w:sz w:val="16"/>
          <w:szCs w:val="16"/>
          <w:lang w:val="uk-UA"/>
        </w:rPr>
      </w:pPr>
    </w:p>
    <w:p w:rsidR="00325F2F" w:rsidRPr="007E40C2" w:rsidRDefault="00325F2F" w:rsidP="00845127">
      <w:pPr>
        <w:pStyle w:val="1"/>
        <w:spacing w:before="0" w:after="0"/>
        <w:jc w:val="center"/>
        <w:rPr>
          <w:rFonts w:ascii="Times New Roman" w:hAnsi="Times New Roman"/>
          <w:sz w:val="20"/>
          <w:lang w:val="uk-UA"/>
        </w:rPr>
      </w:pPr>
      <w:r w:rsidRPr="007E40C2">
        <w:rPr>
          <w:rFonts w:ascii="Times New Roman" w:hAnsi="Times New Roman"/>
          <w:sz w:val="20"/>
          <w:lang w:val="uk-UA"/>
        </w:rPr>
        <w:t>ЗАКОН УКРАЇНИ „ПРО ІНФОРМАЦІЮ”</w:t>
      </w:r>
    </w:p>
    <w:p w:rsidR="00325F2F" w:rsidRPr="00767CD3" w:rsidRDefault="00325F2F" w:rsidP="00845127">
      <w:pPr>
        <w:rPr>
          <w:sz w:val="16"/>
          <w:szCs w:val="16"/>
          <w:lang w:val="uk-UA"/>
        </w:rPr>
      </w:pPr>
    </w:p>
    <w:p w:rsidR="00325F2F" w:rsidRPr="007E40C2" w:rsidRDefault="00325F2F" w:rsidP="00767CD3">
      <w:pPr>
        <w:pStyle w:val="a3"/>
        <w:spacing w:before="0" w:beforeAutospacing="0" w:after="0" w:afterAutospacing="0"/>
        <w:rPr>
          <w:sz w:val="20"/>
          <w:szCs w:val="20"/>
          <w:lang w:val="uk-UA"/>
        </w:rPr>
      </w:pPr>
      <w:r w:rsidRPr="007E40C2">
        <w:rPr>
          <w:b/>
          <w:sz w:val="20"/>
          <w:szCs w:val="20"/>
          <w:lang w:val="uk-UA"/>
        </w:rPr>
        <w:t>Стаття 46</w:t>
      </w:r>
      <w:r w:rsidRPr="007E40C2">
        <w:rPr>
          <w:sz w:val="20"/>
          <w:szCs w:val="20"/>
          <w:lang w:val="uk-UA"/>
        </w:rPr>
        <w:t xml:space="preserve">. </w:t>
      </w:r>
      <w:r w:rsidRPr="007E40C2">
        <w:rPr>
          <w:b/>
          <w:sz w:val="20"/>
          <w:szCs w:val="20"/>
          <w:lang w:val="uk-UA"/>
        </w:rPr>
        <w:t>Неприпустимість зловживання правом на інформацію</w:t>
      </w:r>
      <w:r w:rsidRPr="007E40C2">
        <w:rPr>
          <w:sz w:val="20"/>
          <w:szCs w:val="20"/>
          <w:lang w:val="uk-UA"/>
        </w:rPr>
        <w:t xml:space="preserve"> </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lang w:val="uk-UA"/>
        </w:rPr>
      </w:pPr>
      <w:r w:rsidRPr="007E40C2">
        <w:rPr>
          <w:color w:val="000000"/>
          <w:sz w:val="20"/>
          <w:szCs w:val="20"/>
          <w:lang w:val="uk-UA"/>
        </w:rPr>
        <w:t>Інформація не може бути використана для закликів до повалення конституційного ладу, порушення територіальної цілісності України, пр</w:t>
      </w:r>
      <w:r w:rsidRPr="007E40C2">
        <w:rPr>
          <w:color w:val="000000"/>
          <w:sz w:val="20"/>
          <w:szCs w:val="20"/>
          <w:lang w:val="uk-UA"/>
        </w:rPr>
        <w:t>о</w:t>
      </w:r>
      <w:r w:rsidRPr="007E40C2">
        <w:rPr>
          <w:color w:val="000000"/>
          <w:sz w:val="20"/>
          <w:szCs w:val="20"/>
          <w:lang w:val="uk-UA"/>
        </w:rPr>
        <w:t>паганди війни, насильства, жорстокості, розпалювання расової, націон</w:t>
      </w:r>
      <w:r w:rsidRPr="007E40C2">
        <w:rPr>
          <w:color w:val="000000"/>
          <w:sz w:val="20"/>
          <w:szCs w:val="20"/>
          <w:lang w:val="uk-UA"/>
        </w:rPr>
        <w:t>а</w:t>
      </w:r>
      <w:r w:rsidRPr="007E40C2">
        <w:rPr>
          <w:color w:val="000000"/>
          <w:sz w:val="20"/>
          <w:szCs w:val="20"/>
          <w:lang w:val="uk-UA"/>
        </w:rPr>
        <w:t>льної, релігійної ворожнечі, вчинення терористичних актів, посягання на права і свободи людини.</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lang w:val="uk-UA"/>
        </w:rPr>
      </w:pPr>
      <w:r w:rsidRPr="007E40C2">
        <w:rPr>
          <w:color w:val="000000"/>
          <w:sz w:val="20"/>
          <w:szCs w:val="20"/>
          <w:lang w:val="uk-UA"/>
        </w:rPr>
        <w:t>Не підлягають розголошенню відомості, що становлять державну або іншу передбачену законодавством таємницю.</w:t>
      </w:r>
    </w:p>
    <w:p w:rsidR="00325F2F" w:rsidRPr="00767CD3"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lang w:val="uk-UA"/>
        </w:rPr>
      </w:pPr>
      <w:r w:rsidRPr="00767CD3">
        <w:rPr>
          <w:color w:val="000000"/>
          <w:sz w:val="20"/>
          <w:szCs w:val="20"/>
          <w:lang w:val="uk-UA"/>
        </w:rPr>
        <w:t>Не підлягають розголошенню відомості, що стосуються лікарської таємниці, грошових</w:t>
      </w:r>
      <w:r w:rsidR="00566696" w:rsidRPr="00767CD3">
        <w:rPr>
          <w:color w:val="000000"/>
          <w:sz w:val="20"/>
          <w:szCs w:val="20"/>
          <w:lang w:val="uk-UA"/>
        </w:rPr>
        <w:t xml:space="preserve"> </w:t>
      </w:r>
      <w:r w:rsidRPr="00767CD3">
        <w:rPr>
          <w:color w:val="000000"/>
          <w:sz w:val="20"/>
          <w:szCs w:val="20"/>
          <w:lang w:val="uk-UA"/>
        </w:rPr>
        <w:t xml:space="preserve">вкладів, прибутків від підприємницької діяльності, усиновлення (удочеріння), листування, телефонних розмов і телеграфних повідомлень, крім випадків, передбачених законом. </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sz w:val="20"/>
          <w:szCs w:val="20"/>
          <w:lang w:val="uk-UA"/>
        </w:rPr>
      </w:pPr>
      <w:r w:rsidRPr="007E40C2">
        <w:rPr>
          <w:b/>
          <w:bCs/>
          <w:color w:val="000000"/>
          <w:sz w:val="20"/>
          <w:szCs w:val="20"/>
          <w:lang w:val="uk-UA"/>
        </w:rPr>
        <w:t>Стаття 47. Відповідальність</w:t>
      </w:r>
      <w:r w:rsidRPr="007E40C2">
        <w:rPr>
          <w:b/>
          <w:bCs/>
          <w:sz w:val="20"/>
          <w:szCs w:val="20"/>
          <w:lang w:val="uk-UA"/>
        </w:rPr>
        <w:t xml:space="preserve"> за порушення законодавства про інформацію</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lang w:val="uk-UA"/>
        </w:rPr>
      </w:pPr>
      <w:r w:rsidRPr="007E40C2">
        <w:rPr>
          <w:color w:val="000000"/>
          <w:sz w:val="20"/>
          <w:szCs w:val="20"/>
          <w:lang w:val="uk-UA"/>
        </w:rPr>
        <w:t>Порушення законодавства України про інформацію тягне за собою дисциплінарну, цивільно-правову, адміністративну або кримінальну ві</w:t>
      </w:r>
      <w:r w:rsidRPr="007E40C2">
        <w:rPr>
          <w:color w:val="000000"/>
          <w:sz w:val="20"/>
          <w:szCs w:val="20"/>
          <w:lang w:val="uk-UA"/>
        </w:rPr>
        <w:t>д</w:t>
      </w:r>
      <w:r w:rsidRPr="007E40C2">
        <w:rPr>
          <w:color w:val="000000"/>
          <w:sz w:val="20"/>
          <w:szCs w:val="20"/>
          <w:lang w:val="uk-UA"/>
        </w:rPr>
        <w:t>повідальність згідно з законодавством України.</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lang w:val="uk-UA"/>
        </w:rPr>
      </w:pPr>
      <w:r w:rsidRPr="007E40C2">
        <w:rPr>
          <w:color w:val="000000"/>
          <w:sz w:val="20"/>
          <w:szCs w:val="20"/>
          <w:lang w:val="uk-UA"/>
        </w:rPr>
        <w:t>Відповідальність за порушення законодавства про інформацію н</w:t>
      </w:r>
      <w:r w:rsidRPr="007E40C2">
        <w:rPr>
          <w:color w:val="000000"/>
          <w:sz w:val="20"/>
          <w:szCs w:val="20"/>
          <w:lang w:val="uk-UA"/>
        </w:rPr>
        <w:t>е</w:t>
      </w:r>
      <w:r w:rsidRPr="007E40C2">
        <w:rPr>
          <w:color w:val="000000"/>
          <w:sz w:val="20"/>
          <w:szCs w:val="20"/>
          <w:lang w:val="uk-UA"/>
        </w:rPr>
        <w:t xml:space="preserve">суть особи, винні у вчиненні таких порушень, як: </w:t>
      </w:r>
      <w:r w:rsidR="00566696" w:rsidRPr="007E40C2">
        <w:rPr>
          <w:color w:val="000000"/>
          <w:sz w:val="20"/>
          <w:szCs w:val="20"/>
          <w:lang w:val="uk-UA"/>
        </w:rPr>
        <w:t>необґрунтована</w:t>
      </w:r>
      <w:r w:rsidRPr="007E40C2">
        <w:rPr>
          <w:color w:val="000000"/>
          <w:sz w:val="20"/>
          <w:szCs w:val="20"/>
          <w:lang w:val="uk-UA"/>
        </w:rPr>
        <w:t xml:space="preserve"> відмова від надання відповідної інформації; надання інформації, що не відповідає дійсності; несвоєчасне надання інформації; навмисне приховування інф</w:t>
      </w:r>
      <w:r w:rsidRPr="007E40C2">
        <w:rPr>
          <w:color w:val="000000"/>
          <w:sz w:val="20"/>
          <w:szCs w:val="20"/>
          <w:lang w:val="uk-UA"/>
        </w:rPr>
        <w:t>о</w:t>
      </w:r>
      <w:r w:rsidRPr="007E40C2">
        <w:rPr>
          <w:color w:val="000000"/>
          <w:sz w:val="20"/>
          <w:szCs w:val="20"/>
          <w:lang w:val="uk-UA"/>
        </w:rPr>
        <w:t>рмації;</w:t>
      </w:r>
      <w:r w:rsidR="00767CD3">
        <w:rPr>
          <w:color w:val="000000"/>
          <w:sz w:val="20"/>
          <w:szCs w:val="20"/>
          <w:lang w:val="uk-UA"/>
        </w:rPr>
        <w:t xml:space="preserve"> примушення до поширення</w:t>
      </w:r>
      <w:r w:rsidRPr="007E40C2">
        <w:rPr>
          <w:color w:val="000000"/>
          <w:sz w:val="20"/>
          <w:szCs w:val="20"/>
          <w:lang w:val="uk-UA"/>
        </w:rPr>
        <w:t xml:space="preserve"> або перешкоджання поширенню пе</w:t>
      </w:r>
      <w:r w:rsidRPr="007E40C2">
        <w:rPr>
          <w:color w:val="000000"/>
          <w:sz w:val="20"/>
          <w:szCs w:val="20"/>
          <w:lang w:val="uk-UA"/>
        </w:rPr>
        <w:t>в</w:t>
      </w:r>
      <w:r w:rsidRPr="007E40C2">
        <w:rPr>
          <w:color w:val="000000"/>
          <w:sz w:val="20"/>
          <w:szCs w:val="20"/>
          <w:lang w:val="uk-UA"/>
        </w:rPr>
        <w:lastRenderedPageBreak/>
        <w:t>ної інформації, а також цензура; поширення відомостей, що не відповід</w:t>
      </w:r>
      <w:r w:rsidRPr="007E40C2">
        <w:rPr>
          <w:color w:val="000000"/>
          <w:sz w:val="20"/>
          <w:szCs w:val="20"/>
          <w:lang w:val="uk-UA"/>
        </w:rPr>
        <w:t>а</w:t>
      </w:r>
      <w:r w:rsidRPr="007E40C2">
        <w:rPr>
          <w:color w:val="000000"/>
          <w:sz w:val="20"/>
          <w:szCs w:val="20"/>
          <w:lang w:val="uk-UA"/>
        </w:rPr>
        <w:t>ють дійсності, ганьблять честь і гідність особи; безпідставна відмова від поширення певної інформації; використання і поширення інформації ст</w:t>
      </w:r>
      <w:r w:rsidRPr="007E40C2">
        <w:rPr>
          <w:color w:val="000000"/>
          <w:sz w:val="20"/>
          <w:szCs w:val="20"/>
          <w:lang w:val="uk-UA"/>
        </w:rPr>
        <w:t>о</w:t>
      </w:r>
      <w:r w:rsidRPr="007E40C2">
        <w:rPr>
          <w:color w:val="000000"/>
          <w:sz w:val="20"/>
          <w:szCs w:val="20"/>
          <w:lang w:val="uk-UA"/>
        </w:rPr>
        <w:t>совно особистого життя громадянина без його згоди особою, яка є вла</w:t>
      </w:r>
      <w:r w:rsidRPr="007E40C2">
        <w:rPr>
          <w:color w:val="000000"/>
          <w:sz w:val="20"/>
          <w:szCs w:val="20"/>
          <w:lang w:val="uk-UA"/>
        </w:rPr>
        <w:t>с</w:t>
      </w:r>
      <w:r w:rsidRPr="007E40C2">
        <w:rPr>
          <w:color w:val="000000"/>
          <w:sz w:val="20"/>
          <w:szCs w:val="20"/>
          <w:lang w:val="uk-UA"/>
        </w:rPr>
        <w:t>ником відповідної інформації внаслідок виконання своїх службових об</w:t>
      </w:r>
      <w:r w:rsidRPr="007E40C2">
        <w:rPr>
          <w:color w:val="000000"/>
          <w:sz w:val="20"/>
          <w:szCs w:val="20"/>
          <w:lang w:val="uk-UA"/>
        </w:rPr>
        <w:t>о</w:t>
      </w:r>
      <w:r w:rsidRPr="007E40C2">
        <w:rPr>
          <w:color w:val="000000"/>
          <w:sz w:val="20"/>
          <w:szCs w:val="20"/>
          <w:lang w:val="uk-UA"/>
        </w:rPr>
        <w:t>в'язків; розголошення державної або іншої таємниці, що охороняється законом, особою, яка повинна охороняти цю таємницю; порушення п</w:t>
      </w:r>
      <w:r w:rsidRPr="007E40C2">
        <w:rPr>
          <w:color w:val="000000"/>
          <w:sz w:val="20"/>
          <w:szCs w:val="20"/>
          <w:lang w:val="uk-UA"/>
        </w:rPr>
        <w:t>о</w:t>
      </w:r>
      <w:r w:rsidRPr="007E40C2">
        <w:rPr>
          <w:color w:val="000000"/>
          <w:sz w:val="20"/>
          <w:szCs w:val="20"/>
          <w:lang w:val="uk-UA"/>
        </w:rPr>
        <w:t xml:space="preserve">рядку зберігання інформації; навмисне знищення інформації; </w:t>
      </w:r>
      <w:r w:rsidR="00566696" w:rsidRPr="007E40C2">
        <w:rPr>
          <w:color w:val="000000"/>
          <w:sz w:val="20"/>
          <w:szCs w:val="20"/>
          <w:lang w:val="uk-UA"/>
        </w:rPr>
        <w:t>необґрунт</w:t>
      </w:r>
      <w:r w:rsidR="00566696" w:rsidRPr="007E40C2">
        <w:rPr>
          <w:color w:val="000000"/>
          <w:sz w:val="20"/>
          <w:szCs w:val="20"/>
          <w:lang w:val="uk-UA"/>
        </w:rPr>
        <w:t>о</w:t>
      </w:r>
      <w:r w:rsidR="00566696" w:rsidRPr="007E40C2">
        <w:rPr>
          <w:color w:val="000000"/>
          <w:sz w:val="20"/>
          <w:szCs w:val="20"/>
          <w:lang w:val="uk-UA"/>
        </w:rPr>
        <w:t>ване</w:t>
      </w:r>
      <w:r w:rsidRPr="007E40C2">
        <w:rPr>
          <w:color w:val="000000"/>
          <w:sz w:val="20"/>
          <w:szCs w:val="20"/>
          <w:lang w:val="uk-UA"/>
        </w:rPr>
        <w:t xml:space="preserve"> віднесення окремих видів інформації до категорії відомостей з обм</w:t>
      </w:r>
      <w:r w:rsidRPr="007E40C2">
        <w:rPr>
          <w:color w:val="000000"/>
          <w:sz w:val="20"/>
          <w:szCs w:val="20"/>
          <w:lang w:val="uk-UA"/>
        </w:rPr>
        <w:t>е</w:t>
      </w:r>
      <w:r w:rsidRPr="007E40C2">
        <w:rPr>
          <w:color w:val="000000"/>
          <w:sz w:val="20"/>
          <w:szCs w:val="20"/>
          <w:lang w:val="uk-UA"/>
        </w:rPr>
        <w:t>женим доступом; порушення порядку обліку, зберігання і використання документів та інших носіїв інформації, які містять конфіденційну інфо</w:t>
      </w:r>
      <w:r w:rsidRPr="007E40C2">
        <w:rPr>
          <w:color w:val="000000"/>
          <w:sz w:val="20"/>
          <w:szCs w:val="20"/>
          <w:lang w:val="uk-UA"/>
        </w:rPr>
        <w:t>р</w:t>
      </w:r>
      <w:r w:rsidRPr="007E40C2">
        <w:rPr>
          <w:color w:val="000000"/>
          <w:sz w:val="20"/>
          <w:szCs w:val="20"/>
          <w:lang w:val="uk-UA"/>
        </w:rPr>
        <w:t>мацію, що є власністю держави. (</w:t>
      </w:r>
      <w:r w:rsidRPr="007E40C2">
        <w:rPr>
          <w:i/>
          <w:iCs/>
          <w:color w:val="000000"/>
          <w:sz w:val="20"/>
          <w:szCs w:val="20"/>
          <w:lang w:val="uk-UA"/>
        </w:rPr>
        <w:t>Офіційне тлумачення до статті 47 див. в Рішенні Конституційного Суду України N 5-зп від 30.10.97</w:t>
      </w:r>
      <w:r w:rsidRPr="007E40C2">
        <w:rPr>
          <w:color w:val="000000"/>
          <w:sz w:val="20"/>
          <w:szCs w:val="20"/>
          <w:lang w:val="uk-UA"/>
        </w:rPr>
        <w:t xml:space="preserve">) </w:t>
      </w:r>
    </w:p>
    <w:p w:rsidR="00325F2F" w:rsidRPr="007E40C2" w:rsidRDefault="00325F2F" w:rsidP="0084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0"/>
          <w:szCs w:val="20"/>
          <w:lang w:val="uk-UA"/>
        </w:rPr>
      </w:pPr>
    </w:p>
    <w:p w:rsidR="00325F2F" w:rsidRPr="007E40C2" w:rsidRDefault="00325F2F" w:rsidP="00845127">
      <w:pPr>
        <w:jc w:val="right"/>
        <w:rPr>
          <w:b/>
          <w:bCs/>
          <w:sz w:val="20"/>
          <w:szCs w:val="20"/>
          <w:lang w:val="uk-UA" w:eastAsia="uk-UA"/>
        </w:rPr>
      </w:pPr>
    </w:p>
    <w:p w:rsidR="00325F2F" w:rsidRPr="007E40C2" w:rsidRDefault="00DB7584" w:rsidP="00845127">
      <w:pPr>
        <w:jc w:val="right"/>
        <w:rPr>
          <w:b/>
          <w:bCs/>
          <w:sz w:val="20"/>
          <w:szCs w:val="20"/>
          <w:lang w:val="uk-UA" w:eastAsia="uk-UA"/>
        </w:rPr>
      </w:pPr>
      <w:r w:rsidRPr="007E40C2">
        <w:rPr>
          <w:b/>
          <w:bCs/>
          <w:sz w:val="20"/>
          <w:szCs w:val="20"/>
          <w:lang w:val="uk-UA" w:eastAsia="uk-UA"/>
        </w:rPr>
        <w:br w:type="page"/>
      </w:r>
      <w:r w:rsidR="00325F2F" w:rsidRPr="007E40C2">
        <w:rPr>
          <w:b/>
          <w:bCs/>
          <w:sz w:val="20"/>
          <w:szCs w:val="20"/>
          <w:lang w:val="uk-UA" w:eastAsia="uk-UA"/>
        </w:rPr>
        <w:lastRenderedPageBreak/>
        <w:t>Додаток 5</w:t>
      </w:r>
    </w:p>
    <w:p w:rsidR="00325F2F" w:rsidRPr="007E40C2" w:rsidRDefault="00325F2F" w:rsidP="00845127">
      <w:pPr>
        <w:jc w:val="right"/>
        <w:rPr>
          <w:b/>
          <w:bCs/>
          <w:sz w:val="20"/>
          <w:szCs w:val="20"/>
          <w:lang w:val="uk-UA" w:eastAsia="uk-UA"/>
        </w:rPr>
      </w:pPr>
    </w:p>
    <w:p w:rsidR="00325F2F" w:rsidRPr="007E40C2" w:rsidRDefault="00325F2F" w:rsidP="00845127">
      <w:pPr>
        <w:jc w:val="center"/>
        <w:rPr>
          <w:b/>
          <w:bCs/>
          <w:sz w:val="20"/>
          <w:szCs w:val="20"/>
          <w:lang w:val="uk-UA" w:eastAsia="uk-UA"/>
        </w:rPr>
      </w:pPr>
      <w:r w:rsidRPr="007E40C2">
        <w:rPr>
          <w:b/>
          <w:bCs/>
          <w:sz w:val="20"/>
          <w:szCs w:val="20"/>
          <w:lang w:val="uk-UA" w:eastAsia="uk-UA"/>
        </w:rPr>
        <w:t>КРИМІНАЛЬНИЙ КОДЕКС УКРАЇНИ</w:t>
      </w:r>
    </w:p>
    <w:p w:rsidR="00325F2F" w:rsidRPr="007E40C2" w:rsidRDefault="00325F2F" w:rsidP="00845127">
      <w:pPr>
        <w:jc w:val="center"/>
        <w:rPr>
          <w:b/>
          <w:bCs/>
          <w:sz w:val="20"/>
          <w:szCs w:val="20"/>
          <w:lang w:val="uk-UA" w:eastAsia="uk-UA"/>
        </w:rPr>
      </w:pPr>
    </w:p>
    <w:p w:rsidR="00325F2F" w:rsidRPr="007E40C2" w:rsidRDefault="00325F2F" w:rsidP="0035408D">
      <w:pPr>
        <w:ind w:firstLine="360"/>
        <w:jc w:val="both"/>
        <w:rPr>
          <w:b/>
          <w:bCs/>
          <w:sz w:val="20"/>
          <w:szCs w:val="20"/>
          <w:lang w:val="uk-UA" w:eastAsia="uk-UA"/>
        </w:rPr>
      </w:pPr>
      <w:r w:rsidRPr="007E40C2">
        <w:rPr>
          <w:b/>
          <w:bCs/>
          <w:sz w:val="20"/>
          <w:szCs w:val="20"/>
          <w:lang w:val="uk-UA" w:eastAsia="uk-UA"/>
        </w:rPr>
        <w:t xml:space="preserve">Стаття 138. Незаконна лікувальна діяльність </w:t>
      </w:r>
    </w:p>
    <w:p w:rsidR="00325F2F" w:rsidRPr="007E40C2" w:rsidRDefault="00325F2F" w:rsidP="00845127">
      <w:pPr>
        <w:ind w:firstLine="360"/>
        <w:jc w:val="both"/>
        <w:rPr>
          <w:sz w:val="20"/>
          <w:szCs w:val="20"/>
          <w:lang w:val="uk-UA" w:eastAsia="uk-UA"/>
        </w:rPr>
      </w:pPr>
      <w:r w:rsidRPr="007E40C2">
        <w:rPr>
          <w:sz w:val="20"/>
          <w:szCs w:val="20"/>
          <w:lang w:val="uk-UA" w:eastAsia="uk-UA"/>
        </w:rPr>
        <w:t>Заняття лікувальною діяльністю без спеціального дозволу, здійсн</w:t>
      </w:r>
      <w:r w:rsidRPr="007E40C2">
        <w:rPr>
          <w:sz w:val="20"/>
          <w:szCs w:val="20"/>
          <w:lang w:val="uk-UA" w:eastAsia="uk-UA"/>
        </w:rPr>
        <w:t>ю</w:t>
      </w:r>
      <w:r w:rsidRPr="007E40C2">
        <w:rPr>
          <w:sz w:val="20"/>
          <w:szCs w:val="20"/>
          <w:lang w:val="uk-UA" w:eastAsia="uk-UA"/>
        </w:rPr>
        <w:t>ване особою, яка не має належної медичної освіти, якщо це спричинило</w:t>
      </w:r>
      <w:r w:rsidR="00566696">
        <w:rPr>
          <w:sz w:val="20"/>
          <w:szCs w:val="20"/>
          <w:lang w:val="uk-UA" w:eastAsia="uk-UA"/>
        </w:rPr>
        <w:t xml:space="preserve"> тяжкі наслідки для хворого, - </w:t>
      </w:r>
      <w:r w:rsidRPr="007E40C2">
        <w:rPr>
          <w:sz w:val="20"/>
          <w:szCs w:val="20"/>
          <w:lang w:val="uk-UA" w:eastAsia="uk-UA"/>
        </w:rPr>
        <w:t>карається виправними роботами на строк до двох років, або обмеженням волі на строк до трьох років, або позбавле</w:t>
      </w:r>
      <w:r w:rsidRPr="007E40C2">
        <w:rPr>
          <w:sz w:val="20"/>
          <w:szCs w:val="20"/>
          <w:lang w:val="uk-UA" w:eastAsia="uk-UA"/>
        </w:rPr>
        <w:t>н</w:t>
      </w:r>
      <w:r w:rsidRPr="007E40C2">
        <w:rPr>
          <w:sz w:val="20"/>
          <w:szCs w:val="20"/>
          <w:lang w:val="uk-UA" w:eastAsia="uk-UA"/>
        </w:rPr>
        <w:t xml:space="preserve">ням волі на строк до трьох років. </w:t>
      </w:r>
    </w:p>
    <w:p w:rsidR="00325F2F" w:rsidRPr="007E40C2" w:rsidRDefault="00325F2F" w:rsidP="00566696">
      <w:pPr>
        <w:ind w:firstLine="360"/>
        <w:jc w:val="both"/>
        <w:rPr>
          <w:b/>
          <w:bCs/>
          <w:sz w:val="20"/>
          <w:szCs w:val="20"/>
          <w:lang w:val="uk-UA" w:eastAsia="uk-UA"/>
        </w:rPr>
      </w:pPr>
      <w:r w:rsidRPr="007E40C2">
        <w:rPr>
          <w:b/>
          <w:bCs/>
          <w:sz w:val="20"/>
          <w:szCs w:val="20"/>
          <w:lang w:val="uk-UA" w:eastAsia="uk-UA"/>
        </w:rPr>
        <w:t xml:space="preserve">Стаття 139. Ненадання допомоги хворому медичним працівником </w:t>
      </w:r>
    </w:p>
    <w:p w:rsidR="00325F2F" w:rsidRPr="007E40C2" w:rsidRDefault="00325F2F" w:rsidP="00845127">
      <w:pPr>
        <w:ind w:firstLine="540"/>
        <w:jc w:val="both"/>
        <w:rPr>
          <w:b/>
          <w:bCs/>
          <w:sz w:val="20"/>
          <w:szCs w:val="20"/>
          <w:lang w:val="uk-UA" w:eastAsia="uk-UA"/>
        </w:rPr>
      </w:pPr>
      <w:r w:rsidRPr="007E40C2">
        <w:rPr>
          <w:sz w:val="20"/>
          <w:szCs w:val="20"/>
          <w:lang w:val="uk-UA" w:eastAsia="uk-UA"/>
        </w:rPr>
        <w:t>1. Ненадання без поважних причин допомоги хворому  медичним працівником, який зобов'язаний, згідно з установленими правилами, над</w:t>
      </w:r>
      <w:r w:rsidRPr="007E40C2">
        <w:rPr>
          <w:sz w:val="20"/>
          <w:szCs w:val="20"/>
          <w:lang w:val="uk-UA" w:eastAsia="uk-UA"/>
        </w:rPr>
        <w:t>а</w:t>
      </w:r>
      <w:r w:rsidRPr="007E40C2">
        <w:rPr>
          <w:sz w:val="20"/>
          <w:szCs w:val="20"/>
          <w:lang w:val="uk-UA" w:eastAsia="uk-UA"/>
        </w:rPr>
        <w:t>ти таку допомогу, якщо йому завідомо відомо, що це може мати тяжкі наслідки для хворого, - карається штрафом до п'ятдесяти неоподатковув</w:t>
      </w:r>
      <w:r w:rsidRPr="007E40C2">
        <w:rPr>
          <w:sz w:val="20"/>
          <w:szCs w:val="20"/>
          <w:lang w:val="uk-UA" w:eastAsia="uk-UA"/>
        </w:rPr>
        <w:t>а</w:t>
      </w:r>
      <w:r w:rsidRPr="007E40C2">
        <w:rPr>
          <w:sz w:val="20"/>
          <w:szCs w:val="20"/>
          <w:lang w:val="uk-UA" w:eastAsia="uk-UA"/>
        </w:rPr>
        <w:t>них мінімумів доходів громадян з позбавленням права обіймати</w:t>
      </w:r>
      <w:r w:rsidR="00566696">
        <w:rPr>
          <w:sz w:val="20"/>
          <w:szCs w:val="20"/>
          <w:lang w:val="uk-UA" w:eastAsia="uk-UA"/>
        </w:rPr>
        <w:t xml:space="preserve"> певні </w:t>
      </w:r>
      <w:r w:rsidRPr="007E40C2">
        <w:rPr>
          <w:sz w:val="20"/>
          <w:szCs w:val="20"/>
          <w:lang w:val="uk-UA" w:eastAsia="uk-UA"/>
        </w:rPr>
        <w:t>п</w:t>
      </w:r>
      <w:r w:rsidRPr="007E40C2">
        <w:rPr>
          <w:sz w:val="20"/>
          <w:szCs w:val="20"/>
          <w:lang w:val="uk-UA" w:eastAsia="uk-UA"/>
        </w:rPr>
        <w:t>о</w:t>
      </w:r>
      <w:r w:rsidRPr="007E40C2">
        <w:rPr>
          <w:sz w:val="20"/>
          <w:szCs w:val="20"/>
          <w:lang w:val="uk-UA" w:eastAsia="uk-UA"/>
        </w:rPr>
        <w:t>сади чи займатися певною діяльністю на строк до трьох років або грома</w:t>
      </w:r>
      <w:r w:rsidRPr="007E40C2">
        <w:rPr>
          <w:sz w:val="20"/>
          <w:szCs w:val="20"/>
          <w:lang w:val="uk-UA" w:eastAsia="uk-UA"/>
        </w:rPr>
        <w:t>д</w:t>
      </w:r>
      <w:r w:rsidRPr="007E40C2">
        <w:rPr>
          <w:sz w:val="20"/>
          <w:szCs w:val="20"/>
          <w:lang w:val="uk-UA" w:eastAsia="uk-UA"/>
        </w:rPr>
        <w:t xml:space="preserve">ськими роботами на строк до двохсот годин, або виправними роботами на строк до двох років. </w:t>
      </w:r>
    </w:p>
    <w:p w:rsidR="00325F2F" w:rsidRPr="007E40C2" w:rsidRDefault="00325F2F" w:rsidP="00566696">
      <w:pPr>
        <w:ind w:firstLine="540"/>
        <w:jc w:val="both"/>
        <w:rPr>
          <w:sz w:val="20"/>
          <w:szCs w:val="20"/>
          <w:lang w:val="uk-UA" w:eastAsia="uk-UA"/>
        </w:rPr>
      </w:pPr>
      <w:r w:rsidRPr="007E40C2">
        <w:rPr>
          <w:sz w:val="20"/>
          <w:szCs w:val="20"/>
          <w:lang w:val="uk-UA" w:eastAsia="uk-UA"/>
        </w:rPr>
        <w:t>2. Те саме діяння, якщо воно спричинило смерть хворого або інші тяжкі наслідки, - карається обмеженням волі на строк до чотирьох років або позбавленням волі на строк до трьох років, з позбавленням права обіймати певні посади чи займатися певною діяльністю на строк до</w:t>
      </w:r>
      <w:r w:rsidR="00767CD3">
        <w:rPr>
          <w:sz w:val="20"/>
          <w:szCs w:val="20"/>
          <w:lang w:val="uk-UA" w:eastAsia="uk-UA"/>
        </w:rPr>
        <w:t xml:space="preserve"> трьох років або без такого. {</w:t>
      </w:r>
      <w:r w:rsidRPr="007E40C2">
        <w:rPr>
          <w:sz w:val="20"/>
          <w:szCs w:val="20"/>
          <w:lang w:val="uk-UA" w:eastAsia="uk-UA"/>
        </w:rPr>
        <w:t>Стаття 139 із змінами,  внесеними згідно із Законом N 270-VI ( 270-17 ) від 15.04.2008 }</w:t>
      </w:r>
    </w:p>
    <w:p w:rsidR="00325F2F" w:rsidRPr="007E40C2" w:rsidRDefault="00325F2F" w:rsidP="0035408D">
      <w:pPr>
        <w:ind w:right="256" w:firstLine="540"/>
        <w:rPr>
          <w:b/>
          <w:bCs/>
          <w:sz w:val="20"/>
          <w:szCs w:val="20"/>
          <w:lang w:val="uk-UA" w:eastAsia="uk-UA"/>
        </w:rPr>
      </w:pPr>
      <w:r w:rsidRPr="007E40C2">
        <w:rPr>
          <w:b/>
          <w:bCs/>
          <w:sz w:val="20"/>
          <w:szCs w:val="20"/>
          <w:lang w:val="uk-UA" w:eastAsia="uk-UA"/>
        </w:rPr>
        <w:t>Стаття 319.</w:t>
      </w:r>
      <w:r w:rsidRPr="007E40C2">
        <w:rPr>
          <w:sz w:val="20"/>
          <w:szCs w:val="20"/>
          <w:lang w:val="uk-UA" w:eastAsia="uk-UA"/>
        </w:rPr>
        <w:t xml:space="preserve"> </w:t>
      </w:r>
      <w:r w:rsidRPr="007E40C2">
        <w:rPr>
          <w:b/>
          <w:bCs/>
          <w:sz w:val="20"/>
          <w:szCs w:val="20"/>
          <w:lang w:val="uk-UA" w:eastAsia="uk-UA"/>
        </w:rPr>
        <w:t xml:space="preserve">Незаконна видача рецепта на право придбання наркотичних засобів або психотропних речовин </w:t>
      </w:r>
    </w:p>
    <w:p w:rsidR="00325F2F" w:rsidRPr="007E40C2" w:rsidRDefault="00325F2F" w:rsidP="00845127">
      <w:pPr>
        <w:ind w:right="256" w:firstLine="540"/>
        <w:jc w:val="both"/>
        <w:rPr>
          <w:sz w:val="20"/>
          <w:szCs w:val="20"/>
          <w:lang w:val="uk-UA" w:eastAsia="uk-UA"/>
        </w:rPr>
      </w:pPr>
      <w:r w:rsidRPr="007E40C2">
        <w:rPr>
          <w:sz w:val="20"/>
          <w:szCs w:val="20"/>
          <w:lang w:val="uk-UA" w:eastAsia="uk-UA"/>
        </w:rPr>
        <w:t>1. Незаконна видача рецепта  на право придбання наркотичних засобів або психотропних речовин з корисливих мотивів чи в  інших особистих інтересах - карається штрафом до сімдесяти неоподатков</w:t>
      </w:r>
      <w:r w:rsidRPr="007E40C2">
        <w:rPr>
          <w:sz w:val="20"/>
          <w:szCs w:val="20"/>
          <w:lang w:val="uk-UA" w:eastAsia="uk-UA"/>
        </w:rPr>
        <w:t>у</w:t>
      </w:r>
      <w:r w:rsidRPr="007E40C2">
        <w:rPr>
          <w:sz w:val="20"/>
          <w:szCs w:val="20"/>
          <w:lang w:val="uk-UA" w:eastAsia="uk-UA"/>
        </w:rPr>
        <w:t xml:space="preserve">ваних мінімумів доходів громадян або громадськими роботами на строк від </w:t>
      </w:r>
      <w:r w:rsidR="00566696" w:rsidRPr="007E40C2">
        <w:rPr>
          <w:sz w:val="20"/>
          <w:szCs w:val="20"/>
          <w:lang w:val="uk-UA" w:eastAsia="uk-UA"/>
        </w:rPr>
        <w:t>ст</w:t>
      </w:r>
      <w:r w:rsidR="00566696">
        <w:rPr>
          <w:sz w:val="20"/>
          <w:szCs w:val="20"/>
          <w:lang w:val="uk-UA" w:eastAsia="uk-UA"/>
        </w:rPr>
        <w:t>о</w:t>
      </w:r>
      <w:r w:rsidR="00566696" w:rsidRPr="007E40C2">
        <w:rPr>
          <w:sz w:val="20"/>
          <w:szCs w:val="20"/>
          <w:lang w:val="uk-UA" w:eastAsia="uk-UA"/>
        </w:rPr>
        <w:t xml:space="preserve"> шістдесяти</w:t>
      </w:r>
      <w:r w:rsidRPr="007E40C2">
        <w:rPr>
          <w:sz w:val="20"/>
          <w:szCs w:val="20"/>
          <w:lang w:val="uk-UA" w:eastAsia="uk-UA"/>
        </w:rPr>
        <w:t xml:space="preserve"> до двохсот сорока годин, </w:t>
      </w:r>
      <w:r w:rsidRPr="007E40C2">
        <w:rPr>
          <w:spacing w:val="-4"/>
          <w:sz w:val="20"/>
          <w:szCs w:val="20"/>
          <w:lang w:val="uk-UA" w:eastAsia="uk-UA"/>
        </w:rPr>
        <w:t>або арештом на строк від трьох до шести місяців, або обмеженням волі на строк до трьох років, з позбавленням права  обіймати  певні посади чи займатися певною діяльн</w:t>
      </w:r>
      <w:r w:rsidRPr="007E40C2">
        <w:rPr>
          <w:spacing w:val="-4"/>
          <w:sz w:val="20"/>
          <w:szCs w:val="20"/>
          <w:lang w:val="uk-UA" w:eastAsia="uk-UA"/>
        </w:rPr>
        <w:t>і</w:t>
      </w:r>
      <w:r w:rsidRPr="007E40C2">
        <w:rPr>
          <w:spacing w:val="-4"/>
          <w:sz w:val="20"/>
          <w:szCs w:val="20"/>
          <w:lang w:val="uk-UA" w:eastAsia="uk-UA"/>
        </w:rPr>
        <w:t>стю на строк до трьох років</w:t>
      </w:r>
      <w:r w:rsidRPr="007E40C2">
        <w:rPr>
          <w:sz w:val="20"/>
          <w:szCs w:val="20"/>
          <w:lang w:val="uk-UA" w:eastAsia="uk-UA"/>
        </w:rPr>
        <w:t xml:space="preserve">. </w:t>
      </w:r>
    </w:p>
    <w:p w:rsidR="00325F2F" w:rsidRPr="007E40C2" w:rsidRDefault="00325F2F" w:rsidP="00845127">
      <w:pPr>
        <w:ind w:right="256" w:firstLine="540"/>
        <w:jc w:val="both"/>
        <w:rPr>
          <w:spacing w:val="-6"/>
          <w:sz w:val="20"/>
          <w:szCs w:val="20"/>
          <w:lang w:val="uk-UA" w:eastAsia="uk-UA"/>
        </w:rPr>
      </w:pPr>
      <w:r w:rsidRPr="007E40C2">
        <w:rPr>
          <w:spacing w:val="-6"/>
          <w:sz w:val="20"/>
          <w:szCs w:val="20"/>
          <w:lang w:val="uk-UA" w:eastAsia="uk-UA"/>
        </w:rPr>
        <w:t>2. Та сама дія, вчинена повторно, - 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{Стаття  319 із змінами, внесеними згідно із Законами N 270-VI ( 270-17 ) від 15.04.2008, N 3826-VI ( 3826-17 ) від 06.10.2011 }</w:t>
      </w:r>
    </w:p>
    <w:p w:rsidR="00325F2F" w:rsidRPr="007E40C2" w:rsidRDefault="00325F2F" w:rsidP="0035408D">
      <w:pPr>
        <w:ind w:right="256" w:firstLine="540"/>
        <w:rPr>
          <w:b/>
          <w:bCs/>
          <w:sz w:val="20"/>
          <w:szCs w:val="20"/>
          <w:lang w:val="uk-UA" w:eastAsia="uk-UA"/>
        </w:rPr>
      </w:pPr>
      <w:r w:rsidRPr="007E40C2">
        <w:rPr>
          <w:b/>
          <w:bCs/>
          <w:sz w:val="20"/>
          <w:szCs w:val="20"/>
          <w:lang w:val="uk-UA" w:eastAsia="uk-UA"/>
        </w:rPr>
        <w:t>Стаття 368. Одержання хабара</w:t>
      </w:r>
    </w:p>
    <w:p w:rsidR="00325F2F" w:rsidRPr="007E40C2" w:rsidRDefault="00325F2F" w:rsidP="00845127">
      <w:pPr>
        <w:ind w:firstLine="540"/>
        <w:jc w:val="both"/>
        <w:rPr>
          <w:spacing w:val="-6"/>
          <w:sz w:val="20"/>
          <w:szCs w:val="20"/>
          <w:lang w:val="uk-UA" w:eastAsia="uk-UA"/>
        </w:rPr>
      </w:pPr>
      <w:r w:rsidRPr="007E40C2">
        <w:rPr>
          <w:sz w:val="20"/>
          <w:szCs w:val="20"/>
          <w:lang w:val="uk-UA" w:eastAsia="uk-UA"/>
        </w:rPr>
        <w:t xml:space="preserve">1. Одержання службовою особою в будь-якому вигляді хабара за </w:t>
      </w:r>
      <w:r w:rsidRPr="007E40C2">
        <w:rPr>
          <w:spacing w:val="-6"/>
          <w:sz w:val="20"/>
          <w:szCs w:val="20"/>
          <w:lang w:val="uk-UA" w:eastAsia="uk-UA"/>
        </w:rPr>
        <w:t>виконання чи невиконання в інтересах того, хто дає хабара, чи в інтересах тр</w:t>
      </w:r>
      <w:r w:rsidRPr="007E40C2">
        <w:rPr>
          <w:spacing w:val="-6"/>
          <w:sz w:val="20"/>
          <w:szCs w:val="20"/>
          <w:lang w:val="uk-UA" w:eastAsia="uk-UA"/>
        </w:rPr>
        <w:t>е</w:t>
      </w:r>
      <w:r w:rsidRPr="007E40C2">
        <w:rPr>
          <w:spacing w:val="-6"/>
          <w:sz w:val="20"/>
          <w:szCs w:val="20"/>
          <w:lang w:val="uk-UA" w:eastAsia="uk-UA"/>
        </w:rPr>
        <w:t>тьої особи будь-якої дії з використанням наданої їй влади чи службового стан</w:t>
      </w:r>
      <w:r w:rsidRPr="007E40C2">
        <w:rPr>
          <w:spacing w:val="-6"/>
          <w:sz w:val="20"/>
          <w:szCs w:val="20"/>
          <w:lang w:val="uk-UA" w:eastAsia="uk-UA"/>
        </w:rPr>
        <w:t>о</w:t>
      </w:r>
      <w:r w:rsidRPr="007E40C2">
        <w:rPr>
          <w:spacing w:val="-6"/>
          <w:sz w:val="20"/>
          <w:szCs w:val="20"/>
          <w:lang w:val="uk-UA" w:eastAsia="uk-UA"/>
        </w:rPr>
        <w:lastRenderedPageBreak/>
        <w:t>вища - карається штрафом від семисот п'ятдесяти до однієї тисячі п'ятисот н</w:t>
      </w:r>
      <w:r w:rsidRPr="007E40C2">
        <w:rPr>
          <w:spacing w:val="-6"/>
          <w:sz w:val="20"/>
          <w:szCs w:val="20"/>
          <w:lang w:val="uk-UA" w:eastAsia="uk-UA"/>
        </w:rPr>
        <w:t>е</w:t>
      </w:r>
      <w:r w:rsidRPr="007E40C2">
        <w:rPr>
          <w:spacing w:val="-6"/>
          <w:sz w:val="20"/>
          <w:szCs w:val="20"/>
          <w:lang w:val="uk-UA" w:eastAsia="uk-UA"/>
        </w:rPr>
        <w:t>оподатковуваних мінімумів доходів громадян або позбавленням волі на строк від двох до п'яти років, з позбавленням права обіймати певні посади чи займ</w:t>
      </w:r>
      <w:r w:rsidRPr="007E40C2">
        <w:rPr>
          <w:spacing w:val="-6"/>
          <w:sz w:val="20"/>
          <w:szCs w:val="20"/>
          <w:lang w:val="uk-UA" w:eastAsia="uk-UA"/>
        </w:rPr>
        <w:t>а</w:t>
      </w:r>
      <w:r w:rsidRPr="007E40C2">
        <w:rPr>
          <w:spacing w:val="-6"/>
          <w:sz w:val="20"/>
          <w:szCs w:val="20"/>
          <w:lang w:val="uk-UA" w:eastAsia="uk-UA"/>
        </w:rPr>
        <w:t xml:space="preserve">тися певною діяльністю на строк до трьох років. </w:t>
      </w:r>
    </w:p>
    <w:p w:rsidR="00325F2F" w:rsidRPr="007E40C2" w:rsidRDefault="00325F2F" w:rsidP="00845127">
      <w:pPr>
        <w:ind w:firstLine="540"/>
        <w:jc w:val="both"/>
        <w:rPr>
          <w:sz w:val="20"/>
          <w:szCs w:val="20"/>
          <w:lang w:val="uk-UA" w:eastAsia="uk-UA"/>
        </w:rPr>
      </w:pPr>
      <w:r w:rsidRPr="007E40C2">
        <w:rPr>
          <w:sz w:val="20"/>
          <w:szCs w:val="20"/>
          <w:lang w:val="uk-UA" w:eastAsia="uk-UA"/>
        </w:rPr>
        <w:t>2. Одержання хабара у великому розмірі або службовою особою, яка займає відповідальне становище, або за попередньою змовою групою осіб, або повторно, або поєднане з вимаганням хабара, - карається позба</w:t>
      </w:r>
      <w:r w:rsidRPr="007E40C2">
        <w:rPr>
          <w:sz w:val="20"/>
          <w:szCs w:val="20"/>
          <w:lang w:val="uk-UA" w:eastAsia="uk-UA"/>
        </w:rPr>
        <w:t>в</w:t>
      </w:r>
      <w:r w:rsidRPr="007E40C2">
        <w:rPr>
          <w:sz w:val="20"/>
          <w:szCs w:val="20"/>
          <w:lang w:val="uk-UA" w:eastAsia="uk-UA"/>
        </w:rPr>
        <w:t>ленням волі на строк від п'яти до десяти років з позбавленням права обі</w:t>
      </w:r>
      <w:r w:rsidRPr="007E40C2">
        <w:rPr>
          <w:sz w:val="20"/>
          <w:szCs w:val="20"/>
          <w:lang w:val="uk-UA" w:eastAsia="uk-UA"/>
        </w:rPr>
        <w:t>й</w:t>
      </w:r>
      <w:r w:rsidRPr="007E40C2">
        <w:rPr>
          <w:sz w:val="20"/>
          <w:szCs w:val="20"/>
          <w:lang w:val="uk-UA" w:eastAsia="uk-UA"/>
        </w:rPr>
        <w:t>мати певні посади чи займатися певною діяльністю на строк до трьох р</w:t>
      </w:r>
      <w:r w:rsidRPr="007E40C2">
        <w:rPr>
          <w:sz w:val="20"/>
          <w:szCs w:val="20"/>
          <w:lang w:val="uk-UA" w:eastAsia="uk-UA"/>
        </w:rPr>
        <w:t>о</w:t>
      </w:r>
      <w:r w:rsidRPr="007E40C2">
        <w:rPr>
          <w:sz w:val="20"/>
          <w:szCs w:val="20"/>
          <w:lang w:val="uk-UA" w:eastAsia="uk-UA"/>
        </w:rPr>
        <w:t xml:space="preserve">ків та з конфіскацією майна. </w:t>
      </w:r>
    </w:p>
    <w:p w:rsidR="00325F2F" w:rsidRPr="007E40C2" w:rsidRDefault="00325F2F" w:rsidP="00845127">
      <w:pPr>
        <w:ind w:firstLine="540"/>
        <w:jc w:val="both"/>
        <w:rPr>
          <w:sz w:val="20"/>
          <w:szCs w:val="20"/>
          <w:lang w:val="uk-UA" w:eastAsia="uk-UA"/>
        </w:rPr>
      </w:pPr>
      <w:r w:rsidRPr="007E40C2">
        <w:rPr>
          <w:sz w:val="20"/>
          <w:szCs w:val="20"/>
          <w:lang w:val="uk-UA" w:eastAsia="uk-UA"/>
        </w:rPr>
        <w:t>3. Одержання хабара в особливо великому розмірі або службовою особою, яка займає особливо відповідальне становище, -  карається позб</w:t>
      </w:r>
      <w:r w:rsidRPr="007E40C2">
        <w:rPr>
          <w:sz w:val="20"/>
          <w:szCs w:val="20"/>
          <w:lang w:val="uk-UA" w:eastAsia="uk-UA"/>
        </w:rPr>
        <w:t>а</w:t>
      </w:r>
      <w:r w:rsidRPr="007E40C2">
        <w:rPr>
          <w:sz w:val="20"/>
          <w:szCs w:val="20"/>
          <w:lang w:val="uk-UA" w:eastAsia="uk-UA"/>
        </w:rPr>
        <w:t>вленням волі на строк від восьми до дванадцяти років з позбавленням права обіймати певні посади чи займатися певною діяльністю на строк до трьох років та з конфіскацією майна.</w:t>
      </w:r>
    </w:p>
    <w:p w:rsidR="00325F2F" w:rsidRPr="007E40C2" w:rsidRDefault="00325F2F" w:rsidP="00845127">
      <w:pPr>
        <w:ind w:firstLine="540"/>
        <w:jc w:val="both"/>
        <w:rPr>
          <w:sz w:val="20"/>
          <w:szCs w:val="20"/>
          <w:lang w:val="uk-UA" w:eastAsia="uk-UA"/>
        </w:rPr>
      </w:pPr>
      <w:r w:rsidRPr="007E40C2">
        <w:rPr>
          <w:sz w:val="20"/>
          <w:szCs w:val="20"/>
          <w:lang w:val="uk-UA" w:eastAsia="uk-UA"/>
        </w:rPr>
        <w:t xml:space="preserve"> Примітка</w:t>
      </w:r>
    </w:p>
    <w:p w:rsidR="00325F2F" w:rsidRPr="007E40C2" w:rsidRDefault="00325F2F" w:rsidP="00845127">
      <w:pPr>
        <w:ind w:firstLine="540"/>
        <w:jc w:val="both"/>
        <w:rPr>
          <w:sz w:val="20"/>
          <w:szCs w:val="20"/>
          <w:lang w:val="uk-UA" w:eastAsia="uk-UA"/>
        </w:rPr>
      </w:pPr>
      <w:r w:rsidRPr="007E40C2">
        <w:rPr>
          <w:sz w:val="20"/>
          <w:szCs w:val="20"/>
          <w:lang w:val="uk-UA" w:eastAsia="uk-UA"/>
        </w:rPr>
        <w:t xml:space="preserve">1. </w:t>
      </w:r>
      <w:r w:rsidR="00CB553C" w:rsidRPr="007E40C2">
        <w:rPr>
          <w:sz w:val="20"/>
          <w:szCs w:val="20"/>
          <w:lang w:val="uk-UA" w:eastAsia="uk-UA"/>
        </w:rPr>
        <w:t>Хабаром</w:t>
      </w:r>
      <w:r w:rsidRPr="007E40C2">
        <w:rPr>
          <w:sz w:val="20"/>
          <w:szCs w:val="20"/>
          <w:lang w:val="uk-UA" w:eastAsia="uk-UA"/>
        </w:rPr>
        <w:t xml:space="preserve"> у великому розмірі вважається такий, що у двісті і біл</w:t>
      </w:r>
      <w:r w:rsidRPr="007E40C2">
        <w:rPr>
          <w:sz w:val="20"/>
          <w:szCs w:val="20"/>
          <w:lang w:val="uk-UA" w:eastAsia="uk-UA"/>
        </w:rPr>
        <w:t>ь</w:t>
      </w:r>
      <w:r w:rsidRPr="007E40C2">
        <w:rPr>
          <w:sz w:val="20"/>
          <w:szCs w:val="20"/>
          <w:lang w:val="uk-UA" w:eastAsia="uk-UA"/>
        </w:rPr>
        <w:t>ше разів перевищує неоподатковуваний мінімум доходів громадян, в ос</w:t>
      </w:r>
      <w:r w:rsidRPr="007E40C2">
        <w:rPr>
          <w:sz w:val="20"/>
          <w:szCs w:val="20"/>
          <w:lang w:val="uk-UA" w:eastAsia="uk-UA"/>
        </w:rPr>
        <w:t>о</w:t>
      </w:r>
      <w:r w:rsidRPr="007E40C2">
        <w:rPr>
          <w:sz w:val="20"/>
          <w:szCs w:val="20"/>
          <w:lang w:val="uk-UA" w:eastAsia="uk-UA"/>
        </w:rPr>
        <w:t>бливо великому - такий, що у п'ятсот і більше разів перевищує неопода</w:t>
      </w:r>
      <w:r w:rsidRPr="007E40C2">
        <w:rPr>
          <w:sz w:val="20"/>
          <w:szCs w:val="20"/>
          <w:lang w:val="uk-UA" w:eastAsia="uk-UA"/>
        </w:rPr>
        <w:t>т</w:t>
      </w:r>
      <w:r w:rsidRPr="007E40C2">
        <w:rPr>
          <w:sz w:val="20"/>
          <w:szCs w:val="20"/>
          <w:lang w:val="uk-UA" w:eastAsia="uk-UA"/>
        </w:rPr>
        <w:t>ковуваний мінімум доходів громадян.</w:t>
      </w:r>
    </w:p>
    <w:p w:rsidR="00421CA1" w:rsidRPr="007E40C2" w:rsidRDefault="00421CA1" w:rsidP="00845127">
      <w:pPr>
        <w:jc w:val="right"/>
        <w:rPr>
          <w:b/>
          <w:bCs/>
          <w:sz w:val="20"/>
          <w:szCs w:val="20"/>
          <w:lang w:val="uk-UA" w:eastAsia="uk-UA"/>
        </w:rPr>
      </w:pPr>
    </w:p>
    <w:p w:rsidR="00325F2F" w:rsidRPr="007E40C2" w:rsidRDefault="00325F2F" w:rsidP="00845127">
      <w:pPr>
        <w:jc w:val="right"/>
        <w:rPr>
          <w:b/>
          <w:bCs/>
          <w:sz w:val="20"/>
          <w:szCs w:val="20"/>
          <w:lang w:val="uk-UA" w:eastAsia="uk-UA"/>
        </w:rPr>
      </w:pPr>
      <w:r w:rsidRPr="007E40C2">
        <w:rPr>
          <w:b/>
          <w:bCs/>
          <w:sz w:val="20"/>
          <w:szCs w:val="20"/>
          <w:lang w:val="uk-UA" w:eastAsia="uk-UA"/>
        </w:rPr>
        <w:t xml:space="preserve"> Додаток 6</w:t>
      </w:r>
    </w:p>
    <w:p w:rsidR="00325F2F" w:rsidRPr="007E40C2" w:rsidRDefault="00325F2F" w:rsidP="00845127">
      <w:pPr>
        <w:jc w:val="right"/>
        <w:rPr>
          <w:b/>
          <w:bCs/>
          <w:sz w:val="20"/>
          <w:szCs w:val="20"/>
          <w:lang w:val="uk-UA" w:eastAsia="uk-UA"/>
        </w:rPr>
      </w:pPr>
    </w:p>
    <w:p w:rsidR="00325F2F" w:rsidRPr="007E40C2" w:rsidRDefault="00325F2F" w:rsidP="00C96277">
      <w:pPr>
        <w:tabs>
          <w:tab w:val="left" w:pos="6379"/>
        </w:tabs>
        <w:ind w:right="-114"/>
        <w:jc w:val="both"/>
        <w:rPr>
          <w:b/>
          <w:bCs/>
          <w:i/>
          <w:sz w:val="20"/>
          <w:szCs w:val="20"/>
          <w:lang w:val="uk-UA"/>
        </w:rPr>
      </w:pPr>
      <w:r w:rsidRPr="007E40C2">
        <w:rPr>
          <w:b/>
          <w:bCs/>
          <w:sz w:val="20"/>
          <w:szCs w:val="20"/>
          <w:lang w:val="uk-UA" w:eastAsia="uk-UA"/>
        </w:rPr>
        <w:t>СКЛАДОВІ ЕЛЕМЕНТИ ВІДНОШЕННЯ ПАЦІЄНТА ДО ХВОРОБИ</w:t>
      </w:r>
    </w:p>
    <w:p w:rsidR="00325F2F" w:rsidRPr="007E40C2" w:rsidRDefault="00325F2F" w:rsidP="00845127">
      <w:pPr>
        <w:ind w:right="-23" w:firstLine="360"/>
        <w:jc w:val="both"/>
        <w:rPr>
          <w:sz w:val="20"/>
          <w:szCs w:val="20"/>
          <w:lang w:val="uk-UA"/>
        </w:rPr>
      </w:pPr>
      <w:r w:rsidRPr="007E40C2">
        <w:rPr>
          <w:sz w:val="20"/>
          <w:szCs w:val="20"/>
          <w:lang w:val="uk-UA" w:eastAsia="uk-UA"/>
        </w:rPr>
        <w:t>1) когнітивний – знання про хворобу, її усвідомлення, розуміння її р</w:t>
      </w:r>
      <w:r w:rsidRPr="007E40C2">
        <w:rPr>
          <w:sz w:val="20"/>
          <w:szCs w:val="20"/>
          <w:lang w:val="uk-UA" w:eastAsia="uk-UA"/>
        </w:rPr>
        <w:t>о</w:t>
      </w:r>
      <w:r w:rsidRPr="007E40C2">
        <w:rPr>
          <w:sz w:val="20"/>
          <w:szCs w:val="20"/>
          <w:lang w:val="uk-UA" w:eastAsia="uk-UA"/>
        </w:rPr>
        <w:t>лі на життєдіяльність організму і її прогноз;</w:t>
      </w:r>
    </w:p>
    <w:p w:rsidR="00325F2F" w:rsidRPr="007E40C2" w:rsidRDefault="00325F2F" w:rsidP="00845127">
      <w:pPr>
        <w:ind w:right="-23" w:firstLine="360"/>
        <w:jc w:val="both"/>
        <w:rPr>
          <w:sz w:val="20"/>
          <w:szCs w:val="20"/>
          <w:lang w:val="uk-UA"/>
        </w:rPr>
      </w:pPr>
      <w:r w:rsidRPr="007E40C2">
        <w:rPr>
          <w:sz w:val="20"/>
          <w:szCs w:val="20"/>
          <w:lang w:val="uk-UA" w:eastAsia="uk-UA"/>
        </w:rPr>
        <w:t>2) емоційний – відчуття і переживання хвороби і всіх ситуацій з нею пов'язаних;</w:t>
      </w:r>
    </w:p>
    <w:p w:rsidR="00325F2F" w:rsidRPr="007E40C2" w:rsidRDefault="00325F2F" w:rsidP="00845127">
      <w:pPr>
        <w:ind w:right="-23" w:firstLine="360"/>
        <w:jc w:val="both"/>
        <w:rPr>
          <w:sz w:val="20"/>
          <w:szCs w:val="20"/>
          <w:lang w:val="uk-UA"/>
        </w:rPr>
      </w:pPr>
      <w:r w:rsidRPr="007E40C2">
        <w:rPr>
          <w:sz w:val="20"/>
          <w:szCs w:val="20"/>
          <w:lang w:val="uk-UA" w:eastAsia="uk-UA"/>
        </w:rPr>
        <w:t>3) поведінковий – вироблення певної стратегії поведінки в життєвих ситуаціях, пов'язаних з хворобою (ухвалення ролі хворого, активна бор</w:t>
      </w:r>
      <w:r w:rsidRPr="007E40C2">
        <w:rPr>
          <w:sz w:val="20"/>
          <w:szCs w:val="20"/>
          <w:lang w:val="uk-UA" w:eastAsia="uk-UA"/>
        </w:rPr>
        <w:t>о</w:t>
      </w:r>
      <w:r w:rsidRPr="007E40C2">
        <w:rPr>
          <w:sz w:val="20"/>
          <w:szCs w:val="20"/>
          <w:lang w:val="uk-UA" w:eastAsia="uk-UA"/>
        </w:rPr>
        <w:t>тьба з хворобою, ігнорування хвороби, песимізм по відношенню до хв</w:t>
      </w:r>
      <w:r w:rsidRPr="007E40C2">
        <w:rPr>
          <w:sz w:val="20"/>
          <w:szCs w:val="20"/>
          <w:lang w:val="uk-UA" w:eastAsia="uk-UA"/>
        </w:rPr>
        <w:t>о</w:t>
      </w:r>
      <w:r w:rsidRPr="007E40C2">
        <w:rPr>
          <w:sz w:val="20"/>
          <w:szCs w:val="20"/>
          <w:lang w:val="uk-UA" w:eastAsia="uk-UA"/>
        </w:rPr>
        <w:t>роби).</w:t>
      </w:r>
    </w:p>
    <w:p w:rsidR="00421CA1" w:rsidRPr="007E40C2" w:rsidRDefault="00421CA1" w:rsidP="00845127">
      <w:pPr>
        <w:ind w:right="-23" w:firstLine="720"/>
        <w:jc w:val="both"/>
        <w:rPr>
          <w:sz w:val="20"/>
          <w:szCs w:val="20"/>
          <w:lang w:val="uk-UA"/>
        </w:rPr>
      </w:pPr>
    </w:p>
    <w:p w:rsidR="00325F2F" w:rsidRPr="007E40C2" w:rsidRDefault="00325F2F" w:rsidP="00845127">
      <w:pPr>
        <w:ind w:right="-23"/>
        <w:jc w:val="center"/>
        <w:rPr>
          <w:b/>
          <w:sz w:val="20"/>
          <w:szCs w:val="20"/>
          <w:lang w:val="uk-UA"/>
        </w:rPr>
      </w:pPr>
      <w:r w:rsidRPr="007E40C2">
        <w:rPr>
          <w:b/>
          <w:sz w:val="20"/>
          <w:szCs w:val="20"/>
          <w:lang w:val="uk-UA" w:eastAsia="uk-UA"/>
        </w:rPr>
        <w:t>КЛАСИФІКАЦІЯ ПСИХОЛОГІЧНИХ ТИПІВ ПАЦІЄНТА</w:t>
      </w:r>
    </w:p>
    <w:p w:rsidR="005836B2" w:rsidRPr="007E40C2" w:rsidRDefault="005836B2" w:rsidP="005836B2">
      <w:pPr>
        <w:ind w:left="993" w:right="-23"/>
        <w:jc w:val="both"/>
        <w:rPr>
          <w:b/>
          <w:sz w:val="20"/>
          <w:szCs w:val="20"/>
          <w:lang w:val="uk-UA" w:eastAsia="uk-UA"/>
        </w:rPr>
      </w:pPr>
    </w:p>
    <w:p w:rsidR="00325F2F" w:rsidRPr="007E40C2" w:rsidRDefault="00325F2F" w:rsidP="005836B2">
      <w:pPr>
        <w:ind w:left="993" w:right="-23"/>
        <w:jc w:val="both"/>
        <w:rPr>
          <w:sz w:val="20"/>
          <w:szCs w:val="20"/>
          <w:lang w:val="uk-UA" w:eastAsia="uk-UA"/>
        </w:rPr>
      </w:pPr>
      <w:r w:rsidRPr="007E40C2">
        <w:rPr>
          <w:b/>
          <w:sz w:val="20"/>
          <w:szCs w:val="20"/>
          <w:lang w:val="uk-UA" w:eastAsia="uk-UA"/>
        </w:rPr>
        <w:t>І група</w:t>
      </w:r>
      <w:r w:rsidRPr="007E40C2">
        <w:rPr>
          <w:i/>
          <w:sz w:val="20"/>
          <w:szCs w:val="20"/>
          <w:lang w:val="uk-UA" w:eastAsia="uk-UA"/>
        </w:rPr>
        <w:t xml:space="preserve"> – відношення до хвороби, при якому соціальна адапт</w:t>
      </w:r>
      <w:r w:rsidRPr="007E40C2">
        <w:rPr>
          <w:i/>
          <w:sz w:val="20"/>
          <w:szCs w:val="20"/>
          <w:lang w:val="uk-UA" w:eastAsia="uk-UA"/>
        </w:rPr>
        <w:t>а</w:t>
      </w:r>
      <w:r w:rsidRPr="007E40C2">
        <w:rPr>
          <w:i/>
          <w:sz w:val="20"/>
          <w:szCs w:val="20"/>
          <w:lang w:val="uk-UA" w:eastAsia="uk-UA"/>
        </w:rPr>
        <w:t>ція пацієнта збережена (не порушена</w:t>
      </w:r>
      <w:r w:rsidRPr="007E40C2">
        <w:rPr>
          <w:sz w:val="20"/>
          <w:szCs w:val="20"/>
          <w:lang w:val="uk-UA" w:eastAsia="uk-UA"/>
        </w:rPr>
        <w:t>):</w:t>
      </w:r>
    </w:p>
    <w:p w:rsidR="005836B2" w:rsidRPr="007E40C2" w:rsidRDefault="005836B2" w:rsidP="005836B2">
      <w:pPr>
        <w:ind w:left="993" w:right="-23"/>
        <w:jc w:val="both"/>
        <w:rPr>
          <w:sz w:val="20"/>
          <w:szCs w:val="20"/>
          <w:lang w:val="uk-UA"/>
        </w:rPr>
      </w:pPr>
    </w:p>
    <w:p w:rsidR="005836B2" w:rsidRPr="007E40C2" w:rsidRDefault="005836B2" w:rsidP="005836B2">
      <w:pPr>
        <w:ind w:right="-23" w:firstLine="426"/>
        <w:jc w:val="both"/>
        <w:rPr>
          <w:sz w:val="20"/>
          <w:szCs w:val="20"/>
          <w:lang w:val="uk-UA"/>
        </w:rPr>
      </w:pPr>
      <w:r w:rsidRPr="007E40C2">
        <w:rPr>
          <w:b/>
          <w:i/>
          <w:sz w:val="20"/>
          <w:szCs w:val="20"/>
          <w:lang w:val="uk-UA" w:eastAsia="uk-UA"/>
        </w:rPr>
        <w:t xml:space="preserve">Гармонійний – </w:t>
      </w:r>
      <w:r w:rsidRPr="007E40C2">
        <w:rPr>
          <w:sz w:val="20"/>
          <w:szCs w:val="20"/>
          <w:lang w:val="uk-UA" w:eastAsia="uk-UA"/>
        </w:rPr>
        <w:t>характеризується реалізмом, активністю, небажанням обтяжувати близьких: а саме пацієнт: тверезо оцінює свій стан (без пер</w:t>
      </w:r>
      <w:r w:rsidRPr="007E40C2">
        <w:rPr>
          <w:sz w:val="20"/>
          <w:szCs w:val="20"/>
          <w:lang w:val="uk-UA" w:eastAsia="uk-UA"/>
        </w:rPr>
        <w:t>е</w:t>
      </w:r>
      <w:r w:rsidRPr="007E40C2">
        <w:rPr>
          <w:sz w:val="20"/>
          <w:szCs w:val="20"/>
          <w:lang w:val="uk-UA" w:eastAsia="uk-UA"/>
        </w:rPr>
        <w:t>більшення і недооцінки тяжкості); прагне активно сприяти успіху лік</w:t>
      </w:r>
      <w:r w:rsidRPr="007E40C2">
        <w:rPr>
          <w:sz w:val="20"/>
          <w:szCs w:val="20"/>
          <w:lang w:val="uk-UA" w:eastAsia="uk-UA"/>
        </w:rPr>
        <w:t>у</w:t>
      </w:r>
      <w:r w:rsidRPr="007E40C2">
        <w:rPr>
          <w:sz w:val="20"/>
          <w:szCs w:val="20"/>
          <w:lang w:val="uk-UA" w:eastAsia="uk-UA"/>
        </w:rPr>
        <w:t>вання; не бажає обтяжувати інших доглядом за собою; при несприятлив</w:t>
      </w:r>
      <w:r w:rsidRPr="007E40C2">
        <w:rPr>
          <w:sz w:val="20"/>
          <w:szCs w:val="20"/>
          <w:lang w:val="uk-UA" w:eastAsia="uk-UA"/>
        </w:rPr>
        <w:t>о</w:t>
      </w:r>
      <w:r w:rsidRPr="007E40C2">
        <w:rPr>
          <w:sz w:val="20"/>
          <w:szCs w:val="20"/>
          <w:lang w:val="uk-UA" w:eastAsia="uk-UA"/>
        </w:rPr>
        <w:t>му прогнозі, інвалідності – перемикає інтереси життя, доступні для хвор</w:t>
      </w:r>
      <w:r w:rsidRPr="007E40C2">
        <w:rPr>
          <w:sz w:val="20"/>
          <w:szCs w:val="20"/>
          <w:lang w:val="uk-UA" w:eastAsia="uk-UA"/>
        </w:rPr>
        <w:t>о</w:t>
      </w:r>
      <w:r w:rsidRPr="007E40C2">
        <w:rPr>
          <w:sz w:val="20"/>
          <w:szCs w:val="20"/>
          <w:lang w:val="uk-UA" w:eastAsia="uk-UA"/>
        </w:rPr>
        <w:lastRenderedPageBreak/>
        <w:t>го; при сприятливому прогнозі – зосереджує увагу, турботу і інтереси до долі близьких, своєї справи.</w:t>
      </w:r>
    </w:p>
    <w:p w:rsidR="005836B2" w:rsidRPr="007E40C2" w:rsidRDefault="005836B2" w:rsidP="005836B2">
      <w:pPr>
        <w:ind w:right="-23" w:firstLine="426"/>
        <w:jc w:val="both"/>
        <w:rPr>
          <w:sz w:val="20"/>
          <w:szCs w:val="20"/>
          <w:lang w:val="uk-UA"/>
        </w:rPr>
      </w:pPr>
      <w:r w:rsidRPr="007E40C2">
        <w:rPr>
          <w:b/>
          <w:i/>
          <w:sz w:val="20"/>
          <w:szCs w:val="20"/>
          <w:lang w:val="uk-UA" w:eastAsia="uk-UA"/>
        </w:rPr>
        <w:t xml:space="preserve">Ергопатичний </w:t>
      </w:r>
      <w:r w:rsidRPr="007E40C2">
        <w:rPr>
          <w:sz w:val="20"/>
          <w:szCs w:val="20"/>
          <w:lang w:val="uk-UA" w:eastAsia="uk-UA"/>
        </w:rPr>
        <w:t>– характеризується «відходом від хвороби в роботу» незалежно від тяжкості стану, причому з більшим завзяттям, ніж до хв</w:t>
      </w:r>
      <w:r w:rsidRPr="007E40C2">
        <w:rPr>
          <w:sz w:val="20"/>
          <w:szCs w:val="20"/>
          <w:lang w:val="uk-UA" w:eastAsia="uk-UA"/>
        </w:rPr>
        <w:t>о</w:t>
      </w:r>
      <w:r w:rsidRPr="007E40C2">
        <w:rPr>
          <w:sz w:val="20"/>
          <w:szCs w:val="20"/>
          <w:lang w:val="uk-UA" w:eastAsia="uk-UA"/>
        </w:rPr>
        <w:t>роби; вибірково відноситься до обстеження і лікування, частіше пров</w:t>
      </w:r>
      <w:r w:rsidRPr="007E40C2">
        <w:rPr>
          <w:sz w:val="20"/>
          <w:szCs w:val="20"/>
          <w:lang w:val="uk-UA" w:eastAsia="uk-UA"/>
        </w:rPr>
        <w:t>о</w:t>
      </w:r>
      <w:r w:rsidRPr="007E40C2">
        <w:rPr>
          <w:sz w:val="20"/>
          <w:szCs w:val="20"/>
          <w:lang w:val="uk-UA" w:eastAsia="uk-UA"/>
        </w:rPr>
        <w:t>дить їх без відриву від роботи.</w:t>
      </w:r>
    </w:p>
    <w:p w:rsidR="005836B2" w:rsidRPr="007E40C2" w:rsidRDefault="005836B2" w:rsidP="005836B2">
      <w:pPr>
        <w:ind w:right="-23" w:firstLine="426"/>
        <w:jc w:val="both"/>
        <w:rPr>
          <w:sz w:val="20"/>
          <w:szCs w:val="20"/>
          <w:lang w:val="uk-UA"/>
        </w:rPr>
      </w:pPr>
      <w:r w:rsidRPr="007E40C2">
        <w:rPr>
          <w:b/>
          <w:i/>
          <w:sz w:val="20"/>
          <w:szCs w:val="20"/>
          <w:lang w:val="uk-UA" w:eastAsia="uk-UA"/>
        </w:rPr>
        <w:t xml:space="preserve">Анозогнозичний </w:t>
      </w:r>
      <w:r w:rsidRPr="007E40C2">
        <w:rPr>
          <w:sz w:val="20"/>
          <w:szCs w:val="20"/>
          <w:lang w:val="uk-UA" w:eastAsia="uk-UA"/>
        </w:rPr>
        <w:t>– характеризується «запереченням хвороби»; а саме заперечує хворобу і її наслідки; не визнає себе хворим; відмовляється від обстеження і лікування; (бажання «обійтися своїми силами» – алкоголізм).</w:t>
      </w:r>
    </w:p>
    <w:p w:rsidR="005836B2" w:rsidRPr="007E40C2" w:rsidRDefault="005836B2" w:rsidP="005836B2">
      <w:pPr>
        <w:ind w:right="-23" w:firstLine="426"/>
        <w:jc w:val="both"/>
        <w:rPr>
          <w:sz w:val="20"/>
          <w:szCs w:val="20"/>
          <w:lang w:val="uk-UA" w:eastAsia="uk-UA"/>
        </w:rPr>
      </w:pPr>
      <w:r w:rsidRPr="007E40C2">
        <w:rPr>
          <w:b/>
          <w:i/>
          <w:sz w:val="20"/>
          <w:szCs w:val="20"/>
          <w:lang w:val="uk-UA" w:eastAsia="uk-UA"/>
        </w:rPr>
        <w:t xml:space="preserve">Ейфоричний – </w:t>
      </w:r>
      <w:r w:rsidRPr="007E40C2">
        <w:rPr>
          <w:sz w:val="20"/>
          <w:szCs w:val="20"/>
          <w:lang w:val="uk-UA" w:eastAsia="uk-UA"/>
        </w:rPr>
        <w:t>характеризується</w:t>
      </w:r>
      <w:r w:rsidRPr="007E40C2">
        <w:rPr>
          <w:b/>
          <w:i/>
          <w:sz w:val="20"/>
          <w:szCs w:val="20"/>
          <w:lang w:val="uk-UA" w:eastAsia="uk-UA"/>
        </w:rPr>
        <w:t xml:space="preserve"> </w:t>
      </w:r>
      <w:r w:rsidRPr="007E40C2">
        <w:rPr>
          <w:sz w:val="20"/>
          <w:szCs w:val="20"/>
          <w:lang w:val="uk-UA" w:eastAsia="uk-UA"/>
        </w:rPr>
        <w:t>зневажливим відношенням до хв</w:t>
      </w:r>
      <w:r w:rsidRPr="007E40C2">
        <w:rPr>
          <w:sz w:val="20"/>
          <w:szCs w:val="20"/>
          <w:lang w:val="uk-UA" w:eastAsia="uk-UA"/>
        </w:rPr>
        <w:t>о</w:t>
      </w:r>
      <w:r w:rsidRPr="007E40C2">
        <w:rPr>
          <w:sz w:val="20"/>
          <w:szCs w:val="20"/>
          <w:lang w:val="uk-UA" w:eastAsia="uk-UA"/>
        </w:rPr>
        <w:t xml:space="preserve">роби і лікування, «само собою все обійдеться»; </w:t>
      </w:r>
      <w:r w:rsidR="00C96277" w:rsidRPr="007E40C2">
        <w:rPr>
          <w:sz w:val="20"/>
          <w:szCs w:val="20"/>
          <w:lang w:val="uk-UA" w:eastAsia="uk-UA"/>
        </w:rPr>
        <w:t>необґрунтовано</w:t>
      </w:r>
      <w:r w:rsidRPr="007E40C2">
        <w:rPr>
          <w:sz w:val="20"/>
          <w:szCs w:val="20"/>
          <w:lang w:val="uk-UA" w:eastAsia="uk-UA"/>
        </w:rPr>
        <w:t xml:space="preserve"> підвищ</w:t>
      </w:r>
      <w:r w:rsidRPr="007E40C2">
        <w:rPr>
          <w:sz w:val="20"/>
          <w:szCs w:val="20"/>
          <w:lang w:val="uk-UA" w:eastAsia="uk-UA"/>
        </w:rPr>
        <w:t>е</w:t>
      </w:r>
      <w:r w:rsidRPr="007E40C2">
        <w:rPr>
          <w:sz w:val="20"/>
          <w:szCs w:val="20"/>
          <w:lang w:val="uk-UA" w:eastAsia="uk-UA"/>
        </w:rPr>
        <w:t>ний настрій; не звертаючи увагу на хворобу, прагне отримати від життя все; порушує режим, веселий, балакучий, метушливий, що часто носить захисний характер</w:t>
      </w:r>
    </w:p>
    <w:p w:rsidR="00325F2F" w:rsidRPr="007E40C2" w:rsidRDefault="00325F2F" w:rsidP="00421CA1">
      <w:pPr>
        <w:ind w:right="-23" w:firstLine="993"/>
        <w:jc w:val="both"/>
        <w:rPr>
          <w:i/>
          <w:sz w:val="20"/>
          <w:szCs w:val="20"/>
          <w:lang w:val="uk-UA" w:eastAsia="uk-UA"/>
        </w:rPr>
      </w:pPr>
      <w:r w:rsidRPr="007E40C2">
        <w:rPr>
          <w:b/>
          <w:sz w:val="20"/>
          <w:szCs w:val="20"/>
          <w:lang w:val="uk-UA" w:eastAsia="uk-UA"/>
        </w:rPr>
        <w:t>II група</w:t>
      </w:r>
      <w:r w:rsidRPr="007E40C2">
        <w:rPr>
          <w:i/>
          <w:sz w:val="20"/>
          <w:szCs w:val="20"/>
          <w:lang w:val="uk-UA" w:eastAsia="uk-UA"/>
        </w:rPr>
        <w:t xml:space="preserve"> – хворі з психічною дезадаптацією:</w:t>
      </w:r>
    </w:p>
    <w:p w:rsidR="005836B2" w:rsidRPr="007E40C2" w:rsidRDefault="005836B2" w:rsidP="005836B2">
      <w:pPr>
        <w:ind w:right="-23" w:firstLine="993"/>
        <w:jc w:val="both"/>
        <w:rPr>
          <w:i/>
          <w:sz w:val="20"/>
          <w:szCs w:val="20"/>
          <w:lang w:val="uk-UA"/>
        </w:rPr>
      </w:pPr>
    </w:p>
    <w:p w:rsidR="005836B2" w:rsidRPr="007E40C2" w:rsidRDefault="005836B2" w:rsidP="005836B2">
      <w:pPr>
        <w:ind w:right="-23" w:firstLine="426"/>
        <w:jc w:val="both"/>
        <w:rPr>
          <w:sz w:val="20"/>
          <w:szCs w:val="20"/>
          <w:lang w:val="uk-UA"/>
        </w:rPr>
      </w:pPr>
      <w:r w:rsidRPr="007E40C2">
        <w:rPr>
          <w:b/>
          <w:i/>
          <w:sz w:val="20"/>
          <w:szCs w:val="20"/>
          <w:lang w:val="uk-UA" w:eastAsia="uk-UA"/>
        </w:rPr>
        <w:t xml:space="preserve">Тривожний </w:t>
      </w:r>
      <w:r w:rsidRPr="007E40C2">
        <w:rPr>
          <w:sz w:val="20"/>
          <w:szCs w:val="20"/>
          <w:lang w:val="uk-UA" w:eastAsia="uk-UA"/>
        </w:rPr>
        <w:t>– характеризується тривогою за своє майбутнє і недов</w:t>
      </w:r>
      <w:r w:rsidRPr="007E40C2">
        <w:rPr>
          <w:sz w:val="20"/>
          <w:szCs w:val="20"/>
          <w:lang w:val="uk-UA" w:eastAsia="uk-UA"/>
        </w:rPr>
        <w:t>і</w:t>
      </w:r>
      <w:r w:rsidRPr="007E40C2">
        <w:rPr>
          <w:sz w:val="20"/>
          <w:szCs w:val="20"/>
          <w:lang w:val="uk-UA" w:eastAsia="uk-UA"/>
        </w:rPr>
        <w:t>рою до медперсоналу; неспокій і недовірливість по відношенню до н</w:t>
      </w:r>
      <w:r w:rsidRPr="007E40C2">
        <w:rPr>
          <w:sz w:val="20"/>
          <w:szCs w:val="20"/>
          <w:lang w:val="uk-UA" w:eastAsia="uk-UA"/>
        </w:rPr>
        <w:t>е</w:t>
      </w:r>
      <w:r w:rsidRPr="007E40C2">
        <w:rPr>
          <w:sz w:val="20"/>
          <w:szCs w:val="20"/>
          <w:lang w:val="uk-UA" w:eastAsia="uk-UA"/>
        </w:rPr>
        <w:t>сприятливої течії, ускладнень і лікування; пошук нових способів лікува</w:t>
      </w:r>
      <w:r w:rsidRPr="007E40C2">
        <w:rPr>
          <w:sz w:val="20"/>
          <w:szCs w:val="20"/>
          <w:lang w:val="uk-UA" w:eastAsia="uk-UA"/>
        </w:rPr>
        <w:t>н</w:t>
      </w:r>
      <w:r w:rsidRPr="007E40C2">
        <w:rPr>
          <w:sz w:val="20"/>
          <w:szCs w:val="20"/>
          <w:lang w:val="uk-UA" w:eastAsia="uk-UA"/>
        </w:rPr>
        <w:t>ня, додаткової інформації про хворобу, «авторитетів»; вважає за краще більше слухати, ніж пред'являти свої скарги; підвищений інтерес до мед</w:t>
      </w:r>
      <w:r w:rsidRPr="007E40C2">
        <w:rPr>
          <w:sz w:val="20"/>
          <w:szCs w:val="20"/>
          <w:lang w:val="uk-UA" w:eastAsia="uk-UA"/>
        </w:rPr>
        <w:t>и</w:t>
      </w:r>
      <w:r w:rsidRPr="007E40C2">
        <w:rPr>
          <w:sz w:val="20"/>
          <w:szCs w:val="20"/>
          <w:lang w:val="uk-UA" w:eastAsia="uk-UA"/>
        </w:rPr>
        <w:t>чної літератури,  прискіпливий до медперсоналу, перевіряє ще раз дані про свою хворобу.</w:t>
      </w:r>
    </w:p>
    <w:p w:rsidR="005836B2" w:rsidRPr="007E40C2" w:rsidRDefault="005836B2" w:rsidP="005836B2">
      <w:pPr>
        <w:ind w:right="-23" w:firstLine="426"/>
        <w:jc w:val="both"/>
        <w:rPr>
          <w:sz w:val="20"/>
          <w:szCs w:val="20"/>
          <w:lang w:val="uk-UA"/>
        </w:rPr>
      </w:pPr>
      <w:r w:rsidRPr="007E40C2">
        <w:rPr>
          <w:b/>
          <w:i/>
          <w:sz w:val="20"/>
          <w:szCs w:val="20"/>
          <w:lang w:val="uk-UA" w:eastAsia="uk-UA"/>
        </w:rPr>
        <w:t xml:space="preserve">Іпохондричний </w:t>
      </w:r>
      <w:r w:rsidRPr="007E40C2">
        <w:rPr>
          <w:sz w:val="20"/>
          <w:szCs w:val="20"/>
          <w:lang w:val="uk-UA" w:eastAsia="uk-UA"/>
        </w:rPr>
        <w:t xml:space="preserve">– характеризується егоцентризмом, деталізацією </w:t>
      </w:r>
      <w:r w:rsidRPr="007E40C2">
        <w:rPr>
          <w:spacing w:val="-4"/>
          <w:sz w:val="20"/>
          <w:szCs w:val="20"/>
          <w:lang w:val="uk-UA" w:eastAsia="uk-UA"/>
        </w:rPr>
        <w:t>скарг, прагненням викликати співчуття оточуючих; зосереджений на суб'є</w:t>
      </w:r>
      <w:r w:rsidRPr="007E40C2">
        <w:rPr>
          <w:spacing w:val="-4"/>
          <w:sz w:val="20"/>
          <w:szCs w:val="20"/>
          <w:lang w:val="uk-UA" w:eastAsia="uk-UA"/>
        </w:rPr>
        <w:t>к</w:t>
      </w:r>
      <w:r w:rsidRPr="007E40C2">
        <w:rPr>
          <w:spacing w:val="-4"/>
          <w:sz w:val="20"/>
          <w:szCs w:val="20"/>
          <w:lang w:val="uk-UA" w:eastAsia="uk-UA"/>
        </w:rPr>
        <w:t>тивних хворобливих відчуттях; перебільшення дійсних і вислів неіснуючих хвороб і страждань; перебільшення побічних дій ліків боязнь обстеження і лікування (бажає лікуватися, але не вірить в його успіх); негативна реакція до недовір'я його скаргам, докору в симуляції з метою вигоди</w:t>
      </w:r>
      <w:r w:rsidRPr="007E40C2">
        <w:rPr>
          <w:sz w:val="20"/>
          <w:szCs w:val="20"/>
          <w:lang w:val="uk-UA" w:eastAsia="uk-UA"/>
        </w:rPr>
        <w:t>.</w:t>
      </w:r>
    </w:p>
    <w:p w:rsidR="005836B2" w:rsidRPr="007E40C2" w:rsidRDefault="005836B2" w:rsidP="005836B2">
      <w:pPr>
        <w:ind w:right="-23" w:firstLine="426"/>
        <w:jc w:val="both"/>
        <w:rPr>
          <w:spacing w:val="-6"/>
          <w:sz w:val="20"/>
          <w:szCs w:val="20"/>
          <w:lang w:val="uk-UA"/>
        </w:rPr>
      </w:pPr>
      <w:r w:rsidRPr="007E40C2">
        <w:rPr>
          <w:b/>
          <w:i/>
          <w:sz w:val="20"/>
          <w:szCs w:val="20"/>
          <w:lang w:val="uk-UA" w:eastAsia="uk-UA"/>
        </w:rPr>
        <w:t xml:space="preserve">Неврастенічний або астенічний </w:t>
      </w:r>
      <w:r w:rsidRPr="007E40C2">
        <w:rPr>
          <w:sz w:val="20"/>
          <w:szCs w:val="20"/>
          <w:lang w:val="uk-UA" w:eastAsia="uk-UA"/>
        </w:rPr>
        <w:t xml:space="preserve">– характеризується </w:t>
      </w:r>
      <w:r w:rsidRPr="007E40C2">
        <w:rPr>
          <w:spacing w:val="-6"/>
          <w:sz w:val="20"/>
          <w:szCs w:val="20"/>
          <w:lang w:val="uk-UA" w:eastAsia="uk-UA"/>
        </w:rPr>
        <w:t>дратівливістю унаслідок слабкості («дратівлива слабкість») у вигляді спалахів роздратування на того, хто перший попався, особливо при болях, невдалому обстеженні або лікуванні, і завершується розкаянням і сльозами: не переносить больові відчу</w:t>
      </w:r>
      <w:r w:rsidRPr="007E40C2">
        <w:rPr>
          <w:spacing w:val="-6"/>
          <w:sz w:val="20"/>
          <w:szCs w:val="20"/>
          <w:lang w:val="uk-UA" w:eastAsia="uk-UA"/>
        </w:rPr>
        <w:t>т</w:t>
      </w:r>
      <w:r w:rsidRPr="007E40C2">
        <w:rPr>
          <w:spacing w:val="-6"/>
          <w:sz w:val="20"/>
          <w:szCs w:val="20"/>
          <w:lang w:val="uk-UA" w:eastAsia="uk-UA"/>
        </w:rPr>
        <w:t>тя, капризний, нетерплячий і вимогливий до оточуючих. У подальшому розк</w:t>
      </w:r>
      <w:r w:rsidRPr="007E40C2">
        <w:rPr>
          <w:spacing w:val="-6"/>
          <w:sz w:val="20"/>
          <w:szCs w:val="20"/>
          <w:lang w:val="uk-UA" w:eastAsia="uk-UA"/>
        </w:rPr>
        <w:t>а</w:t>
      </w:r>
      <w:r w:rsidRPr="007E40C2">
        <w:rPr>
          <w:spacing w:val="-6"/>
          <w:sz w:val="20"/>
          <w:szCs w:val="20"/>
          <w:lang w:val="uk-UA" w:eastAsia="uk-UA"/>
        </w:rPr>
        <w:t>юється за неспокій і нестриманість.</w:t>
      </w:r>
    </w:p>
    <w:p w:rsidR="005836B2" w:rsidRPr="007E40C2" w:rsidRDefault="005836B2" w:rsidP="005836B2">
      <w:pPr>
        <w:ind w:right="-23" w:firstLine="426"/>
        <w:jc w:val="both"/>
        <w:rPr>
          <w:sz w:val="20"/>
          <w:szCs w:val="20"/>
          <w:lang w:val="uk-UA"/>
        </w:rPr>
      </w:pPr>
      <w:r w:rsidRPr="007E40C2">
        <w:rPr>
          <w:b/>
          <w:i/>
          <w:sz w:val="20"/>
          <w:szCs w:val="20"/>
          <w:lang w:val="uk-UA" w:eastAsia="uk-UA"/>
        </w:rPr>
        <w:t xml:space="preserve">Меланхолійний </w:t>
      </w:r>
      <w:r w:rsidRPr="007E40C2">
        <w:rPr>
          <w:sz w:val="20"/>
          <w:szCs w:val="20"/>
          <w:lang w:val="uk-UA" w:eastAsia="uk-UA"/>
        </w:rPr>
        <w:t>– характеризується песимістичним поглядом на от</w:t>
      </w:r>
      <w:r w:rsidRPr="007E40C2">
        <w:rPr>
          <w:sz w:val="20"/>
          <w:szCs w:val="20"/>
          <w:lang w:val="uk-UA" w:eastAsia="uk-UA"/>
        </w:rPr>
        <w:t>о</w:t>
      </w:r>
      <w:r w:rsidRPr="007E40C2">
        <w:rPr>
          <w:sz w:val="20"/>
          <w:szCs w:val="20"/>
          <w:lang w:val="uk-UA" w:eastAsia="uk-UA"/>
        </w:rPr>
        <w:t>чуючих, недовір'ям в обстеження, лікування, невірою в своє одужання, навіть при явному поліпшенні об'єктивних показників: активні депресивні вислови про майбутнє, аж до суїциду.</w:t>
      </w:r>
    </w:p>
    <w:p w:rsidR="005836B2" w:rsidRPr="007E40C2" w:rsidRDefault="005836B2" w:rsidP="00CB553C">
      <w:pPr>
        <w:ind w:right="-23" w:firstLine="426"/>
        <w:jc w:val="both"/>
        <w:rPr>
          <w:sz w:val="20"/>
          <w:szCs w:val="20"/>
          <w:lang w:val="uk-UA" w:eastAsia="uk-UA"/>
        </w:rPr>
      </w:pPr>
      <w:r w:rsidRPr="007E40C2">
        <w:rPr>
          <w:b/>
          <w:i/>
          <w:sz w:val="20"/>
          <w:szCs w:val="20"/>
          <w:lang w:val="uk-UA" w:eastAsia="uk-UA"/>
        </w:rPr>
        <w:t xml:space="preserve">Апатичний </w:t>
      </w:r>
      <w:r w:rsidRPr="007E40C2">
        <w:rPr>
          <w:sz w:val="20"/>
          <w:szCs w:val="20"/>
          <w:lang w:val="uk-UA" w:eastAsia="uk-UA"/>
        </w:rPr>
        <w:t>– характеризується байдужістю до всього: до лікування, результату захворювання, до своєї долі; пасивним підпорядкуванням о</w:t>
      </w:r>
      <w:r w:rsidRPr="007E40C2">
        <w:rPr>
          <w:sz w:val="20"/>
          <w:szCs w:val="20"/>
          <w:lang w:val="uk-UA" w:eastAsia="uk-UA"/>
        </w:rPr>
        <w:t>б</w:t>
      </w:r>
      <w:r w:rsidRPr="007E40C2">
        <w:rPr>
          <w:sz w:val="20"/>
          <w:szCs w:val="20"/>
          <w:lang w:val="uk-UA" w:eastAsia="uk-UA"/>
        </w:rPr>
        <w:t>стеженню і лікуванню, втратою інтересу до життя, що часто обумовлене депресією</w:t>
      </w:r>
    </w:p>
    <w:p w:rsidR="00325F2F" w:rsidRPr="007E40C2" w:rsidRDefault="00325F2F" w:rsidP="005836B2">
      <w:pPr>
        <w:ind w:right="-23" w:firstLine="426"/>
        <w:jc w:val="both"/>
        <w:rPr>
          <w:sz w:val="20"/>
          <w:szCs w:val="20"/>
          <w:lang w:val="uk-UA"/>
        </w:rPr>
      </w:pPr>
      <w:r w:rsidRPr="007E40C2">
        <w:rPr>
          <w:b/>
          <w:i/>
          <w:sz w:val="20"/>
          <w:szCs w:val="20"/>
          <w:lang w:val="uk-UA" w:eastAsia="uk-UA"/>
        </w:rPr>
        <w:lastRenderedPageBreak/>
        <w:t xml:space="preserve">Сенситивний </w:t>
      </w:r>
      <w:r w:rsidRPr="007E40C2">
        <w:rPr>
          <w:sz w:val="20"/>
          <w:szCs w:val="20"/>
          <w:lang w:val="uk-UA" w:eastAsia="uk-UA"/>
        </w:rPr>
        <w:t>– характеризується надмірною заклопотаністю можл</w:t>
      </w:r>
      <w:r w:rsidRPr="007E40C2">
        <w:rPr>
          <w:sz w:val="20"/>
          <w:szCs w:val="20"/>
          <w:lang w:val="uk-UA" w:eastAsia="uk-UA"/>
        </w:rPr>
        <w:t>и</w:t>
      </w:r>
      <w:r w:rsidRPr="007E40C2">
        <w:rPr>
          <w:sz w:val="20"/>
          <w:szCs w:val="20"/>
          <w:lang w:val="uk-UA" w:eastAsia="uk-UA"/>
        </w:rPr>
        <w:t>вим неприємним враженням оточуючих (зневага, уникнення); боїться ст</w:t>
      </w:r>
      <w:r w:rsidRPr="007E40C2">
        <w:rPr>
          <w:sz w:val="20"/>
          <w:szCs w:val="20"/>
          <w:lang w:val="uk-UA" w:eastAsia="uk-UA"/>
        </w:rPr>
        <w:t>а</w:t>
      </w:r>
      <w:r w:rsidRPr="007E40C2">
        <w:rPr>
          <w:sz w:val="20"/>
          <w:szCs w:val="20"/>
          <w:lang w:val="uk-UA" w:eastAsia="uk-UA"/>
        </w:rPr>
        <w:t>ти тягарем для близьких, небажаним відношенням з їх боку у зв'язку з хворобою, соромиться звернутися до лікаря; звертає увагу підвищена скромність, боязкість, соромливість («стиль поведінки, що вибачається»); для цих хворих реакція оточуючих має більше значення, ніж сама хвороба («а що скажуть і подумають оточуючі?»).</w:t>
      </w:r>
    </w:p>
    <w:p w:rsidR="00325F2F" w:rsidRPr="007E40C2" w:rsidRDefault="00325F2F" w:rsidP="005836B2">
      <w:pPr>
        <w:ind w:right="-23" w:firstLine="426"/>
        <w:jc w:val="both"/>
        <w:rPr>
          <w:sz w:val="20"/>
          <w:szCs w:val="20"/>
          <w:lang w:val="uk-UA"/>
        </w:rPr>
      </w:pPr>
      <w:r w:rsidRPr="007E40C2">
        <w:rPr>
          <w:b/>
          <w:i/>
          <w:sz w:val="20"/>
          <w:szCs w:val="20"/>
          <w:lang w:val="uk-UA" w:eastAsia="uk-UA"/>
        </w:rPr>
        <w:t xml:space="preserve">Егоцентричний </w:t>
      </w:r>
      <w:r w:rsidRPr="007E40C2">
        <w:rPr>
          <w:sz w:val="20"/>
          <w:szCs w:val="20"/>
          <w:lang w:val="uk-UA" w:eastAsia="uk-UA"/>
        </w:rPr>
        <w:t>– характеризується «відходом в хворобу» або «втечу в хворобу» або хворобу напоказ; виставляє напоказ свої страждання і п</w:t>
      </w:r>
      <w:r w:rsidRPr="007E40C2">
        <w:rPr>
          <w:sz w:val="20"/>
          <w:szCs w:val="20"/>
          <w:lang w:val="uk-UA" w:eastAsia="uk-UA"/>
        </w:rPr>
        <w:t>е</w:t>
      </w:r>
      <w:r w:rsidRPr="007E40C2">
        <w:rPr>
          <w:sz w:val="20"/>
          <w:szCs w:val="20"/>
          <w:lang w:val="uk-UA" w:eastAsia="uk-UA"/>
        </w:rPr>
        <w:t>реживання з метою привернути увагу оточуючих, всі повинні піклуватися тільки про хворого – решта всі «конкурентів», оточуючі його, і відноше</w:t>
      </w:r>
      <w:r w:rsidRPr="007E40C2">
        <w:rPr>
          <w:sz w:val="20"/>
          <w:szCs w:val="20"/>
          <w:lang w:val="uk-UA" w:eastAsia="uk-UA"/>
        </w:rPr>
        <w:t>н</w:t>
      </w:r>
      <w:r w:rsidRPr="007E40C2">
        <w:rPr>
          <w:sz w:val="20"/>
          <w:szCs w:val="20"/>
          <w:lang w:val="uk-UA" w:eastAsia="uk-UA"/>
        </w:rPr>
        <w:t xml:space="preserve">ня до них неприязне. Ці хворі хочуть показати своє особливе положення, винятковість, вони володіють </w:t>
      </w:r>
      <w:r w:rsidR="00C96277" w:rsidRPr="007E40C2">
        <w:rPr>
          <w:sz w:val="20"/>
          <w:szCs w:val="20"/>
          <w:lang w:val="uk-UA" w:eastAsia="uk-UA"/>
        </w:rPr>
        <w:t>гротескним</w:t>
      </w:r>
      <w:r w:rsidRPr="007E40C2">
        <w:rPr>
          <w:sz w:val="20"/>
          <w:szCs w:val="20"/>
          <w:lang w:val="uk-UA" w:eastAsia="uk-UA"/>
        </w:rPr>
        <w:t xml:space="preserve"> характером емоцій.</w:t>
      </w:r>
    </w:p>
    <w:p w:rsidR="00325F2F" w:rsidRPr="007E40C2" w:rsidRDefault="00325F2F" w:rsidP="005836B2">
      <w:pPr>
        <w:ind w:right="-23" w:firstLine="426"/>
        <w:jc w:val="both"/>
        <w:rPr>
          <w:sz w:val="20"/>
          <w:szCs w:val="20"/>
          <w:lang w:val="uk-UA"/>
        </w:rPr>
      </w:pPr>
      <w:r w:rsidRPr="007E40C2">
        <w:rPr>
          <w:b/>
          <w:i/>
          <w:sz w:val="20"/>
          <w:szCs w:val="20"/>
          <w:lang w:val="uk-UA" w:eastAsia="uk-UA"/>
        </w:rPr>
        <w:t xml:space="preserve">Паранояльний тип </w:t>
      </w:r>
      <w:r w:rsidRPr="007E40C2">
        <w:rPr>
          <w:sz w:val="20"/>
          <w:szCs w:val="20"/>
          <w:lang w:val="uk-UA" w:eastAsia="uk-UA"/>
        </w:rPr>
        <w:t>– характеризується маревними ідеями і упевн</w:t>
      </w:r>
      <w:r w:rsidRPr="007E40C2">
        <w:rPr>
          <w:sz w:val="20"/>
          <w:szCs w:val="20"/>
          <w:lang w:val="uk-UA" w:eastAsia="uk-UA"/>
        </w:rPr>
        <w:t>е</w:t>
      </w:r>
      <w:r w:rsidRPr="007E40C2">
        <w:rPr>
          <w:sz w:val="20"/>
          <w:szCs w:val="20"/>
          <w:lang w:val="uk-UA" w:eastAsia="uk-UA"/>
        </w:rPr>
        <w:t>ністю, що хвороба – результат чийогось злого наміру, «пристріту» і «пс</w:t>
      </w:r>
      <w:r w:rsidRPr="007E40C2">
        <w:rPr>
          <w:sz w:val="20"/>
          <w:szCs w:val="20"/>
          <w:lang w:val="uk-UA" w:eastAsia="uk-UA"/>
        </w:rPr>
        <w:t>у</w:t>
      </w:r>
      <w:r w:rsidRPr="007E40C2">
        <w:rPr>
          <w:sz w:val="20"/>
          <w:szCs w:val="20"/>
          <w:lang w:val="uk-UA" w:eastAsia="uk-UA"/>
        </w:rPr>
        <w:t>вання»; з підозрою відносяться до процедур, ліків, звинувачуючи у всьому медперсонал і вимагаючи їх покарання.</w:t>
      </w:r>
    </w:p>
    <w:p w:rsidR="00325F2F" w:rsidRPr="007E40C2" w:rsidRDefault="00325F2F" w:rsidP="005836B2">
      <w:pPr>
        <w:ind w:right="-23" w:firstLine="426"/>
        <w:jc w:val="both"/>
        <w:rPr>
          <w:sz w:val="20"/>
          <w:szCs w:val="20"/>
          <w:lang w:val="uk-UA" w:eastAsia="uk-UA"/>
        </w:rPr>
      </w:pPr>
      <w:r w:rsidRPr="007E40C2">
        <w:rPr>
          <w:b/>
          <w:i/>
          <w:sz w:val="20"/>
          <w:szCs w:val="20"/>
          <w:lang w:val="uk-UA" w:eastAsia="uk-UA"/>
        </w:rPr>
        <w:t xml:space="preserve">Дисфобічний тип </w:t>
      </w:r>
      <w:r w:rsidRPr="007E40C2">
        <w:rPr>
          <w:sz w:val="20"/>
          <w:szCs w:val="20"/>
          <w:lang w:val="uk-UA" w:eastAsia="uk-UA"/>
        </w:rPr>
        <w:t>– характеризується тривожною недовірливістю, уявна небезпека їх хвилює  більше, ніж реальна; настрій похмурий, озло</w:t>
      </w:r>
      <w:r w:rsidRPr="007E40C2">
        <w:rPr>
          <w:sz w:val="20"/>
          <w:szCs w:val="20"/>
          <w:lang w:val="uk-UA" w:eastAsia="uk-UA"/>
        </w:rPr>
        <w:t>б</w:t>
      </w:r>
      <w:r w:rsidRPr="007E40C2">
        <w:rPr>
          <w:sz w:val="20"/>
          <w:szCs w:val="20"/>
          <w:lang w:val="uk-UA" w:eastAsia="uk-UA"/>
        </w:rPr>
        <w:t>лений; ненависть до здорових, спалахи злості із звинуваченням оточуючих в своїй хворобі; ті, хто оточує повинні у всьому догоджати  іноді «уявн</w:t>
      </w:r>
      <w:r w:rsidRPr="007E40C2">
        <w:rPr>
          <w:sz w:val="20"/>
          <w:szCs w:val="20"/>
          <w:lang w:val="uk-UA" w:eastAsia="uk-UA"/>
        </w:rPr>
        <w:t>о</w:t>
      </w:r>
      <w:r w:rsidRPr="007E40C2">
        <w:rPr>
          <w:sz w:val="20"/>
          <w:szCs w:val="20"/>
          <w:lang w:val="uk-UA" w:eastAsia="uk-UA"/>
        </w:rPr>
        <w:t>му» хворому. Захист від тривоги в прикметах, ритуалах.</w:t>
      </w:r>
    </w:p>
    <w:p w:rsidR="00C96277" w:rsidRDefault="00C96277" w:rsidP="00845127">
      <w:pPr>
        <w:ind w:right="-23" w:firstLine="720"/>
        <w:jc w:val="both"/>
        <w:rPr>
          <w:sz w:val="20"/>
          <w:szCs w:val="20"/>
          <w:lang w:val="uk-UA" w:eastAsia="uk-UA"/>
        </w:rPr>
      </w:pPr>
    </w:p>
    <w:p w:rsidR="00325F2F" w:rsidRPr="007E40C2" w:rsidRDefault="00325F2F" w:rsidP="00845127">
      <w:pPr>
        <w:ind w:right="-23" w:firstLine="720"/>
        <w:jc w:val="both"/>
        <w:rPr>
          <w:sz w:val="20"/>
          <w:szCs w:val="20"/>
          <w:lang w:val="uk-UA"/>
        </w:rPr>
      </w:pPr>
      <w:r w:rsidRPr="007E40C2">
        <w:rPr>
          <w:sz w:val="20"/>
          <w:szCs w:val="20"/>
          <w:lang w:val="uk-UA" w:eastAsia="uk-UA"/>
        </w:rPr>
        <w:t>Оцінка психологічного статусу пацієнта допомагає лікареві зна</w:t>
      </w:r>
      <w:r w:rsidRPr="007E40C2">
        <w:rPr>
          <w:sz w:val="20"/>
          <w:szCs w:val="20"/>
          <w:lang w:val="uk-UA" w:eastAsia="uk-UA"/>
        </w:rPr>
        <w:t>й</w:t>
      </w:r>
      <w:r w:rsidRPr="007E40C2">
        <w:rPr>
          <w:sz w:val="20"/>
          <w:szCs w:val="20"/>
          <w:lang w:val="uk-UA" w:eastAsia="uk-UA"/>
        </w:rPr>
        <w:t>ти модель спілкування з ним, вибрати адекватно-особову програму лік</w:t>
      </w:r>
      <w:r w:rsidRPr="007E40C2">
        <w:rPr>
          <w:sz w:val="20"/>
          <w:szCs w:val="20"/>
          <w:lang w:val="uk-UA" w:eastAsia="uk-UA"/>
        </w:rPr>
        <w:t>у</w:t>
      </w:r>
      <w:r w:rsidRPr="007E40C2">
        <w:rPr>
          <w:sz w:val="20"/>
          <w:szCs w:val="20"/>
          <w:lang w:val="uk-UA" w:eastAsia="uk-UA"/>
        </w:rPr>
        <w:t>вання і профілактики.</w:t>
      </w:r>
    </w:p>
    <w:p w:rsidR="00325F2F" w:rsidRPr="007E40C2" w:rsidRDefault="00325F2F" w:rsidP="00845127">
      <w:pPr>
        <w:ind w:right="-23" w:firstLine="720"/>
        <w:jc w:val="both"/>
        <w:rPr>
          <w:spacing w:val="-6"/>
          <w:sz w:val="20"/>
          <w:szCs w:val="20"/>
          <w:lang w:val="uk-UA"/>
        </w:rPr>
      </w:pPr>
      <w:r w:rsidRPr="007E40C2">
        <w:rPr>
          <w:spacing w:val="-6"/>
          <w:sz w:val="20"/>
          <w:szCs w:val="20"/>
          <w:lang w:val="uk-UA" w:eastAsia="uk-UA"/>
        </w:rPr>
        <w:t xml:space="preserve">Найпростіше будувати відношення з пацієнтом, який сприймає свою хворобу гармонійно. </w:t>
      </w:r>
      <w:r w:rsidRPr="007E40C2">
        <w:rPr>
          <w:i/>
          <w:spacing w:val="-6"/>
          <w:sz w:val="20"/>
          <w:szCs w:val="20"/>
          <w:lang w:val="uk-UA" w:eastAsia="uk-UA"/>
        </w:rPr>
        <w:t xml:space="preserve">Лікар рекомендує пацієнтові </w:t>
      </w:r>
      <w:r w:rsidRPr="007E40C2">
        <w:rPr>
          <w:spacing w:val="-6"/>
          <w:sz w:val="20"/>
          <w:szCs w:val="20"/>
          <w:lang w:val="uk-UA" w:eastAsia="uk-UA"/>
        </w:rPr>
        <w:t xml:space="preserve">з </w:t>
      </w:r>
      <w:r w:rsidRPr="007E40C2">
        <w:rPr>
          <w:b/>
          <w:i/>
          <w:spacing w:val="-6"/>
          <w:sz w:val="20"/>
          <w:szCs w:val="20"/>
          <w:lang w:val="uk-UA" w:eastAsia="uk-UA"/>
        </w:rPr>
        <w:t xml:space="preserve">гармонійним типом </w:t>
      </w:r>
      <w:r w:rsidRPr="007E40C2">
        <w:rPr>
          <w:spacing w:val="-6"/>
          <w:sz w:val="20"/>
          <w:szCs w:val="20"/>
          <w:lang w:val="uk-UA" w:eastAsia="uk-UA"/>
        </w:rPr>
        <w:t>ві</w:t>
      </w:r>
      <w:r w:rsidRPr="007E40C2">
        <w:rPr>
          <w:spacing w:val="-6"/>
          <w:sz w:val="20"/>
          <w:szCs w:val="20"/>
          <w:lang w:val="uk-UA" w:eastAsia="uk-UA"/>
        </w:rPr>
        <w:t>д</w:t>
      </w:r>
      <w:r w:rsidRPr="007E40C2">
        <w:rPr>
          <w:spacing w:val="-6"/>
          <w:sz w:val="20"/>
          <w:szCs w:val="20"/>
          <w:lang w:val="uk-UA" w:eastAsia="uk-UA"/>
        </w:rPr>
        <w:t xml:space="preserve">ношення до хвороби </w:t>
      </w:r>
      <w:r w:rsidRPr="007E40C2">
        <w:rPr>
          <w:i/>
          <w:spacing w:val="-6"/>
          <w:sz w:val="20"/>
          <w:szCs w:val="20"/>
          <w:lang w:val="uk-UA" w:eastAsia="uk-UA"/>
        </w:rPr>
        <w:t>повну програму лікування і реабілітації, маючи всі підст</w:t>
      </w:r>
      <w:r w:rsidRPr="007E40C2">
        <w:rPr>
          <w:i/>
          <w:spacing w:val="-6"/>
          <w:sz w:val="20"/>
          <w:szCs w:val="20"/>
          <w:lang w:val="uk-UA" w:eastAsia="uk-UA"/>
        </w:rPr>
        <w:t>а</w:t>
      </w:r>
      <w:r w:rsidRPr="007E40C2">
        <w:rPr>
          <w:i/>
          <w:spacing w:val="-6"/>
          <w:sz w:val="20"/>
          <w:szCs w:val="20"/>
          <w:lang w:val="uk-UA" w:eastAsia="uk-UA"/>
        </w:rPr>
        <w:t>ви сподіватися на виконання рекомендацій і плідну співпрацю</w:t>
      </w:r>
      <w:r w:rsidRPr="007E40C2">
        <w:rPr>
          <w:spacing w:val="-6"/>
          <w:sz w:val="20"/>
          <w:szCs w:val="20"/>
          <w:lang w:val="uk-UA" w:eastAsia="uk-UA"/>
        </w:rPr>
        <w:t>.</w:t>
      </w:r>
    </w:p>
    <w:p w:rsidR="00325F2F" w:rsidRPr="007E40C2" w:rsidRDefault="00325F2F" w:rsidP="00845127">
      <w:pPr>
        <w:ind w:right="-23" w:firstLine="720"/>
        <w:jc w:val="both"/>
        <w:rPr>
          <w:i/>
          <w:spacing w:val="-6"/>
          <w:sz w:val="20"/>
          <w:szCs w:val="20"/>
          <w:lang w:val="uk-UA"/>
        </w:rPr>
      </w:pPr>
      <w:r w:rsidRPr="007E40C2">
        <w:rPr>
          <w:b/>
          <w:i/>
          <w:sz w:val="20"/>
          <w:szCs w:val="20"/>
          <w:lang w:val="uk-UA" w:eastAsia="uk-UA"/>
        </w:rPr>
        <w:t xml:space="preserve">Ергопатичний і анозогнозичний </w:t>
      </w:r>
      <w:r w:rsidRPr="007E40C2">
        <w:rPr>
          <w:sz w:val="20"/>
          <w:szCs w:val="20"/>
          <w:lang w:val="uk-UA" w:eastAsia="uk-UA"/>
        </w:rPr>
        <w:t>типи об'єднує «заперечення хвороби»</w:t>
      </w:r>
      <w:r w:rsidR="004320D8" w:rsidRPr="007E40C2">
        <w:rPr>
          <w:sz w:val="20"/>
          <w:szCs w:val="20"/>
          <w:lang w:val="uk-UA" w:eastAsia="uk-UA"/>
        </w:rPr>
        <w:t>.</w:t>
      </w:r>
      <w:r w:rsidRPr="007E40C2">
        <w:rPr>
          <w:sz w:val="20"/>
          <w:szCs w:val="20"/>
          <w:lang w:val="uk-UA" w:eastAsia="uk-UA"/>
        </w:rPr>
        <w:t xml:space="preserve"> </w:t>
      </w:r>
      <w:r w:rsidRPr="007E40C2">
        <w:rPr>
          <w:i/>
          <w:sz w:val="20"/>
          <w:szCs w:val="20"/>
          <w:lang w:val="uk-UA" w:eastAsia="uk-UA"/>
        </w:rPr>
        <w:t xml:space="preserve">Лікар дає раціональну інформацію про хворобу пацієнтам </w:t>
      </w:r>
      <w:r w:rsidRPr="007E40C2">
        <w:rPr>
          <w:i/>
          <w:spacing w:val="-6"/>
          <w:sz w:val="20"/>
          <w:szCs w:val="20"/>
          <w:lang w:val="uk-UA" w:eastAsia="uk-UA"/>
        </w:rPr>
        <w:t>того і іншого типів і членам їх сімей</w:t>
      </w:r>
      <w:r w:rsidRPr="007E40C2">
        <w:rPr>
          <w:spacing w:val="-6"/>
          <w:sz w:val="20"/>
          <w:szCs w:val="20"/>
          <w:lang w:val="uk-UA" w:eastAsia="uk-UA"/>
        </w:rPr>
        <w:t xml:space="preserve">. </w:t>
      </w:r>
      <w:r w:rsidR="004320D8" w:rsidRPr="007E40C2">
        <w:rPr>
          <w:spacing w:val="-6"/>
          <w:sz w:val="20"/>
          <w:szCs w:val="20"/>
          <w:lang w:val="uk-UA" w:eastAsia="uk-UA"/>
        </w:rPr>
        <w:t>П</w:t>
      </w:r>
      <w:r w:rsidRPr="007E40C2">
        <w:rPr>
          <w:spacing w:val="-6"/>
          <w:sz w:val="20"/>
          <w:szCs w:val="20"/>
          <w:lang w:val="uk-UA" w:eastAsia="uk-UA"/>
        </w:rPr>
        <w:t>ацієнти співробітничають з лікарем неохоче. Відчувши поліпшення, самостійно припиняють лікування до наступного заго</w:t>
      </w:r>
      <w:r w:rsidRPr="007E40C2">
        <w:rPr>
          <w:spacing w:val="-6"/>
          <w:sz w:val="20"/>
          <w:szCs w:val="20"/>
          <w:lang w:val="uk-UA" w:eastAsia="uk-UA"/>
        </w:rPr>
        <w:t>с</w:t>
      </w:r>
      <w:r w:rsidRPr="007E40C2">
        <w:rPr>
          <w:spacing w:val="-6"/>
          <w:sz w:val="20"/>
          <w:szCs w:val="20"/>
          <w:lang w:val="uk-UA" w:eastAsia="uk-UA"/>
        </w:rPr>
        <w:t xml:space="preserve">трення. Тому </w:t>
      </w:r>
      <w:r w:rsidRPr="007E40C2">
        <w:rPr>
          <w:i/>
          <w:spacing w:val="-6"/>
          <w:sz w:val="20"/>
          <w:szCs w:val="20"/>
          <w:lang w:val="uk-UA" w:eastAsia="uk-UA"/>
        </w:rPr>
        <w:t xml:space="preserve">при роботі з пацієнтами </w:t>
      </w:r>
      <w:r w:rsidRPr="007E40C2">
        <w:rPr>
          <w:spacing w:val="-6"/>
          <w:sz w:val="20"/>
          <w:szCs w:val="20"/>
          <w:lang w:val="uk-UA" w:eastAsia="uk-UA"/>
        </w:rPr>
        <w:t xml:space="preserve">вказаних типів і їх сім'ями </w:t>
      </w:r>
      <w:r w:rsidRPr="007E40C2">
        <w:rPr>
          <w:i/>
          <w:spacing w:val="-6"/>
          <w:sz w:val="20"/>
          <w:szCs w:val="20"/>
          <w:lang w:val="uk-UA" w:eastAsia="uk-UA"/>
        </w:rPr>
        <w:t>слід приділ</w:t>
      </w:r>
      <w:r w:rsidRPr="007E40C2">
        <w:rPr>
          <w:i/>
          <w:spacing w:val="-6"/>
          <w:sz w:val="20"/>
          <w:szCs w:val="20"/>
          <w:lang w:val="uk-UA" w:eastAsia="uk-UA"/>
        </w:rPr>
        <w:t>и</w:t>
      </w:r>
      <w:r w:rsidRPr="007E40C2">
        <w:rPr>
          <w:i/>
          <w:spacing w:val="-6"/>
          <w:sz w:val="20"/>
          <w:szCs w:val="20"/>
          <w:lang w:val="uk-UA" w:eastAsia="uk-UA"/>
        </w:rPr>
        <w:t>ти особливу увагу програмам надання екстреної і невідкладної допомоги, м</w:t>
      </w:r>
      <w:r w:rsidRPr="007E40C2">
        <w:rPr>
          <w:i/>
          <w:spacing w:val="-6"/>
          <w:sz w:val="20"/>
          <w:szCs w:val="20"/>
          <w:lang w:val="uk-UA" w:eastAsia="uk-UA"/>
        </w:rPr>
        <w:t>е</w:t>
      </w:r>
      <w:r w:rsidRPr="007E40C2">
        <w:rPr>
          <w:i/>
          <w:spacing w:val="-6"/>
          <w:sz w:val="20"/>
          <w:szCs w:val="20"/>
          <w:lang w:val="uk-UA" w:eastAsia="uk-UA"/>
        </w:rPr>
        <w:t>тодам лікування при загостренні.</w:t>
      </w:r>
    </w:p>
    <w:p w:rsidR="004320D8" w:rsidRPr="007E40C2" w:rsidRDefault="00325F2F" w:rsidP="00845127">
      <w:pPr>
        <w:ind w:right="-23" w:firstLine="720"/>
        <w:jc w:val="both"/>
        <w:rPr>
          <w:i/>
          <w:sz w:val="20"/>
          <w:szCs w:val="20"/>
          <w:lang w:val="uk-UA" w:eastAsia="uk-UA"/>
        </w:rPr>
      </w:pPr>
      <w:r w:rsidRPr="007E40C2">
        <w:rPr>
          <w:b/>
          <w:i/>
          <w:sz w:val="20"/>
          <w:szCs w:val="20"/>
          <w:lang w:val="uk-UA" w:eastAsia="uk-UA"/>
        </w:rPr>
        <w:t xml:space="preserve">Тривожний пацієнт </w:t>
      </w:r>
      <w:r w:rsidRPr="007E40C2">
        <w:rPr>
          <w:sz w:val="20"/>
          <w:szCs w:val="20"/>
          <w:lang w:val="uk-UA" w:eastAsia="uk-UA"/>
        </w:rPr>
        <w:t xml:space="preserve">вимагає «материнського підходу». </w:t>
      </w:r>
      <w:r w:rsidRPr="007E40C2">
        <w:rPr>
          <w:i/>
          <w:sz w:val="20"/>
          <w:szCs w:val="20"/>
          <w:lang w:val="uk-UA" w:eastAsia="uk-UA"/>
        </w:rPr>
        <w:t>Лікар п</w:t>
      </w:r>
      <w:r w:rsidRPr="007E40C2">
        <w:rPr>
          <w:i/>
          <w:sz w:val="20"/>
          <w:szCs w:val="20"/>
          <w:lang w:val="uk-UA" w:eastAsia="uk-UA"/>
        </w:rPr>
        <w:t>о</w:t>
      </w:r>
      <w:r w:rsidRPr="007E40C2">
        <w:rPr>
          <w:i/>
          <w:sz w:val="20"/>
          <w:szCs w:val="20"/>
          <w:lang w:val="uk-UA" w:eastAsia="uk-UA"/>
        </w:rPr>
        <w:t>винен бути терплячим, дати інформацію пацієнтові і його сім'ї про хв</w:t>
      </w:r>
      <w:r w:rsidRPr="007E40C2">
        <w:rPr>
          <w:i/>
          <w:sz w:val="20"/>
          <w:szCs w:val="20"/>
          <w:lang w:val="uk-UA" w:eastAsia="uk-UA"/>
        </w:rPr>
        <w:t>о</w:t>
      </w:r>
      <w:r w:rsidRPr="007E40C2">
        <w:rPr>
          <w:i/>
          <w:sz w:val="20"/>
          <w:szCs w:val="20"/>
          <w:lang w:val="uk-UA" w:eastAsia="uk-UA"/>
        </w:rPr>
        <w:t>робу, запропонувати повноцінну програму лікування і реабілітації. Їх тр</w:t>
      </w:r>
      <w:r w:rsidRPr="007E40C2">
        <w:rPr>
          <w:i/>
          <w:sz w:val="20"/>
          <w:szCs w:val="20"/>
          <w:lang w:val="uk-UA" w:eastAsia="uk-UA"/>
        </w:rPr>
        <w:t>е</w:t>
      </w:r>
      <w:r w:rsidRPr="007E40C2">
        <w:rPr>
          <w:i/>
          <w:sz w:val="20"/>
          <w:szCs w:val="20"/>
          <w:lang w:val="uk-UA" w:eastAsia="uk-UA"/>
        </w:rPr>
        <w:t xml:space="preserve">ба періодично підбадьорювати і заохочувати. </w:t>
      </w:r>
    </w:p>
    <w:p w:rsidR="004320D8" w:rsidRPr="007E40C2" w:rsidRDefault="00325F2F" w:rsidP="00845127">
      <w:pPr>
        <w:ind w:right="-23" w:firstLine="720"/>
        <w:jc w:val="both"/>
        <w:rPr>
          <w:sz w:val="20"/>
          <w:szCs w:val="20"/>
          <w:lang w:val="uk-UA" w:eastAsia="uk-UA"/>
        </w:rPr>
      </w:pPr>
      <w:r w:rsidRPr="007E40C2">
        <w:rPr>
          <w:b/>
          <w:i/>
          <w:sz w:val="20"/>
          <w:szCs w:val="20"/>
          <w:lang w:val="uk-UA" w:eastAsia="uk-UA"/>
        </w:rPr>
        <w:t>Іпохондричний тип</w:t>
      </w:r>
      <w:r w:rsidRPr="007E40C2">
        <w:rPr>
          <w:sz w:val="20"/>
          <w:szCs w:val="20"/>
          <w:lang w:val="uk-UA" w:eastAsia="uk-UA"/>
        </w:rPr>
        <w:t xml:space="preserve"> </w:t>
      </w:r>
      <w:r w:rsidRPr="007E40C2">
        <w:rPr>
          <w:i/>
          <w:sz w:val="20"/>
          <w:szCs w:val="20"/>
          <w:lang w:val="uk-UA" w:eastAsia="uk-UA"/>
        </w:rPr>
        <w:t>доставляє багато неприємностей лікареві</w:t>
      </w:r>
      <w:r w:rsidR="004320D8" w:rsidRPr="007E40C2">
        <w:rPr>
          <w:sz w:val="20"/>
          <w:szCs w:val="20"/>
          <w:lang w:val="uk-UA" w:eastAsia="uk-UA"/>
        </w:rPr>
        <w:t xml:space="preserve"> – у</w:t>
      </w:r>
      <w:r w:rsidRPr="007E40C2">
        <w:rPr>
          <w:sz w:val="20"/>
          <w:szCs w:val="20"/>
          <w:lang w:val="uk-UA" w:eastAsia="uk-UA"/>
        </w:rPr>
        <w:t xml:space="preserve"> гаммі відчуттів таких хворих слід відокремити відчуття, пов'язані з п</w:t>
      </w:r>
      <w:r w:rsidRPr="007E40C2">
        <w:rPr>
          <w:sz w:val="20"/>
          <w:szCs w:val="20"/>
          <w:lang w:val="uk-UA" w:eastAsia="uk-UA"/>
        </w:rPr>
        <w:t>о</w:t>
      </w:r>
      <w:r w:rsidRPr="007E40C2">
        <w:rPr>
          <w:sz w:val="20"/>
          <w:szCs w:val="20"/>
          <w:lang w:val="uk-UA" w:eastAsia="uk-UA"/>
        </w:rPr>
        <w:t xml:space="preserve">разкою органів, від сенестоалгій і сенестопатій. </w:t>
      </w:r>
      <w:r w:rsidRPr="007E40C2">
        <w:rPr>
          <w:i/>
          <w:sz w:val="20"/>
          <w:szCs w:val="20"/>
          <w:lang w:val="uk-UA" w:eastAsia="uk-UA"/>
        </w:rPr>
        <w:t>Пацієнт і його сім'я п</w:t>
      </w:r>
      <w:r w:rsidRPr="007E40C2">
        <w:rPr>
          <w:i/>
          <w:sz w:val="20"/>
          <w:szCs w:val="20"/>
          <w:lang w:val="uk-UA" w:eastAsia="uk-UA"/>
        </w:rPr>
        <w:t>о</w:t>
      </w:r>
      <w:r w:rsidRPr="007E40C2">
        <w:rPr>
          <w:i/>
          <w:sz w:val="20"/>
          <w:szCs w:val="20"/>
          <w:lang w:val="uk-UA" w:eastAsia="uk-UA"/>
        </w:rPr>
        <w:lastRenderedPageBreak/>
        <w:t>винні отримати раціональну інформацію про захворювання і адекватні рекомендації</w:t>
      </w:r>
      <w:r w:rsidRPr="007E40C2">
        <w:rPr>
          <w:sz w:val="20"/>
          <w:szCs w:val="20"/>
          <w:lang w:val="uk-UA" w:eastAsia="uk-UA"/>
        </w:rPr>
        <w:t xml:space="preserve">. </w:t>
      </w:r>
      <w:r w:rsidRPr="007E40C2">
        <w:rPr>
          <w:i/>
          <w:sz w:val="20"/>
          <w:szCs w:val="20"/>
          <w:lang w:val="uk-UA" w:eastAsia="uk-UA"/>
        </w:rPr>
        <w:t>Пацієнт іпохондричного типу і лікар «приречені» на взаємну багаторічну співпрацю</w:t>
      </w:r>
      <w:r w:rsidRPr="007E40C2">
        <w:rPr>
          <w:sz w:val="20"/>
          <w:szCs w:val="20"/>
          <w:lang w:val="uk-UA" w:eastAsia="uk-UA"/>
        </w:rPr>
        <w:t xml:space="preserve">. </w:t>
      </w:r>
    </w:p>
    <w:p w:rsidR="00325F2F" w:rsidRPr="007E40C2" w:rsidRDefault="00325F2F" w:rsidP="00845127">
      <w:pPr>
        <w:ind w:right="-23" w:firstLine="720"/>
        <w:jc w:val="both"/>
        <w:rPr>
          <w:i/>
          <w:spacing w:val="-4"/>
          <w:sz w:val="20"/>
          <w:szCs w:val="20"/>
          <w:lang w:val="uk-UA"/>
        </w:rPr>
      </w:pPr>
      <w:r w:rsidRPr="007E40C2">
        <w:rPr>
          <w:sz w:val="20"/>
          <w:szCs w:val="20"/>
          <w:lang w:val="uk-UA" w:eastAsia="uk-UA"/>
        </w:rPr>
        <w:t xml:space="preserve">Пацієнт з </w:t>
      </w:r>
      <w:r w:rsidRPr="007E40C2">
        <w:rPr>
          <w:b/>
          <w:i/>
          <w:sz w:val="20"/>
          <w:szCs w:val="20"/>
          <w:lang w:val="uk-UA" w:eastAsia="uk-UA"/>
        </w:rPr>
        <w:t>неврастенічним типом</w:t>
      </w:r>
      <w:r w:rsidRPr="007E40C2">
        <w:rPr>
          <w:sz w:val="20"/>
          <w:szCs w:val="20"/>
          <w:lang w:val="uk-UA" w:eastAsia="uk-UA"/>
        </w:rPr>
        <w:t xml:space="preserve"> відношення до хвороби стра</w:t>
      </w:r>
      <w:r w:rsidRPr="007E40C2">
        <w:rPr>
          <w:sz w:val="20"/>
          <w:szCs w:val="20"/>
          <w:lang w:val="uk-UA" w:eastAsia="uk-UA"/>
        </w:rPr>
        <w:t>ж</w:t>
      </w:r>
      <w:r w:rsidRPr="007E40C2">
        <w:rPr>
          <w:sz w:val="20"/>
          <w:szCs w:val="20"/>
          <w:lang w:val="uk-UA" w:eastAsia="uk-UA"/>
        </w:rPr>
        <w:t>дає «</w:t>
      </w:r>
      <w:r w:rsidRPr="007E40C2">
        <w:rPr>
          <w:spacing w:val="-4"/>
          <w:sz w:val="20"/>
          <w:szCs w:val="20"/>
          <w:lang w:val="uk-UA" w:eastAsia="uk-UA"/>
        </w:rPr>
        <w:t>дратівливою слабкістю». Він схильний скрізь бачити недоліки, все його дратує: і сам факт хвороби, і необхідність обстежуватися, п</w:t>
      </w:r>
      <w:r w:rsidR="00C96277">
        <w:rPr>
          <w:spacing w:val="-4"/>
          <w:sz w:val="20"/>
          <w:szCs w:val="20"/>
          <w:lang w:val="uk-UA" w:eastAsia="uk-UA"/>
        </w:rPr>
        <w:t>ід</w:t>
      </w:r>
      <w:r w:rsidRPr="007E40C2">
        <w:rPr>
          <w:spacing w:val="-4"/>
          <w:sz w:val="20"/>
          <w:szCs w:val="20"/>
          <w:lang w:val="uk-UA" w:eastAsia="uk-UA"/>
        </w:rPr>
        <w:t>вергатися якимсь процедурам. При візиті до лікаря і медичної сестри роздратування легко в</w:t>
      </w:r>
      <w:r w:rsidRPr="007E40C2">
        <w:rPr>
          <w:spacing w:val="-4"/>
          <w:sz w:val="20"/>
          <w:szCs w:val="20"/>
          <w:lang w:val="uk-UA" w:eastAsia="uk-UA"/>
        </w:rPr>
        <w:t>и</w:t>
      </w:r>
      <w:r w:rsidRPr="007E40C2">
        <w:rPr>
          <w:spacing w:val="-4"/>
          <w:sz w:val="20"/>
          <w:szCs w:val="20"/>
          <w:lang w:val="uk-UA" w:eastAsia="uk-UA"/>
        </w:rPr>
        <w:t xml:space="preserve">пліскується в їх адресу. </w:t>
      </w:r>
      <w:r w:rsidRPr="007E40C2">
        <w:rPr>
          <w:i/>
          <w:spacing w:val="-4"/>
          <w:sz w:val="20"/>
          <w:szCs w:val="20"/>
          <w:lang w:val="uk-UA" w:eastAsia="uk-UA"/>
        </w:rPr>
        <w:t>Професіонал-медик не повинен вступати з таким пацієнтом в тривалі «виправдувальні дискусії». Вину  слід узяти на себе, п</w:t>
      </w:r>
      <w:r w:rsidRPr="007E40C2">
        <w:rPr>
          <w:i/>
          <w:spacing w:val="-4"/>
          <w:sz w:val="20"/>
          <w:szCs w:val="20"/>
          <w:lang w:val="uk-UA" w:eastAsia="uk-UA"/>
        </w:rPr>
        <w:t>о</w:t>
      </w:r>
      <w:r w:rsidRPr="007E40C2">
        <w:rPr>
          <w:i/>
          <w:spacing w:val="-4"/>
          <w:sz w:val="20"/>
          <w:szCs w:val="20"/>
          <w:lang w:val="uk-UA" w:eastAsia="uk-UA"/>
        </w:rPr>
        <w:t>годитися, що «не все бездоганно в нашому медичному цеху». Це відразу ж заспокоює пацієнта. А потім відносини з ним будуються на рівні раціонал</w:t>
      </w:r>
      <w:r w:rsidRPr="007E40C2">
        <w:rPr>
          <w:i/>
          <w:spacing w:val="-4"/>
          <w:sz w:val="20"/>
          <w:szCs w:val="20"/>
          <w:lang w:val="uk-UA" w:eastAsia="uk-UA"/>
        </w:rPr>
        <w:t>ь</w:t>
      </w:r>
      <w:r w:rsidRPr="007E40C2">
        <w:rPr>
          <w:i/>
          <w:spacing w:val="-4"/>
          <w:sz w:val="20"/>
          <w:szCs w:val="20"/>
          <w:lang w:val="uk-UA" w:eastAsia="uk-UA"/>
        </w:rPr>
        <w:t>ної інформації, за типом «дорослий–дорослий».</w:t>
      </w:r>
    </w:p>
    <w:p w:rsidR="00325F2F" w:rsidRPr="007E40C2" w:rsidRDefault="00325F2F" w:rsidP="00845127">
      <w:pPr>
        <w:ind w:right="-23" w:firstLine="720"/>
        <w:jc w:val="both"/>
        <w:rPr>
          <w:i/>
          <w:sz w:val="20"/>
          <w:szCs w:val="20"/>
          <w:lang w:val="uk-UA"/>
        </w:rPr>
      </w:pPr>
      <w:r w:rsidRPr="007E40C2">
        <w:rPr>
          <w:sz w:val="20"/>
          <w:szCs w:val="20"/>
          <w:lang w:val="uk-UA" w:eastAsia="uk-UA"/>
        </w:rPr>
        <w:t xml:space="preserve">Для </w:t>
      </w:r>
      <w:r w:rsidRPr="007E40C2">
        <w:rPr>
          <w:b/>
          <w:i/>
          <w:sz w:val="20"/>
          <w:szCs w:val="20"/>
          <w:lang w:val="uk-UA" w:eastAsia="uk-UA"/>
        </w:rPr>
        <w:t xml:space="preserve">меланхолійного (депресивного) типу </w:t>
      </w:r>
      <w:r w:rsidRPr="007E40C2">
        <w:rPr>
          <w:sz w:val="20"/>
          <w:szCs w:val="20"/>
          <w:lang w:val="uk-UA" w:eastAsia="uk-UA"/>
        </w:rPr>
        <w:t>підходить «материнс</w:t>
      </w:r>
      <w:r w:rsidRPr="007E40C2">
        <w:rPr>
          <w:sz w:val="20"/>
          <w:szCs w:val="20"/>
          <w:lang w:val="uk-UA" w:eastAsia="uk-UA"/>
        </w:rPr>
        <w:t>ь</w:t>
      </w:r>
      <w:r w:rsidRPr="007E40C2">
        <w:rPr>
          <w:sz w:val="20"/>
          <w:szCs w:val="20"/>
          <w:lang w:val="uk-UA" w:eastAsia="uk-UA"/>
        </w:rPr>
        <w:t xml:space="preserve">ка» методика спілкування, в ході </w:t>
      </w:r>
      <w:r w:rsidRPr="007E40C2">
        <w:rPr>
          <w:i/>
          <w:sz w:val="20"/>
          <w:szCs w:val="20"/>
          <w:lang w:val="uk-UA" w:eastAsia="uk-UA"/>
        </w:rPr>
        <w:t>обстеження і лікування пацієнта треба підбадьорювати, хвалити за окремі досягнення, успіхи. Ці хворі схильні до комплексних програм лікування і профілактики.</w:t>
      </w:r>
    </w:p>
    <w:p w:rsidR="00325F2F" w:rsidRPr="007E40C2" w:rsidRDefault="00325F2F" w:rsidP="00845127">
      <w:pPr>
        <w:ind w:right="-23" w:firstLine="720"/>
        <w:jc w:val="both"/>
        <w:rPr>
          <w:i/>
          <w:sz w:val="20"/>
          <w:szCs w:val="20"/>
          <w:lang w:val="uk-UA"/>
        </w:rPr>
      </w:pPr>
      <w:r w:rsidRPr="007E40C2">
        <w:rPr>
          <w:sz w:val="20"/>
          <w:szCs w:val="20"/>
          <w:lang w:val="uk-UA" w:eastAsia="uk-UA"/>
        </w:rPr>
        <w:t xml:space="preserve">Пацієнт </w:t>
      </w:r>
      <w:r w:rsidRPr="007E40C2">
        <w:rPr>
          <w:b/>
          <w:i/>
          <w:sz w:val="20"/>
          <w:szCs w:val="20"/>
          <w:lang w:val="uk-UA" w:eastAsia="uk-UA"/>
        </w:rPr>
        <w:t xml:space="preserve">апатичного типу </w:t>
      </w:r>
      <w:r w:rsidRPr="007E40C2">
        <w:rPr>
          <w:sz w:val="20"/>
          <w:szCs w:val="20"/>
          <w:lang w:val="uk-UA" w:eastAsia="uk-UA"/>
        </w:rPr>
        <w:t>сповідає принцип: моя справа – хвор</w:t>
      </w:r>
      <w:r w:rsidRPr="007E40C2">
        <w:rPr>
          <w:sz w:val="20"/>
          <w:szCs w:val="20"/>
          <w:lang w:val="uk-UA" w:eastAsia="uk-UA"/>
        </w:rPr>
        <w:t>і</w:t>
      </w:r>
      <w:r w:rsidRPr="007E40C2">
        <w:rPr>
          <w:sz w:val="20"/>
          <w:szCs w:val="20"/>
          <w:lang w:val="uk-UA" w:eastAsia="uk-UA"/>
        </w:rPr>
        <w:t xml:space="preserve">ти, Ваша справа – лікувати, якщо таке бажання у Вас є. Працюючи з ним, лікар і медсестра всю </w:t>
      </w:r>
      <w:r w:rsidRPr="007E40C2">
        <w:rPr>
          <w:i/>
          <w:sz w:val="20"/>
          <w:szCs w:val="20"/>
          <w:lang w:val="uk-UA" w:eastAsia="uk-UA"/>
        </w:rPr>
        <w:t>ініціативу повинні узяти на себе</w:t>
      </w:r>
      <w:r w:rsidRPr="007E40C2">
        <w:rPr>
          <w:sz w:val="20"/>
          <w:szCs w:val="20"/>
          <w:lang w:val="uk-UA" w:eastAsia="uk-UA"/>
        </w:rPr>
        <w:t xml:space="preserve">, Бажана підтримка сім'ї. В ході лікування і реабілітації </w:t>
      </w:r>
      <w:r w:rsidRPr="007E40C2">
        <w:rPr>
          <w:i/>
          <w:sz w:val="20"/>
          <w:szCs w:val="20"/>
          <w:lang w:val="uk-UA" w:eastAsia="uk-UA"/>
        </w:rPr>
        <w:t>необхідний постійний контроль лік</w:t>
      </w:r>
      <w:r w:rsidRPr="007E40C2">
        <w:rPr>
          <w:i/>
          <w:sz w:val="20"/>
          <w:szCs w:val="20"/>
          <w:lang w:val="uk-UA" w:eastAsia="uk-UA"/>
        </w:rPr>
        <w:t>а</w:t>
      </w:r>
      <w:r w:rsidRPr="007E40C2">
        <w:rPr>
          <w:i/>
          <w:sz w:val="20"/>
          <w:szCs w:val="20"/>
          <w:lang w:val="uk-UA" w:eastAsia="uk-UA"/>
        </w:rPr>
        <w:t>ря, медсестри, активна участь сім'ї.</w:t>
      </w:r>
    </w:p>
    <w:p w:rsidR="00325F2F" w:rsidRPr="007E40C2" w:rsidRDefault="00325F2F" w:rsidP="00845127">
      <w:pPr>
        <w:ind w:right="-23" w:firstLine="720"/>
        <w:jc w:val="both"/>
        <w:rPr>
          <w:sz w:val="20"/>
          <w:szCs w:val="20"/>
          <w:lang w:val="uk-UA"/>
        </w:rPr>
      </w:pPr>
      <w:r w:rsidRPr="007E40C2">
        <w:rPr>
          <w:b/>
          <w:i/>
          <w:sz w:val="20"/>
          <w:szCs w:val="20"/>
          <w:lang w:val="uk-UA" w:eastAsia="uk-UA"/>
        </w:rPr>
        <w:t>Сенситивний пацієнт</w:t>
      </w:r>
      <w:r w:rsidRPr="007E40C2">
        <w:rPr>
          <w:sz w:val="20"/>
          <w:szCs w:val="20"/>
          <w:lang w:val="uk-UA" w:eastAsia="uk-UA"/>
        </w:rPr>
        <w:t xml:space="preserve"> потребує участі </w:t>
      </w:r>
      <w:r w:rsidRPr="007E40C2">
        <w:rPr>
          <w:i/>
          <w:sz w:val="20"/>
          <w:szCs w:val="20"/>
          <w:lang w:val="uk-UA" w:eastAsia="uk-UA"/>
        </w:rPr>
        <w:t>лікаря і медичної сестри, в «</w:t>
      </w:r>
      <w:r w:rsidRPr="007E40C2">
        <w:rPr>
          <w:sz w:val="20"/>
          <w:szCs w:val="20"/>
          <w:lang w:val="uk-UA" w:eastAsia="uk-UA"/>
        </w:rPr>
        <w:t xml:space="preserve">материнській» методиці психотерапії Його слід </w:t>
      </w:r>
      <w:r w:rsidRPr="007E40C2">
        <w:rPr>
          <w:i/>
          <w:sz w:val="20"/>
          <w:szCs w:val="20"/>
          <w:lang w:val="uk-UA" w:eastAsia="uk-UA"/>
        </w:rPr>
        <w:t>весь час переконувати в існуванні явних і уявних небезпек, вселяти упевненість в позитивні р</w:t>
      </w:r>
      <w:r w:rsidRPr="007E40C2">
        <w:rPr>
          <w:i/>
          <w:sz w:val="20"/>
          <w:szCs w:val="20"/>
          <w:lang w:val="uk-UA" w:eastAsia="uk-UA"/>
        </w:rPr>
        <w:t>е</w:t>
      </w:r>
      <w:r w:rsidRPr="007E40C2">
        <w:rPr>
          <w:i/>
          <w:sz w:val="20"/>
          <w:szCs w:val="20"/>
          <w:lang w:val="uk-UA" w:eastAsia="uk-UA"/>
        </w:rPr>
        <w:t>зультати лікування</w:t>
      </w:r>
      <w:r w:rsidRPr="007E40C2">
        <w:rPr>
          <w:sz w:val="20"/>
          <w:szCs w:val="20"/>
          <w:lang w:val="uk-UA" w:eastAsia="uk-UA"/>
        </w:rPr>
        <w:t>.</w:t>
      </w:r>
    </w:p>
    <w:p w:rsidR="00325F2F" w:rsidRPr="007E40C2" w:rsidRDefault="00325F2F" w:rsidP="00845127">
      <w:pPr>
        <w:ind w:right="-23" w:firstLine="720"/>
        <w:jc w:val="both"/>
        <w:rPr>
          <w:i/>
          <w:spacing w:val="-4"/>
          <w:sz w:val="20"/>
          <w:szCs w:val="20"/>
          <w:lang w:val="uk-UA"/>
        </w:rPr>
      </w:pPr>
      <w:r w:rsidRPr="007E40C2">
        <w:rPr>
          <w:spacing w:val="-4"/>
          <w:sz w:val="20"/>
          <w:szCs w:val="20"/>
          <w:lang w:val="uk-UA" w:eastAsia="uk-UA"/>
        </w:rPr>
        <w:t xml:space="preserve">Пацієнт </w:t>
      </w:r>
      <w:r w:rsidRPr="007E40C2">
        <w:rPr>
          <w:b/>
          <w:i/>
          <w:spacing w:val="-4"/>
          <w:sz w:val="20"/>
          <w:szCs w:val="20"/>
          <w:lang w:val="uk-UA" w:eastAsia="uk-UA"/>
        </w:rPr>
        <w:t xml:space="preserve">егоцентричного типу </w:t>
      </w:r>
      <w:r w:rsidRPr="007E40C2">
        <w:rPr>
          <w:spacing w:val="-4"/>
          <w:sz w:val="20"/>
          <w:szCs w:val="20"/>
          <w:lang w:val="uk-UA" w:eastAsia="uk-UA"/>
        </w:rPr>
        <w:t xml:space="preserve">в преморбіді зазвичай має істеричні риси вдачі, які при хворобі загострюються. </w:t>
      </w:r>
      <w:r w:rsidRPr="007E40C2">
        <w:rPr>
          <w:i/>
          <w:spacing w:val="-4"/>
          <w:sz w:val="20"/>
          <w:szCs w:val="20"/>
          <w:lang w:val="uk-UA" w:eastAsia="uk-UA"/>
        </w:rPr>
        <w:t>Головне в роботі з таким хворим – уникнути «поневолення», не виконувати всіх його примх, не допускати к</w:t>
      </w:r>
      <w:r w:rsidRPr="007E40C2">
        <w:rPr>
          <w:i/>
          <w:spacing w:val="-4"/>
          <w:sz w:val="20"/>
          <w:szCs w:val="20"/>
          <w:lang w:val="uk-UA" w:eastAsia="uk-UA"/>
        </w:rPr>
        <w:t>о</w:t>
      </w:r>
      <w:r w:rsidRPr="007E40C2">
        <w:rPr>
          <w:i/>
          <w:spacing w:val="-4"/>
          <w:sz w:val="20"/>
          <w:szCs w:val="20"/>
          <w:lang w:val="uk-UA" w:eastAsia="uk-UA"/>
        </w:rPr>
        <w:t>мандування собою. Слід чітко визначити, «хто кого лікує – я Вас, або Ви м</w:t>
      </w:r>
      <w:r w:rsidRPr="007E40C2">
        <w:rPr>
          <w:i/>
          <w:spacing w:val="-4"/>
          <w:sz w:val="20"/>
          <w:szCs w:val="20"/>
          <w:lang w:val="uk-UA" w:eastAsia="uk-UA"/>
        </w:rPr>
        <w:t>е</w:t>
      </w:r>
      <w:r w:rsidRPr="007E40C2">
        <w:rPr>
          <w:i/>
          <w:spacing w:val="-4"/>
          <w:sz w:val="20"/>
          <w:szCs w:val="20"/>
          <w:lang w:val="uk-UA" w:eastAsia="uk-UA"/>
        </w:rPr>
        <w:t xml:space="preserve">не». Відносини слід будувати офіційно, за типом «дорослий – дорослий». </w:t>
      </w:r>
      <w:r w:rsidRPr="007E40C2">
        <w:rPr>
          <w:spacing w:val="-4"/>
          <w:sz w:val="20"/>
          <w:szCs w:val="20"/>
          <w:lang w:val="uk-UA" w:eastAsia="uk-UA"/>
        </w:rPr>
        <w:t>С</w:t>
      </w:r>
      <w:r w:rsidRPr="007E40C2">
        <w:rPr>
          <w:spacing w:val="-4"/>
          <w:sz w:val="20"/>
          <w:szCs w:val="20"/>
          <w:lang w:val="uk-UA" w:eastAsia="uk-UA"/>
        </w:rPr>
        <w:t>і</w:t>
      </w:r>
      <w:r w:rsidRPr="007E40C2">
        <w:rPr>
          <w:spacing w:val="-4"/>
          <w:sz w:val="20"/>
          <w:szCs w:val="20"/>
          <w:lang w:val="uk-UA" w:eastAsia="uk-UA"/>
        </w:rPr>
        <w:t>м'я повинна бути обізнана про особо</w:t>
      </w:r>
      <w:r w:rsidR="00640FB6" w:rsidRPr="007E40C2">
        <w:rPr>
          <w:spacing w:val="-4"/>
          <w:sz w:val="20"/>
          <w:szCs w:val="20"/>
          <w:lang w:val="uk-UA" w:eastAsia="uk-UA"/>
        </w:rPr>
        <w:t>ві особливості пацієнта</w:t>
      </w:r>
      <w:r w:rsidRPr="007E40C2">
        <w:rPr>
          <w:spacing w:val="-4"/>
          <w:sz w:val="20"/>
          <w:szCs w:val="20"/>
          <w:lang w:val="uk-UA" w:eastAsia="uk-UA"/>
        </w:rPr>
        <w:t>. Хвороба одного з членів сім'ї – не привід для припинення повноцінного життя інших її членів, як би це не хотіло пацієнтові.</w:t>
      </w:r>
    </w:p>
    <w:p w:rsidR="00325F2F" w:rsidRPr="007E40C2" w:rsidRDefault="00325F2F" w:rsidP="00845127">
      <w:pPr>
        <w:ind w:right="-23" w:firstLine="720"/>
        <w:jc w:val="both"/>
        <w:rPr>
          <w:sz w:val="20"/>
          <w:szCs w:val="20"/>
          <w:lang w:val="uk-UA"/>
        </w:rPr>
      </w:pPr>
      <w:r w:rsidRPr="007E40C2">
        <w:rPr>
          <w:b/>
          <w:i/>
          <w:sz w:val="20"/>
          <w:szCs w:val="20"/>
          <w:lang w:val="uk-UA" w:eastAsia="uk-UA"/>
        </w:rPr>
        <w:t xml:space="preserve">Паранояльний тип </w:t>
      </w:r>
      <w:r w:rsidRPr="007E40C2">
        <w:rPr>
          <w:sz w:val="20"/>
          <w:szCs w:val="20"/>
          <w:lang w:val="uk-UA" w:eastAsia="uk-UA"/>
        </w:rPr>
        <w:t>відношення до хвороби –  не такий вже рідк</w:t>
      </w:r>
      <w:r w:rsidRPr="007E40C2">
        <w:rPr>
          <w:sz w:val="20"/>
          <w:szCs w:val="20"/>
          <w:lang w:val="uk-UA" w:eastAsia="uk-UA"/>
        </w:rPr>
        <w:t>і</w:t>
      </w:r>
      <w:r w:rsidRPr="007E40C2">
        <w:rPr>
          <w:sz w:val="20"/>
          <w:szCs w:val="20"/>
          <w:lang w:val="uk-UA" w:eastAsia="uk-UA"/>
        </w:rPr>
        <w:t>сний феномен серед сучасних пацієнтів</w:t>
      </w:r>
      <w:r w:rsidR="00203365" w:rsidRPr="007E40C2">
        <w:rPr>
          <w:sz w:val="20"/>
          <w:szCs w:val="20"/>
          <w:lang w:val="uk-UA" w:eastAsia="uk-UA"/>
        </w:rPr>
        <w:t xml:space="preserve">. </w:t>
      </w:r>
      <w:r w:rsidRPr="007E40C2">
        <w:rPr>
          <w:sz w:val="20"/>
          <w:szCs w:val="20"/>
          <w:lang w:val="uk-UA" w:eastAsia="uk-UA"/>
        </w:rPr>
        <w:t>Якщо пацієнт переконаний в «пристріті», «псуванні», «наведеній хворобі» і хоче удатися до послуг е</w:t>
      </w:r>
      <w:r w:rsidRPr="007E40C2">
        <w:rPr>
          <w:sz w:val="20"/>
          <w:szCs w:val="20"/>
          <w:lang w:val="uk-UA" w:eastAsia="uk-UA"/>
        </w:rPr>
        <w:t>к</w:t>
      </w:r>
      <w:r w:rsidRPr="007E40C2">
        <w:rPr>
          <w:sz w:val="20"/>
          <w:szCs w:val="20"/>
          <w:lang w:val="uk-UA" w:eastAsia="uk-UA"/>
        </w:rPr>
        <w:t xml:space="preserve">страсенсів і чаклунів, що спеціалізуються на «очищенні житла, </w:t>
      </w:r>
      <w:r w:rsidRPr="007E40C2">
        <w:rPr>
          <w:i/>
          <w:sz w:val="20"/>
          <w:szCs w:val="20"/>
          <w:lang w:val="uk-UA" w:eastAsia="uk-UA"/>
        </w:rPr>
        <w:t>не завжди треба його відговорювати. Навпаки, після  успішних ритуалів «зняття псування» пацієнт даного типу заспокоюється, робиться доступнішим для втручання офіційної медицини</w:t>
      </w:r>
      <w:r w:rsidRPr="007E40C2">
        <w:rPr>
          <w:sz w:val="20"/>
          <w:szCs w:val="20"/>
          <w:lang w:val="uk-UA" w:eastAsia="uk-UA"/>
        </w:rPr>
        <w:t>.</w:t>
      </w:r>
    </w:p>
    <w:p w:rsidR="00325F2F" w:rsidRPr="007E40C2" w:rsidRDefault="00325F2F" w:rsidP="00845127">
      <w:pPr>
        <w:ind w:right="-23" w:firstLine="720"/>
        <w:jc w:val="both"/>
        <w:rPr>
          <w:i/>
          <w:sz w:val="20"/>
          <w:szCs w:val="20"/>
          <w:lang w:val="uk-UA"/>
        </w:rPr>
      </w:pPr>
      <w:r w:rsidRPr="007E40C2">
        <w:rPr>
          <w:b/>
          <w:i/>
          <w:sz w:val="20"/>
          <w:szCs w:val="20"/>
          <w:lang w:val="uk-UA" w:eastAsia="uk-UA"/>
        </w:rPr>
        <w:t>Дисфоричний тип</w:t>
      </w:r>
      <w:r w:rsidRPr="007E40C2">
        <w:rPr>
          <w:sz w:val="20"/>
          <w:szCs w:val="20"/>
          <w:lang w:val="uk-UA" w:eastAsia="uk-UA"/>
        </w:rPr>
        <w:t xml:space="preserve"> відношення до хвороби характерний для пац</w:t>
      </w:r>
      <w:r w:rsidRPr="007E40C2">
        <w:rPr>
          <w:sz w:val="20"/>
          <w:szCs w:val="20"/>
          <w:lang w:val="uk-UA" w:eastAsia="uk-UA"/>
        </w:rPr>
        <w:t>і</w:t>
      </w:r>
      <w:r w:rsidRPr="007E40C2">
        <w:rPr>
          <w:sz w:val="20"/>
          <w:szCs w:val="20"/>
          <w:lang w:val="uk-UA" w:eastAsia="uk-UA"/>
        </w:rPr>
        <w:t>єнтів, що мали в преморбіді патохарактеролог</w:t>
      </w:r>
      <w:r w:rsidR="00C96277">
        <w:rPr>
          <w:sz w:val="20"/>
          <w:szCs w:val="20"/>
          <w:lang w:val="uk-UA" w:eastAsia="uk-UA"/>
        </w:rPr>
        <w:t>іч</w:t>
      </w:r>
      <w:r w:rsidRPr="007E40C2">
        <w:rPr>
          <w:sz w:val="20"/>
          <w:szCs w:val="20"/>
          <w:lang w:val="uk-UA" w:eastAsia="uk-UA"/>
        </w:rPr>
        <w:t xml:space="preserve">ні межі епілептоїдного круга або збудливого типу. </w:t>
      </w:r>
      <w:r w:rsidRPr="007E40C2">
        <w:rPr>
          <w:i/>
          <w:sz w:val="20"/>
          <w:szCs w:val="20"/>
          <w:lang w:val="uk-UA" w:eastAsia="uk-UA"/>
        </w:rPr>
        <w:t>Працювати з такими хворими важко, до пі</w:t>
      </w:r>
      <w:r w:rsidRPr="007E40C2">
        <w:rPr>
          <w:i/>
          <w:sz w:val="20"/>
          <w:szCs w:val="20"/>
          <w:lang w:val="uk-UA" w:eastAsia="uk-UA"/>
        </w:rPr>
        <w:t>д</w:t>
      </w:r>
      <w:r w:rsidRPr="007E40C2">
        <w:rPr>
          <w:i/>
          <w:sz w:val="20"/>
          <w:szCs w:val="20"/>
          <w:lang w:val="uk-UA" w:eastAsia="uk-UA"/>
        </w:rPr>
        <w:t xml:space="preserve">тримки сім'ї багато хто з них відноситься амбівалентно. Відносини слід </w:t>
      </w:r>
      <w:r w:rsidRPr="007E40C2">
        <w:rPr>
          <w:i/>
          <w:sz w:val="20"/>
          <w:szCs w:val="20"/>
          <w:lang w:val="uk-UA" w:eastAsia="uk-UA"/>
        </w:rPr>
        <w:lastRenderedPageBreak/>
        <w:t>будувати за принципом «дорослий – дорослий», малюнок відносин – оф</w:t>
      </w:r>
      <w:r w:rsidRPr="007E40C2">
        <w:rPr>
          <w:i/>
          <w:sz w:val="20"/>
          <w:szCs w:val="20"/>
          <w:lang w:val="uk-UA" w:eastAsia="uk-UA"/>
        </w:rPr>
        <w:t>і</w:t>
      </w:r>
      <w:r w:rsidRPr="007E40C2">
        <w:rPr>
          <w:i/>
          <w:sz w:val="20"/>
          <w:szCs w:val="20"/>
          <w:lang w:val="uk-UA" w:eastAsia="uk-UA"/>
        </w:rPr>
        <w:t>ційний</w:t>
      </w:r>
      <w:r w:rsidRPr="007E40C2">
        <w:rPr>
          <w:sz w:val="20"/>
          <w:szCs w:val="20"/>
          <w:lang w:val="uk-UA" w:eastAsia="uk-UA"/>
        </w:rPr>
        <w:t xml:space="preserve">. </w:t>
      </w:r>
    </w:p>
    <w:p w:rsidR="00325F2F" w:rsidRPr="007E40C2" w:rsidRDefault="00325F2F" w:rsidP="00845127">
      <w:pPr>
        <w:ind w:right="-23"/>
        <w:rPr>
          <w:b/>
          <w:sz w:val="20"/>
          <w:szCs w:val="20"/>
          <w:lang w:val="uk-UA"/>
        </w:rPr>
      </w:pPr>
    </w:p>
    <w:p w:rsidR="00C444DA" w:rsidRPr="002D1D46" w:rsidRDefault="00325F2F" w:rsidP="00C444DA">
      <w:pPr>
        <w:ind w:left="-3260" w:firstLine="3260"/>
        <w:jc w:val="center"/>
        <w:rPr>
          <w:snapToGrid w:val="0"/>
          <w:sz w:val="20"/>
          <w:szCs w:val="20"/>
          <w:lang w:val="uk-UA" w:eastAsia="uk-UA"/>
        </w:rPr>
      </w:pPr>
      <w:r w:rsidRPr="007E40C2">
        <w:rPr>
          <w:b/>
          <w:sz w:val="22"/>
          <w:szCs w:val="22"/>
          <w:lang w:val="uk-UA" w:eastAsia="uk-UA"/>
        </w:rPr>
        <w:br w:type="page"/>
      </w:r>
      <w:r w:rsidR="00C444DA" w:rsidRPr="002D1D46">
        <w:rPr>
          <w:b/>
          <w:sz w:val="20"/>
          <w:szCs w:val="20"/>
          <w:lang w:val="uk-UA" w:eastAsia="uk-UA"/>
        </w:rPr>
        <w:lastRenderedPageBreak/>
        <w:t>ПРЕДМЕТНИЙ ПОКАЖЧИК</w:t>
      </w:r>
    </w:p>
    <w:p w:rsidR="00C444DA" w:rsidRDefault="00C444DA" w:rsidP="00C444DA">
      <w:pPr>
        <w:ind w:left="-3260" w:firstLine="3260"/>
        <w:rPr>
          <w:bCs/>
          <w:sz w:val="20"/>
          <w:szCs w:val="20"/>
          <w:lang w:val="uk-UA" w:eastAsia="uk-UA" w:bidi="he-IL"/>
        </w:rPr>
      </w:pPr>
    </w:p>
    <w:p w:rsidR="00C444DA" w:rsidRDefault="00C444DA" w:rsidP="00C444DA">
      <w:pPr>
        <w:ind w:left="-3260" w:firstLine="3260"/>
        <w:rPr>
          <w:bCs/>
          <w:sz w:val="20"/>
          <w:szCs w:val="20"/>
          <w:lang w:val="uk-UA" w:eastAsia="uk-UA" w:bidi="he-IL"/>
        </w:rPr>
        <w:sectPr w:rsidR="00C444DA" w:rsidSect="00C444DA">
          <w:type w:val="continuous"/>
          <w:pgSz w:w="8391" w:h="11907" w:code="11"/>
          <w:pgMar w:top="851" w:right="992" w:bottom="851" w:left="992" w:header="709" w:footer="709" w:gutter="0"/>
          <w:cols w:space="708"/>
          <w:docGrid w:linePitch="360"/>
        </w:sectPr>
      </w:pPr>
    </w:p>
    <w:p w:rsidR="00C444DA" w:rsidRPr="002D1D46" w:rsidRDefault="00C444DA" w:rsidP="00C444DA">
      <w:pPr>
        <w:ind w:left="-3260" w:firstLine="3260"/>
        <w:rPr>
          <w:bCs/>
          <w:sz w:val="20"/>
          <w:szCs w:val="20"/>
          <w:lang w:val="uk-UA" w:eastAsia="uk-UA" w:bidi="he-IL"/>
        </w:rPr>
      </w:pPr>
      <w:r w:rsidRPr="002D1D46">
        <w:rPr>
          <w:bCs/>
          <w:sz w:val="20"/>
          <w:szCs w:val="20"/>
          <w:lang w:val="uk-UA" w:eastAsia="uk-UA" w:bidi="he-IL"/>
        </w:rPr>
        <w:lastRenderedPageBreak/>
        <w:t>Аборт 119</w:t>
      </w:r>
    </w:p>
    <w:p w:rsidR="00C444DA" w:rsidRPr="002D1D46" w:rsidRDefault="00C444DA" w:rsidP="00C444DA">
      <w:pPr>
        <w:ind w:left="-3260" w:firstLine="3260"/>
        <w:rPr>
          <w:snapToGrid w:val="0"/>
          <w:sz w:val="20"/>
          <w:szCs w:val="20"/>
          <w:lang w:val="uk-UA" w:eastAsia="uk-UA"/>
        </w:rPr>
      </w:pPr>
      <w:r w:rsidRPr="002D1D46">
        <w:rPr>
          <w:bCs/>
          <w:sz w:val="20"/>
          <w:szCs w:val="20"/>
          <w:lang w:val="uk-UA" w:eastAsia="uk-UA" w:bidi="he-IL"/>
        </w:rPr>
        <w:t>Антропогенетика  124</w:t>
      </w:r>
    </w:p>
    <w:p w:rsidR="00C444DA" w:rsidRPr="002D1D46" w:rsidRDefault="00C444DA" w:rsidP="00C444DA">
      <w:pPr>
        <w:ind w:left="-2552" w:firstLine="2552"/>
        <w:rPr>
          <w:sz w:val="20"/>
          <w:szCs w:val="20"/>
          <w:lang w:val="uk-UA" w:eastAsia="uk-UA"/>
        </w:rPr>
      </w:pPr>
      <w:r w:rsidRPr="002D1D46">
        <w:rPr>
          <w:sz w:val="20"/>
          <w:szCs w:val="20"/>
          <w:lang w:val="uk-UA" w:eastAsia="uk-UA"/>
        </w:rPr>
        <w:t xml:space="preserve">Аюр-Веда  14 </w:t>
      </w:r>
    </w:p>
    <w:p w:rsidR="00C444DA" w:rsidRPr="002D1D46" w:rsidRDefault="00C444DA" w:rsidP="00C444DA">
      <w:pPr>
        <w:ind w:left="-2552" w:firstLine="2552"/>
        <w:rPr>
          <w:bCs/>
          <w:sz w:val="20"/>
          <w:szCs w:val="20"/>
          <w:lang w:val="uk-UA" w:eastAsia="uk-UA" w:bidi="he-IL"/>
        </w:rPr>
      </w:pPr>
    </w:p>
    <w:p w:rsidR="00C444DA" w:rsidRPr="002D1D46" w:rsidRDefault="00C444DA" w:rsidP="00C444DA">
      <w:pPr>
        <w:ind w:left="-2552" w:firstLine="2552"/>
        <w:rPr>
          <w:bCs/>
          <w:sz w:val="20"/>
          <w:szCs w:val="20"/>
          <w:lang w:val="uk-UA" w:eastAsia="uk-UA" w:bidi="he-IL"/>
        </w:rPr>
      </w:pPr>
      <w:r w:rsidRPr="002D1D46">
        <w:rPr>
          <w:bCs/>
          <w:sz w:val="20"/>
          <w:szCs w:val="20"/>
          <w:lang w:val="uk-UA" w:eastAsia="uk-UA" w:bidi="he-IL"/>
        </w:rPr>
        <w:t>Біоетика  88, 90</w:t>
      </w:r>
    </w:p>
    <w:p w:rsidR="00C444DA" w:rsidRPr="002D1D46" w:rsidRDefault="00C444DA" w:rsidP="00C444DA">
      <w:pPr>
        <w:ind w:left="-2552" w:firstLine="2552"/>
        <w:rPr>
          <w:bCs/>
          <w:iCs/>
          <w:sz w:val="20"/>
          <w:szCs w:val="20"/>
          <w:lang w:val="uk-UA" w:eastAsia="uk-UA" w:bidi="he-IL"/>
        </w:rPr>
      </w:pPr>
      <w:r w:rsidRPr="002D1D46">
        <w:rPr>
          <w:bCs/>
          <w:iCs/>
          <w:sz w:val="20"/>
          <w:szCs w:val="20"/>
          <w:lang w:val="uk-UA" w:eastAsia="uk-UA" w:bidi="he-IL"/>
        </w:rPr>
        <w:t>Біомедична  етика  88, 90, 92, 93, 147</w:t>
      </w:r>
    </w:p>
    <w:p w:rsidR="00C444DA" w:rsidRPr="002D1D46" w:rsidRDefault="00C444DA" w:rsidP="00C444DA">
      <w:pPr>
        <w:rPr>
          <w:sz w:val="20"/>
          <w:szCs w:val="20"/>
          <w:lang w:val="uk-UA" w:eastAsia="uk-UA" w:bidi="he-IL"/>
        </w:rPr>
      </w:pPr>
      <w:r w:rsidRPr="002D1D46">
        <w:rPr>
          <w:sz w:val="20"/>
          <w:szCs w:val="20"/>
          <w:lang w:val="uk-UA" w:eastAsia="uk-UA" w:bidi="he-IL"/>
        </w:rPr>
        <w:t>Біотехнологія 126</w:t>
      </w:r>
    </w:p>
    <w:p w:rsidR="00C444DA" w:rsidRPr="002D1D46" w:rsidRDefault="00C444DA" w:rsidP="00C444DA">
      <w:pPr>
        <w:autoSpaceDE w:val="0"/>
        <w:autoSpaceDN w:val="0"/>
        <w:adjustRightInd w:val="0"/>
        <w:jc w:val="both"/>
        <w:rPr>
          <w:sz w:val="20"/>
          <w:szCs w:val="20"/>
          <w:lang w:val="uk-UA" w:eastAsia="uk-UA" w:bidi="he-IL"/>
        </w:rPr>
      </w:pPr>
      <w:r>
        <w:rPr>
          <w:sz w:val="20"/>
          <w:szCs w:val="20"/>
          <w:lang w:val="uk-UA" w:eastAsia="uk-UA" w:bidi="he-IL"/>
        </w:rPr>
        <w:t>«Будинок відпочинку»</w:t>
      </w:r>
      <w:r w:rsidRPr="002D1D46">
        <w:rPr>
          <w:sz w:val="20"/>
          <w:szCs w:val="20"/>
          <w:lang w:val="uk-UA" w:eastAsia="uk-UA" w:bidi="he-IL"/>
        </w:rPr>
        <w:t xml:space="preserve"> 149</w:t>
      </w:r>
    </w:p>
    <w:p w:rsidR="00C444DA" w:rsidRPr="002D1D46" w:rsidRDefault="00C444DA" w:rsidP="00C444DA">
      <w:pPr>
        <w:autoSpaceDE w:val="0"/>
        <w:autoSpaceDN w:val="0"/>
        <w:adjustRightInd w:val="0"/>
        <w:jc w:val="both"/>
        <w:rPr>
          <w:sz w:val="20"/>
          <w:szCs w:val="20"/>
          <w:lang w:val="uk-UA" w:eastAsia="uk-UA" w:bidi="he-IL"/>
        </w:rPr>
      </w:pPr>
      <w:r>
        <w:rPr>
          <w:sz w:val="20"/>
          <w:szCs w:val="20"/>
          <w:lang w:val="uk-UA" w:eastAsia="uk-UA" w:bidi="he-IL"/>
        </w:rPr>
        <w:t>«Будинок Святого Луки»</w:t>
      </w:r>
      <w:r w:rsidRPr="002D1D46">
        <w:rPr>
          <w:sz w:val="20"/>
          <w:szCs w:val="20"/>
          <w:lang w:val="uk-UA" w:eastAsia="uk-UA" w:bidi="he-IL"/>
        </w:rPr>
        <w:t xml:space="preserve"> 149</w:t>
      </w:r>
    </w:p>
    <w:p w:rsidR="00C444DA" w:rsidRPr="002D1D46" w:rsidRDefault="00C444DA" w:rsidP="00C444DA">
      <w:pPr>
        <w:autoSpaceDE w:val="0"/>
        <w:autoSpaceDN w:val="0"/>
        <w:adjustRightInd w:val="0"/>
        <w:jc w:val="both"/>
        <w:rPr>
          <w:bCs/>
          <w:sz w:val="20"/>
          <w:szCs w:val="20"/>
          <w:lang w:val="uk-UA" w:eastAsia="uk-UA"/>
        </w:rPr>
      </w:pPr>
    </w:p>
    <w:p w:rsidR="00C444DA" w:rsidRPr="002D1D46" w:rsidRDefault="00C444DA" w:rsidP="00C444DA">
      <w:pPr>
        <w:autoSpaceDE w:val="0"/>
        <w:autoSpaceDN w:val="0"/>
        <w:adjustRightInd w:val="0"/>
        <w:jc w:val="both"/>
        <w:rPr>
          <w:bCs/>
          <w:sz w:val="20"/>
          <w:szCs w:val="20"/>
          <w:lang w:val="uk-UA" w:eastAsia="uk-UA"/>
        </w:rPr>
      </w:pPr>
      <w:r w:rsidRPr="002D1D46">
        <w:rPr>
          <w:bCs/>
          <w:sz w:val="20"/>
          <w:szCs w:val="20"/>
          <w:lang w:val="uk-UA" w:eastAsia="uk-UA"/>
        </w:rPr>
        <w:t>ВІЛ-інфекція 178</w:t>
      </w:r>
    </w:p>
    <w:p w:rsidR="00C444DA" w:rsidRPr="002D1D46" w:rsidRDefault="00C444DA" w:rsidP="00C444DA">
      <w:pPr>
        <w:autoSpaceDE w:val="0"/>
        <w:autoSpaceDN w:val="0"/>
        <w:adjustRightInd w:val="0"/>
        <w:jc w:val="both"/>
        <w:rPr>
          <w:bCs/>
          <w:sz w:val="20"/>
          <w:szCs w:val="20"/>
          <w:lang w:val="uk-UA" w:eastAsia="uk-UA"/>
        </w:rPr>
      </w:pPr>
      <w:r w:rsidRPr="002D1D46">
        <w:rPr>
          <w:bCs/>
          <w:sz w:val="20"/>
          <w:szCs w:val="20"/>
          <w:lang w:val="uk-UA" w:eastAsia="uk-UA"/>
        </w:rPr>
        <w:t>ВІЛ-інф</w:t>
      </w:r>
      <w:r>
        <w:rPr>
          <w:bCs/>
          <w:sz w:val="20"/>
          <w:szCs w:val="20"/>
          <w:lang w:val="uk-UA" w:eastAsia="uk-UA"/>
        </w:rPr>
        <w:t>і</w:t>
      </w:r>
      <w:r w:rsidRPr="002D1D46">
        <w:rPr>
          <w:bCs/>
          <w:sz w:val="20"/>
          <w:szCs w:val="20"/>
          <w:lang w:val="uk-UA" w:eastAsia="uk-UA"/>
        </w:rPr>
        <w:t>ковані  171</w:t>
      </w:r>
    </w:p>
    <w:p w:rsidR="00C444DA" w:rsidRPr="002D1D46" w:rsidRDefault="00C444DA" w:rsidP="00C444DA">
      <w:pPr>
        <w:autoSpaceDE w:val="0"/>
        <w:autoSpaceDN w:val="0"/>
        <w:adjustRightInd w:val="0"/>
        <w:jc w:val="both"/>
        <w:rPr>
          <w:bCs/>
          <w:sz w:val="20"/>
          <w:szCs w:val="20"/>
          <w:lang w:val="uk-UA" w:eastAsia="uk-UA"/>
        </w:rPr>
      </w:pPr>
      <w:r w:rsidRPr="002D1D46">
        <w:rPr>
          <w:bCs/>
          <w:sz w:val="20"/>
          <w:szCs w:val="20"/>
          <w:lang w:val="uk-UA" w:eastAsia="uk-UA"/>
        </w:rPr>
        <w:t>Вмирання з гідністю 138, 148</w:t>
      </w:r>
    </w:p>
    <w:p w:rsidR="00C444DA" w:rsidRDefault="00C444DA" w:rsidP="00C444DA">
      <w:pPr>
        <w:ind w:left="-3260" w:firstLine="3260"/>
        <w:rPr>
          <w:sz w:val="20"/>
          <w:szCs w:val="20"/>
          <w:lang w:val="uk-UA" w:eastAsia="uk-UA"/>
        </w:rPr>
      </w:pPr>
      <w:r>
        <w:rPr>
          <w:sz w:val="20"/>
          <w:szCs w:val="20"/>
          <w:lang w:val="uk-UA" w:eastAsia="uk-UA"/>
        </w:rPr>
        <w:t xml:space="preserve">Всесвітня організація охорони </w:t>
      </w:r>
    </w:p>
    <w:p w:rsidR="00C444DA" w:rsidRPr="002D1D46" w:rsidRDefault="00C444DA" w:rsidP="00C444DA">
      <w:pPr>
        <w:ind w:left="-3260" w:firstLine="3260"/>
        <w:rPr>
          <w:sz w:val="20"/>
          <w:szCs w:val="20"/>
          <w:lang w:val="uk-UA" w:eastAsia="uk-UA"/>
        </w:rPr>
      </w:pPr>
      <w:r>
        <w:rPr>
          <w:sz w:val="20"/>
          <w:szCs w:val="20"/>
          <w:lang w:val="uk-UA" w:eastAsia="uk-UA"/>
        </w:rPr>
        <w:t>здоров´я (</w:t>
      </w:r>
      <w:r w:rsidRPr="002D1D46">
        <w:rPr>
          <w:sz w:val="20"/>
          <w:szCs w:val="20"/>
          <w:lang w:val="uk-UA" w:eastAsia="uk-UA"/>
        </w:rPr>
        <w:t>ВООЗ</w:t>
      </w:r>
      <w:r>
        <w:rPr>
          <w:sz w:val="20"/>
          <w:szCs w:val="20"/>
          <w:lang w:val="uk-UA" w:eastAsia="uk-UA"/>
        </w:rPr>
        <w:t>)</w:t>
      </w:r>
      <w:r w:rsidRPr="002D1D46">
        <w:rPr>
          <w:sz w:val="20"/>
          <w:szCs w:val="20"/>
          <w:lang w:val="uk-UA" w:eastAsia="uk-UA"/>
        </w:rPr>
        <w:t xml:space="preserve">    10, 48</w:t>
      </w:r>
    </w:p>
    <w:p w:rsidR="00C444DA" w:rsidRDefault="00C444DA" w:rsidP="00C444DA">
      <w:pPr>
        <w:ind w:left="-2552" w:firstLine="2552"/>
        <w:rPr>
          <w:sz w:val="20"/>
          <w:szCs w:val="20"/>
          <w:lang w:val="uk-UA" w:eastAsia="uk-UA"/>
        </w:rPr>
      </w:pPr>
      <w:r w:rsidRPr="002D1D46">
        <w:rPr>
          <w:sz w:val="20"/>
          <w:szCs w:val="20"/>
          <w:lang w:val="uk-UA" w:eastAsia="uk-UA"/>
        </w:rPr>
        <w:t xml:space="preserve">Всесвітня Медична Асоціація </w:t>
      </w:r>
    </w:p>
    <w:p w:rsidR="00C444DA" w:rsidRPr="002D1D46" w:rsidRDefault="00C444DA" w:rsidP="00C444DA">
      <w:pPr>
        <w:ind w:left="-2552" w:firstLine="2552"/>
        <w:rPr>
          <w:sz w:val="20"/>
          <w:szCs w:val="20"/>
          <w:lang w:val="uk-UA" w:eastAsia="uk-UA"/>
        </w:rPr>
      </w:pPr>
      <w:r w:rsidRPr="002D1D46">
        <w:rPr>
          <w:sz w:val="20"/>
          <w:szCs w:val="20"/>
          <w:lang w:val="uk-UA" w:eastAsia="uk-UA"/>
        </w:rPr>
        <w:t>(ВМА)  24</w:t>
      </w:r>
    </w:p>
    <w:p w:rsidR="00C444DA" w:rsidRPr="002D1D46" w:rsidRDefault="00C444DA" w:rsidP="00C444DA">
      <w:pPr>
        <w:ind w:left="-2552" w:firstLine="2552"/>
        <w:rPr>
          <w:iCs/>
          <w:sz w:val="20"/>
          <w:szCs w:val="20"/>
          <w:lang w:val="uk-UA" w:eastAsia="uk-UA"/>
        </w:rPr>
      </w:pPr>
    </w:p>
    <w:p w:rsidR="00C444DA" w:rsidRDefault="00C444DA" w:rsidP="00C444DA">
      <w:pPr>
        <w:ind w:left="-2552" w:firstLine="2552"/>
        <w:rPr>
          <w:iCs/>
          <w:sz w:val="20"/>
          <w:szCs w:val="20"/>
          <w:lang w:val="uk-UA" w:eastAsia="uk-UA"/>
        </w:rPr>
      </w:pPr>
      <w:r w:rsidRPr="002D1D46">
        <w:rPr>
          <w:iCs/>
          <w:sz w:val="20"/>
          <w:szCs w:val="20"/>
          <w:lang w:val="uk-UA" w:eastAsia="uk-UA"/>
        </w:rPr>
        <w:t>Генеральна Асамблея</w:t>
      </w:r>
    </w:p>
    <w:p w:rsidR="00C444DA" w:rsidRPr="002D1D46" w:rsidRDefault="00C444DA" w:rsidP="00C444DA">
      <w:pPr>
        <w:ind w:left="-2552" w:firstLine="2552"/>
        <w:rPr>
          <w:sz w:val="20"/>
          <w:szCs w:val="20"/>
          <w:lang w:val="uk-UA" w:eastAsia="uk-UA"/>
        </w:rPr>
      </w:pPr>
      <w:r w:rsidRPr="002D1D46">
        <w:rPr>
          <w:iCs/>
          <w:sz w:val="20"/>
          <w:szCs w:val="20"/>
          <w:lang w:val="uk-UA" w:eastAsia="uk-UA"/>
        </w:rPr>
        <w:t xml:space="preserve"> ВМА  24, 25</w:t>
      </w:r>
    </w:p>
    <w:p w:rsidR="00C444DA" w:rsidRDefault="00C444DA" w:rsidP="00C444DA">
      <w:pPr>
        <w:jc w:val="both"/>
        <w:rPr>
          <w:iCs/>
          <w:sz w:val="20"/>
          <w:szCs w:val="20"/>
          <w:lang w:val="uk-UA" w:eastAsia="uk-UA"/>
        </w:rPr>
      </w:pPr>
      <w:r w:rsidRPr="002D1D46">
        <w:rPr>
          <w:iCs/>
          <w:sz w:val="20"/>
          <w:szCs w:val="20"/>
          <w:lang w:val="uk-UA" w:eastAsia="uk-UA"/>
        </w:rPr>
        <w:t xml:space="preserve">Генеральна Асамблея </w:t>
      </w:r>
    </w:p>
    <w:p w:rsidR="00C444DA" w:rsidRPr="002D1D46" w:rsidRDefault="00C444DA" w:rsidP="00C444DA">
      <w:pPr>
        <w:jc w:val="both"/>
        <w:rPr>
          <w:iCs/>
          <w:sz w:val="20"/>
          <w:szCs w:val="20"/>
          <w:lang w:val="uk-UA" w:eastAsia="uk-UA"/>
        </w:rPr>
      </w:pPr>
      <w:r w:rsidRPr="002D1D46">
        <w:rPr>
          <w:iCs/>
          <w:sz w:val="20"/>
          <w:szCs w:val="20"/>
          <w:lang w:val="uk-UA" w:eastAsia="uk-UA"/>
        </w:rPr>
        <w:t>ЮНЕСКО 159</w:t>
      </w:r>
    </w:p>
    <w:p w:rsidR="00C444DA" w:rsidRPr="002D1D46" w:rsidRDefault="00C444DA" w:rsidP="00C444DA">
      <w:pPr>
        <w:jc w:val="both"/>
        <w:rPr>
          <w:bCs/>
          <w:sz w:val="20"/>
          <w:szCs w:val="20"/>
          <w:lang w:val="uk-UA" w:eastAsia="uk-UA" w:bidi="he-IL"/>
        </w:rPr>
      </w:pPr>
      <w:r w:rsidRPr="002D1D46">
        <w:rPr>
          <w:bCs/>
          <w:sz w:val="20"/>
          <w:szCs w:val="20"/>
          <w:lang w:val="uk-UA" w:eastAsia="uk-UA" w:bidi="he-IL"/>
        </w:rPr>
        <w:t>Генетика 124</w:t>
      </w:r>
    </w:p>
    <w:p w:rsidR="00C444DA" w:rsidRPr="002D1D46" w:rsidRDefault="00C444DA" w:rsidP="00C444DA">
      <w:pPr>
        <w:jc w:val="both"/>
        <w:rPr>
          <w:iCs/>
          <w:sz w:val="20"/>
          <w:szCs w:val="20"/>
          <w:lang w:val="uk-UA" w:eastAsia="uk-UA" w:bidi="he-IL"/>
        </w:rPr>
      </w:pPr>
      <w:r w:rsidRPr="002D1D46">
        <w:rPr>
          <w:iCs/>
          <w:sz w:val="20"/>
          <w:szCs w:val="20"/>
          <w:lang w:val="uk-UA" w:eastAsia="uk-UA" w:bidi="he-IL"/>
        </w:rPr>
        <w:t>– людини  124</w:t>
      </w:r>
    </w:p>
    <w:p w:rsidR="00C444DA" w:rsidRPr="002D1D46" w:rsidRDefault="00C444DA" w:rsidP="00C444DA">
      <w:pPr>
        <w:jc w:val="both"/>
        <w:rPr>
          <w:iCs/>
          <w:sz w:val="20"/>
          <w:szCs w:val="20"/>
          <w:lang w:val="uk-UA" w:eastAsia="uk-UA" w:bidi="he-IL"/>
        </w:rPr>
      </w:pPr>
      <w:r w:rsidRPr="002D1D46">
        <w:rPr>
          <w:iCs/>
          <w:sz w:val="20"/>
          <w:szCs w:val="20"/>
          <w:lang w:val="uk-UA" w:eastAsia="uk-UA" w:bidi="he-IL"/>
        </w:rPr>
        <w:t>– медична 124</w:t>
      </w:r>
    </w:p>
    <w:p w:rsidR="00C444DA" w:rsidRPr="002D1D46" w:rsidRDefault="00C444DA" w:rsidP="00C444DA">
      <w:pPr>
        <w:jc w:val="both"/>
        <w:rPr>
          <w:bCs/>
          <w:sz w:val="20"/>
          <w:szCs w:val="20"/>
          <w:lang w:val="uk-UA" w:eastAsia="uk-UA" w:bidi="he-IL"/>
        </w:rPr>
      </w:pPr>
      <w:r w:rsidRPr="002D1D46">
        <w:rPr>
          <w:bCs/>
          <w:sz w:val="20"/>
          <w:szCs w:val="20"/>
          <w:lang w:val="uk-UA" w:eastAsia="uk-UA" w:bidi="he-IL"/>
        </w:rPr>
        <w:t>Генетична  інженерія 124, 125</w:t>
      </w:r>
    </w:p>
    <w:p w:rsidR="00C444DA" w:rsidRPr="002D1D46" w:rsidRDefault="00C444DA" w:rsidP="00C444DA">
      <w:pPr>
        <w:jc w:val="both"/>
        <w:rPr>
          <w:iCs/>
          <w:sz w:val="20"/>
          <w:szCs w:val="20"/>
          <w:lang w:val="uk-UA" w:eastAsia="uk-UA" w:bidi="he-IL"/>
        </w:rPr>
      </w:pPr>
      <w:r w:rsidRPr="002D1D46">
        <w:rPr>
          <w:iCs/>
          <w:sz w:val="20"/>
          <w:szCs w:val="20"/>
          <w:lang w:val="uk-UA" w:eastAsia="uk-UA" w:bidi="he-IL"/>
        </w:rPr>
        <w:t xml:space="preserve">– </w:t>
      </w:r>
      <w:r w:rsidRPr="002D1D46">
        <w:rPr>
          <w:iCs/>
          <w:sz w:val="20"/>
          <w:szCs w:val="20"/>
          <w:lang w:eastAsia="uk-UA" w:bidi="he-IL"/>
        </w:rPr>
        <w:t>паспортизац</w:t>
      </w:r>
      <w:r w:rsidRPr="002D1D46">
        <w:rPr>
          <w:iCs/>
          <w:sz w:val="20"/>
          <w:szCs w:val="20"/>
          <w:lang w:val="uk-UA" w:eastAsia="uk-UA" w:bidi="he-IL"/>
        </w:rPr>
        <w:t>і</w:t>
      </w:r>
      <w:r w:rsidRPr="002D1D46">
        <w:rPr>
          <w:iCs/>
          <w:sz w:val="20"/>
          <w:szCs w:val="20"/>
          <w:lang w:eastAsia="uk-UA" w:bidi="he-IL"/>
        </w:rPr>
        <w:t>я</w:t>
      </w:r>
      <w:r w:rsidRPr="002D1D46">
        <w:rPr>
          <w:iCs/>
          <w:sz w:val="20"/>
          <w:szCs w:val="20"/>
          <w:lang w:val="uk-UA" w:eastAsia="uk-UA" w:bidi="he-IL"/>
        </w:rPr>
        <w:t xml:space="preserve"> 12</w:t>
      </w:r>
    </w:p>
    <w:p w:rsidR="00C444DA" w:rsidRPr="002D1D46" w:rsidRDefault="00C444DA" w:rsidP="00C444DA">
      <w:pPr>
        <w:jc w:val="both"/>
        <w:rPr>
          <w:iCs/>
          <w:sz w:val="20"/>
          <w:szCs w:val="20"/>
          <w:lang w:val="uk-UA" w:eastAsia="uk-UA" w:bidi="he-IL"/>
        </w:rPr>
      </w:pPr>
      <w:r w:rsidRPr="002D1D46">
        <w:rPr>
          <w:iCs/>
          <w:sz w:val="20"/>
          <w:szCs w:val="20"/>
          <w:lang w:val="uk-UA" w:eastAsia="uk-UA" w:bidi="he-IL"/>
        </w:rPr>
        <w:t>– тестування 126</w:t>
      </w:r>
    </w:p>
    <w:p w:rsidR="00C444DA" w:rsidRDefault="00C444DA" w:rsidP="00C444DA">
      <w:pPr>
        <w:jc w:val="both"/>
        <w:rPr>
          <w:bCs/>
          <w:sz w:val="20"/>
          <w:szCs w:val="20"/>
          <w:lang w:val="uk-UA" w:eastAsia="uk-UA" w:bidi="he-IL"/>
        </w:rPr>
      </w:pPr>
      <w:r w:rsidRPr="002D1D46">
        <w:rPr>
          <w:bCs/>
          <w:sz w:val="20"/>
          <w:szCs w:val="20"/>
          <w:lang w:val="uk-UA" w:eastAsia="uk-UA" w:bidi="he-IL"/>
        </w:rPr>
        <w:t xml:space="preserve">Генетично модифіковані </w:t>
      </w:r>
    </w:p>
    <w:p w:rsidR="00C444DA" w:rsidRPr="002D1D46" w:rsidRDefault="00C444DA" w:rsidP="00C444DA">
      <w:pPr>
        <w:jc w:val="both"/>
        <w:rPr>
          <w:bCs/>
          <w:sz w:val="20"/>
          <w:szCs w:val="20"/>
          <w:lang w:val="uk-UA" w:eastAsia="uk-UA" w:bidi="he-IL"/>
        </w:rPr>
      </w:pPr>
      <w:r w:rsidRPr="002D1D46">
        <w:rPr>
          <w:bCs/>
          <w:sz w:val="20"/>
          <w:szCs w:val="20"/>
          <w:lang w:val="uk-UA" w:eastAsia="uk-UA" w:bidi="he-IL"/>
        </w:rPr>
        <w:t>організми 129</w:t>
      </w:r>
    </w:p>
    <w:p w:rsidR="00C444DA" w:rsidRPr="002D1D46" w:rsidRDefault="00C444DA" w:rsidP="00C444DA">
      <w:pPr>
        <w:jc w:val="both"/>
        <w:rPr>
          <w:sz w:val="20"/>
          <w:szCs w:val="20"/>
          <w:lang w:val="uk-UA" w:eastAsia="uk-UA" w:bidi="he-IL"/>
        </w:rPr>
      </w:pPr>
      <w:r w:rsidRPr="002D1D46">
        <w:rPr>
          <w:sz w:val="20"/>
          <w:szCs w:val="20"/>
          <w:lang w:val="uk-UA" w:eastAsia="uk-UA" w:bidi="he-IL"/>
        </w:rPr>
        <w:t>Генна технологія  125, 1263</w:t>
      </w:r>
    </w:p>
    <w:p w:rsidR="00C444DA" w:rsidRPr="002D1D46" w:rsidRDefault="00C444DA" w:rsidP="00C444DA">
      <w:pPr>
        <w:jc w:val="both"/>
        <w:rPr>
          <w:sz w:val="20"/>
          <w:szCs w:val="20"/>
          <w:lang w:val="uk-UA" w:eastAsia="uk-UA"/>
        </w:rPr>
      </w:pPr>
      <w:r w:rsidRPr="002D1D46">
        <w:rPr>
          <w:sz w:val="20"/>
          <w:szCs w:val="20"/>
          <w:lang w:val="uk-UA" w:eastAsia="uk-UA" w:bidi="he-IL"/>
        </w:rPr>
        <w:t xml:space="preserve">Геронтологія </w:t>
      </w:r>
    </w:p>
    <w:p w:rsidR="00C444DA" w:rsidRPr="002D1D46" w:rsidRDefault="00C444DA" w:rsidP="00C444DA">
      <w:pPr>
        <w:ind w:left="-2552" w:firstLine="2552"/>
        <w:rPr>
          <w:bCs/>
          <w:sz w:val="20"/>
          <w:szCs w:val="20"/>
          <w:lang w:val="uk-UA" w:eastAsia="uk-UA"/>
        </w:rPr>
      </w:pPr>
      <w:r w:rsidRPr="002D1D46">
        <w:rPr>
          <w:bCs/>
          <w:sz w:val="20"/>
          <w:szCs w:val="20"/>
          <w:lang w:val="uk-UA" w:eastAsia="uk-UA"/>
        </w:rPr>
        <w:t>Гідн</w:t>
      </w:r>
      <w:r>
        <w:rPr>
          <w:bCs/>
          <w:sz w:val="20"/>
          <w:szCs w:val="20"/>
          <w:lang w:val="uk-UA" w:eastAsia="uk-UA"/>
        </w:rPr>
        <w:t>і</w:t>
      </w:r>
      <w:r w:rsidRPr="002D1D46">
        <w:rPr>
          <w:bCs/>
          <w:sz w:val="20"/>
          <w:szCs w:val="20"/>
          <w:lang w:val="uk-UA" w:eastAsia="uk-UA"/>
        </w:rPr>
        <w:t>сть особи 99</w:t>
      </w:r>
    </w:p>
    <w:p w:rsidR="00C444DA" w:rsidRPr="002D1D46" w:rsidRDefault="00C444DA" w:rsidP="00C444DA">
      <w:pPr>
        <w:autoSpaceDE w:val="0"/>
        <w:autoSpaceDN w:val="0"/>
        <w:adjustRightInd w:val="0"/>
        <w:jc w:val="both"/>
        <w:rPr>
          <w:sz w:val="20"/>
          <w:szCs w:val="20"/>
          <w:lang w:val="uk-UA" w:eastAsia="uk-UA" w:bidi="he-IL"/>
        </w:rPr>
      </w:pPr>
      <w:r w:rsidRPr="002D1D46">
        <w:rPr>
          <w:sz w:val="20"/>
          <w:szCs w:val="20"/>
          <w:lang w:val="uk-UA" w:eastAsia="uk-UA" w:bidi="he-IL"/>
        </w:rPr>
        <w:t>"Готель божа" 149,</w:t>
      </w:r>
    </w:p>
    <w:p w:rsidR="00C444DA" w:rsidRPr="002D1D46" w:rsidRDefault="00C444DA" w:rsidP="00C444DA">
      <w:pPr>
        <w:ind w:left="-3260" w:firstLine="3260"/>
        <w:rPr>
          <w:bCs/>
          <w:sz w:val="20"/>
          <w:szCs w:val="20"/>
          <w:lang w:val="uk-UA" w:eastAsia="uk-UA" w:bidi="he-IL"/>
        </w:rPr>
      </w:pPr>
      <w:r w:rsidRPr="002D1D46">
        <w:rPr>
          <w:bCs/>
          <w:sz w:val="20"/>
          <w:szCs w:val="20"/>
          <w:lang w:val="uk-UA" w:eastAsia="uk-UA" w:bidi="he-IL"/>
        </w:rPr>
        <w:t>Гуманізм 8</w:t>
      </w:r>
    </w:p>
    <w:p w:rsidR="00C444DA" w:rsidRPr="002D1D46" w:rsidRDefault="00C444DA" w:rsidP="00C444DA">
      <w:pPr>
        <w:ind w:left="-3260" w:firstLine="3260"/>
        <w:rPr>
          <w:snapToGrid w:val="0"/>
          <w:sz w:val="20"/>
          <w:szCs w:val="20"/>
          <w:lang w:val="uk-UA" w:eastAsia="uk-UA"/>
        </w:rPr>
      </w:pPr>
    </w:p>
    <w:p w:rsidR="00C444DA" w:rsidRPr="002D1D46" w:rsidRDefault="00C444DA" w:rsidP="00C444DA">
      <w:pPr>
        <w:ind w:left="-3260" w:firstLine="3260"/>
        <w:rPr>
          <w:snapToGrid w:val="0"/>
          <w:sz w:val="20"/>
          <w:szCs w:val="20"/>
          <w:lang w:val="uk-UA" w:eastAsia="uk-UA"/>
        </w:rPr>
      </w:pPr>
      <w:r w:rsidRPr="002D1D46">
        <w:rPr>
          <w:snapToGrid w:val="0"/>
          <w:sz w:val="20"/>
          <w:szCs w:val="20"/>
          <w:lang w:val="uk-UA" w:eastAsia="uk-UA"/>
        </w:rPr>
        <w:t>Деонтологія 6</w:t>
      </w:r>
    </w:p>
    <w:p w:rsidR="00C444DA" w:rsidRPr="002D1D46" w:rsidRDefault="00C444DA" w:rsidP="00C444DA">
      <w:pPr>
        <w:rPr>
          <w:snapToGrid w:val="0"/>
          <w:sz w:val="20"/>
          <w:szCs w:val="20"/>
          <w:lang w:val="uk-UA" w:eastAsia="uk-UA"/>
        </w:rPr>
      </w:pPr>
      <w:r w:rsidRPr="002D1D46">
        <w:rPr>
          <w:snapToGrid w:val="0"/>
          <w:sz w:val="20"/>
          <w:szCs w:val="20"/>
          <w:lang w:val="uk-UA" w:eastAsia="uk-UA"/>
        </w:rPr>
        <w:t>– керівництва 156</w:t>
      </w:r>
    </w:p>
    <w:p w:rsidR="00C444DA" w:rsidRPr="002D1D46" w:rsidRDefault="00C444DA" w:rsidP="00C444DA">
      <w:pPr>
        <w:ind w:left="-3260" w:firstLine="3260"/>
        <w:rPr>
          <w:snapToGrid w:val="0"/>
          <w:sz w:val="20"/>
          <w:szCs w:val="20"/>
          <w:lang w:val="uk-UA" w:eastAsia="uk-UA"/>
        </w:rPr>
      </w:pPr>
      <w:r w:rsidRPr="002D1D46">
        <w:rPr>
          <w:snapToGrid w:val="0"/>
          <w:sz w:val="20"/>
          <w:szCs w:val="20"/>
          <w:lang w:val="uk-UA" w:eastAsia="uk-UA"/>
        </w:rPr>
        <w:t>– медична  6</w:t>
      </w:r>
    </w:p>
    <w:p w:rsidR="00C444DA" w:rsidRPr="002D1D46" w:rsidRDefault="00C444DA" w:rsidP="00C444DA">
      <w:pPr>
        <w:jc w:val="both"/>
        <w:rPr>
          <w:iCs/>
          <w:sz w:val="20"/>
          <w:szCs w:val="20"/>
          <w:lang w:val="uk-UA" w:eastAsia="uk-UA" w:bidi="he-IL"/>
        </w:rPr>
      </w:pPr>
      <w:r w:rsidRPr="002D1D46">
        <w:rPr>
          <w:iCs/>
          <w:sz w:val="20"/>
          <w:szCs w:val="20"/>
          <w:lang w:val="uk-UA" w:eastAsia="uk-UA" w:bidi="he-IL"/>
        </w:rPr>
        <w:t>«Джорджт</w:t>
      </w:r>
      <w:r>
        <w:rPr>
          <w:iCs/>
          <w:sz w:val="20"/>
          <w:szCs w:val="20"/>
          <w:lang w:val="uk-UA" w:eastAsia="uk-UA" w:bidi="he-IL"/>
        </w:rPr>
        <w:t>а</w:t>
      </w:r>
      <w:r w:rsidRPr="002D1D46">
        <w:rPr>
          <w:iCs/>
          <w:sz w:val="20"/>
          <w:szCs w:val="20"/>
          <w:lang w:val="uk-UA" w:eastAsia="uk-UA" w:bidi="he-IL"/>
        </w:rPr>
        <w:t>унські ман</w:t>
      </w:r>
      <w:r>
        <w:rPr>
          <w:iCs/>
          <w:sz w:val="20"/>
          <w:szCs w:val="20"/>
          <w:lang w:val="uk-UA" w:eastAsia="uk-UA" w:bidi="he-IL"/>
        </w:rPr>
        <w:t>т</w:t>
      </w:r>
      <w:r w:rsidRPr="002D1D46">
        <w:rPr>
          <w:iCs/>
          <w:sz w:val="20"/>
          <w:szCs w:val="20"/>
          <w:lang w:val="uk-UA" w:eastAsia="uk-UA" w:bidi="he-IL"/>
        </w:rPr>
        <w:t>ри» 98</w:t>
      </w:r>
    </w:p>
    <w:p w:rsidR="00C444DA" w:rsidRPr="002D1D46" w:rsidRDefault="00C444DA" w:rsidP="00C444DA">
      <w:pPr>
        <w:jc w:val="both"/>
        <w:rPr>
          <w:iCs/>
          <w:sz w:val="20"/>
          <w:szCs w:val="20"/>
          <w:lang w:val="uk-UA" w:eastAsia="uk-UA" w:bidi="he-IL"/>
        </w:rPr>
      </w:pPr>
      <w:r w:rsidRPr="002D1D46">
        <w:rPr>
          <w:iCs/>
          <w:sz w:val="20"/>
          <w:szCs w:val="20"/>
          <w:lang w:val="uk-UA" w:eastAsia="uk-UA" w:bidi="he-IL"/>
        </w:rPr>
        <w:t>«Доктор Смерті»  138, 139</w:t>
      </w:r>
    </w:p>
    <w:p w:rsidR="00C444DA" w:rsidRPr="002D1D46" w:rsidRDefault="00C444DA" w:rsidP="00C444DA">
      <w:pPr>
        <w:ind w:left="-3260" w:firstLine="3260"/>
        <w:rPr>
          <w:rStyle w:val="longtext"/>
          <w:sz w:val="20"/>
          <w:szCs w:val="20"/>
          <w:lang w:val="uk-UA"/>
        </w:rPr>
      </w:pPr>
      <w:r w:rsidRPr="002D1D46">
        <w:rPr>
          <w:rStyle w:val="longtext"/>
          <w:sz w:val="20"/>
          <w:szCs w:val="20"/>
          <w:lang w:val="uk-UA"/>
        </w:rPr>
        <w:lastRenderedPageBreak/>
        <w:t>Дистаназія 141</w:t>
      </w:r>
    </w:p>
    <w:p w:rsidR="00C444DA" w:rsidRPr="002D1D46" w:rsidRDefault="00C444DA" w:rsidP="00C444DA">
      <w:pPr>
        <w:jc w:val="both"/>
        <w:rPr>
          <w:iCs/>
          <w:sz w:val="20"/>
          <w:szCs w:val="20"/>
          <w:lang w:val="uk-UA" w:eastAsia="uk-UA" w:bidi="he-IL"/>
        </w:rPr>
      </w:pPr>
      <w:r w:rsidRPr="002D1D46">
        <w:rPr>
          <w:iCs/>
          <w:sz w:val="20"/>
          <w:szCs w:val="20"/>
          <w:lang w:val="uk-UA" w:eastAsia="uk-UA" w:bidi="he-IL"/>
        </w:rPr>
        <w:t xml:space="preserve">Донор 105 </w:t>
      </w:r>
    </w:p>
    <w:p w:rsidR="00C444DA" w:rsidRPr="002D1D46" w:rsidRDefault="00C444DA" w:rsidP="00C444DA">
      <w:pPr>
        <w:ind w:left="-3260" w:firstLine="3260"/>
        <w:rPr>
          <w:snapToGrid w:val="0"/>
          <w:sz w:val="20"/>
          <w:szCs w:val="20"/>
          <w:lang w:val="uk-UA" w:eastAsia="uk-UA"/>
        </w:rPr>
      </w:pPr>
    </w:p>
    <w:p w:rsidR="00C444DA" w:rsidRPr="002D1D46" w:rsidRDefault="00C444DA" w:rsidP="00C444DA">
      <w:pPr>
        <w:ind w:left="-3260" w:firstLine="3260"/>
        <w:rPr>
          <w:snapToGrid w:val="0"/>
          <w:sz w:val="20"/>
          <w:szCs w:val="20"/>
          <w:lang w:val="uk-UA" w:eastAsia="uk-UA"/>
        </w:rPr>
      </w:pPr>
      <w:r w:rsidRPr="002D1D46">
        <w:rPr>
          <w:snapToGrid w:val="0"/>
          <w:sz w:val="20"/>
          <w:szCs w:val="20"/>
          <w:lang w:val="uk-UA" w:eastAsia="uk-UA"/>
        </w:rPr>
        <w:t>Евтаназія 6,139</w:t>
      </w:r>
    </w:p>
    <w:p w:rsidR="00C444DA" w:rsidRPr="002D1D46" w:rsidRDefault="00C444DA" w:rsidP="00C444DA">
      <w:pPr>
        <w:ind w:left="-3260" w:firstLine="3260"/>
        <w:rPr>
          <w:rStyle w:val="longtext"/>
          <w:sz w:val="20"/>
          <w:szCs w:val="20"/>
          <w:lang w:val="uk-UA"/>
        </w:rPr>
      </w:pPr>
      <w:r w:rsidRPr="002D1D46">
        <w:rPr>
          <w:rStyle w:val="longtext"/>
          <w:sz w:val="20"/>
          <w:szCs w:val="20"/>
          <w:lang w:val="uk-UA"/>
        </w:rPr>
        <w:t>– активна 140</w:t>
      </w:r>
    </w:p>
    <w:p w:rsidR="00C444DA" w:rsidRPr="002D1D46" w:rsidRDefault="00C444DA" w:rsidP="00C444DA">
      <w:pPr>
        <w:ind w:left="-3260" w:firstLine="3260"/>
        <w:rPr>
          <w:rStyle w:val="longtext"/>
          <w:sz w:val="20"/>
          <w:szCs w:val="20"/>
          <w:lang w:val="uk-UA"/>
        </w:rPr>
      </w:pPr>
      <w:r w:rsidRPr="002D1D46">
        <w:rPr>
          <w:rStyle w:val="longtext"/>
          <w:sz w:val="20"/>
          <w:szCs w:val="20"/>
          <w:lang w:val="uk-UA"/>
        </w:rPr>
        <w:t>– асистована  140</w:t>
      </w:r>
    </w:p>
    <w:p w:rsidR="00C444DA" w:rsidRPr="002D1D46" w:rsidRDefault="00C444DA" w:rsidP="00C444DA">
      <w:pPr>
        <w:ind w:left="-3260" w:firstLine="3260"/>
        <w:rPr>
          <w:rStyle w:val="longtext"/>
          <w:sz w:val="20"/>
          <w:szCs w:val="20"/>
          <w:lang w:val="uk-UA"/>
        </w:rPr>
      </w:pPr>
      <w:r w:rsidRPr="002D1D46">
        <w:rPr>
          <w:snapToGrid w:val="0"/>
          <w:sz w:val="20"/>
          <w:szCs w:val="20"/>
          <w:lang w:val="uk-UA" w:eastAsia="uk-UA"/>
        </w:rPr>
        <w:t xml:space="preserve">– </w:t>
      </w:r>
      <w:r w:rsidRPr="002D1D46">
        <w:rPr>
          <w:rStyle w:val="longtext"/>
          <w:sz w:val="20"/>
          <w:szCs w:val="20"/>
          <w:lang w:val="uk-UA"/>
        </w:rPr>
        <w:t>добровільна  140</w:t>
      </w:r>
    </w:p>
    <w:p w:rsidR="00C444DA" w:rsidRPr="002D1D46" w:rsidRDefault="00C444DA" w:rsidP="00C444DA">
      <w:pPr>
        <w:ind w:left="-3260" w:firstLine="3260"/>
        <w:rPr>
          <w:rStyle w:val="longtext"/>
          <w:sz w:val="20"/>
          <w:szCs w:val="20"/>
          <w:lang w:val="uk-UA"/>
        </w:rPr>
      </w:pPr>
      <w:r w:rsidRPr="002D1D46">
        <w:rPr>
          <w:rStyle w:val="longtext"/>
          <w:sz w:val="20"/>
          <w:szCs w:val="20"/>
          <w:lang w:val="uk-UA"/>
        </w:rPr>
        <w:t>– ненавмисна  140</w:t>
      </w:r>
    </w:p>
    <w:p w:rsidR="00C444DA" w:rsidRPr="002D1D46" w:rsidRDefault="00C444DA" w:rsidP="00C444DA">
      <w:pPr>
        <w:ind w:left="-3260" w:firstLine="3260"/>
        <w:rPr>
          <w:rStyle w:val="longtext"/>
          <w:sz w:val="20"/>
          <w:szCs w:val="20"/>
          <w:lang w:val="uk-UA"/>
        </w:rPr>
      </w:pPr>
      <w:r w:rsidRPr="002D1D46">
        <w:rPr>
          <w:rStyle w:val="longtext"/>
          <w:sz w:val="20"/>
          <w:szCs w:val="20"/>
          <w:lang w:val="uk-UA"/>
        </w:rPr>
        <w:t>– пасивна 140</w:t>
      </w:r>
    </w:p>
    <w:p w:rsidR="00C444DA" w:rsidRPr="002D1D46" w:rsidRDefault="00C444DA" w:rsidP="00C444DA">
      <w:pPr>
        <w:ind w:left="-3260" w:firstLine="3260"/>
        <w:rPr>
          <w:rStyle w:val="longtext"/>
          <w:sz w:val="20"/>
          <w:szCs w:val="20"/>
          <w:lang w:val="uk-UA"/>
        </w:rPr>
      </w:pPr>
      <w:r w:rsidRPr="002D1D46">
        <w:rPr>
          <w:rStyle w:val="longtext"/>
          <w:sz w:val="20"/>
          <w:szCs w:val="20"/>
          <w:lang w:val="uk-UA"/>
        </w:rPr>
        <w:t>– примусова  141</w:t>
      </w:r>
    </w:p>
    <w:p w:rsidR="00C444DA" w:rsidRPr="002D1D46" w:rsidRDefault="00C444DA" w:rsidP="00C444DA">
      <w:pPr>
        <w:rPr>
          <w:rStyle w:val="longtext"/>
          <w:sz w:val="20"/>
          <w:szCs w:val="20"/>
          <w:lang w:val="uk-UA"/>
        </w:rPr>
      </w:pPr>
      <w:r w:rsidRPr="002D1D46">
        <w:rPr>
          <w:bCs/>
          <w:iCs/>
          <w:sz w:val="20"/>
          <w:szCs w:val="20"/>
          <w:lang w:val="uk-UA" w:eastAsia="uk-UA" w:bidi="he-IL"/>
        </w:rPr>
        <w:t>Експерименти на тваринах 100</w:t>
      </w:r>
    </w:p>
    <w:p w:rsidR="00C444DA" w:rsidRDefault="00C444DA" w:rsidP="00C444DA">
      <w:pPr>
        <w:rPr>
          <w:bCs/>
          <w:sz w:val="20"/>
          <w:szCs w:val="20"/>
          <w:lang w:val="uk-UA" w:eastAsia="uk-UA" w:bidi="he-IL"/>
        </w:rPr>
      </w:pPr>
      <w:r w:rsidRPr="002D1D46">
        <w:rPr>
          <w:bCs/>
          <w:sz w:val="20"/>
          <w:szCs w:val="20"/>
          <w:lang w:val="uk-UA" w:eastAsia="uk-UA" w:bidi="he-IL"/>
        </w:rPr>
        <w:t xml:space="preserve">Екстракорпоральне (штучне) </w:t>
      </w:r>
    </w:p>
    <w:p w:rsidR="00C444DA" w:rsidRPr="002D1D46" w:rsidRDefault="00C444DA" w:rsidP="00C444DA">
      <w:pPr>
        <w:rPr>
          <w:bCs/>
          <w:sz w:val="20"/>
          <w:szCs w:val="20"/>
          <w:lang w:val="uk-UA" w:eastAsia="uk-UA" w:bidi="he-IL"/>
        </w:rPr>
      </w:pPr>
      <w:r w:rsidRPr="002D1D46">
        <w:rPr>
          <w:bCs/>
          <w:sz w:val="20"/>
          <w:szCs w:val="20"/>
          <w:lang w:val="uk-UA" w:eastAsia="uk-UA" w:bidi="he-IL"/>
        </w:rPr>
        <w:t>запліднення (ЕКЗ) 116</w:t>
      </w:r>
    </w:p>
    <w:p w:rsidR="00C444DA" w:rsidRPr="002D1D46" w:rsidRDefault="00C444DA" w:rsidP="00C444DA">
      <w:pPr>
        <w:autoSpaceDE w:val="0"/>
        <w:autoSpaceDN w:val="0"/>
        <w:adjustRightInd w:val="0"/>
        <w:jc w:val="both"/>
        <w:rPr>
          <w:iCs/>
          <w:sz w:val="20"/>
          <w:szCs w:val="20"/>
          <w:lang w:val="uk-UA" w:eastAsia="uk-UA" w:bidi="he-IL"/>
        </w:rPr>
      </w:pPr>
      <w:r w:rsidRPr="002D1D46">
        <w:rPr>
          <w:iCs/>
          <w:sz w:val="20"/>
          <w:szCs w:val="20"/>
          <w:lang w:val="uk-UA" w:eastAsia="uk-UA" w:bidi="he-IL"/>
        </w:rPr>
        <w:t>Ембріон 117</w:t>
      </w:r>
    </w:p>
    <w:p w:rsidR="00C444DA" w:rsidRPr="002D1D46" w:rsidRDefault="00C444DA" w:rsidP="00C444DA">
      <w:pPr>
        <w:rPr>
          <w:bCs/>
          <w:sz w:val="20"/>
          <w:szCs w:val="20"/>
          <w:lang w:val="uk-UA" w:eastAsia="uk-UA" w:bidi="he-IL"/>
        </w:rPr>
      </w:pPr>
      <w:r w:rsidRPr="002D1D46">
        <w:rPr>
          <w:iCs/>
          <w:sz w:val="20"/>
          <w:szCs w:val="20"/>
          <w:lang w:val="uk-UA" w:eastAsia="uk-UA" w:bidi="he-IL"/>
        </w:rPr>
        <w:t>–</w:t>
      </w:r>
      <w:r>
        <w:rPr>
          <w:iCs/>
          <w:sz w:val="20"/>
          <w:szCs w:val="20"/>
          <w:lang w:val="uk-UA" w:eastAsia="uk-UA" w:bidi="he-IL"/>
        </w:rPr>
        <w:t xml:space="preserve"> </w:t>
      </w:r>
      <w:r w:rsidRPr="002D1D46">
        <w:rPr>
          <w:sz w:val="20"/>
          <w:szCs w:val="20"/>
          <w:lang w:val="uk-UA" w:eastAsia="uk-UA" w:bidi="he-IL"/>
        </w:rPr>
        <w:t>прав</w:t>
      </w:r>
      <w:r>
        <w:rPr>
          <w:sz w:val="20"/>
          <w:szCs w:val="20"/>
          <w:lang w:val="uk-UA" w:eastAsia="uk-UA" w:bidi="he-IL"/>
        </w:rPr>
        <w:t>а</w:t>
      </w:r>
      <w:r w:rsidRPr="002D1D46">
        <w:rPr>
          <w:sz w:val="20"/>
          <w:szCs w:val="20"/>
          <w:lang w:val="uk-UA" w:eastAsia="uk-UA" w:bidi="he-IL"/>
        </w:rPr>
        <w:t xml:space="preserve"> ембріона 117</w:t>
      </w:r>
    </w:p>
    <w:p w:rsidR="00C444DA" w:rsidRPr="002D1D46" w:rsidRDefault="00C444DA" w:rsidP="00C444DA">
      <w:pPr>
        <w:autoSpaceDE w:val="0"/>
        <w:autoSpaceDN w:val="0"/>
        <w:adjustRightInd w:val="0"/>
        <w:jc w:val="both"/>
        <w:rPr>
          <w:iCs/>
          <w:sz w:val="20"/>
          <w:szCs w:val="20"/>
          <w:lang w:val="uk-UA" w:eastAsia="uk-UA" w:bidi="he-IL"/>
        </w:rPr>
      </w:pPr>
      <w:r w:rsidRPr="002D1D46">
        <w:rPr>
          <w:iCs/>
          <w:sz w:val="20"/>
          <w:szCs w:val="20"/>
          <w:lang w:val="uk-UA" w:eastAsia="uk-UA" w:bidi="he-IL"/>
        </w:rPr>
        <w:t>– статус ембріона  117</w:t>
      </w:r>
    </w:p>
    <w:p w:rsidR="00C444DA" w:rsidRDefault="00C444DA" w:rsidP="00C444DA">
      <w:pPr>
        <w:rPr>
          <w:spacing w:val="-2"/>
          <w:sz w:val="20"/>
          <w:szCs w:val="20"/>
          <w:lang w:val="uk-UA" w:eastAsia="uk-UA" w:bidi="he-IL"/>
        </w:rPr>
      </w:pPr>
      <w:r w:rsidRPr="002D1D46">
        <w:rPr>
          <w:spacing w:val="-2"/>
          <w:sz w:val="20"/>
          <w:szCs w:val="20"/>
          <w:lang w:val="uk-UA" w:eastAsia="uk-UA" w:bidi="he-IL"/>
        </w:rPr>
        <w:t xml:space="preserve">Ембріональні стволові </w:t>
      </w:r>
    </w:p>
    <w:p w:rsidR="00C444DA" w:rsidRPr="002D1D46" w:rsidRDefault="00C444DA" w:rsidP="00C444DA">
      <w:pPr>
        <w:rPr>
          <w:spacing w:val="-2"/>
          <w:sz w:val="20"/>
          <w:szCs w:val="20"/>
          <w:lang w:val="uk-UA" w:eastAsia="uk-UA" w:bidi="he-IL"/>
        </w:rPr>
      </w:pPr>
      <w:r w:rsidRPr="002D1D46">
        <w:rPr>
          <w:spacing w:val="-2"/>
          <w:sz w:val="20"/>
          <w:szCs w:val="20"/>
          <w:lang w:val="uk-UA" w:eastAsia="uk-UA" w:bidi="he-IL"/>
        </w:rPr>
        <w:t>клітини (ЕСК) –112</w:t>
      </w:r>
    </w:p>
    <w:p w:rsidR="00C444DA" w:rsidRDefault="00C444DA" w:rsidP="00C444DA">
      <w:pPr>
        <w:rPr>
          <w:sz w:val="20"/>
          <w:szCs w:val="20"/>
          <w:lang w:val="uk-UA" w:eastAsia="uk-UA"/>
        </w:rPr>
      </w:pPr>
      <w:r w:rsidRPr="002D1D46">
        <w:rPr>
          <w:sz w:val="20"/>
          <w:szCs w:val="20"/>
          <w:lang w:val="uk-UA" w:eastAsia="uk-UA"/>
        </w:rPr>
        <w:t>Ембріо-фетоплацентарн</w:t>
      </w:r>
      <w:r>
        <w:rPr>
          <w:sz w:val="20"/>
          <w:szCs w:val="20"/>
          <w:lang w:val="uk-UA" w:eastAsia="uk-UA"/>
        </w:rPr>
        <w:t>ий</w:t>
      </w:r>
      <w:r w:rsidRPr="002D1D46">
        <w:rPr>
          <w:sz w:val="20"/>
          <w:szCs w:val="20"/>
          <w:lang w:val="uk-UA" w:eastAsia="uk-UA"/>
        </w:rPr>
        <w:t xml:space="preserve"> </w:t>
      </w:r>
    </w:p>
    <w:p w:rsidR="00C444DA" w:rsidRPr="002D1D46" w:rsidRDefault="00C444DA" w:rsidP="00C444DA">
      <w:pPr>
        <w:rPr>
          <w:sz w:val="20"/>
          <w:szCs w:val="20"/>
          <w:lang w:val="uk-UA" w:eastAsia="uk-UA"/>
        </w:rPr>
      </w:pPr>
      <w:r w:rsidRPr="002D1D46">
        <w:rPr>
          <w:sz w:val="20"/>
          <w:szCs w:val="20"/>
          <w:lang w:val="uk-UA" w:eastAsia="uk-UA"/>
        </w:rPr>
        <w:t>комплекс 112</w:t>
      </w:r>
    </w:p>
    <w:p w:rsidR="00C444DA" w:rsidRPr="002D1D46" w:rsidRDefault="00C444DA" w:rsidP="00C444DA">
      <w:pPr>
        <w:ind w:left="-3260" w:firstLine="3260"/>
        <w:rPr>
          <w:snapToGrid w:val="0"/>
          <w:sz w:val="20"/>
          <w:szCs w:val="20"/>
          <w:lang w:val="uk-UA" w:eastAsia="uk-UA"/>
        </w:rPr>
      </w:pPr>
      <w:r w:rsidRPr="002D1D46">
        <w:rPr>
          <w:snapToGrid w:val="0"/>
          <w:sz w:val="20"/>
          <w:szCs w:val="20"/>
          <w:lang w:val="uk-UA" w:eastAsia="uk-UA"/>
        </w:rPr>
        <w:t>Етика 6</w:t>
      </w:r>
    </w:p>
    <w:p w:rsidR="00C444DA" w:rsidRPr="002D1D46" w:rsidRDefault="00C444DA" w:rsidP="00C444DA">
      <w:pPr>
        <w:ind w:left="-2552" w:firstLine="2552"/>
        <w:rPr>
          <w:bCs/>
          <w:iCs/>
          <w:sz w:val="20"/>
          <w:szCs w:val="20"/>
          <w:lang w:val="uk-UA" w:eastAsia="uk-UA" w:bidi="he-IL"/>
        </w:rPr>
      </w:pPr>
      <w:r w:rsidRPr="002D1D46">
        <w:rPr>
          <w:bCs/>
          <w:iCs/>
          <w:sz w:val="20"/>
          <w:szCs w:val="20"/>
          <w:lang w:val="uk-UA" w:eastAsia="uk-UA" w:bidi="he-IL"/>
        </w:rPr>
        <w:t>Етика біомедична 126</w:t>
      </w:r>
    </w:p>
    <w:p w:rsidR="00C444DA" w:rsidRPr="002D1D46" w:rsidRDefault="00C444DA" w:rsidP="00C444DA">
      <w:pPr>
        <w:ind w:left="-3260" w:firstLine="3260"/>
        <w:rPr>
          <w:snapToGrid w:val="0"/>
          <w:sz w:val="20"/>
          <w:szCs w:val="20"/>
          <w:lang w:val="uk-UA" w:eastAsia="uk-UA"/>
        </w:rPr>
      </w:pPr>
      <w:r w:rsidRPr="002D1D46">
        <w:rPr>
          <w:snapToGrid w:val="0"/>
          <w:sz w:val="20"/>
          <w:szCs w:val="20"/>
          <w:lang w:val="uk-UA" w:eastAsia="uk-UA"/>
        </w:rPr>
        <w:t>Етика медична 6, 13</w:t>
      </w:r>
    </w:p>
    <w:p w:rsidR="00C444DA" w:rsidRPr="002D1D46" w:rsidRDefault="00C444DA" w:rsidP="000E26FF">
      <w:pPr>
        <w:numPr>
          <w:ilvl w:val="0"/>
          <w:numId w:val="25"/>
        </w:numPr>
        <w:ind w:left="284" w:hanging="284"/>
        <w:rPr>
          <w:snapToGrid w:val="0"/>
          <w:sz w:val="20"/>
          <w:szCs w:val="20"/>
          <w:lang w:val="uk-UA" w:eastAsia="uk-UA"/>
        </w:rPr>
      </w:pPr>
      <w:r w:rsidRPr="002D1D46">
        <w:rPr>
          <w:snapToGrid w:val="0"/>
          <w:sz w:val="20"/>
          <w:szCs w:val="20"/>
          <w:lang w:val="uk-UA" w:eastAsia="uk-UA"/>
        </w:rPr>
        <w:t>Вавілона 13</w:t>
      </w:r>
    </w:p>
    <w:p w:rsidR="00C444DA" w:rsidRPr="002D1D46" w:rsidRDefault="00C444DA" w:rsidP="000E26FF">
      <w:pPr>
        <w:numPr>
          <w:ilvl w:val="0"/>
          <w:numId w:val="25"/>
        </w:numPr>
        <w:ind w:left="284" w:hanging="284"/>
        <w:rPr>
          <w:sz w:val="20"/>
          <w:szCs w:val="20"/>
          <w:lang w:val="uk-UA" w:eastAsia="uk-UA"/>
        </w:rPr>
      </w:pPr>
      <w:r w:rsidRPr="002D1D46">
        <w:rPr>
          <w:sz w:val="20"/>
          <w:szCs w:val="20"/>
          <w:lang w:val="uk-UA" w:eastAsia="uk-UA"/>
        </w:rPr>
        <w:t xml:space="preserve">Гіппократа </w:t>
      </w:r>
    </w:p>
    <w:p w:rsidR="00C444DA" w:rsidRPr="002D1D46" w:rsidRDefault="00C444DA" w:rsidP="000E26FF">
      <w:pPr>
        <w:numPr>
          <w:ilvl w:val="0"/>
          <w:numId w:val="25"/>
        </w:numPr>
        <w:ind w:left="284" w:hanging="284"/>
        <w:rPr>
          <w:snapToGrid w:val="0"/>
          <w:sz w:val="20"/>
          <w:szCs w:val="20"/>
          <w:lang w:val="uk-UA" w:eastAsia="uk-UA"/>
        </w:rPr>
      </w:pPr>
      <w:r w:rsidRPr="002D1D46">
        <w:rPr>
          <w:snapToGrid w:val="0"/>
          <w:sz w:val="20"/>
          <w:szCs w:val="20"/>
          <w:lang w:val="uk-UA" w:eastAsia="uk-UA"/>
        </w:rPr>
        <w:t>догіпократ</w:t>
      </w:r>
      <w:r>
        <w:rPr>
          <w:snapToGrid w:val="0"/>
          <w:sz w:val="20"/>
          <w:szCs w:val="20"/>
          <w:lang w:val="uk-UA" w:eastAsia="uk-UA"/>
        </w:rPr>
        <w:t>і</w:t>
      </w:r>
      <w:r w:rsidRPr="002D1D46">
        <w:rPr>
          <w:snapToGrid w:val="0"/>
          <w:sz w:val="20"/>
          <w:szCs w:val="20"/>
          <w:lang w:val="uk-UA" w:eastAsia="uk-UA"/>
        </w:rPr>
        <w:t>вська 13</w:t>
      </w:r>
    </w:p>
    <w:p w:rsidR="00C444DA" w:rsidRPr="002D1D46" w:rsidRDefault="00C444DA" w:rsidP="000E26FF">
      <w:pPr>
        <w:numPr>
          <w:ilvl w:val="0"/>
          <w:numId w:val="25"/>
        </w:numPr>
        <w:ind w:left="284" w:hanging="284"/>
        <w:rPr>
          <w:sz w:val="20"/>
          <w:szCs w:val="20"/>
          <w:lang w:val="uk-UA" w:eastAsia="uk-UA"/>
        </w:rPr>
      </w:pPr>
      <w:r w:rsidRPr="002D1D46">
        <w:rPr>
          <w:sz w:val="20"/>
          <w:szCs w:val="20"/>
          <w:lang w:val="uk-UA" w:eastAsia="uk-UA"/>
        </w:rPr>
        <w:t>китайських лікарів 15</w:t>
      </w:r>
    </w:p>
    <w:p w:rsidR="00C444DA" w:rsidRPr="002D1D46" w:rsidRDefault="00C444DA" w:rsidP="000E26FF">
      <w:pPr>
        <w:numPr>
          <w:ilvl w:val="0"/>
          <w:numId w:val="25"/>
        </w:numPr>
        <w:ind w:left="284" w:hanging="284"/>
        <w:rPr>
          <w:sz w:val="20"/>
          <w:szCs w:val="20"/>
          <w:lang w:val="uk-UA" w:eastAsia="uk-UA"/>
        </w:rPr>
      </w:pPr>
      <w:r>
        <w:rPr>
          <w:sz w:val="20"/>
          <w:szCs w:val="20"/>
          <w:lang w:val="uk-UA" w:eastAsia="uk-UA"/>
        </w:rPr>
        <w:t>л</w:t>
      </w:r>
      <w:r w:rsidRPr="002D1D46">
        <w:rPr>
          <w:sz w:val="20"/>
          <w:szCs w:val="20"/>
          <w:lang w:val="uk-UA" w:eastAsia="uk-UA"/>
        </w:rPr>
        <w:t>ікарська 13</w:t>
      </w:r>
    </w:p>
    <w:p w:rsidR="00C444DA" w:rsidRPr="002D1D46" w:rsidRDefault="00C444DA" w:rsidP="000E26FF">
      <w:pPr>
        <w:numPr>
          <w:ilvl w:val="0"/>
          <w:numId w:val="25"/>
        </w:numPr>
        <w:ind w:left="284" w:hanging="284"/>
        <w:rPr>
          <w:sz w:val="20"/>
          <w:szCs w:val="20"/>
          <w:lang w:val="uk-UA" w:eastAsia="uk-UA"/>
        </w:rPr>
      </w:pPr>
      <w:r w:rsidRPr="002D1D46">
        <w:rPr>
          <w:sz w:val="20"/>
          <w:szCs w:val="20"/>
          <w:lang w:val="uk-UA" w:eastAsia="uk-UA"/>
        </w:rPr>
        <w:t>Персії 15</w:t>
      </w:r>
    </w:p>
    <w:p w:rsidR="00C444DA" w:rsidRPr="002D1D46" w:rsidRDefault="00C444DA" w:rsidP="000E26FF">
      <w:pPr>
        <w:numPr>
          <w:ilvl w:val="0"/>
          <w:numId w:val="25"/>
        </w:numPr>
        <w:ind w:left="284" w:hanging="284"/>
        <w:rPr>
          <w:sz w:val="20"/>
          <w:szCs w:val="20"/>
          <w:lang w:val="uk-UA" w:eastAsia="uk-UA"/>
        </w:rPr>
      </w:pPr>
      <w:r w:rsidRPr="002D1D46">
        <w:rPr>
          <w:sz w:val="20"/>
          <w:szCs w:val="20"/>
          <w:lang w:val="uk-UA" w:eastAsia="uk-UA"/>
        </w:rPr>
        <w:t>Стародавн</w:t>
      </w:r>
      <w:r>
        <w:rPr>
          <w:sz w:val="20"/>
          <w:szCs w:val="20"/>
          <w:lang w:val="uk-UA" w:eastAsia="uk-UA"/>
        </w:rPr>
        <w:t>ьої</w:t>
      </w:r>
      <w:r w:rsidRPr="002D1D46">
        <w:rPr>
          <w:sz w:val="20"/>
          <w:szCs w:val="20"/>
          <w:lang w:val="uk-UA" w:eastAsia="uk-UA"/>
        </w:rPr>
        <w:t xml:space="preserve"> Греції 16</w:t>
      </w:r>
    </w:p>
    <w:p w:rsidR="00C444DA" w:rsidRPr="002D1D46" w:rsidRDefault="00C444DA" w:rsidP="000E26FF">
      <w:pPr>
        <w:numPr>
          <w:ilvl w:val="0"/>
          <w:numId w:val="25"/>
        </w:numPr>
        <w:ind w:left="284" w:hanging="284"/>
        <w:rPr>
          <w:sz w:val="20"/>
          <w:szCs w:val="20"/>
          <w:lang w:val="uk-UA" w:eastAsia="uk-UA"/>
        </w:rPr>
      </w:pPr>
      <w:r w:rsidRPr="002D1D46">
        <w:rPr>
          <w:sz w:val="20"/>
          <w:szCs w:val="20"/>
          <w:lang w:val="uk-UA" w:eastAsia="uk-UA"/>
        </w:rPr>
        <w:t>Стародавнього Тибету 14</w:t>
      </w:r>
    </w:p>
    <w:p w:rsidR="00C444DA" w:rsidRPr="002D1D46" w:rsidRDefault="00C444DA" w:rsidP="000E26FF">
      <w:pPr>
        <w:numPr>
          <w:ilvl w:val="0"/>
          <w:numId w:val="25"/>
        </w:numPr>
        <w:ind w:left="284" w:hanging="284"/>
        <w:rPr>
          <w:sz w:val="20"/>
          <w:szCs w:val="20"/>
          <w:lang w:val="uk-UA" w:eastAsia="uk-UA"/>
        </w:rPr>
      </w:pPr>
      <w:r w:rsidRPr="002D1D46">
        <w:rPr>
          <w:sz w:val="20"/>
          <w:szCs w:val="20"/>
          <w:lang w:val="uk-UA" w:eastAsia="uk-UA"/>
        </w:rPr>
        <w:t>Стародавньої Індії 13,60</w:t>
      </w:r>
    </w:p>
    <w:p w:rsidR="00C444DA" w:rsidRPr="002D1D46" w:rsidRDefault="00C444DA" w:rsidP="000E26FF">
      <w:pPr>
        <w:numPr>
          <w:ilvl w:val="0"/>
          <w:numId w:val="25"/>
        </w:numPr>
        <w:ind w:left="284" w:hanging="284"/>
        <w:rPr>
          <w:sz w:val="20"/>
          <w:szCs w:val="20"/>
          <w:lang w:val="uk-UA" w:eastAsia="uk-UA"/>
        </w:rPr>
      </w:pPr>
      <w:r w:rsidRPr="002D1D46">
        <w:rPr>
          <w:sz w:val="20"/>
          <w:szCs w:val="20"/>
          <w:lang w:val="uk-UA" w:eastAsia="uk-UA"/>
        </w:rPr>
        <w:t>Стародавньої Русі 18</w:t>
      </w:r>
    </w:p>
    <w:p w:rsidR="00C444DA" w:rsidRPr="002D1D46" w:rsidRDefault="00C444DA" w:rsidP="000E26FF">
      <w:pPr>
        <w:numPr>
          <w:ilvl w:val="0"/>
          <w:numId w:val="25"/>
        </w:numPr>
        <w:ind w:left="284" w:hanging="284"/>
        <w:rPr>
          <w:sz w:val="20"/>
          <w:szCs w:val="20"/>
          <w:lang w:val="uk-UA" w:eastAsia="uk-UA"/>
        </w:rPr>
      </w:pPr>
      <w:r w:rsidRPr="002D1D46">
        <w:rPr>
          <w:sz w:val="20"/>
          <w:szCs w:val="20"/>
          <w:lang w:val="uk-UA" w:eastAsia="uk-UA"/>
        </w:rPr>
        <w:t>Західн</w:t>
      </w:r>
      <w:r>
        <w:rPr>
          <w:sz w:val="20"/>
          <w:szCs w:val="20"/>
          <w:lang w:val="uk-UA" w:eastAsia="uk-UA"/>
        </w:rPr>
        <w:t>ої</w:t>
      </w:r>
      <w:r w:rsidRPr="002D1D46">
        <w:rPr>
          <w:sz w:val="20"/>
          <w:szCs w:val="20"/>
          <w:lang w:val="uk-UA" w:eastAsia="uk-UA"/>
        </w:rPr>
        <w:t xml:space="preserve"> Європи 17</w:t>
      </w:r>
    </w:p>
    <w:p w:rsidR="00C444DA" w:rsidRPr="002D1D46" w:rsidRDefault="00C444DA" w:rsidP="00C444DA">
      <w:pPr>
        <w:autoSpaceDE w:val="0"/>
        <w:autoSpaceDN w:val="0"/>
        <w:adjustRightInd w:val="0"/>
        <w:jc w:val="both"/>
        <w:rPr>
          <w:iCs/>
          <w:sz w:val="20"/>
          <w:szCs w:val="20"/>
          <w:lang w:val="uk-UA" w:eastAsia="uk-UA" w:bidi="he-IL"/>
        </w:rPr>
      </w:pPr>
      <w:r w:rsidRPr="002D1D46">
        <w:rPr>
          <w:iCs/>
          <w:sz w:val="20"/>
          <w:szCs w:val="20"/>
          <w:lang w:val="uk-UA" w:eastAsia="uk-UA" w:bidi="he-IL"/>
        </w:rPr>
        <w:t xml:space="preserve">Етична експертиза </w:t>
      </w:r>
      <w:r w:rsidRPr="002D1D46">
        <w:rPr>
          <w:iCs/>
          <w:sz w:val="20"/>
          <w:szCs w:val="20"/>
          <w:highlight w:val="green"/>
          <w:lang w:val="uk-UA" w:eastAsia="uk-UA" w:bidi="he-IL"/>
        </w:rPr>
        <w:t>76</w:t>
      </w:r>
    </w:p>
    <w:p w:rsidR="00C444DA" w:rsidRPr="002D1D46" w:rsidRDefault="00C444DA" w:rsidP="00C444DA">
      <w:pPr>
        <w:autoSpaceDE w:val="0"/>
        <w:autoSpaceDN w:val="0"/>
        <w:adjustRightInd w:val="0"/>
        <w:jc w:val="both"/>
        <w:rPr>
          <w:bCs/>
          <w:sz w:val="20"/>
          <w:szCs w:val="20"/>
          <w:lang w:val="uk-UA" w:eastAsia="uk-UA" w:bidi="he-IL"/>
        </w:rPr>
      </w:pPr>
      <w:r w:rsidRPr="002D1D46">
        <w:rPr>
          <w:sz w:val="20"/>
          <w:szCs w:val="20"/>
          <w:lang w:val="uk-UA" w:eastAsia="uk-UA" w:bidi="he-IL"/>
        </w:rPr>
        <w:t>Е</w:t>
      </w:r>
      <w:r w:rsidRPr="002D1D46">
        <w:rPr>
          <w:bCs/>
          <w:sz w:val="20"/>
          <w:szCs w:val="20"/>
          <w:lang w:val="uk-UA" w:eastAsia="uk-UA" w:bidi="he-IL"/>
        </w:rPr>
        <w:t>тичний комітет 85, 100, 159</w:t>
      </w:r>
    </w:p>
    <w:p w:rsidR="00C444DA" w:rsidRDefault="00C444DA" w:rsidP="00C444DA">
      <w:pPr>
        <w:jc w:val="both"/>
        <w:rPr>
          <w:bCs/>
          <w:sz w:val="20"/>
          <w:szCs w:val="20"/>
          <w:lang w:val="uk-UA" w:eastAsia="uk-UA" w:bidi="he-IL"/>
        </w:rPr>
      </w:pPr>
      <w:r w:rsidRPr="002D1D46">
        <w:rPr>
          <w:bCs/>
          <w:sz w:val="20"/>
          <w:szCs w:val="20"/>
          <w:lang w:val="uk-UA" w:eastAsia="uk-UA" w:bidi="he-IL"/>
        </w:rPr>
        <w:t xml:space="preserve">Етичні проблеми </w:t>
      </w:r>
    </w:p>
    <w:p w:rsidR="00C444DA" w:rsidRPr="002D1D46" w:rsidRDefault="00C444DA" w:rsidP="00C444DA">
      <w:pPr>
        <w:jc w:val="both"/>
        <w:rPr>
          <w:bCs/>
          <w:sz w:val="20"/>
          <w:szCs w:val="20"/>
          <w:lang w:val="uk-UA" w:eastAsia="uk-UA" w:bidi="he-IL"/>
        </w:rPr>
      </w:pPr>
      <w:r>
        <w:rPr>
          <w:bCs/>
          <w:sz w:val="20"/>
          <w:szCs w:val="20"/>
          <w:lang w:val="uk-UA" w:eastAsia="uk-UA" w:bidi="he-IL"/>
        </w:rPr>
        <w:t xml:space="preserve">– </w:t>
      </w:r>
      <w:r w:rsidRPr="002D1D46">
        <w:rPr>
          <w:bCs/>
          <w:sz w:val="20"/>
          <w:szCs w:val="20"/>
          <w:lang w:val="uk-UA" w:eastAsia="uk-UA" w:bidi="he-IL"/>
        </w:rPr>
        <w:t>в  психіатрії 167</w:t>
      </w:r>
    </w:p>
    <w:p w:rsidR="00C444DA" w:rsidRPr="002D1D46" w:rsidRDefault="00C444DA" w:rsidP="00C444DA">
      <w:pPr>
        <w:jc w:val="both"/>
        <w:rPr>
          <w:bCs/>
          <w:sz w:val="20"/>
          <w:szCs w:val="20"/>
          <w:lang w:val="uk-UA" w:eastAsia="uk-UA" w:bidi="he-IL"/>
        </w:rPr>
      </w:pPr>
      <w:r w:rsidRPr="002D1D46">
        <w:rPr>
          <w:bCs/>
          <w:sz w:val="20"/>
          <w:szCs w:val="20"/>
          <w:lang w:val="uk-UA" w:eastAsia="uk-UA" w:bidi="he-IL"/>
        </w:rPr>
        <w:t>– в геронтології 173</w:t>
      </w:r>
    </w:p>
    <w:p w:rsidR="00C444DA" w:rsidRPr="002D1D46" w:rsidRDefault="00C444DA" w:rsidP="00C444DA">
      <w:pPr>
        <w:autoSpaceDE w:val="0"/>
        <w:autoSpaceDN w:val="0"/>
        <w:adjustRightInd w:val="0"/>
        <w:jc w:val="both"/>
        <w:rPr>
          <w:bCs/>
          <w:sz w:val="20"/>
          <w:szCs w:val="20"/>
          <w:lang w:val="uk-UA" w:eastAsia="uk-UA" w:bidi="he-IL"/>
        </w:rPr>
      </w:pPr>
      <w:r w:rsidRPr="002D1D46">
        <w:rPr>
          <w:bCs/>
          <w:sz w:val="20"/>
          <w:szCs w:val="20"/>
          <w:lang w:val="uk-UA" w:eastAsia="uk-UA" w:bidi="he-IL"/>
        </w:rPr>
        <w:t>– в наркології 171, 172</w:t>
      </w:r>
    </w:p>
    <w:p w:rsidR="00C444DA" w:rsidRPr="002D1D46" w:rsidRDefault="00C444DA" w:rsidP="00C444DA">
      <w:pPr>
        <w:jc w:val="both"/>
        <w:rPr>
          <w:bCs/>
          <w:sz w:val="20"/>
          <w:szCs w:val="20"/>
          <w:lang w:val="uk-UA" w:eastAsia="uk-UA"/>
        </w:rPr>
      </w:pPr>
      <w:r w:rsidRPr="002D1D46">
        <w:rPr>
          <w:bCs/>
          <w:sz w:val="20"/>
          <w:szCs w:val="20"/>
          <w:lang w:val="uk-UA" w:eastAsia="uk-UA" w:bidi="he-IL"/>
        </w:rPr>
        <w:t>– в онкології 162, 163</w:t>
      </w:r>
    </w:p>
    <w:p w:rsidR="00C444DA" w:rsidRPr="002D1D46" w:rsidRDefault="00C444DA" w:rsidP="00C444DA">
      <w:pPr>
        <w:jc w:val="both"/>
        <w:rPr>
          <w:bCs/>
          <w:sz w:val="20"/>
          <w:szCs w:val="20"/>
          <w:lang w:val="uk-UA" w:eastAsia="uk-UA" w:bidi="he-IL"/>
        </w:rPr>
      </w:pPr>
      <w:r w:rsidRPr="002D1D46">
        <w:rPr>
          <w:bCs/>
          <w:sz w:val="20"/>
          <w:szCs w:val="20"/>
          <w:lang w:val="uk-UA" w:eastAsia="uk-UA" w:bidi="he-IL"/>
        </w:rPr>
        <w:t>– в сучасній психотерапії 170</w:t>
      </w:r>
    </w:p>
    <w:p w:rsidR="00C444DA" w:rsidRPr="002D1D46" w:rsidRDefault="00C444DA" w:rsidP="00C444DA">
      <w:pPr>
        <w:jc w:val="both"/>
        <w:rPr>
          <w:bCs/>
          <w:sz w:val="20"/>
          <w:szCs w:val="20"/>
          <w:lang w:val="uk-UA"/>
        </w:rPr>
      </w:pPr>
      <w:r w:rsidRPr="002D1D46">
        <w:rPr>
          <w:bCs/>
          <w:sz w:val="20"/>
          <w:szCs w:val="20"/>
          <w:lang w:val="uk-UA" w:eastAsia="uk-UA" w:bidi="he-IL"/>
        </w:rPr>
        <w:lastRenderedPageBreak/>
        <w:t>– педіатрі</w:t>
      </w:r>
      <w:r>
        <w:rPr>
          <w:bCs/>
          <w:sz w:val="20"/>
          <w:szCs w:val="20"/>
          <w:lang w:val="uk-UA" w:eastAsia="uk-UA" w:bidi="he-IL"/>
        </w:rPr>
        <w:t>ї</w:t>
      </w:r>
      <w:r w:rsidRPr="002D1D46">
        <w:rPr>
          <w:bCs/>
          <w:sz w:val="20"/>
          <w:szCs w:val="20"/>
          <w:lang w:val="uk-UA" w:eastAsia="uk-UA" w:bidi="he-IL"/>
        </w:rPr>
        <w:t xml:space="preserve"> 174</w:t>
      </w:r>
    </w:p>
    <w:p w:rsidR="00C444DA" w:rsidRDefault="00C444DA" w:rsidP="00C444DA">
      <w:pPr>
        <w:ind w:left="-2552" w:firstLine="2552"/>
        <w:rPr>
          <w:bCs/>
          <w:sz w:val="20"/>
          <w:szCs w:val="20"/>
          <w:lang w:val="uk-UA" w:eastAsia="uk-UA"/>
        </w:rPr>
      </w:pPr>
    </w:p>
    <w:p w:rsidR="00C444DA" w:rsidRDefault="00C444DA" w:rsidP="00C444DA">
      <w:pPr>
        <w:rPr>
          <w:sz w:val="20"/>
          <w:szCs w:val="20"/>
          <w:lang w:val="uk-UA" w:eastAsia="uk-UA"/>
        </w:rPr>
      </w:pPr>
      <w:r w:rsidRPr="002D1D46">
        <w:rPr>
          <w:sz w:val="20"/>
          <w:szCs w:val="20"/>
          <w:lang w:val="uk-UA" w:eastAsia="uk-UA"/>
        </w:rPr>
        <w:t>Європейськ</w:t>
      </w:r>
      <w:r>
        <w:rPr>
          <w:sz w:val="20"/>
          <w:szCs w:val="20"/>
          <w:lang w:val="uk-UA" w:eastAsia="uk-UA"/>
        </w:rPr>
        <w:t>а</w:t>
      </w:r>
      <w:r w:rsidRPr="002D1D46">
        <w:rPr>
          <w:sz w:val="20"/>
          <w:szCs w:val="20"/>
          <w:lang w:val="uk-UA" w:eastAsia="uk-UA"/>
        </w:rPr>
        <w:t xml:space="preserve"> Асоціація </w:t>
      </w:r>
    </w:p>
    <w:p w:rsidR="00C444DA" w:rsidRPr="002D1D46" w:rsidRDefault="00C444DA" w:rsidP="00C444DA">
      <w:pPr>
        <w:rPr>
          <w:sz w:val="20"/>
          <w:szCs w:val="20"/>
          <w:lang w:val="uk-UA" w:eastAsia="uk-UA"/>
        </w:rPr>
      </w:pPr>
      <w:r w:rsidRPr="002D1D46">
        <w:rPr>
          <w:sz w:val="20"/>
          <w:szCs w:val="20"/>
          <w:lang w:val="uk-UA" w:eastAsia="uk-UA"/>
        </w:rPr>
        <w:t>тканинних банків 112</w:t>
      </w:r>
    </w:p>
    <w:p w:rsidR="00C444DA" w:rsidRPr="002D1D46" w:rsidRDefault="00C444DA" w:rsidP="00C444DA">
      <w:pPr>
        <w:ind w:left="-2552" w:firstLine="2552"/>
        <w:rPr>
          <w:bCs/>
          <w:sz w:val="20"/>
          <w:szCs w:val="20"/>
          <w:lang w:val="uk-UA" w:eastAsia="uk-UA"/>
        </w:rPr>
      </w:pPr>
    </w:p>
    <w:p w:rsidR="00C444DA" w:rsidRPr="002D1D46" w:rsidRDefault="00C444DA" w:rsidP="00C444DA">
      <w:pPr>
        <w:ind w:left="-2552" w:firstLine="2552"/>
        <w:rPr>
          <w:bCs/>
          <w:sz w:val="20"/>
          <w:szCs w:val="20"/>
          <w:lang w:val="uk-UA" w:eastAsia="uk-UA"/>
        </w:rPr>
      </w:pPr>
      <w:r w:rsidRPr="002D1D46">
        <w:rPr>
          <w:bCs/>
          <w:sz w:val="20"/>
          <w:szCs w:val="20"/>
          <w:lang w:val="uk-UA" w:eastAsia="uk-UA"/>
        </w:rPr>
        <w:t xml:space="preserve">Захист </w:t>
      </w:r>
      <w:r>
        <w:rPr>
          <w:bCs/>
          <w:sz w:val="20"/>
          <w:szCs w:val="20"/>
          <w:lang w:val="uk-UA" w:eastAsia="uk-UA"/>
        </w:rPr>
        <w:t xml:space="preserve"> прав </w:t>
      </w:r>
      <w:r w:rsidRPr="002D1D46">
        <w:rPr>
          <w:bCs/>
          <w:sz w:val="20"/>
          <w:szCs w:val="20"/>
          <w:lang w:val="uk-UA" w:eastAsia="uk-UA"/>
        </w:rPr>
        <w:t xml:space="preserve">пацієнта </w:t>
      </w:r>
      <w:r w:rsidRPr="002D1D46">
        <w:rPr>
          <w:bCs/>
          <w:sz w:val="20"/>
          <w:szCs w:val="20"/>
          <w:highlight w:val="green"/>
          <w:lang w:val="uk-UA" w:eastAsia="uk-UA"/>
        </w:rPr>
        <w:t>37,38</w:t>
      </w:r>
    </w:p>
    <w:p w:rsidR="00C444DA" w:rsidRPr="002D1D46" w:rsidRDefault="00C444DA" w:rsidP="00C444DA">
      <w:pPr>
        <w:ind w:left="-2552" w:firstLine="2552"/>
        <w:rPr>
          <w:bCs/>
          <w:iCs/>
          <w:sz w:val="20"/>
          <w:szCs w:val="20"/>
          <w:lang w:val="uk-UA" w:eastAsia="uk-UA" w:bidi="he-IL"/>
        </w:rPr>
      </w:pPr>
      <w:r w:rsidRPr="002D1D46">
        <w:rPr>
          <w:bCs/>
          <w:iCs/>
          <w:sz w:val="20"/>
          <w:szCs w:val="20"/>
          <w:lang w:val="uk-UA" w:eastAsia="uk-UA" w:bidi="he-IL"/>
        </w:rPr>
        <w:t xml:space="preserve">– прав людини </w:t>
      </w:r>
      <w:r w:rsidRPr="002D1D46">
        <w:rPr>
          <w:bCs/>
          <w:iCs/>
          <w:sz w:val="20"/>
          <w:szCs w:val="20"/>
          <w:highlight w:val="green"/>
          <w:lang w:val="uk-UA" w:eastAsia="uk-UA" w:bidi="he-IL"/>
        </w:rPr>
        <w:t>67</w:t>
      </w:r>
    </w:p>
    <w:p w:rsidR="00C444DA" w:rsidRPr="002D1D46" w:rsidRDefault="00C444DA" w:rsidP="00C444DA">
      <w:pPr>
        <w:rPr>
          <w:iCs/>
          <w:sz w:val="20"/>
          <w:szCs w:val="20"/>
          <w:lang w:val="uk-UA" w:eastAsia="uk-UA"/>
        </w:rPr>
      </w:pPr>
    </w:p>
    <w:p w:rsidR="00C444DA" w:rsidRPr="002D1D46" w:rsidRDefault="00C444DA" w:rsidP="00C444DA">
      <w:pPr>
        <w:rPr>
          <w:iCs/>
          <w:sz w:val="20"/>
          <w:szCs w:val="20"/>
          <w:lang w:val="uk-UA" w:eastAsia="uk-UA"/>
        </w:rPr>
      </w:pPr>
      <w:r w:rsidRPr="002D1D46">
        <w:rPr>
          <w:iCs/>
          <w:sz w:val="20"/>
          <w:szCs w:val="20"/>
          <w:lang w:val="uk-UA" w:eastAsia="uk-UA"/>
        </w:rPr>
        <w:t>Інформація медична 31</w:t>
      </w:r>
    </w:p>
    <w:p w:rsidR="00C444DA" w:rsidRPr="002D1D46" w:rsidRDefault="00C444DA" w:rsidP="00C444DA">
      <w:pPr>
        <w:rPr>
          <w:iCs/>
          <w:sz w:val="20"/>
          <w:szCs w:val="20"/>
          <w:lang w:val="uk-UA" w:eastAsia="uk-UA"/>
        </w:rPr>
      </w:pPr>
      <w:r w:rsidRPr="002D1D46">
        <w:rPr>
          <w:iCs/>
          <w:sz w:val="20"/>
          <w:szCs w:val="20"/>
          <w:lang w:val="uk-UA" w:eastAsia="uk-UA"/>
        </w:rPr>
        <w:t>– конфіденційна  62, 63, 71</w:t>
      </w:r>
    </w:p>
    <w:p w:rsidR="00C444DA" w:rsidRPr="002D1D46" w:rsidRDefault="00C444DA" w:rsidP="00C444DA">
      <w:pPr>
        <w:ind w:left="-2552" w:firstLine="2552"/>
        <w:rPr>
          <w:bCs/>
          <w:sz w:val="20"/>
          <w:szCs w:val="20"/>
          <w:lang w:val="uk-UA" w:eastAsia="uk-UA"/>
        </w:rPr>
      </w:pPr>
      <w:r w:rsidRPr="002D1D46">
        <w:rPr>
          <w:bCs/>
          <w:sz w:val="20"/>
          <w:szCs w:val="20"/>
          <w:lang w:val="uk-UA" w:eastAsia="uk-UA"/>
        </w:rPr>
        <w:t>Інформована згода  49, 70, 91, 109, 170</w:t>
      </w:r>
    </w:p>
    <w:p w:rsidR="00C444DA" w:rsidRPr="002D1D46" w:rsidRDefault="00C444DA" w:rsidP="00C444DA">
      <w:pPr>
        <w:ind w:left="-2552" w:firstLine="2552"/>
        <w:rPr>
          <w:bCs/>
          <w:sz w:val="20"/>
          <w:szCs w:val="20"/>
          <w:lang w:val="uk-UA" w:eastAsia="uk-UA"/>
        </w:rPr>
      </w:pPr>
    </w:p>
    <w:p w:rsidR="00C444DA" w:rsidRPr="002D1D46" w:rsidRDefault="00C444DA" w:rsidP="00C444DA">
      <w:pPr>
        <w:ind w:left="-2552" w:firstLine="2552"/>
        <w:rPr>
          <w:bCs/>
          <w:sz w:val="20"/>
          <w:szCs w:val="20"/>
          <w:lang w:val="uk-UA" w:eastAsia="uk-UA"/>
        </w:rPr>
      </w:pPr>
      <w:r w:rsidRPr="002D1D46">
        <w:rPr>
          <w:bCs/>
          <w:sz w:val="20"/>
          <w:szCs w:val="20"/>
          <w:lang w:val="uk-UA" w:eastAsia="uk-UA"/>
        </w:rPr>
        <w:t>«Казус Клівлен» 135</w:t>
      </w:r>
    </w:p>
    <w:p w:rsidR="00C444DA" w:rsidRPr="002D1D46" w:rsidRDefault="00C444DA" w:rsidP="00C444DA">
      <w:pPr>
        <w:ind w:left="-2552" w:firstLine="2552"/>
        <w:rPr>
          <w:iCs/>
          <w:sz w:val="20"/>
          <w:szCs w:val="20"/>
          <w:lang w:val="uk-UA" w:eastAsia="uk-UA" w:bidi="he-IL"/>
        </w:rPr>
      </w:pPr>
      <w:r w:rsidRPr="002D1D46">
        <w:rPr>
          <w:iCs/>
          <w:sz w:val="20"/>
          <w:szCs w:val="20"/>
          <w:lang w:val="uk-UA" w:eastAsia="uk-UA" w:bidi="he-IL"/>
        </w:rPr>
        <w:t>Клінічні дослідження 99</w:t>
      </w:r>
    </w:p>
    <w:p w:rsidR="00C444DA" w:rsidRPr="002D1D46" w:rsidRDefault="00C444DA" w:rsidP="00C444DA">
      <w:pPr>
        <w:ind w:left="-2552" w:firstLine="2552"/>
        <w:rPr>
          <w:iCs/>
          <w:sz w:val="20"/>
          <w:szCs w:val="20"/>
          <w:lang w:val="uk-UA" w:eastAsia="uk-UA" w:bidi="he-IL"/>
        </w:rPr>
      </w:pPr>
      <w:r w:rsidRPr="002D1D46">
        <w:rPr>
          <w:iCs/>
          <w:sz w:val="20"/>
          <w:szCs w:val="20"/>
          <w:lang w:val="uk-UA" w:eastAsia="uk-UA" w:bidi="he-IL"/>
        </w:rPr>
        <w:t>Клітина терапія 110</w:t>
      </w:r>
    </w:p>
    <w:p w:rsidR="00C444DA" w:rsidRPr="002D1D46" w:rsidRDefault="00C444DA" w:rsidP="00C444DA">
      <w:pPr>
        <w:jc w:val="both"/>
        <w:rPr>
          <w:bCs/>
          <w:sz w:val="20"/>
          <w:szCs w:val="20"/>
          <w:lang w:val="uk-UA" w:eastAsia="uk-UA" w:bidi="he-IL"/>
        </w:rPr>
      </w:pPr>
      <w:r w:rsidRPr="002D1D46">
        <w:rPr>
          <w:bCs/>
          <w:sz w:val="20"/>
          <w:szCs w:val="20"/>
          <w:lang w:val="uk-UA" w:eastAsia="uk-UA" w:bidi="he-IL"/>
        </w:rPr>
        <w:t>Клонування людини 126, 127, 128</w:t>
      </w:r>
    </w:p>
    <w:p w:rsidR="00C444DA" w:rsidRPr="002D1D46" w:rsidRDefault="00C444DA" w:rsidP="00C444DA">
      <w:pPr>
        <w:jc w:val="both"/>
        <w:rPr>
          <w:bCs/>
          <w:sz w:val="20"/>
          <w:szCs w:val="20"/>
          <w:lang w:val="uk-UA" w:eastAsia="uk-UA" w:bidi="he-IL"/>
        </w:rPr>
      </w:pPr>
      <w:r w:rsidRPr="002D1D46">
        <w:rPr>
          <w:bCs/>
          <w:sz w:val="20"/>
          <w:szCs w:val="20"/>
          <w:lang w:val="uk-UA" w:eastAsia="uk-UA" w:bidi="he-IL"/>
        </w:rPr>
        <w:t>– терапевтичне 127</w:t>
      </w:r>
    </w:p>
    <w:p w:rsidR="00C444DA" w:rsidRDefault="00C444DA" w:rsidP="00C444DA">
      <w:pPr>
        <w:jc w:val="both"/>
        <w:rPr>
          <w:sz w:val="20"/>
          <w:szCs w:val="20"/>
          <w:lang w:val="uk-UA" w:eastAsia="uk-UA" w:bidi="he-IL"/>
        </w:rPr>
      </w:pPr>
      <w:r w:rsidRPr="002D1D46">
        <w:rPr>
          <w:sz w:val="20"/>
          <w:szCs w:val="20"/>
          <w:lang w:val="uk-UA" w:eastAsia="uk-UA" w:bidi="he-IL"/>
        </w:rPr>
        <w:t xml:space="preserve">Клятва Гіппократа </w:t>
      </w:r>
    </w:p>
    <w:p w:rsidR="00C444DA" w:rsidRPr="002D1D46" w:rsidRDefault="00C444DA" w:rsidP="00C444DA">
      <w:pPr>
        <w:jc w:val="both"/>
        <w:rPr>
          <w:sz w:val="20"/>
          <w:szCs w:val="20"/>
          <w:lang w:val="uk-UA" w:eastAsia="uk-UA" w:bidi="he-IL"/>
        </w:rPr>
      </w:pPr>
      <w:r w:rsidRPr="002D1D46">
        <w:rPr>
          <w:sz w:val="20"/>
          <w:szCs w:val="20"/>
          <w:lang w:val="uk-UA" w:eastAsia="uk-UA" w:bidi="he-IL"/>
        </w:rPr>
        <w:t>лікаря ХХ ст.   67</w:t>
      </w:r>
    </w:p>
    <w:p w:rsidR="00C444DA" w:rsidRPr="002D1D46" w:rsidRDefault="00C444DA" w:rsidP="00C444DA">
      <w:pPr>
        <w:jc w:val="both"/>
        <w:rPr>
          <w:snapToGrid w:val="0"/>
          <w:sz w:val="20"/>
          <w:szCs w:val="20"/>
          <w:lang w:val="uk-UA" w:eastAsia="uk-UA"/>
        </w:rPr>
      </w:pPr>
      <w:r w:rsidRPr="002D1D46">
        <w:rPr>
          <w:snapToGrid w:val="0"/>
          <w:sz w:val="20"/>
          <w:szCs w:val="20"/>
          <w:lang w:val="uk-UA" w:eastAsia="uk-UA"/>
        </w:rPr>
        <w:t xml:space="preserve">Комісія з питань етики </w:t>
      </w:r>
      <w:r w:rsidRPr="002D1D46">
        <w:rPr>
          <w:snapToGrid w:val="0"/>
          <w:sz w:val="20"/>
          <w:szCs w:val="20"/>
          <w:highlight w:val="green"/>
          <w:lang w:val="uk-UA" w:eastAsia="uk-UA"/>
        </w:rPr>
        <w:t>77</w:t>
      </w:r>
    </w:p>
    <w:p w:rsidR="00C444DA" w:rsidRPr="002D1D46" w:rsidRDefault="00C444DA" w:rsidP="00C444DA">
      <w:pPr>
        <w:jc w:val="both"/>
        <w:rPr>
          <w:bCs/>
          <w:sz w:val="20"/>
          <w:szCs w:val="20"/>
          <w:lang w:val="uk-UA" w:eastAsia="uk-UA" w:bidi="he-IL"/>
        </w:rPr>
      </w:pPr>
      <w:r>
        <w:rPr>
          <w:bCs/>
          <w:sz w:val="20"/>
          <w:szCs w:val="20"/>
          <w:lang w:val="uk-UA" w:eastAsia="uk-UA" w:bidi="he-IL"/>
        </w:rPr>
        <w:t xml:space="preserve">Конфіденційність </w:t>
      </w:r>
    </w:p>
    <w:p w:rsidR="00C444DA" w:rsidRPr="002D1D46" w:rsidRDefault="00C444DA" w:rsidP="00C444DA">
      <w:pPr>
        <w:jc w:val="both"/>
        <w:rPr>
          <w:iCs/>
          <w:sz w:val="20"/>
          <w:szCs w:val="20"/>
          <w:lang w:val="uk-UA" w:eastAsia="uk-UA" w:bidi="he-IL"/>
        </w:rPr>
      </w:pPr>
      <w:r w:rsidRPr="002D1D46">
        <w:rPr>
          <w:sz w:val="20"/>
          <w:szCs w:val="20"/>
          <w:lang w:val="uk-UA" w:eastAsia="uk-UA"/>
        </w:rPr>
        <w:t>«Канон лікарської науки», 16, 17</w:t>
      </w:r>
    </w:p>
    <w:p w:rsidR="00C444DA" w:rsidRDefault="00C444DA" w:rsidP="00C444DA">
      <w:pPr>
        <w:ind w:left="-3260" w:firstLine="3260"/>
        <w:rPr>
          <w:snapToGrid w:val="0"/>
          <w:sz w:val="20"/>
          <w:szCs w:val="20"/>
          <w:lang w:val="uk-UA" w:eastAsia="uk-UA"/>
        </w:rPr>
      </w:pPr>
      <w:r w:rsidRPr="002D1D46">
        <w:rPr>
          <w:snapToGrid w:val="0"/>
          <w:sz w:val="20"/>
          <w:szCs w:val="20"/>
          <w:lang w:val="uk-UA" w:eastAsia="uk-UA"/>
        </w:rPr>
        <w:t xml:space="preserve">Клятва Гіппократа 7,10, </w:t>
      </w:r>
    </w:p>
    <w:p w:rsidR="00C444DA" w:rsidRPr="002D1D46" w:rsidRDefault="00C444DA" w:rsidP="00C444DA">
      <w:pPr>
        <w:ind w:left="-3260" w:firstLine="3260"/>
        <w:rPr>
          <w:snapToGrid w:val="0"/>
          <w:sz w:val="20"/>
          <w:szCs w:val="20"/>
          <w:lang w:val="uk-UA" w:eastAsia="uk-UA"/>
        </w:rPr>
      </w:pPr>
      <w:r w:rsidRPr="002D1D46">
        <w:rPr>
          <w:snapToGrid w:val="0"/>
          <w:sz w:val="20"/>
          <w:szCs w:val="20"/>
          <w:lang w:val="uk-UA" w:eastAsia="uk-UA"/>
        </w:rPr>
        <w:t>23, 34, 36, 37, 85, 119</w:t>
      </w:r>
    </w:p>
    <w:p w:rsidR="00C444DA" w:rsidRPr="002D1D46" w:rsidRDefault="00C444DA" w:rsidP="00C444DA">
      <w:pPr>
        <w:rPr>
          <w:bCs/>
          <w:iCs/>
          <w:sz w:val="20"/>
          <w:szCs w:val="20"/>
          <w:lang w:val="uk-UA" w:eastAsia="uk-UA"/>
        </w:rPr>
      </w:pPr>
    </w:p>
    <w:p w:rsidR="00C444DA" w:rsidRPr="002D1D46" w:rsidRDefault="00C444DA" w:rsidP="00C444DA">
      <w:pPr>
        <w:rPr>
          <w:bCs/>
          <w:iCs/>
          <w:sz w:val="20"/>
          <w:szCs w:val="20"/>
          <w:lang w:val="uk-UA" w:eastAsia="uk-UA"/>
        </w:rPr>
      </w:pPr>
      <w:r w:rsidRPr="002D1D46">
        <w:rPr>
          <w:bCs/>
          <w:iCs/>
          <w:sz w:val="20"/>
          <w:szCs w:val="20"/>
          <w:lang w:val="uk-UA" w:eastAsia="uk-UA"/>
        </w:rPr>
        <w:t xml:space="preserve">Лікар </w:t>
      </w:r>
      <w:r w:rsidRPr="002D1D46">
        <w:rPr>
          <w:bCs/>
          <w:iCs/>
          <w:sz w:val="20"/>
          <w:szCs w:val="20"/>
          <w:highlight w:val="green"/>
          <w:lang w:val="uk-UA" w:eastAsia="uk-UA"/>
        </w:rPr>
        <w:t>54</w:t>
      </w:r>
    </w:p>
    <w:p w:rsidR="00C444DA" w:rsidRPr="002D1D46" w:rsidRDefault="00C444DA" w:rsidP="00C444DA">
      <w:pPr>
        <w:rPr>
          <w:iCs/>
          <w:sz w:val="20"/>
          <w:szCs w:val="20"/>
          <w:lang w:val="uk-UA"/>
        </w:rPr>
      </w:pPr>
      <w:r w:rsidRPr="002D1D46">
        <w:rPr>
          <w:bCs/>
          <w:iCs/>
          <w:sz w:val="20"/>
          <w:szCs w:val="20"/>
          <w:lang w:val="uk-UA" w:eastAsia="uk-UA"/>
        </w:rPr>
        <w:t>– обов'язки  25, 26. 72</w:t>
      </w:r>
    </w:p>
    <w:p w:rsidR="00C444DA" w:rsidRPr="002D1D46" w:rsidRDefault="00C444DA" w:rsidP="00C444DA">
      <w:pPr>
        <w:rPr>
          <w:iCs/>
          <w:sz w:val="20"/>
          <w:szCs w:val="20"/>
          <w:lang w:val="uk-UA"/>
        </w:rPr>
      </w:pPr>
      <w:r w:rsidRPr="002D1D46">
        <w:rPr>
          <w:iCs/>
          <w:sz w:val="20"/>
          <w:szCs w:val="20"/>
          <w:lang w:val="uk-UA"/>
        </w:rPr>
        <w:t>– права 29, 80</w:t>
      </w:r>
    </w:p>
    <w:p w:rsidR="00C444DA" w:rsidRPr="002D1D46" w:rsidRDefault="00C444DA" w:rsidP="00C444DA">
      <w:pPr>
        <w:rPr>
          <w:iCs/>
          <w:sz w:val="20"/>
          <w:szCs w:val="20"/>
          <w:lang w:val="uk-UA"/>
        </w:rPr>
      </w:pPr>
    </w:p>
    <w:p w:rsidR="00C444DA" w:rsidRPr="002D1D46" w:rsidRDefault="00C444DA" w:rsidP="00C444DA">
      <w:pPr>
        <w:jc w:val="both"/>
        <w:rPr>
          <w:bCs/>
          <w:sz w:val="20"/>
          <w:szCs w:val="20"/>
          <w:lang w:val="uk-UA" w:eastAsia="uk-UA"/>
        </w:rPr>
      </w:pPr>
      <w:r w:rsidRPr="002D1D46">
        <w:rPr>
          <w:bCs/>
          <w:sz w:val="20"/>
          <w:szCs w:val="20"/>
          <w:lang w:val="uk-UA" w:eastAsia="uk-UA"/>
        </w:rPr>
        <w:t xml:space="preserve">Медик-вчений </w:t>
      </w:r>
      <w:r w:rsidRPr="002D1D46">
        <w:rPr>
          <w:bCs/>
          <w:sz w:val="20"/>
          <w:szCs w:val="20"/>
          <w:highlight w:val="green"/>
          <w:lang w:val="uk-UA" w:eastAsia="uk-UA"/>
        </w:rPr>
        <w:t>117</w:t>
      </w:r>
      <w:r w:rsidRPr="002D1D46">
        <w:rPr>
          <w:bCs/>
          <w:sz w:val="20"/>
          <w:szCs w:val="20"/>
          <w:lang w:val="uk-UA" w:eastAsia="uk-UA"/>
        </w:rPr>
        <w:t xml:space="preserve"> </w:t>
      </w:r>
    </w:p>
    <w:p w:rsidR="00C444DA" w:rsidRDefault="0070025A" w:rsidP="00C444DA">
      <w:pPr>
        <w:rPr>
          <w:sz w:val="20"/>
          <w:szCs w:val="20"/>
          <w:lang w:val="uk-UA"/>
        </w:rPr>
      </w:pPr>
      <w:hyperlink r:id="rId31" w:history="1">
        <w:r w:rsidR="00C444DA" w:rsidRPr="002D1D46">
          <w:rPr>
            <w:bCs/>
            <w:sz w:val="20"/>
            <w:szCs w:val="20"/>
            <w:lang w:val="uk-UA" w:eastAsia="uk-UA"/>
          </w:rPr>
          <w:t>Медич</w:t>
        </w:r>
        <w:r w:rsidR="00C444DA">
          <w:rPr>
            <w:bCs/>
            <w:sz w:val="20"/>
            <w:szCs w:val="20"/>
            <w:lang w:val="uk-UA" w:eastAsia="uk-UA"/>
          </w:rPr>
          <w:t>на</w:t>
        </w:r>
      </w:hyperlink>
      <w:r w:rsidR="00C444DA">
        <w:rPr>
          <w:sz w:val="20"/>
          <w:szCs w:val="20"/>
        </w:rPr>
        <w:t xml:space="preserve"> </w:t>
      </w:r>
      <w:r w:rsidR="00C444DA">
        <w:rPr>
          <w:sz w:val="20"/>
          <w:szCs w:val="20"/>
          <w:lang w:val="uk-UA"/>
        </w:rPr>
        <w:t>(</w:t>
      </w:r>
      <w:r w:rsidR="00C444DA">
        <w:rPr>
          <w:sz w:val="20"/>
          <w:szCs w:val="20"/>
        </w:rPr>
        <w:t>л</w:t>
      </w:r>
      <w:r w:rsidR="00C444DA">
        <w:rPr>
          <w:sz w:val="20"/>
          <w:szCs w:val="20"/>
          <w:lang w:val="uk-UA"/>
        </w:rPr>
        <w:t>і</w:t>
      </w:r>
      <w:r w:rsidR="00C444DA">
        <w:rPr>
          <w:sz w:val="20"/>
          <w:szCs w:val="20"/>
        </w:rPr>
        <w:t>карська</w:t>
      </w:r>
      <w:r w:rsidR="00C444DA">
        <w:rPr>
          <w:sz w:val="20"/>
          <w:szCs w:val="20"/>
          <w:lang w:val="uk-UA"/>
        </w:rPr>
        <w:t xml:space="preserve">) </w:t>
      </w:r>
    </w:p>
    <w:p w:rsidR="00C444DA" w:rsidRPr="002D1D46" w:rsidRDefault="00C444DA" w:rsidP="00C444DA">
      <w:pPr>
        <w:rPr>
          <w:bCs/>
          <w:sz w:val="20"/>
          <w:szCs w:val="20"/>
          <w:lang w:val="uk-UA" w:eastAsia="uk-UA"/>
        </w:rPr>
      </w:pPr>
      <w:r>
        <w:rPr>
          <w:sz w:val="20"/>
          <w:szCs w:val="20"/>
          <w:lang w:val="uk-UA"/>
        </w:rPr>
        <w:t>таємниця</w:t>
      </w:r>
      <w:r w:rsidRPr="002D1D46">
        <w:rPr>
          <w:bCs/>
          <w:sz w:val="20"/>
          <w:szCs w:val="20"/>
          <w:lang w:val="uk-UA" w:eastAsia="uk-UA"/>
        </w:rPr>
        <w:t xml:space="preserve"> 31, 60</w:t>
      </w:r>
    </w:p>
    <w:p w:rsidR="00C444DA" w:rsidRPr="002D1D46" w:rsidRDefault="00C444DA" w:rsidP="00C444DA">
      <w:pPr>
        <w:ind w:left="-2552" w:firstLine="2552"/>
        <w:rPr>
          <w:sz w:val="20"/>
          <w:szCs w:val="20"/>
          <w:lang w:val="uk-UA" w:eastAsia="uk-UA"/>
        </w:rPr>
      </w:pPr>
      <w:r w:rsidRPr="002D1D46">
        <w:rPr>
          <w:sz w:val="20"/>
          <w:szCs w:val="20"/>
          <w:lang w:val="uk-UA" w:eastAsia="uk-UA"/>
        </w:rPr>
        <w:t xml:space="preserve">Медичні дослідження </w:t>
      </w:r>
      <w:r w:rsidRPr="002D1D46">
        <w:rPr>
          <w:sz w:val="20"/>
          <w:szCs w:val="20"/>
          <w:highlight w:val="green"/>
          <w:lang w:val="uk-UA" w:eastAsia="uk-UA"/>
        </w:rPr>
        <w:t>25</w:t>
      </w:r>
    </w:p>
    <w:p w:rsidR="00C444DA" w:rsidRDefault="00C444DA" w:rsidP="00C444DA">
      <w:pPr>
        <w:ind w:left="-2552" w:firstLine="2552"/>
        <w:rPr>
          <w:sz w:val="20"/>
          <w:szCs w:val="20"/>
          <w:lang w:val="uk-UA" w:eastAsia="uk-UA"/>
        </w:rPr>
      </w:pPr>
      <w:r w:rsidRPr="002D1D46">
        <w:rPr>
          <w:sz w:val="20"/>
          <w:szCs w:val="20"/>
          <w:lang w:val="uk-UA" w:eastAsia="uk-UA"/>
        </w:rPr>
        <w:t xml:space="preserve">Медично-біологічні </w:t>
      </w:r>
    </w:p>
    <w:p w:rsidR="00C444DA" w:rsidRPr="002D1D46" w:rsidRDefault="00C444DA" w:rsidP="00C444DA">
      <w:pPr>
        <w:ind w:left="-2552" w:firstLine="2552"/>
        <w:rPr>
          <w:sz w:val="20"/>
          <w:szCs w:val="20"/>
          <w:lang w:val="uk-UA" w:eastAsia="uk-UA"/>
        </w:rPr>
      </w:pPr>
      <w:r w:rsidRPr="002D1D46">
        <w:rPr>
          <w:sz w:val="20"/>
          <w:szCs w:val="20"/>
          <w:lang w:val="uk-UA" w:eastAsia="uk-UA"/>
        </w:rPr>
        <w:t xml:space="preserve">випробування </w:t>
      </w:r>
      <w:r w:rsidRPr="002D1D46">
        <w:rPr>
          <w:sz w:val="20"/>
          <w:szCs w:val="20"/>
          <w:highlight w:val="green"/>
          <w:lang w:val="uk-UA" w:eastAsia="uk-UA"/>
        </w:rPr>
        <w:t>25</w:t>
      </w:r>
    </w:p>
    <w:p w:rsidR="00C444DA" w:rsidRPr="002D1D46" w:rsidRDefault="00C444DA" w:rsidP="00C444DA">
      <w:pPr>
        <w:ind w:left="-2552" w:firstLine="2552"/>
        <w:rPr>
          <w:sz w:val="20"/>
          <w:szCs w:val="20"/>
          <w:lang w:val="uk-UA" w:eastAsia="uk-UA"/>
        </w:rPr>
      </w:pPr>
      <w:r w:rsidRPr="002D1D46">
        <w:rPr>
          <w:sz w:val="20"/>
          <w:szCs w:val="20"/>
          <w:lang w:val="uk-UA" w:eastAsia="uk-UA"/>
        </w:rPr>
        <w:t>– дослідження 24</w:t>
      </w:r>
    </w:p>
    <w:p w:rsidR="00C444DA" w:rsidRDefault="00C444DA" w:rsidP="00C444DA">
      <w:pPr>
        <w:ind w:left="-2552" w:firstLine="2552"/>
        <w:rPr>
          <w:sz w:val="20"/>
          <w:szCs w:val="20"/>
          <w:lang w:val="uk-UA" w:eastAsia="uk-UA"/>
        </w:rPr>
      </w:pPr>
      <w:r w:rsidRPr="002D1D46">
        <w:rPr>
          <w:sz w:val="20"/>
          <w:szCs w:val="20"/>
          <w:lang w:val="uk-UA" w:eastAsia="uk-UA"/>
        </w:rPr>
        <w:t>Модель взаємин «лікар-хворий»</w:t>
      </w:r>
    </w:p>
    <w:p w:rsidR="00C444DA" w:rsidRPr="002D1D46" w:rsidRDefault="00C444DA" w:rsidP="00C444DA">
      <w:pPr>
        <w:ind w:left="-2552" w:firstLine="2552"/>
        <w:rPr>
          <w:sz w:val="20"/>
          <w:szCs w:val="20"/>
          <w:lang w:val="uk-UA" w:eastAsia="uk-UA"/>
        </w:rPr>
      </w:pPr>
      <w:r w:rsidRPr="002D1D46">
        <w:rPr>
          <w:sz w:val="20"/>
          <w:szCs w:val="20"/>
          <w:lang w:val="uk-UA" w:eastAsia="uk-UA"/>
        </w:rPr>
        <w:t xml:space="preserve">  41, 57</w:t>
      </w:r>
    </w:p>
    <w:p w:rsidR="00C444DA" w:rsidRPr="002D1D46" w:rsidRDefault="00C444DA" w:rsidP="000E26FF">
      <w:pPr>
        <w:numPr>
          <w:ilvl w:val="0"/>
          <w:numId w:val="26"/>
        </w:numPr>
        <w:tabs>
          <w:tab w:val="center" w:pos="284"/>
        </w:tabs>
        <w:ind w:left="284" w:hanging="283"/>
        <w:rPr>
          <w:sz w:val="20"/>
          <w:szCs w:val="20"/>
          <w:lang w:val="uk-UA" w:eastAsia="uk-UA"/>
        </w:rPr>
      </w:pPr>
      <w:r w:rsidRPr="002D1D46">
        <w:rPr>
          <w:sz w:val="20"/>
          <w:szCs w:val="20"/>
          <w:lang w:val="uk-UA" w:eastAsia="uk-UA"/>
        </w:rPr>
        <w:t>Гіппократа 8</w:t>
      </w:r>
    </w:p>
    <w:p w:rsidR="00C444DA" w:rsidRPr="002D1D46" w:rsidRDefault="00C444DA" w:rsidP="000E26FF">
      <w:pPr>
        <w:numPr>
          <w:ilvl w:val="0"/>
          <w:numId w:val="26"/>
        </w:numPr>
        <w:tabs>
          <w:tab w:val="left" w:pos="0"/>
          <w:tab w:val="center" w:pos="284"/>
        </w:tabs>
        <w:ind w:left="284" w:right="256" w:hanging="283"/>
        <w:jc w:val="both"/>
        <w:rPr>
          <w:sz w:val="20"/>
          <w:szCs w:val="20"/>
        </w:rPr>
      </w:pPr>
      <w:r w:rsidRPr="002D1D46">
        <w:rPr>
          <w:sz w:val="20"/>
          <w:szCs w:val="20"/>
          <w:lang w:val="uk-UA" w:eastAsia="uk-UA"/>
        </w:rPr>
        <w:t>дорадча  44</w:t>
      </w:r>
    </w:p>
    <w:p w:rsidR="00C444DA" w:rsidRPr="002D1D46" w:rsidRDefault="00C444DA" w:rsidP="000E26FF">
      <w:pPr>
        <w:numPr>
          <w:ilvl w:val="0"/>
          <w:numId w:val="26"/>
        </w:numPr>
        <w:tabs>
          <w:tab w:val="center" w:pos="284"/>
        </w:tabs>
        <w:ind w:left="284" w:hanging="283"/>
        <w:rPr>
          <w:bCs/>
          <w:sz w:val="20"/>
          <w:szCs w:val="20"/>
          <w:lang w:val="uk-UA" w:eastAsia="uk-UA"/>
        </w:rPr>
      </w:pPr>
      <w:r w:rsidRPr="002D1D46">
        <w:rPr>
          <w:bCs/>
          <w:sz w:val="20"/>
          <w:szCs w:val="20"/>
          <w:lang w:val="uk-UA" w:eastAsia="uk-UA"/>
        </w:rPr>
        <w:t>інженерна 42</w:t>
      </w:r>
    </w:p>
    <w:p w:rsidR="00C444DA" w:rsidRPr="002D1D46" w:rsidRDefault="00C444DA" w:rsidP="000E26FF">
      <w:pPr>
        <w:pStyle w:val="a3"/>
        <w:numPr>
          <w:ilvl w:val="0"/>
          <w:numId w:val="26"/>
        </w:numPr>
        <w:tabs>
          <w:tab w:val="center" w:pos="284"/>
        </w:tabs>
        <w:spacing w:before="0" w:beforeAutospacing="0" w:after="0" w:afterAutospacing="0"/>
        <w:ind w:left="284" w:hanging="283"/>
        <w:jc w:val="both"/>
        <w:rPr>
          <w:bCs/>
          <w:sz w:val="20"/>
          <w:szCs w:val="20"/>
          <w:lang w:val="uk-UA" w:eastAsia="uk-UA"/>
        </w:rPr>
      </w:pPr>
      <w:r w:rsidRPr="002D1D46">
        <w:rPr>
          <w:sz w:val="20"/>
          <w:szCs w:val="20"/>
          <w:lang w:val="uk-UA" w:eastAsia="uk-UA"/>
        </w:rPr>
        <w:lastRenderedPageBreak/>
        <w:t>інформаційна 44</w:t>
      </w:r>
    </w:p>
    <w:p w:rsidR="00C444DA" w:rsidRPr="002D1D46" w:rsidRDefault="00C444DA" w:rsidP="000E26FF">
      <w:pPr>
        <w:numPr>
          <w:ilvl w:val="0"/>
          <w:numId w:val="26"/>
        </w:numPr>
        <w:tabs>
          <w:tab w:val="center" w:pos="284"/>
        </w:tabs>
        <w:ind w:left="284" w:hanging="283"/>
        <w:rPr>
          <w:bCs/>
          <w:sz w:val="20"/>
          <w:szCs w:val="20"/>
          <w:lang w:val="uk-UA" w:eastAsia="uk-UA"/>
        </w:rPr>
      </w:pPr>
      <w:r>
        <w:rPr>
          <w:bCs/>
          <w:sz w:val="20"/>
          <w:szCs w:val="20"/>
          <w:lang w:val="uk-UA" w:eastAsia="uk-UA"/>
        </w:rPr>
        <w:t>колегіальна</w:t>
      </w:r>
      <w:r w:rsidRPr="002D1D46">
        <w:rPr>
          <w:bCs/>
          <w:sz w:val="20"/>
          <w:szCs w:val="20"/>
          <w:lang w:val="uk-UA" w:eastAsia="uk-UA"/>
        </w:rPr>
        <w:t xml:space="preserve"> 43</w:t>
      </w:r>
    </w:p>
    <w:p w:rsidR="00C444DA" w:rsidRPr="002D1D46" w:rsidRDefault="00C444DA" w:rsidP="000E26FF">
      <w:pPr>
        <w:numPr>
          <w:ilvl w:val="0"/>
          <w:numId w:val="26"/>
        </w:numPr>
        <w:tabs>
          <w:tab w:val="center" w:pos="284"/>
        </w:tabs>
        <w:ind w:left="284" w:hanging="283"/>
        <w:rPr>
          <w:bCs/>
          <w:sz w:val="20"/>
          <w:szCs w:val="20"/>
          <w:lang w:val="uk-UA" w:eastAsia="uk-UA"/>
        </w:rPr>
      </w:pPr>
      <w:r w:rsidRPr="002D1D46">
        <w:rPr>
          <w:bCs/>
          <w:sz w:val="20"/>
          <w:szCs w:val="20"/>
          <w:lang w:val="uk-UA" w:eastAsia="uk-UA"/>
        </w:rPr>
        <w:t>контрактна  43</w:t>
      </w:r>
    </w:p>
    <w:p w:rsidR="00C444DA" w:rsidRPr="002D1D46" w:rsidRDefault="00C444DA" w:rsidP="000E26FF">
      <w:pPr>
        <w:numPr>
          <w:ilvl w:val="0"/>
          <w:numId w:val="26"/>
        </w:numPr>
        <w:tabs>
          <w:tab w:val="center" w:pos="284"/>
        </w:tabs>
        <w:ind w:left="284" w:right="256" w:hanging="283"/>
        <w:jc w:val="both"/>
        <w:rPr>
          <w:sz w:val="20"/>
          <w:szCs w:val="20"/>
        </w:rPr>
      </w:pPr>
      <w:r w:rsidRPr="002D1D46">
        <w:rPr>
          <w:bCs/>
          <w:sz w:val="20"/>
          <w:szCs w:val="20"/>
          <w:lang w:val="uk-UA" w:eastAsia="uk-UA"/>
        </w:rPr>
        <w:t>ліберальна 44</w:t>
      </w:r>
    </w:p>
    <w:p w:rsidR="00C444DA" w:rsidRPr="002D1D46" w:rsidRDefault="00C444DA" w:rsidP="000E26FF">
      <w:pPr>
        <w:pStyle w:val="a3"/>
        <w:numPr>
          <w:ilvl w:val="0"/>
          <w:numId w:val="26"/>
        </w:numPr>
        <w:tabs>
          <w:tab w:val="center" w:pos="284"/>
        </w:tabs>
        <w:spacing w:before="0" w:beforeAutospacing="0" w:after="0" w:afterAutospacing="0"/>
        <w:ind w:left="284" w:hanging="283"/>
        <w:jc w:val="both"/>
        <w:rPr>
          <w:sz w:val="20"/>
          <w:szCs w:val="20"/>
          <w:lang w:val="uk-UA" w:eastAsia="uk-UA"/>
        </w:rPr>
      </w:pPr>
      <w:r>
        <w:rPr>
          <w:sz w:val="20"/>
          <w:szCs w:val="20"/>
          <w:lang w:val="uk-UA" w:eastAsia="uk-UA"/>
        </w:rPr>
        <w:t>і</w:t>
      </w:r>
      <w:r w:rsidRPr="002D1D46">
        <w:rPr>
          <w:sz w:val="20"/>
          <w:szCs w:val="20"/>
          <w:lang w:val="uk-UA" w:eastAsia="uk-UA"/>
        </w:rPr>
        <w:t>нтерпретаційна 44, 45</w:t>
      </w:r>
    </w:p>
    <w:p w:rsidR="00C444DA" w:rsidRPr="002D1D46" w:rsidRDefault="00C444DA" w:rsidP="000E26FF">
      <w:pPr>
        <w:numPr>
          <w:ilvl w:val="0"/>
          <w:numId w:val="26"/>
        </w:numPr>
        <w:tabs>
          <w:tab w:val="center" w:pos="284"/>
        </w:tabs>
        <w:ind w:left="284" w:hanging="283"/>
        <w:rPr>
          <w:bCs/>
          <w:sz w:val="20"/>
          <w:szCs w:val="20"/>
          <w:lang w:val="uk-UA" w:eastAsia="uk-UA"/>
        </w:rPr>
      </w:pPr>
      <w:r w:rsidRPr="002D1D46">
        <w:rPr>
          <w:bCs/>
          <w:sz w:val="20"/>
          <w:szCs w:val="20"/>
          <w:lang w:eastAsia="uk-UA"/>
        </w:rPr>
        <w:t>патернал</w:t>
      </w:r>
      <w:r w:rsidRPr="002D1D46">
        <w:rPr>
          <w:bCs/>
          <w:sz w:val="20"/>
          <w:szCs w:val="20"/>
          <w:lang w:val="uk-UA" w:eastAsia="uk-UA"/>
        </w:rPr>
        <w:t>і</w:t>
      </w:r>
      <w:r w:rsidRPr="002D1D46">
        <w:rPr>
          <w:bCs/>
          <w:sz w:val="20"/>
          <w:szCs w:val="20"/>
          <w:lang w:eastAsia="uk-UA"/>
        </w:rPr>
        <w:t>стська</w:t>
      </w:r>
      <w:r w:rsidRPr="002D1D46">
        <w:rPr>
          <w:bCs/>
          <w:sz w:val="20"/>
          <w:szCs w:val="20"/>
          <w:lang w:val="uk-UA" w:eastAsia="uk-UA"/>
        </w:rPr>
        <w:t>, 41, 169</w:t>
      </w:r>
    </w:p>
    <w:p w:rsidR="00C444DA" w:rsidRPr="002D1D46" w:rsidRDefault="00C444DA" w:rsidP="000E26FF">
      <w:pPr>
        <w:numPr>
          <w:ilvl w:val="0"/>
          <w:numId w:val="26"/>
        </w:numPr>
        <w:tabs>
          <w:tab w:val="center" w:pos="284"/>
        </w:tabs>
        <w:ind w:left="284" w:hanging="283"/>
        <w:rPr>
          <w:bCs/>
          <w:sz w:val="20"/>
          <w:szCs w:val="20"/>
          <w:lang w:val="uk-UA" w:eastAsia="uk-UA"/>
        </w:rPr>
      </w:pPr>
      <w:r w:rsidRPr="002D1D46">
        <w:rPr>
          <w:bCs/>
          <w:sz w:val="20"/>
          <w:szCs w:val="20"/>
          <w:lang w:val="uk-UA" w:eastAsia="uk-UA"/>
        </w:rPr>
        <w:t>сакральна 43</w:t>
      </w:r>
    </w:p>
    <w:p w:rsidR="00C444DA" w:rsidRPr="002D1D46" w:rsidRDefault="00C444DA" w:rsidP="000E26FF">
      <w:pPr>
        <w:numPr>
          <w:ilvl w:val="0"/>
          <w:numId w:val="26"/>
        </w:numPr>
        <w:tabs>
          <w:tab w:val="center" w:pos="284"/>
        </w:tabs>
        <w:ind w:left="284" w:hanging="283"/>
        <w:rPr>
          <w:bCs/>
          <w:sz w:val="20"/>
          <w:szCs w:val="20"/>
          <w:lang w:val="uk-UA" w:eastAsia="uk-UA"/>
        </w:rPr>
      </w:pPr>
      <w:r w:rsidRPr="002D1D46">
        <w:rPr>
          <w:bCs/>
          <w:sz w:val="20"/>
          <w:szCs w:val="20"/>
          <w:lang w:val="uk-UA" w:eastAsia="uk-UA"/>
        </w:rPr>
        <w:t>технічна 42</w:t>
      </w:r>
    </w:p>
    <w:p w:rsidR="00C444DA" w:rsidRPr="002D1D46" w:rsidRDefault="00C444DA" w:rsidP="00C444DA">
      <w:pPr>
        <w:ind w:left="-2552" w:firstLine="2552"/>
        <w:rPr>
          <w:bCs/>
          <w:sz w:val="20"/>
          <w:szCs w:val="20"/>
          <w:lang w:val="uk-UA" w:eastAsia="uk-UA"/>
        </w:rPr>
      </w:pPr>
    </w:p>
    <w:p w:rsidR="00C444DA" w:rsidRPr="002D1D46" w:rsidRDefault="00C444DA" w:rsidP="00C444DA">
      <w:pPr>
        <w:ind w:left="-2552" w:firstLine="2552"/>
        <w:rPr>
          <w:bCs/>
          <w:sz w:val="20"/>
          <w:szCs w:val="20"/>
          <w:lang w:val="uk-UA" w:eastAsia="uk-UA"/>
        </w:rPr>
      </w:pPr>
      <w:r w:rsidRPr="002D1D46">
        <w:rPr>
          <w:bCs/>
          <w:sz w:val="20"/>
          <w:szCs w:val="20"/>
          <w:lang w:val="uk-UA" w:eastAsia="uk-UA"/>
        </w:rPr>
        <w:t>«Не нашкодь»  8, 38.107, 108, 122</w:t>
      </w:r>
    </w:p>
    <w:p w:rsidR="00C444DA" w:rsidRPr="002D1D46" w:rsidRDefault="00C444DA" w:rsidP="00C444DA">
      <w:pPr>
        <w:jc w:val="both"/>
        <w:rPr>
          <w:snapToGrid w:val="0"/>
          <w:sz w:val="20"/>
          <w:szCs w:val="20"/>
          <w:lang w:val="uk-UA" w:eastAsia="uk-UA"/>
        </w:rPr>
      </w:pPr>
      <w:r w:rsidRPr="002D1D46">
        <w:rPr>
          <w:snapToGrid w:val="0"/>
          <w:sz w:val="20"/>
          <w:szCs w:val="20"/>
          <w:lang w:val="uk-UA" w:eastAsia="uk-UA"/>
        </w:rPr>
        <w:t>Нещасний випадок 81</w:t>
      </w:r>
    </w:p>
    <w:p w:rsidR="00C444DA" w:rsidRPr="002D1D46" w:rsidRDefault="00C444DA" w:rsidP="00C444DA">
      <w:pPr>
        <w:ind w:left="-3260" w:firstLine="3260"/>
        <w:rPr>
          <w:sz w:val="20"/>
          <w:szCs w:val="20"/>
          <w:lang w:val="uk-UA" w:eastAsia="uk-UA"/>
        </w:rPr>
      </w:pPr>
      <w:r w:rsidRPr="002D1D46">
        <w:rPr>
          <w:sz w:val="20"/>
          <w:szCs w:val="20"/>
          <w:lang w:val="uk-UA" w:eastAsia="uk-UA"/>
        </w:rPr>
        <w:t>Нюрнберзький кодекс  10, 22, 49, 97</w:t>
      </w:r>
    </w:p>
    <w:p w:rsidR="00C444DA" w:rsidRDefault="00C444DA" w:rsidP="00C444DA">
      <w:pPr>
        <w:ind w:left="-3260" w:firstLine="3260"/>
        <w:rPr>
          <w:sz w:val="20"/>
          <w:szCs w:val="20"/>
          <w:lang w:val="uk-UA" w:eastAsia="uk-UA"/>
        </w:rPr>
      </w:pPr>
      <w:r w:rsidRPr="002D1D46">
        <w:rPr>
          <w:sz w:val="20"/>
          <w:szCs w:val="20"/>
          <w:lang w:val="uk-UA" w:eastAsia="uk-UA"/>
        </w:rPr>
        <w:t xml:space="preserve">– положення «Десяти </w:t>
      </w:r>
    </w:p>
    <w:p w:rsidR="00C444DA" w:rsidRPr="002D1D46" w:rsidRDefault="00C444DA" w:rsidP="00C444DA">
      <w:pPr>
        <w:ind w:left="-3260" w:firstLine="3260"/>
        <w:rPr>
          <w:sz w:val="20"/>
          <w:szCs w:val="20"/>
          <w:lang w:val="uk-UA" w:eastAsia="uk-UA"/>
        </w:rPr>
      </w:pPr>
      <w:r w:rsidRPr="002D1D46">
        <w:rPr>
          <w:sz w:val="20"/>
          <w:szCs w:val="20"/>
          <w:lang w:val="uk-UA" w:eastAsia="uk-UA"/>
        </w:rPr>
        <w:t>Нюрнберзьких правил» 23</w:t>
      </w:r>
    </w:p>
    <w:p w:rsidR="00C444DA" w:rsidRPr="002D1D46" w:rsidRDefault="00C444DA" w:rsidP="00C444DA">
      <w:pPr>
        <w:ind w:left="-3260" w:firstLine="3260"/>
        <w:rPr>
          <w:rStyle w:val="longtext"/>
          <w:sz w:val="20"/>
          <w:szCs w:val="20"/>
          <w:lang w:val="uk-UA"/>
        </w:rPr>
      </w:pPr>
    </w:p>
    <w:p w:rsidR="00C444DA" w:rsidRPr="002D1D46" w:rsidRDefault="00C444DA" w:rsidP="00C444DA">
      <w:pPr>
        <w:ind w:left="-3260" w:firstLine="3260"/>
        <w:rPr>
          <w:rStyle w:val="longtext"/>
          <w:sz w:val="20"/>
          <w:szCs w:val="20"/>
          <w:lang w:val="uk-UA"/>
        </w:rPr>
      </w:pPr>
      <w:r w:rsidRPr="002D1D46">
        <w:rPr>
          <w:rStyle w:val="longtext"/>
          <w:sz w:val="20"/>
          <w:szCs w:val="20"/>
          <w:lang w:val="uk-UA"/>
        </w:rPr>
        <w:t>Ортотаназія 141</w:t>
      </w:r>
    </w:p>
    <w:p w:rsidR="00C444DA" w:rsidRPr="002D1D46" w:rsidRDefault="00C444DA" w:rsidP="00C444DA">
      <w:pPr>
        <w:ind w:left="-3260" w:firstLine="3260"/>
        <w:rPr>
          <w:snapToGrid w:val="0"/>
          <w:sz w:val="20"/>
          <w:szCs w:val="20"/>
          <w:lang w:val="uk-UA" w:eastAsia="uk-UA"/>
        </w:rPr>
      </w:pPr>
      <w:r w:rsidRPr="002D1D46">
        <w:rPr>
          <w:snapToGrid w:val="0"/>
          <w:sz w:val="20"/>
          <w:szCs w:val="20"/>
          <w:lang w:val="uk-UA" w:eastAsia="uk-UA"/>
        </w:rPr>
        <w:t>Обов'язки лікаря 25, 26</w:t>
      </w:r>
    </w:p>
    <w:p w:rsidR="00C444DA" w:rsidRPr="002D1D46" w:rsidRDefault="00C444DA" w:rsidP="00C444DA">
      <w:pPr>
        <w:autoSpaceDE w:val="0"/>
        <w:autoSpaceDN w:val="0"/>
        <w:adjustRightInd w:val="0"/>
        <w:jc w:val="both"/>
        <w:rPr>
          <w:spacing w:val="-4"/>
          <w:sz w:val="20"/>
          <w:szCs w:val="20"/>
          <w:lang w:val="uk-UA" w:bidi="he-IL"/>
        </w:rPr>
      </w:pPr>
      <w:r w:rsidRPr="002D1D46">
        <w:rPr>
          <w:sz w:val="20"/>
          <w:szCs w:val="20"/>
          <w:lang w:val="uk-UA" w:eastAsia="uk-UA" w:bidi="he-IL"/>
        </w:rPr>
        <w:t>Орден Матері Марії Айкенхед  149</w:t>
      </w:r>
    </w:p>
    <w:p w:rsidR="00C444DA" w:rsidRPr="002D1D46" w:rsidRDefault="00C444DA" w:rsidP="00C444DA">
      <w:pPr>
        <w:ind w:left="-3260" w:firstLine="3260"/>
        <w:rPr>
          <w:snapToGrid w:val="0"/>
          <w:sz w:val="20"/>
          <w:szCs w:val="20"/>
          <w:lang w:val="uk-UA" w:eastAsia="uk-UA"/>
        </w:rPr>
      </w:pPr>
    </w:p>
    <w:p w:rsidR="00C444DA" w:rsidRPr="002D1D46" w:rsidRDefault="00C444DA" w:rsidP="00C444DA">
      <w:pPr>
        <w:ind w:left="-3260" w:firstLine="3260"/>
        <w:rPr>
          <w:snapToGrid w:val="0"/>
          <w:sz w:val="20"/>
          <w:szCs w:val="20"/>
          <w:lang w:val="uk-UA" w:eastAsia="uk-UA"/>
        </w:rPr>
      </w:pPr>
      <w:r w:rsidRPr="002D1D46">
        <w:rPr>
          <w:snapToGrid w:val="0"/>
          <w:sz w:val="20"/>
          <w:szCs w:val="20"/>
          <w:lang w:val="uk-UA" w:eastAsia="uk-UA"/>
        </w:rPr>
        <w:t>Помилка 6, 78, 60, 61, 62</w:t>
      </w:r>
    </w:p>
    <w:p w:rsidR="00C444DA" w:rsidRPr="002D1D46" w:rsidRDefault="00C444DA" w:rsidP="000E26FF">
      <w:pPr>
        <w:numPr>
          <w:ilvl w:val="0"/>
          <w:numId w:val="27"/>
        </w:numPr>
        <w:ind w:left="284" w:hanging="284"/>
        <w:rPr>
          <w:iCs/>
          <w:sz w:val="20"/>
          <w:szCs w:val="20"/>
          <w:lang w:val="uk-UA" w:eastAsia="uk-UA" w:bidi="he-IL"/>
        </w:rPr>
      </w:pPr>
      <w:r w:rsidRPr="002D1D46">
        <w:rPr>
          <w:iCs/>
          <w:sz w:val="20"/>
          <w:szCs w:val="20"/>
          <w:lang w:val="uk-UA" w:eastAsia="uk-UA" w:bidi="he-IL"/>
        </w:rPr>
        <w:t>деонтологічні 82</w:t>
      </w:r>
    </w:p>
    <w:p w:rsidR="00C444DA" w:rsidRPr="002D1D46" w:rsidRDefault="00C444DA" w:rsidP="000E26FF">
      <w:pPr>
        <w:numPr>
          <w:ilvl w:val="0"/>
          <w:numId w:val="26"/>
        </w:numPr>
        <w:ind w:left="284" w:hanging="284"/>
        <w:rPr>
          <w:iCs/>
          <w:sz w:val="20"/>
          <w:szCs w:val="20"/>
          <w:lang w:val="uk-UA" w:eastAsia="uk-UA" w:bidi="he-IL"/>
        </w:rPr>
      </w:pPr>
      <w:r w:rsidRPr="002D1D46">
        <w:rPr>
          <w:iCs/>
          <w:sz w:val="20"/>
          <w:szCs w:val="20"/>
          <w:lang w:val="uk-UA" w:eastAsia="uk-UA" w:bidi="he-IL"/>
        </w:rPr>
        <w:t>діагностичні 81</w:t>
      </w:r>
    </w:p>
    <w:p w:rsidR="00C444DA" w:rsidRPr="002D1D46" w:rsidRDefault="00C444DA" w:rsidP="000E26FF">
      <w:pPr>
        <w:numPr>
          <w:ilvl w:val="0"/>
          <w:numId w:val="27"/>
        </w:numPr>
        <w:ind w:left="284" w:hanging="284"/>
        <w:rPr>
          <w:iCs/>
          <w:sz w:val="20"/>
          <w:szCs w:val="20"/>
          <w:lang w:val="uk-UA" w:eastAsia="uk-UA" w:bidi="he-IL"/>
        </w:rPr>
      </w:pPr>
      <w:r w:rsidRPr="002D1D46">
        <w:rPr>
          <w:iCs/>
          <w:sz w:val="20"/>
          <w:szCs w:val="20"/>
          <w:lang w:val="uk-UA" w:eastAsia="uk-UA" w:bidi="he-IL"/>
        </w:rPr>
        <w:t>доброякісні 82</w:t>
      </w:r>
    </w:p>
    <w:p w:rsidR="00C444DA" w:rsidRPr="002D1D46" w:rsidRDefault="00C444DA" w:rsidP="000E26FF">
      <w:pPr>
        <w:numPr>
          <w:ilvl w:val="0"/>
          <w:numId w:val="27"/>
        </w:numPr>
        <w:ind w:left="284" w:hanging="284"/>
        <w:rPr>
          <w:iCs/>
          <w:sz w:val="20"/>
          <w:szCs w:val="20"/>
          <w:lang w:val="uk-UA" w:eastAsia="uk-UA" w:bidi="he-IL"/>
        </w:rPr>
      </w:pPr>
      <w:r w:rsidRPr="002D1D46">
        <w:rPr>
          <w:iCs/>
          <w:sz w:val="20"/>
          <w:szCs w:val="20"/>
          <w:lang w:val="uk-UA" w:eastAsia="uk-UA" w:bidi="he-IL"/>
        </w:rPr>
        <w:t>злоякісн</w:t>
      </w:r>
      <w:r>
        <w:rPr>
          <w:iCs/>
          <w:sz w:val="20"/>
          <w:szCs w:val="20"/>
          <w:lang w:val="uk-UA" w:eastAsia="uk-UA" w:bidi="he-IL"/>
        </w:rPr>
        <w:t>і</w:t>
      </w:r>
      <w:r w:rsidRPr="002D1D46">
        <w:rPr>
          <w:iCs/>
          <w:sz w:val="20"/>
          <w:szCs w:val="20"/>
          <w:lang w:val="uk-UA" w:eastAsia="uk-UA" w:bidi="he-IL"/>
        </w:rPr>
        <w:t xml:space="preserve"> 82</w:t>
      </w:r>
    </w:p>
    <w:p w:rsidR="00C444DA" w:rsidRPr="002D1D46" w:rsidRDefault="00C444DA" w:rsidP="000E26FF">
      <w:pPr>
        <w:numPr>
          <w:ilvl w:val="0"/>
          <w:numId w:val="26"/>
        </w:numPr>
        <w:ind w:left="284" w:hanging="284"/>
        <w:rPr>
          <w:iCs/>
          <w:sz w:val="20"/>
          <w:szCs w:val="20"/>
          <w:lang w:val="uk-UA" w:eastAsia="uk-UA" w:bidi="he-IL"/>
        </w:rPr>
      </w:pPr>
      <w:r w:rsidRPr="002D1D46">
        <w:rPr>
          <w:iCs/>
          <w:sz w:val="20"/>
          <w:szCs w:val="20"/>
          <w:lang w:val="uk-UA" w:eastAsia="uk-UA" w:bidi="he-IL"/>
        </w:rPr>
        <w:t>класифікація 81</w:t>
      </w:r>
    </w:p>
    <w:p w:rsidR="00C444DA" w:rsidRPr="002D1D46" w:rsidRDefault="00C444DA" w:rsidP="000E26FF">
      <w:pPr>
        <w:numPr>
          <w:ilvl w:val="0"/>
          <w:numId w:val="27"/>
        </w:numPr>
        <w:ind w:left="284" w:hanging="284"/>
        <w:rPr>
          <w:iCs/>
          <w:sz w:val="20"/>
          <w:szCs w:val="20"/>
          <w:lang w:val="uk-UA" w:eastAsia="uk-UA" w:bidi="he-IL"/>
        </w:rPr>
      </w:pPr>
      <w:r w:rsidRPr="002D1D46">
        <w:rPr>
          <w:iCs/>
          <w:sz w:val="20"/>
          <w:szCs w:val="20"/>
          <w:lang w:val="uk-UA" w:eastAsia="uk-UA" w:bidi="he-IL"/>
        </w:rPr>
        <w:t>об'єктивні 82</w:t>
      </w:r>
    </w:p>
    <w:p w:rsidR="00C444DA" w:rsidRPr="002D1D46" w:rsidRDefault="00C444DA" w:rsidP="000E26FF">
      <w:pPr>
        <w:numPr>
          <w:ilvl w:val="0"/>
          <w:numId w:val="26"/>
        </w:numPr>
        <w:ind w:left="284" w:hanging="284"/>
        <w:rPr>
          <w:iCs/>
          <w:sz w:val="20"/>
          <w:szCs w:val="20"/>
          <w:lang w:val="uk-UA" w:eastAsia="uk-UA" w:bidi="he-IL"/>
        </w:rPr>
      </w:pPr>
      <w:r w:rsidRPr="002D1D46">
        <w:rPr>
          <w:iCs/>
          <w:sz w:val="20"/>
          <w:szCs w:val="20"/>
          <w:lang w:val="uk-UA" w:eastAsia="uk-UA" w:bidi="he-IL"/>
        </w:rPr>
        <w:t>причини 83</w:t>
      </w:r>
    </w:p>
    <w:p w:rsidR="00C444DA" w:rsidRPr="002D1D46" w:rsidRDefault="00C444DA" w:rsidP="000E26FF">
      <w:pPr>
        <w:numPr>
          <w:ilvl w:val="0"/>
          <w:numId w:val="27"/>
        </w:numPr>
        <w:ind w:left="284" w:hanging="284"/>
        <w:rPr>
          <w:iCs/>
          <w:sz w:val="20"/>
          <w:szCs w:val="20"/>
          <w:lang w:val="uk-UA" w:eastAsia="uk-UA" w:bidi="he-IL"/>
        </w:rPr>
      </w:pPr>
      <w:r w:rsidRPr="002D1D46">
        <w:rPr>
          <w:iCs/>
          <w:sz w:val="20"/>
          <w:szCs w:val="20"/>
          <w:lang w:val="uk-UA" w:eastAsia="uk-UA" w:bidi="he-IL"/>
        </w:rPr>
        <w:t>профілактика 84</w:t>
      </w:r>
    </w:p>
    <w:p w:rsidR="00C444DA" w:rsidRPr="002D1D46" w:rsidRDefault="00C444DA" w:rsidP="000E26FF">
      <w:pPr>
        <w:numPr>
          <w:ilvl w:val="0"/>
          <w:numId w:val="27"/>
        </w:numPr>
        <w:ind w:left="284" w:hanging="284"/>
        <w:rPr>
          <w:iCs/>
          <w:sz w:val="20"/>
          <w:szCs w:val="20"/>
          <w:lang w:val="uk-UA" w:eastAsia="uk-UA" w:bidi="he-IL"/>
        </w:rPr>
      </w:pPr>
      <w:r w:rsidRPr="002D1D46">
        <w:rPr>
          <w:iCs/>
          <w:sz w:val="20"/>
          <w:szCs w:val="20"/>
          <w:lang w:val="uk-UA" w:eastAsia="uk-UA" w:bidi="he-IL"/>
        </w:rPr>
        <w:t>суб'єктивні 82</w:t>
      </w:r>
    </w:p>
    <w:p w:rsidR="00C444DA" w:rsidRPr="002D1D46" w:rsidRDefault="00C444DA" w:rsidP="000E26FF">
      <w:pPr>
        <w:numPr>
          <w:ilvl w:val="0"/>
          <w:numId w:val="27"/>
        </w:numPr>
        <w:ind w:left="284" w:hanging="284"/>
        <w:rPr>
          <w:iCs/>
          <w:sz w:val="20"/>
          <w:szCs w:val="20"/>
          <w:lang w:val="uk-UA" w:eastAsia="uk-UA" w:bidi="he-IL"/>
        </w:rPr>
      </w:pPr>
      <w:r w:rsidRPr="002D1D46">
        <w:rPr>
          <w:iCs/>
          <w:sz w:val="20"/>
          <w:szCs w:val="20"/>
          <w:lang w:val="uk-UA" w:eastAsia="uk-UA" w:bidi="he-IL"/>
        </w:rPr>
        <w:t>тактичні 81</w:t>
      </w:r>
    </w:p>
    <w:p w:rsidR="00C444DA" w:rsidRPr="002D1D46" w:rsidRDefault="00C444DA" w:rsidP="000E26FF">
      <w:pPr>
        <w:numPr>
          <w:ilvl w:val="0"/>
          <w:numId w:val="27"/>
        </w:numPr>
        <w:ind w:left="284" w:hanging="284"/>
        <w:rPr>
          <w:iCs/>
          <w:sz w:val="20"/>
          <w:szCs w:val="20"/>
          <w:lang w:val="uk-UA" w:eastAsia="uk-UA" w:bidi="he-IL"/>
        </w:rPr>
      </w:pPr>
      <w:r w:rsidRPr="002D1D46">
        <w:rPr>
          <w:iCs/>
          <w:sz w:val="20"/>
          <w:szCs w:val="20"/>
          <w:lang w:val="uk-UA" w:eastAsia="uk-UA" w:bidi="he-IL"/>
        </w:rPr>
        <w:t>технічн</w:t>
      </w:r>
      <w:r>
        <w:rPr>
          <w:iCs/>
          <w:sz w:val="20"/>
          <w:szCs w:val="20"/>
          <w:lang w:val="uk-UA" w:eastAsia="uk-UA" w:bidi="he-IL"/>
        </w:rPr>
        <w:t>і</w:t>
      </w:r>
      <w:r w:rsidRPr="002D1D46">
        <w:rPr>
          <w:iCs/>
          <w:sz w:val="20"/>
          <w:szCs w:val="20"/>
          <w:lang w:val="uk-UA" w:eastAsia="uk-UA" w:bidi="he-IL"/>
        </w:rPr>
        <w:t xml:space="preserve"> 82</w:t>
      </w:r>
    </w:p>
    <w:p w:rsidR="00C444DA" w:rsidRPr="002D1D46" w:rsidRDefault="00C444DA" w:rsidP="00C444DA">
      <w:pPr>
        <w:autoSpaceDE w:val="0"/>
        <w:autoSpaceDN w:val="0"/>
        <w:adjustRightInd w:val="0"/>
        <w:ind w:left="284" w:hanging="284"/>
        <w:jc w:val="both"/>
        <w:rPr>
          <w:bCs/>
          <w:sz w:val="20"/>
          <w:szCs w:val="20"/>
          <w:lang w:val="uk-UA" w:eastAsia="uk-UA"/>
        </w:rPr>
      </w:pPr>
    </w:p>
    <w:p w:rsidR="00C444DA" w:rsidRPr="002D1D46" w:rsidRDefault="00C444DA" w:rsidP="00C444DA">
      <w:pPr>
        <w:autoSpaceDE w:val="0"/>
        <w:autoSpaceDN w:val="0"/>
        <w:adjustRightInd w:val="0"/>
        <w:jc w:val="both"/>
        <w:rPr>
          <w:bCs/>
          <w:sz w:val="20"/>
          <w:szCs w:val="20"/>
          <w:lang w:val="uk-UA" w:eastAsia="uk-UA"/>
        </w:rPr>
      </w:pPr>
      <w:r w:rsidRPr="002D1D46">
        <w:rPr>
          <w:bCs/>
          <w:sz w:val="20"/>
          <w:szCs w:val="20"/>
          <w:lang w:val="uk-UA" w:eastAsia="uk-UA"/>
        </w:rPr>
        <w:t>Песимізм 172</w:t>
      </w:r>
    </w:p>
    <w:p w:rsidR="00C444DA" w:rsidRDefault="00C444DA" w:rsidP="00C444DA">
      <w:pPr>
        <w:rPr>
          <w:iCs/>
          <w:sz w:val="20"/>
          <w:szCs w:val="20"/>
          <w:lang w:val="uk-UA" w:eastAsia="uk-UA" w:bidi="he-IL"/>
        </w:rPr>
      </w:pPr>
      <w:r w:rsidRPr="002D1D46">
        <w:rPr>
          <w:iCs/>
          <w:sz w:val="20"/>
          <w:szCs w:val="20"/>
          <w:lang w:val="uk-UA" w:eastAsia="uk-UA" w:bidi="he-IL"/>
        </w:rPr>
        <w:t xml:space="preserve">Права </w:t>
      </w:r>
    </w:p>
    <w:p w:rsidR="00C444DA" w:rsidRPr="002D1D46" w:rsidRDefault="00C444DA" w:rsidP="000E26FF">
      <w:pPr>
        <w:numPr>
          <w:ilvl w:val="0"/>
          <w:numId w:val="28"/>
        </w:numPr>
        <w:ind w:left="284" w:hanging="284"/>
        <w:rPr>
          <w:iCs/>
          <w:sz w:val="20"/>
          <w:szCs w:val="20"/>
          <w:lang w:val="uk-UA" w:eastAsia="uk-UA" w:bidi="he-IL"/>
        </w:rPr>
      </w:pPr>
      <w:r w:rsidRPr="002D1D46">
        <w:rPr>
          <w:iCs/>
          <w:sz w:val="20"/>
          <w:szCs w:val="20"/>
          <w:lang w:val="uk-UA" w:eastAsia="uk-UA" w:bidi="he-IL"/>
        </w:rPr>
        <w:t>пацієнта 46, 47,48, 62, 63.</w:t>
      </w:r>
    </w:p>
    <w:p w:rsidR="00C444DA" w:rsidRPr="002D1D46" w:rsidRDefault="00C444DA" w:rsidP="000E26FF">
      <w:pPr>
        <w:numPr>
          <w:ilvl w:val="0"/>
          <w:numId w:val="28"/>
        </w:numPr>
        <w:tabs>
          <w:tab w:val="center" w:pos="284"/>
        </w:tabs>
        <w:ind w:left="426" w:hanging="426"/>
        <w:rPr>
          <w:sz w:val="20"/>
          <w:szCs w:val="20"/>
          <w:lang w:val="uk-UA" w:eastAsia="uk-UA" w:bidi="he-IL"/>
        </w:rPr>
      </w:pPr>
      <w:r w:rsidRPr="002D1D46">
        <w:rPr>
          <w:iCs/>
          <w:sz w:val="20"/>
          <w:szCs w:val="20"/>
          <w:lang w:val="uk-UA" w:eastAsia="uk-UA" w:bidi="he-IL"/>
        </w:rPr>
        <w:t xml:space="preserve">людини на гідне життя </w:t>
      </w:r>
      <w:r w:rsidRPr="002D1D46">
        <w:rPr>
          <w:sz w:val="20"/>
          <w:szCs w:val="20"/>
          <w:lang w:val="uk-UA" w:eastAsia="uk-UA" w:bidi="he-IL"/>
        </w:rPr>
        <w:t xml:space="preserve"> </w:t>
      </w:r>
      <w:r w:rsidRPr="002D1D46">
        <w:rPr>
          <w:sz w:val="20"/>
          <w:szCs w:val="20"/>
          <w:highlight w:val="green"/>
          <w:lang w:val="uk-UA" w:eastAsia="uk-UA" w:bidi="he-IL"/>
        </w:rPr>
        <w:t>72</w:t>
      </w:r>
    </w:p>
    <w:p w:rsidR="00C444DA" w:rsidRPr="002D1D46" w:rsidRDefault="00C444DA" w:rsidP="000E26FF">
      <w:pPr>
        <w:numPr>
          <w:ilvl w:val="0"/>
          <w:numId w:val="28"/>
        </w:numPr>
        <w:tabs>
          <w:tab w:val="center" w:pos="284"/>
        </w:tabs>
        <w:ind w:left="426" w:hanging="426"/>
        <w:rPr>
          <w:iCs/>
          <w:sz w:val="20"/>
          <w:szCs w:val="20"/>
          <w:lang w:val="uk-UA" w:eastAsia="uk-UA" w:bidi="he-IL"/>
        </w:rPr>
      </w:pPr>
      <w:r w:rsidRPr="002D1D46">
        <w:rPr>
          <w:iCs/>
          <w:sz w:val="20"/>
          <w:szCs w:val="20"/>
          <w:lang w:val="uk-UA" w:eastAsia="uk-UA" w:bidi="he-IL"/>
        </w:rPr>
        <w:t>медичного працівника 29</w:t>
      </w:r>
    </w:p>
    <w:p w:rsidR="00C444DA" w:rsidRPr="002D1D46" w:rsidRDefault="00C444DA" w:rsidP="000E26FF">
      <w:pPr>
        <w:numPr>
          <w:ilvl w:val="0"/>
          <w:numId w:val="28"/>
        </w:numPr>
        <w:tabs>
          <w:tab w:val="center" w:pos="284"/>
        </w:tabs>
        <w:ind w:left="426" w:hanging="426"/>
        <w:rPr>
          <w:sz w:val="20"/>
          <w:szCs w:val="20"/>
          <w:lang w:val="uk-UA" w:eastAsia="uk-UA" w:bidi="he-IL"/>
        </w:rPr>
      </w:pPr>
      <w:r w:rsidRPr="002D1D46">
        <w:rPr>
          <w:iCs/>
          <w:sz w:val="20"/>
          <w:szCs w:val="20"/>
          <w:lang w:val="uk-UA" w:eastAsia="uk-UA" w:bidi="he-IL"/>
        </w:rPr>
        <w:t>на гідну смерть</w:t>
      </w:r>
      <w:r w:rsidRPr="002D1D46">
        <w:rPr>
          <w:sz w:val="20"/>
          <w:szCs w:val="20"/>
          <w:lang w:val="uk-UA" w:eastAsia="uk-UA" w:bidi="he-IL"/>
        </w:rPr>
        <w:t xml:space="preserve"> 136, </w:t>
      </w:r>
    </w:p>
    <w:p w:rsidR="00C444DA" w:rsidRPr="002D1D46" w:rsidRDefault="00C444DA" w:rsidP="000E26FF">
      <w:pPr>
        <w:numPr>
          <w:ilvl w:val="0"/>
          <w:numId w:val="28"/>
        </w:numPr>
        <w:tabs>
          <w:tab w:val="center" w:pos="284"/>
        </w:tabs>
        <w:ind w:left="426" w:hanging="426"/>
        <w:rPr>
          <w:rStyle w:val="longtext"/>
          <w:sz w:val="20"/>
          <w:szCs w:val="20"/>
          <w:lang w:val="uk-UA"/>
        </w:rPr>
      </w:pPr>
      <w:r w:rsidRPr="002D1D46">
        <w:rPr>
          <w:rStyle w:val="longtext"/>
          <w:sz w:val="20"/>
          <w:szCs w:val="20"/>
          <w:lang w:val="uk-UA"/>
        </w:rPr>
        <w:t>на життя 119</w:t>
      </w:r>
    </w:p>
    <w:p w:rsidR="00C444DA" w:rsidRPr="002D1D46" w:rsidRDefault="00C444DA" w:rsidP="000E26FF">
      <w:pPr>
        <w:numPr>
          <w:ilvl w:val="0"/>
          <w:numId w:val="28"/>
        </w:numPr>
        <w:tabs>
          <w:tab w:val="center" w:pos="284"/>
        </w:tabs>
        <w:ind w:left="426" w:hanging="426"/>
        <w:rPr>
          <w:sz w:val="20"/>
          <w:szCs w:val="20"/>
          <w:lang w:val="uk-UA" w:eastAsia="uk-UA" w:bidi="he-IL"/>
        </w:rPr>
      </w:pPr>
      <w:r w:rsidRPr="002D1D46">
        <w:rPr>
          <w:sz w:val="20"/>
          <w:szCs w:val="20"/>
          <w:lang w:val="uk-UA" w:eastAsia="uk-UA" w:bidi="he-IL"/>
        </w:rPr>
        <w:t>на смерть 136, 139</w:t>
      </w:r>
    </w:p>
    <w:p w:rsidR="00C444DA" w:rsidRDefault="00C444DA" w:rsidP="00C444DA">
      <w:pPr>
        <w:autoSpaceDE w:val="0"/>
        <w:autoSpaceDN w:val="0"/>
        <w:adjustRightInd w:val="0"/>
        <w:jc w:val="both"/>
        <w:rPr>
          <w:sz w:val="20"/>
          <w:szCs w:val="20"/>
          <w:lang w:val="uk-UA" w:eastAsia="uk-UA"/>
        </w:rPr>
      </w:pPr>
      <w:r w:rsidRPr="002D1D46">
        <w:rPr>
          <w:bCs/>
          <w:sz w:val="20"/>
          <w:szCs w:val="20"/>
          <w:lang w:val="uk-UA" w:eastAsia="uk-UA"/>
        </w:rPr>
        <w:lastRenderedPageBreak/>
        <w:t>Правові основи</w:t>
      </w:r>
      <w:r w:rsidRPr="002D1D46">
        <w:rPr>
          <w:sz w:val="20"/>
          <w:szCs w:val="20"/>
          <w:lang w:val="uk-UA" w:eastAsia="uk-UA"/>
        </w:rPr>
        <w:t xml:space="preserve"> боротьби </w:t>
      </w:r>
    </w:p>
    <w:p w:rsidR="00C444DA" w:rsidRPr="002D1D46" w:rsidRDefault="00C444DA" w:rsidP="00C444DA">
      <w:pPr>
        <w:autoSpaceDE w:val="0"/>
        <w:autoSpaceDN w:val="0"/>
        <w:adjustRightInd w:val="0"/>
        <w:jc w:val="both"/>
        <w:rPr>
          <w:bCs/>
          <w:sz w:val="20"/>
          <w:szCs w:val="20"/>
          <w:lang w:val="uk-UA" w:eastAsia="uk-UA"/>
        </w:rPr>
      </w:pPr>
      <w:r w:rsidRPr="002D1D46">
        <w:rPr>
          <w:sz w:val="20"/>
          <w:szCs w:val="20"/>
          <w:lang w:val="uk-UA" w:eastAsia="uk-UA"/>
        </w:rPr>
        <w:t>зі</w:t>
      </w:r>
      <w:r w:rsidRPr="002D1D46">
        <w:rPr>
          <w:bCs/>
          <w:sz w:val="20"/>
          <w:szCs w:val="20"/>
          <w:lang w:val="uk-UA" w:eastAsia="uk-UA"/>
        </w:rPr>
        <w:t xml:space="preserve"> СНІДом в Україні </w:t>
      </w:r>
      <w:r w:rsidRPr="002D1D46">
        <w:rPr>
          <w:bCs/>
          <w:sz w:val="20"/>
          <w:szCs w:val="20"/>
          <w:highlight w:val="green"/>
          <w:lang w:val="uk-UA" w:eastAsia="uk-UA"/>
        </w:rPr>
        <w:t>140</w:t>
      </w:r>
    </w:p>
    <w:p w:rsidR="00C444DA" w:rsidRPr="002D1D46" w:rsidRDefault="00C444DA" w:rsidP="00C444DA">
      <w:pPr>
        <w:autoSpaceDE w:val="0"/>
        <w:autoSpaceDN w:val="0"/>
        <w:adjustRightInd w:val="0"/>
        <w:jc w:val="both"/>
        <w:rPr>
          <w:bCs/>
          <w:sz w:val="20"/>
          <w:szCs w:val="20"/>
          <w:lang w:val="uk-UA" w:eastAsia="uk-UA"/>
        </w:rPr>
      </w:pPr>
      <w:r w:rsidRPr="002D1D46">
        <w:rPr>
          <w:bCs/>
          <w:sz w:val="20"/>
          <w:szCs w:val="20"/>
          <w:lang w:val="uk-UA" w:eastAsia="uk-UA"/>
        </w:rPr>
        <w:t>Премія</w:t>
      </w:r>
    </w:p>
    <w:p w:rsidR="00C444DA" w:rsidRPr="002D1D46" w:rsidRDefault="00C444DA" w:rsidP="000E26FF">
      <w:pPr>
        <w:numPr>
          <w:ilvl w:val="0"/>
          <w:numId w:val="30"/>
        </w:numPr>
        <w:autoSpaceDE w:val="0"/>
        <w:autoSpaceDN w:val="0"/>
        <w:adjustRightInd w:val="0"/>
        <w:ind w:left="284" w:hanging="284"/>
        <w:jc w:val="both"/>
        <w:rPr>
          <w:bCs/>
          <w:sz w:val="20"/>
          <w:szCs w:val="20"/>
          <w:lang w:val="uk-UA" w:eastAsia="uk-UA"/>
        </w:rPr>
      </w:pPr>
      <w:r w:rsidRPr="002D1D46">
        <w:rPr>
          <w:bCs/>
          <w:sz w:val="20"/>
          <w:szCs w:val="20"/>
          <w:lang w:val="uk-UA" w:eastAsia="uk-UA"/>
        </w:rPr>
        <w:t>Ласкерівська 117</w:t>
      </w:r>
    </w:p>
    <w:p w:rsidR="00C444DA" w:rsidRPr="002D1D46" w:rsidRDefault="00C444DA" w:rsidP="000E26FF">
      <w:pPr>
        <w:numPr>
          <w:ilvl w:val="0"/>
          <w:numId w:val="30"/>
        </w:numPr>
        <w:autoSpaceDE w:val="0"/>
        <w:autoSpaceDN w:val="0"/>
        <w:adjustRightInd w:val="0"/>
        <w:ind w:left="284" w:hanging="284"/>
        <w:jc w:val="both"/>
        <w:rPr>
          <w:iCs/>
          <w:sz w:val="20"/>
          <w:szCs w:val="20"/>
          <w:lang w:val="uk-UA" w:eastAsia="uk-UA" w:bidi="he-IL"/>
        </w:rPr>
      </w:pPr>
      <w:r w:rsidRPr="002D1D46">
        <w:rPr>
          <w:bCs/>
          <w:sz w:val="20"/>
          <w:szCs w:val="20"/>
          <w:lang w:val="uk-UA" w:eastAsia="uk-UA"/>
        </w:rPr>
        <w:t>Нобелівська 117</w:t>
      </w:r>
    </w:p>
    <w:p w:rsidR="00C444DA" w:rsidRPr="002D1D46" w:rsidRDefault="00C444DA" w:rsidP="00C444DA">
      <w:pPr>
        <w:rPr>
          <w:bCs/>
          <w:sz w:val="20"/>
          <w:szCs w:val="20"/>
          <w:lang w:val="uk-UA" w:eastAsia="uk-UA" w:bidi="he-IL"/>
        </w:rPr>
      </w:pPr>
      <w:r w:rsidRPr="002D1D46">
        <w:rPr>
          <w:bCs/>
          <w:sz w:val="20"/>
          <w:szCs w:val="20"/>
          <w:lang w:val="uk-UA" w:eastAsia="uk-UA" w:bidi="he-IL"/>
        </w:rPr>
        <w:t>Пренатальна д</w:t>
      </w:r>
      <w:r>
        <w:rPr>
          <w:bCs/>
          <w:sz w:val="20"/>
          <w:szCs w:val="20"/>
          <w:lang w:val="uk-UA" w:eastAsia="uk-UA" w:bidi="he-IL"/>
        </w:rPr>
        <w:t xml:space="preserve">іагностика 115, </w:t>
      </w:r>
      <w:r w:rsidRPr="002D1D46">
        <w:rPr>
          <w:bCs/>
          <w:sz w:val="20"/>
          <w:szCs w:val="20"/>
          <w:lang w:val="uk-UA" w:eastAsia="uk-UA" w:bidi="he-IL"/>
        </w:rPr>
        <w:t>116</w:t>
      </w:r>
    </w:p>
    <w:p w:rsidR="00C444DA" w:rsidRPr="002D1D46" w:rsidRDefault="00C444DA" w:rsidP="00C444DA">
      <w:pPr>
        <w:ind w:left="-2552" w:firstLine="2552"/>
        <w:rPr>
          <w:sz w:val="20"/>
          <w:szCs w:val="20"/>
          <w:lang w:val="uk-UA" w:eastAsia="uk-UA"/>
        </w:rPr>
      </w:pPr>
      <w:r w:rsidRPr="002D1D46">
        <w:rPr>
          <w:bCs/>
          <w:sz w:val="20"/>
          <w:szCs w:val="20"/>
          <w:lang w:val="uk-UA" w:eastAsia="uk-UA"/>
        </w:rPr>
        <w:t>Принцип</w:t>
      </w:r>
      <w:r w:rsidRPr="002D1D46">
        <w:rPr>
          <w:sz w:val="20"/>
          <w:szCs w:val="20"/>
          <w:lang w:val="uk-UA" w:eastAsia="uk-UA"/>
        </w:rPr>
        <w:t xml:space="preserve">  97</w:t>
      </w:r>
    </w:p>
    <w:p w:rsidR="00C444DA" w:rsidRPr="002D1D46" w:rsidRDefault="00C444DA" w:rsidP="000E26FF">
      <w:pPr>
        <w:numPr>
          <w:ilvl w:val="0"/>
          <w:numId w:val="29"/>
        </w:numPr>
        <w:autoSpaceDE w:val="0"/>
        <w:autoSpaceDN w:val="0"/>
        <w:adjustRightInd w:val="0"/>
        <w:ind w:left="284" w:hanging="283"/>
        <w:jc w:val="both"/>
        <w:rPr>
          <w:sz w:val="20"/>
          <w:szCs w:val="20"/>
          <w:lang w:val="uk-UA" w:eastAsia="uk-UA" w:bidi="he-IL"/>
        </w:rPr>
      </w:pPr>
      <w:r w:rsidRPr="002D1D46">
        <w:rPr>
          <w:iCs/>
          <w:sz w:val="20"/>
          <w:szCs w:val="20"/>
          <w:lang w:val="uk-UA" w:eastAsia="uk-UA" w:bidi="he-IL"/>
        </w:rPr>
        <w:t>«3R» 100</w:t>
      </w:r>
    </w:p>
    <w:p w:rsidR="00C444DA" w:rsidRPr="002D1D46" w:rsidRDefault="00C444DA" w:rsidP="000E26FF">
      <w:pPr>
        <w:numPr>
          <w:ilvl w:val="0"/>
          <w:numId w:val="29"/>
        </w:numPr>
        <w:ind w:left="284" w:hanging="283"/>
        <w:rPr>
          <w:bCs/>
          <w:sz w:val="20"/>
          <w:szCs w:val="20"/>
          <w:lang w:val="uk-UA" w:eastAsia="uk-UA"/>
        </w:rPr>
      </w:pPr>
      <w:r w:rsidRPr="002D1D46">
        <w:rPr>
          <w:sz w:val="20"/>
          <w:szCs w:val="20"/>
          <w:lang w:val="uk-UA" w:eastAsia="uk-UA"/>
        </w:rPr>
        <w:t xml:space="preserve">«не нашкодь!» </w:t>
      </w:r>
      <w:r w:rsidRPr="002D1D46">
        <w:rPr>
          <w:bCs/>
          <w:sz w:val="20"/>
          <w:szCs w:val="20"/>
          <w:lang w:val="uk-UA" w:eastAsia="uk-UA"/>
        </w:rPr>
        <w:t>8, 38.107, 108, 122</w:t>
      </w:r>
    </w:p>
    <w:p w:rsidR="00C444DA" w:rsidRPr="002D1D46" w:rsidRDefault="00C444DA" w:rsidP="000E26FF">
      <w:pPr>
        <w:numPr>
          <w:ilvl w:val="0"/>
          <w:numId w:val="29"/>
        </w:numPr>
        <w:ind w:left="284" w:hanging="283"/>
        <w:rPr>
          <w:bCs/>
          <w:sz w:val="20"/>
          <w:szCs w:val="20"/>
          <w:lang w:val="uk-UA" w:eastAsia="uk-UA"/>
        </w:rPr>
      </w:pPr>
      <w:r w:rsidRPr="002D1D46">
        <w:rPr>
          <w:bCs/>
          <w:sz w:val="20"/>
          <w:szCs w:val="20"/>
          <w:lang w:val="uk-UA" w:eastAsia="uk-UA"/>
        </w:rPr>
        <w:t>«принципи Кемпа» 98</w:t>
      </w:r>
    </w:p>
    <w:p w:rsidR="00C444DA" w:rsidRPr="002D1D46" w:rsidRDefault="00C444DA" w:rsidP="000E26FF">
      <w:pPr>
        <w:numPr>
          <w:ilvl w:val="0"/>
          <w:numId w:val="29"/>
        </w:numPr>
        <w:ind w:left="284" w:hanging="283"/>
        <w:rPr>
          <w:sz w:val="20"/>
          <w:szCs w:val="20"/>
          <w:lang w:val="uk-UA" w:eastAsia="uk-UA"/>
        </w:rPr>
      </w:pPr>
      <w:r w:rsidRPr="002D1D46">
        <w:rPr>
          <w:bCs/>
          <w:sz w:val="20"/>
          <w:szCs w:val="20"/>
          <w:lang w:val="uk-UA" w:eastAsia="uk-UA"/>
        </w:rPr>
        <w:t>автономії</w:t>
      </w:r>
      <w:r w:rsidRPr="002D1D46">
        <w:rPr>
          <w:sz w:val="20"/>
          <w:szCs w:val="20"/>
          <w:lang w:val="uk-UA" w:eastAsia="uk-UA"/>
        </w:rPr>
        <w:t xml:space="preserve">  8, 97,98</w:t>
      </w:r>
    </w:p>
    <w:p w:rsidR="00C444DA" w:rsidRPr="002D1D46" w:rsidRDefault="00C444DA" w:rsidP="000E26FF">
      <w:pPr>
        <w:numPr>
          <w:ilvl w:val="0"/>
          <w:numId w:val="29"/>
        </w:numPr>
        <w:ind w:left="284" w:hanging="283"/>
        <w:rPr>
          <w:bCs/>
          <w:sz w:val="20"/>
          <w:szCs w:val="20"/>
          <w:lang w:val="uk-UA" w:eastAsia="uk-UA"/>
        </w:rPr>
      </w:pPr>
      <w:r w:rsidRPr="002D1D46">
        <w:rPr>
          <w:bCs/>
          <w:sz w:val="20"/>
          <w:szCs w:val="20"/>
          <w:lang w:val="uk-UA" w:eastAsia="uk-UA"/>
        </w:rPr>
        <w:t xml:space="preserve">виконання обіцянок </w:t>
      </w:r>
      <w:r w:rsidRPr="002D1D46">
        <w:rPr>
          <w:bCs/>
          <w:sz w:val="20"/>
          <w:szCs w:val="20"/>
          <w:highlight w:val="green"/>
          <w:lang w:val="uk-UA" w:eastAsia="uk-UA"/>
        </w:rPr>
        <w:t>36</w:t>
      </w:r>
    </w:p>
    <w:p w:rsidR="00C444DA" w:rsidRDefault="00C444DA" w:rsidP="000E26FF">
      <w:pPr>
        <w:numPr>
          <w:ilvl w:val="0"/>
          <w:numId w:val="29"/>
        </w:numPr>
        <w:ind w:left="284" w:hanging="283"/>
        <w:rPr>
          <w:bCs/>
          <w:color w:val="333333"/>
          <w:sz w:val="20"/>
          <w:szCs w:val="20"/>
          <w:lang w:val="uk-UA" w:eastAsia="uk-UA"/>
        </w:rPr>
      </w:pPr>
      <w:r w:rsidRPr="002D1D46">
        <w:rPr>
          <w:bCs/>
          <w:color w:val="333333"/>
          <w:sz w:val="20"/>
          <w:szCs w:val="20"/>
          <w:lang w:val="uk-UA" w:eastAsia="uk-UA"/>
        </w:rPr>
        <w:t xml:space="preserve">дистрибутивної </w:t>
      </w:r>
    </w:p>
    <w:p w:rsidR="00C444DA" w:rsidRPr="002D1D46" w:rsidRDefault="00C444DA" w:rsidP="000E26FF">
      <w:pPr>
        <w:numPr>
          <w:ilvl w:val="0"/>
          <w:numId w:val="29"/>
        </w:numPr>
        <w:ind w:left="284" w:hanging="283"/>
        <w:rPr>
          <w:bCs/>
          <w:color w:val="333333"/>
          <w:sz w:val="20"/>
          <w:szCs w:val="20"/>
          <w:lang w:val="uk-UA" w:eastAsia="uk-UA"/>
        </w:rPr>
      </w:pPr>
      <w:r w:rsidRPr="002D1D46">
        <w:rPr>
          <w:bCs/>
          <w:color w:val="333333"/>
          <w:sz w:val="20"/>
          <w:szCs w:val="20"/>
          <w:lang w:val="uk-UA" w:eastAsia="uk-UA"/>
        </w:rPr>
        <w:t xml:space="preserve">справедливості </w:t>
      </w:r>
      <w:r w:rsidRPr="002D1D46">
        <w:rPr>
          <w:bCs/>
          <w:color w:val="333333"/>
          <w:sz w:val="20"/>
          <w:szCs w:val="20"/>
          <w:highlight w:val="green"/>
          <w:lang w:val="uk-UA" w:eastAsia="uk-UA"/>
        </w:rPr>
        <w:t>37</w:t>
      </w:r>
    </w:p>
    <w:p w:rsidR="00C444DA" w:rsidRPr="002D1D46" w:rsidRDefault="00C444DA" w:rsidP="000E26FF">
      <w:pPr>
        <w:numPr>
          <w:ilvl w:val="0"/>
          <w:numId w:val="29"/>
        </w:numPr>
        <w:ind w:left="284" w:hanging="283"/>
        <w:rPr>
          <w:bCs/>
          <w:sz w:val="20"/>
          <w:szCs w:val="20"/>
          <w:lang w:val="uk-UA" w:eastAsia="uk-UA"/>
        </w:rPr>
      </w:pPr>
      <w:r w:rsidRPr="002D1D46">
        <w:rPr>
          <w:sz w:val="20"/>
          <w:szCs w:val="20"/>
          <w:lang w:val="uk-UA" w:eastAsia="uk-UA"/>
        </w:rPr>
        <w:t>д</w:t>
      </w:r>
      <w:r w:rsidRPr="002D1D46">
        <w:rPr>
          <w:bCs/>
          <w:sz w:val="20"/>
          <w:szCs w:val="20"/>
          <w:lang w:val="uk-UA" w:eastAsia="uk-UA"/>
        </w:rPr>
        <w:t>обровільність  98</w:t>
      </w:r>
    </w:p>
    <w:p w:rsidR="00C444DA" w:rsidRPr="002D1D46" w:rsidRDefault="00C444DA" w:rsidP="000E26FF">
      <w:pPr>
        <w:numPr>
          <w:ilvl w:val="0"/>
          <w:numId w:val="29"/>
        </w:numPr>
        <w:ind w:left="284" w:hanging="283"/>
        <w:rPr>
          <w:bCs/>
          <w:color w:val="333333"/>
          <w:sz w:val="20"/>
          <w:szCs w:val="20"/>
          <w:lang w:val="uk-UA" w:eastAsia="uk-UA"/>
        </w:rPr>
      </w:pPr>
      <w:r w:rsidRPr="002D1D46">
        <w:rPr>
          <w:bCs/>
          <w:color w:val="333333"/>
          <w:sz w:val="20"/>
          <w:szCs w:val="20"/>
          <w:lang w:val="uk-UA" w:eastAsia="uk-UA"/>
        </w:rPr>
        <w:t>інформована згода</w:t>
      </w:r>
      <w:r>
        <w:rPr>
          <w:bCs/>
          <w:color w:val="333333"/>
          <w:sz w:val="20"/>
          <w:szCs w:val="20"/>
          <w:lang w:val="uk-UA" w:eastAsia="uk-UA"/>
        </w:rPr>
        <w:t xml:space="preserve"> </w:t>
      </w:r>
      <w:r w:rsidRPr="002D1D46">
        <w:rPr>
          <w:bCs/>
          <w:color w:val="333333"/>
          <w:sz w:val="20"/>
          <w:szCs w:val="20"/>
          <w:lang w:val="uk-UA" w:eastAsia="uk-UA"/>
        </w:rPr>
        <w:t>97</w:t>
      </w:r>
    </w:p>
    <w:p w:rsidR="00C444DA" w:rsidRPr="002D1D46" w:rsidRDefault="00C444DA" w:rsidP="000E26FF">
      <w:pPr>
        <w:numPr>
          <w:ilvl w:val="0"/>
          <w:numId w:val="29"/>
        </w:numPr>
        <w:ind w:left="284" w:hanging="283"/>
        <w:rPr>
          <w:bCs/>
          <w:color w:val="333333"/>
          <w:sz w:val="20"/>
          <w:szCs w:val="20"/>
          <w:lang w:val="uk-UA" w:eastAsia="uk-UA"/>
        </w:rPr>
      </w:pPr>
      <w:r w:rsidRPr="002D1D46">
        <w:rPr>
          <w:bCs/>
          <w:color w:val="333333"/>
          <w:sz w:val="20"/>
          <w:szCs w:val="20"/>
          <w:lang w:val="uk-UA" w:eastAsia="uk-UA"/>
        </w:rPr>
        <w:t>інформованість 98</w:t>
      </w:r>
    </w:p>
    <w:p w:rsidR="00C444DA" w:rsidRPr="002D1D46" w:rsidRDefault="00C444DA" w:rsidP="000E26FF">
      <w:pPr>
        <w:numPr>
          <w:ilvl w:val="0"/>
          <w:numId w:val="29"/>
        </w:numPr>
        <w:ind w:left="426" w:hanging="284"/>
        <w:rPr>
          <w:bCs/>
          <w:iCs/>
          <w:sz w:val="20"/>
          <w:szCs w:val="20"/>
          <w:lang w:val="uk-UA" w:eastAsia="uk-UA" w:bidi="he-IL"/>
        </w:rPr>
      </w:pPr>
      <w:r w:rsidRPr="002D1D46">
        <w:rPr>
          <w:bCs/>
          <w:iCs/>
          <w:sz w:val="20"/>
          <w:szCs w:val="20"/>
          <w:lang w:val="uk-UA" w:eastAsia="uk-UA" w:bidi="he-IL"/>
        </w:rPr>
        <w:t>конфіденційності  8, 97, 171</w:t>
      </w:r>
    </w:p>
    <w:p w:rsidR="00C444DA" w:rsidRPr="002D1D46" w:rsidRDefault="00C444DA" w:rsidP="000E26FF">
      <w:pPr>
        <w:numPr>
          <w:ilvl w:val="0"/>
          <w:numId w:val="29"/>
        </w:numPr>
        <w:ind w:left="426" w:hanging="284"/>
        <w:rPr>
          <w:bCs/>
          <w:sz w:val="20"/>
          <w:szCs w:val="20"/>
          <w:lang w:val="uk-UA" w:eastAsia="uk-UA"/>
        </w:rPr>
      </w:pPr>
      <w:r w:rsidRPr="002D1D46">
        <w:rPr>
          <w:bCs/>
          <w:sz w:val="20"/>
          <w:szCs w:val="20"/>
          <w:lang w:val="uk-UA" w:eastAsia="uk-UA"/>
        </w:rPr>
        <w:t xml:space="preserve">особистої гідності </w:t>
      </w:r>
      <w:r w:rsidRPr="002D1D46">
        <w:rPr>
          <w:bCs/>
          <w:sz w:val="20"/>
          <w:szCs w:val="20"/>
          <w:highlight w:val="green"/>
          <w:lang w:val="uk-UA" w:eastAsia="uk-UA"/>
        </w:rPr>
        <w:t>36</w:t>
      </w:r>
    </w:p>
    <w:p w:rsidR="00C444DA" w:rsidRPr="002D1D46" w:rsidRDefault="00C444DA" w:rsidP="000E26FF">
      <w:pPr>
        <w:numPr>
          <w:ilvl w:val="0"/>
          <w:numId w:val="29"/>
        </w:numPr>
        <w:ind w:left="426" w:hanging="284"/>
        <w:rPr>
          <w:bCs/>
          <w:sz w:val="20"/>
          <w:szCs w:val="20"/>
          <w:lang w:val="uk-UA" w:eastAsia="uk-UA"/>
        </w:rPr>
      </w:pPr>
      <w:r w:rsidRPr="002D1D46">
        <w:rPr>
          <w:bCs/>
          <w:sz w:val="20"/>
          <w:szCs w:val="20"/>
          <w:lang w:val="uk-UA" w:eastAsia="uk-UA"/>
        </w:rPr>
        <w:t>правдивість 8</w:t>
      </w:r>
    </w:p>
    <w:p w:rsidR="00C444DA" w:rsidRPr="002D1D46" w:rsidRDefault="00C444DA" w:rsidP="000E26FF">
      <w:pPr>
        <w:numPr>
          <w:ilvl w:val="0"/>
          <w:numId w:val="29"/>
        </w:numPr>
        <w:ind w:left="426" w:hanging="284"/>
        <w:rPr>
          <w:bCs/>
          <w:sz w:val="20"/>
          <w:szCs w:val="20"/>
          <w:lang w:val="uk-UA" w:eastAsia="uk-UA"/>
        </w:rPr>
      </w:pPr>
      <w:r w:rsidRPr="002D1D46">
        <w:rPr>
          <w:bCs/>
          <w:sz w:val="20"/>
          <w:szCs w:val="20"/>
          <w:lang w:val="uk-UA" w:eastAsia="uk-UA"/>
        </w:rPr>
        <w:t>р</w:t>
      </w:r>
      <w:r>
        <w:rPr>
          <w:bCs/>
          <w:sz w:val="20"/>
          <w:szCs w:val="20"/>
          <w:lang w:val="uk-UA" w:eastAsia="uk-UA"/>
        </w:rPr>
        <w:t>і</w:t>
      </w:r>
      <w:r w:rsidRPr="002D1D46">
        <w:rPr>
          <w:bCs/>
          <w:sz w:val="20"/>
          <w:szCs w:val="20"/>
          <w:lang w:val="uk-UA" w:eastAsia="uk-UA"/>
        </w:rPr>
        <w:t>вноправ</w:t>
      </w:r>
      <w:r>
        <w:rPr>
          <w:bCs/>
          <w:sz w:val="20"/>
          <w:szCs w:val="20"/>
          <w:lang w:val="uk-UA" w:eastAsia="uk-UA"/>
        </w:rPr>
        <w:t>´я</w:t>
      </w:r>
      <w:r w:rsidRPr="002D1D46">
        <w:rPr>
          <w:bCs/>
          <w:sz w:val="20"/>
          <w:szCs w:val="20"/>
          <w:lang w:val="uk-UA" w:eastAsia="uk-UA"/>
        </w:rPr>
        <w:t xml:space="preserve"> 99</w:t>
      </w:r>
    </w:p>
    <w:p w:rsidR="00C444DA" w:rsidRPr="002D1D46" w:rsidRDefault="00C444DA" w:rsidP="000E26FF">
      <w:pPr>
        <w:numPr>
          <w:ilvl w:val="0"/>
          <w:numId w:val="29"/>
        </w:numPr>
        <w:ind w:left="426" w:hanging="284"/>
        <w:rPr>
          <w:bCs/>
          <w:sz w:val="20"/>
          <w:szCs w:val="20"/>
          <w:lang w:val="uk-UA" w:eastAsia="uk-UA"/>
        </w:rPr>
      </w:pPr>
      <w:r w:rsidRPr="002D1D46">
        <w:rPr>
          <w:bCs/>
          <w:sz w:val="20"/>
          <w:szCs w:val="20"/>
          <w:lang w:val="uk-UA" w:eastAsia="uk-UA"/>
        </w:rPr>
        <w:t xml:space="preserve">свободи </w:t>
      </w:r>
      <w:r w:rsidRPr="002D1D46">
        <w:rPr>
          <w:bCs/>
          <w:sz w:val="20"/>
          <w:szCs w:val="20"/>
          <w:highlight w:val="green"/>
          <w:lang w:val="uk-UA" w:eastAsia="uk-UA"/>
        </w:rPr>
        <w:t>36</w:t>
      </w:r>
    </w:p>
    <w:p w:rsidR="00C444DA" w:rsidRPr="002D1D46" w:rsidRDefault="00C444DA" w:rsidP="000E26FF">
      <w:pPr>
        <w:numPr>
          <w:ilvl w:val="0"/>
          <w:numId w:val="29"/>
        </w:numPr>
        <w:ind w:left="426" w:hanging="284"/>
        <w:rPr>
          <w:bCs/>
          <w:sz w:val="20"/>
          <w:szCs w:val="20"/>
          <w:lang w:val="uk-UA" w:eastAsia="uk-UA"/>
        </w:rPr>
      </w:pPr>
      <w:r w:rsidRPr="002D1D46">
        <w:rPr>
          <w:bCs/>
          <w:sz w:val="20"/>
          <w:szCs w:val="20"/>
          <w:lang w:val="uk-UA" w:eastAsia="uk-UA"/>
        </w:rPr>
        <w:t>справедливості  8, 98, 99</w:t>
      </w:r>
    </w:p>
    <w:p w:rsidR="00C444DA" w:rsidRPr="002D1D46" w:rsidRDefault="00C444DA" w:rsidP="000E26FF">
      <w:pPr>
        <w:numPr>
          <w:ilvl w:val="0"/>
          <w:numId w:val="29"/>
        </w:numPr>
        <w:ind w:left="426" w:hanging="284"/>
        <w:rPr>
          <w:bCs/>
          <w:sz w:val="20"/>
          <w:szCs w:val="20"/>
          <w:lang w:val="uk-UA" w:eastAsia="uk-UA"/>
        </w:rPr>
      </w:pPr>
      <w:r w:rsidRPr="002D1D46">
        <w:rPr>
          <w:bCs/>
          <w:sz w:val="20"/>
          <w:szCs w:val="20"/>
          <w:lang w:val="uk-UA" w:eastAsia="uk-UA"/>
        </w:rPr>
        <w:t xml:space="preserve">чесності </w:t>
      </w:r>
      <w:r w:rsidRPr="002D1D46">
        <w:rPr>
          <w:bCs/>
          <w:sz w:val="20"/>
          <w:szCs w:val="20"/>
          <w:highlight w:val="green"/>
          <w:lang w:val="uk-UA" w:eastAsia="uk-UA"/>
        </w:rPr>
        <w:t>36</w:t>
      </w:r>
    </w:p>
    <w:p w:rsidR="00C444DA" w:rsidRPr="002D1D46" w:rsidRDefault="00C444DA" w:rsidP="00C444DA">
      <w:pPr>
        <w:autoSpaceDE w:val="0"/>
        <w:autoSpaceDN w:val="0"/>
        <w:adjustRightInd w:val="0"/>
        <w:jc w:val="both"/>
        <w:rPr>
          <w:bCs/>
          <w:sz w:val="20"/>
          <w:szCs w:val="20"/>
          <w:lang w:val="uk-UA" w:eastAsia="uk-UA" w:bidi="he-IL"/>
        </w:rPr>
      </w:pPr>
      <w:r w:rsidRPr="002D1D46">
        <w:rPr>
          <w:bCs/>
          <w:sz w:val="20"/>
          <w:szCs w:val="20"/>
          <w:lang w:val="uk-UA" w:eastAsia="uk-UA" w:bidi="he-IL"/>
        </w:rPr>
        <w:t>Психологія медична 169</w:t>
      </w:r>
    </w:p>
    <w:p w:rsidR="00C444DA" w:rsidRPr="002D1D46" w:rsidRDefault="00C444DA" w:rsidP="00C444DA">
      <w:pPr>
        <w:jc w:val="both"/>
        <w:rPr>
          <w:bCs/>
          <w:iCs/>
          <w:sz w:val="20"/>
          <w:szCs w:val="20"/>
          <w:lang w:val="uk-UA" w:eastAsia="uk-UA" w:bidi="he-IL"/>
        </w:rPr>
      </w:pPr>
      <w:r w:rsidRPr="002D1D46">
        <w:rPr>
          <w:bCs/>
          <w:iCs/>
          <w:sz w:val="20"/>
          <w:szCs w:val="20"/>
          <w:lang w:val="uk-UA" w:eastAsia="uk-UA" w:bidi="he-IL"/>
        </w:rPr>
        <w:t>Реанімація 136</w:t>
      </w:r>
    </w:p>
    <w:p w:rsidR="00C444DA" w:rsidRPr="002D1D46" w:rsidRDefault="00C444DA" w:rsidP="00C444DA">
      <w:pPr>
        <w:jc w:val="both"/>
        <w:rPr>
          <w:iCs/>
          <w:sz w:val="20"/>
          <w:szCs w:val="20"/>
          <w:lang w:val="uk-UA" w:eastAsia="uk-UA" w:bidi="he-IL"/>
        </w:rPr>
      </w:pPr>
      <w:r w:rsidRPr="002D1D46">
        <w:rPr>
          <w:iCs/>
          <w:sz w:val="20"/>
          <w:szCs w:val="20"/>
          <w:lang w:val="uk-UA" w:eastAsia="uk-UA" w:bidi="he-IL"/>
        </w:rPr>
        <w:t>Реципієнт 105</w:t>
      </w:r>
    </w:p>
    <w:p w:rsidR="00C444DA" w:rsidRPr="002D1D46" w:rsidRDefault="00C444DA" w:rsidP="00C444DA">
      <w:pPr>
        <w:ind w:left="-2552" w:firstLine="2552"/>
        <w:rPr>
          <w:bCs/>
          <w:sz w:val="20"/>
          <w:szCs w:val="20"/>
          <w:lang w:val="uk-UA" w:eastAsia="uk-UA"/>
        </w:rPr>
      </w:pPr>
      <w:r w:rsidRPr="002D1D46">
        <w:rPr>
          <w:bCs/>
          <w:sz w:val="20"/>
          <w:szCs w:val="20"/>
          <w:lang w:val="uk-UA" w:eastAsia="uk-UA"/>
        </w:rPr>
        <w:t>«Роби добро» 107, 108</w:t>
      </w:r>
    </w:p>
    <w:p w:rsidR="00C444DA" w:rsidRPr="002D1D46" w:rsidRDefault="00C444DA" w:rsidP="00C444DA">
      <w:pPr>
        <w:jc w:val="both"/>
        <w:rPr>
          <w:iCs/>
          <w:sz w:val="20"/>
          <w:szCs w:val="20"/>
          <w:lang w:val="uk-UA" w:eastAsia="uk-UA" w:bidi="he-IL"/>
        </w:rPr>
      </w:pPr>
    </w:p>
    <w:p w:rsidR="00C444DA" w:rsidRPr="002D1D46" w:rsidRDefault="00C444DA" w:rsidP="00C444DA">
      <w:pPr>
        <w:jc w:val="both"/>
        <w:rPr>
          <w:iCs/>
          <w:sz w:val="20"/>
          <w:szCs w:val="20"/>
          <w:lang w:val="uk-UA" w:eastAsia="uk-UA" w:bidi="he-IL"/>
        </w:rPr>
      </w:pPr>
      <w:r w:rsidRPr="002D1D46">
        <w:rPr>
          <w:iCs/>
          <w:sz w:val="20"/>
          <w:szCs w:val="20"/>
          <w:lang w:val="uk-UA" w:eastAsia="uk-UA" w:bidi="he-IL"/>
        </w:rPr>
        <w:t>Самогубство 137</w:t>
      </w:r>
    </w:p>
    <w:p w:rsidR="00C444DA" w:rsidRPr="002D1D46" w:rsidRDefault="00C444DA" w:rsidP="00C444DA">
      <w:pPr>
        <w:jc w:val="both"/>
        <w:rPr>
          <w:bCs/>
          <w:sz w:val="20"/>
          <w:szCs w:val="20"/>
          <w:lang w:val="uk-UA" w:eastAsia="uk-UA" w:bidi="he-IL"/>
        </w:rPr>
      </w:pPr>
      <w:r w:rsidRPr="002D1D46">
        <w:rPr>
          <w:bCs/>
          <w:sz w:val="20"/>
          <w:szCs w:val="20"/>
          <w:lang w:val="uk-UA" w:eastAsia="uk-UA" w:bidi="he-IL"/>
        </w:rPr>
        <w:t>Смерть 133</w:t>
      </w:r>
    </w:p>
    <w:p w:rsidR="00C444DA" w:rsidRPr="002D1D46" w:rsidRDefault="00C444DA" w:rsidP="00C444DA">
      <w:pPr>
        <w:jc w:val="both"/>
        <w:rPr>
          <w:bCs/>
          <w:sz w:val="20"/>
          <w:szCs w:val="20"/>
          <w:lang w:val="uk-UA" w:eastAsia="uk-UA" w:bidi="he-IL"/>
        </w:rPr>
      </w:pPr>
      <w:r w:rsidRPr="002D1D46">
        <w:rPr>
          <w:bCs/>
          <w:sz w:val="20"/>
          <w:szCs w:val="20"/>
          <w:lang w:val="uk-UA" w:eastAsia="uk-UA" w:bidi="he-IL"/>
        </w:rPr>
        <w:t>– клінічна 133, 134, 136</w:t>
      </w:r>
    </w:p>
    <w:p w:rsidR="00C444DA" w:rsidRPr="002D1D46" w:rsidRDefault="00C444DA" w:rsidP="00C444DA">
      <w:pPr>
        <w:jc w:val="both"/>
        <w:rPr>
          <w:bCs/>
          <w:sz w:val="20"/>
          <w:szCs w:val="20"/>
          <w:lang w:val="uk-UA" w:eastAsia="uk-UA" w:bidi="he-IL"/>
        </w:rPr>
      </w:pPr>
      <w:r w:rsidRPr="002D1D46">
        <w:rPr>
          <w:bCs/>
          <w:sz w:val="20"/>
          <w:szCs w:val="20"/>
          <w:lang w:val="uk-UA" w:eastAsia="uk-UA" w:bidi="he-IL"/>
        </w:rPr>
        <w:t>– кр</w:t>
      </w:r>
      <w:r>
        <w:rPr>
          <w:bCs/>
          <w:sz w:val="20"/>
          <w:szCs w:val="20"/>
          <w:lang w:val="uk-UA" w:eastAsia="uk-UA" w:bidi="he-IL"/>
        </w:rPr>
        <w:t>и</w:t>
      </w:r>
      <w:r w:rsidRPr="002D1D46">
        <w:rPr>
          <w:bCs/>
          <w:sz w:val="20"/>
          <w:szCs w:val="20"/>
          <w:lang w:val="uk-UA" w:eastAsia="uk-UA" w:bidi="he-IL"/>
        </w:rPr>
        <w:t>терії смерті    134</w:t>
      </w:r>
    </w:p>
    <w:p w:rsidR="00C444DA" w:rsidRPr="002D1D46" w:rsidRDefault="00C444DA" w:rsidP="00C444DA">
      <w:pPr>
        <w:jc w:val="both"/>
        <w:rPr>
          <w:bCs/>
          <w:sz w:val="20"/>
          <w:szCs w:val="20"/>
          <w:lang w:val="uk-UA" w:eastAsia="uk-UA" w:bidi="he-IL"/>
        </w:rPr>
      </w:pPr>
      <w:r w:rsidRPr="002D1D46">
        <w:rPr>
          <w:bCs/>
          <w:sz w:val="20"/>
          <w:szCs w:val="20"/>
          <w:lang w:val="uk-UA" w:eastAsia="uk-UA" w:bidi="he-IL"/>
        </w:rPr>
        <w:t>– мозку 109, 135</w:t>
      </w:r>
    </w:p>
    <w:p w:rsidR="00C444DA" w:rsidRPr="002D1D46" w:rsidRDefault="00C444DA" w:rsidP="00C444DA">
      <w:pPr>
        <w:jc w:val="both"/>
        <w:rPr>
          <w:bCs/>
          <w:sz w:val="20"/>
          <w:szCs w:val="20"/>
          <w:lang w:val="uk-UA" w:eastAsia="uk-UA" w:bidi="he-IL"/>
        </w:rPr>
      </w:pPr>
      <w:r w:rsidRPr="002D1D46">
        <w:rPr>
          <w:bCs/>
          <w:sz w:val="20"/>
          <w:szCs w:val="20"/>
          <w:lang w:val="uk-UA" w:eastAsia="uk-UA" w:bidi="he-IL"/>
        </w:rPr>
        <w:t>– статус смерті   133</w:t>
      </w:r>
    </w:p>
    <w:p w:rsidR="00C444DA" w:rsidRPr="002D1D46" w:rsidRDefault="00C444DA" w:rsidP="00C444DA">
      <w:pPr>
        <w:jc w:val="both"/>
        <w:rPr>
          <w:iCs/>
          <w:sz w:val="20"/>
          <w:szCs w:val="20"/>
          <w:lang w:val="uk-UA" w:eastAsia="uk-UA" w:bidi="he-IL"/>
        </w:rPr>
      </w:pPr>
      <w:r w:rsidRPr="002D1D46">
        <w:rPr>
          <w:iCs/>
          <w:sz w:val="20"/>
          <w:szCs w:val="20"/>
          <w:lang w:val="uk-UA" w:eastAsia="uk-UA" w:bidi="he-IL"/>
        </w:rPr>
        <w:t>«Свята брехня» 61</w:t>
      </w:r>
    </w:p>
    <w:p w:rsidR="00C444DA" w:rsidRDefault="00C444DA" w:rsidP="00C444DA">
      <w:pPr>
        <w:autoSpaceDE w:val="0"/>
        <w:autoSpaceDN w:val="0"/>
        <w:adjustRightInd w:val="0"/>
        <w:jc w:val="both"/>
        <w:rPr>
          <w:bCs/>
          <w:iCs/>
          <w:sz w:val="20"/>
          <w:szCs w:val="20"/>
          <w:lang w:val="uk-UA" w:eastAsia="uk-UA" w:bidi="he-IL"/>
        </w:rPr>
      </w:pPr>
      <w:r w:rsidRPr="002D1D46">
        <w:rPr>
          <w:bCs/>
          <w:iCs/>
          <w:sz w:val="20"/>
          <w:szCs w:val="20"/>
          <w:lang w:val="uk-UA" w:eastAsia="uk-UA" w:bidi="he-IL"/>
        </w:rPr>
        <w:t xml:space="preserve">Синдром надбаного </w:t>
      </w:r>
    </w:p>
    <w:p w:rsidR="00C444DA" w:rsidRPr="002D1D46" w:rsidRDefault="00C444DA" w:rsidP="00C444DA">
      <w:pPr>
        <w:autoSpaceDE w:val="0"/>
        <w:autoSpaceDN w:val="0"/>
        <w:adjustRightInd w:val="0"/>
        <w:jc w:val="both"/>
        <w:rPr>
          <w:sz w:val="20"/>
          <w:szCs w:val="20"/>
          <w:lang w:val="uk-UA" w:eastAsia="uk-UA" w:bidi="he-IL"/>
        </w:rPr>
      </w:pPr>
      <w:r w:rsidRPr="002D1D46">
        <w:rPr>
          <w:bCs/>
          <w:iCs/>
          <w:sz w:val="20"/>
          <w:szCs w:val="20"/>
          <w:lang w:val="uk-UA" w:eastAsia="uk-UA" w:bidi="he-IL"/>
        </w:rPr>
        <w:t>імунодефіциту (СНІД)</w:t>
      </w:r>
      <w:r w:rsidRPr="002D1D46">
        <w:rPr>
          <w:sz w:val="20"/>
          <w:szCs w:val="20"/>
          <w:lang w:val="uk-UA" w:eastAsia="uk-UA" w:bidi="he-IL"/>
        </w:rPr>
        <w:t xml:space="preserve"> 178</w:t>
      </w:r>
    </w:p>
    <w:p w:rsidR="00C444DA" w:rsidRPr="002D1D46" w:rsidRDefault="00C444DA" w:rsidP="00C444DA">
      <w:pPr>
        <w:jc w:val="both"/>
        <w:rPr>
          <w:bCs/>
          <w:sz w:val="20"/>
          <w:szCs w:val="20"/>
          <w:lang w:val="uk-UA" w:eastAsia="uk-UA" w:bidi="he-IL"/>
        </w:rPr>
      </w:pPr>
      <w:r w:rsidRPr="002D1D46">
        <w:rPr>
          <w:bCs/>
          <w:sz w:val="20"/>
          <w:szCs w:val="20"/>
          <w:lang w:val="uk-UA" w:eastAsia="uk-UA" w:bidi="he-IL"/>
        </w:rPr>
        <w:t>– правила обстеження 184</w:t>
      </w:r>
    </w:p>
    <w:p w:rsidR="00C444DA" w:rsidRPr="002D1D46" w:rsidRDefault="00C444DA" w:rsidP="00C444DA">
      <w:pPr>
        <w:jc w:val="both"/>
        <w:rPr>
          <w:bCs/>
          <w:iCs/>
          <w:sz w:val="20"/>
          <w:szCs w:val="20"/>
          <w:lang w:val="uk-UA" w:eastAsia="uk-UA" w:bidi="he-IL"/>
        </w:rPr>
      </w:pPr>
      <w:r w:rsidRPr="002D1D46">
        <w:rPr>
          <w:bCs/>
          <w:iCs/>
          <w:sz w:val="20"/>
          <w:szCs w:val="20"/>
          <w:lang w:val="uk-UA" w:eastAsia="uk-UA" w:bidi="he-IL"/>
        </w:rPr>
        <w:t xml:space="preserve">Статус ембріона </w:t>
      </w:r>
      <w:r w:rsidRPr="002D1D46">
        <w:rPr>
          <w:bCs/>
          <w:iCs/>
          <w:sz w:val="20"/>
          <w:szCs w:val="20"/>
          <w:highlight w:val="green"/>
          <w:lang w:val="uk-UA" w:eastAsia="uk-UA" w:bidi="he-IL"/>
        </w:rPr>
        <w:t>87,89</w:t>
      </w:r>
    </w:p>
    <w:p w:rsidR="00C444DA" w:rsidRPr="002D1D46" w:rsidRDefault="00C444DA" w:rsidP="00C444DA">
      <w:pPr>
        <w:jc w:val="both"/>
        <w:rPr>
          <w:bCs/>
          <w:sz w:val="20"/>
          <w:szCs w:val="20"/>
          <w:lang w:val="uk-UA" w:eastAsia="uk-UA"/>
        </w:rPr>
      </w:pPr>
      <w:r w:rsidRPr="002D1D46">
        <w:rPr>
          <w:bCs/>
          <w:sz w:val="20"/>
          <w:szCs w:val="20"/>
          <w:lang w:val="uk-UA" w:eastAsia="uk-UA"/>
        </w:rPr>
        <w:t xml:space="preserve">Стволові клітини </w:t>
      </w:r>
      <w:r w:rsidRPr="002D1D46">
        <w:rPr>
          <w:bCs/>
          <w:sz w:val="20"/>
          <w:szCs w:val="20"/>
          <w:highlight w:val="green"/>
          <w:lang w:val="uk-UA" w:eastAsia="uk-UA"/>
        </w:rPr>
        <w:t>86</w:t>
      </w:r>
    </w:p>
    <w:p w:rsidR="00C444DA" w:rsidRPr="002D1D46" w:rsidRDefault="00C444DA" w:rsidP="00C444DA">
      <w:pPr>
        <w:jc w:val="both"/>
        <w:rPr>
          <w:sz w:val="20"/>
          <w:szCs w:val="20"/>
          <w:lang w:val="uk-UA" w:eastAsia="uk-UA" w:bidi="he-IL"/>
        </w:rPr>
      </w:pPr>
      <w:r w:rsidRPr="002D1D46">
        <w:rPr>
          <w:sz w:val="20"/>
          <w:szCs w:val="20"/>
          <w:lang w:val="uk-UA" w:eastAsia="uk-UA" w:bidi="he-IL"/>
        </w:rPr>
        <w:lastRenderedPageBreak/>
        <w:t>Суїцид 137,147</w:t>
      </w:r>
    </w:p>
    <w:p w:rsidR="00C444DA" w:rsidRPr="002D1D46" w:rsidRDefault="00C444DA" w:rsidP="00C444DA">
      <w:pPr>
        <w:jc w:val="both"/>
        <w:rPr>
          <w:iCs/>
          <w:sz w:val="20"/>
          <w:szCs w:val="20"/>
          <w:lang w:val="uk-UA" w:eastAsia="uk-UA" w:bidi="he-IL"/>
        </w:rPr>
      </w:pPr>
      <w:r w:rsidRPr="002D1D46">
        <w:rPr>
          <w:sz w:val="20"/>
          <w:szCs w:val="20"/>
          <w:lang w:val="uk-UA" w:eastAsia="uk-UA" w:bidi="he-IL"/>
        </w:rPr>
        <w:t xml:space="preserve">Сурогатне </w:t>
      </w:r>
      <w:r w:rsidRPr="002D1D46">
        <w:rPr>
          <w:iCs/>
          <w:sz w:val="20"/>
          <w:szCs w:val="20"/>
          <w:lang w:val="uk-UA" w:eastAsia="uk-UA" w:bidi="he-IL"/>
        </w:rPr>
        <w:t>материнство  122</w:t>
      </w:r>
    </w:p>
    <w:p w:rsidR="00C444DA" w:rsidRPr="002D1D46" w:rsidRDefault="00C444DA" w:rsidP="00C444DA">
      <w:pPr>
        <w:jc w:val="both"/>
        <w:rPr>
          <w:iCs/>
          <w:sz w:val="20"/>
          <w:szCs w:val="20"/>
          <w:lang w:val="uk-UA" w:eastAsia="uk-UA" w:bidi="he-IL"/>
        </w:rPr>
      </w:pPr>
      <w:r w:rsidRPr="002D1D46">
        <w:rPr>
          <w:sz w:val="20"/>
          <w:szCs w:val="20"/>
          <w:lang w:val="uk-UA" w:eastAsia="uk-UA" w:bidi="he-IL"/>
        </w:rPr>
        <w:t>Сурогатн</w:t>
      </w:r>
      <w:r>
        <w:rPr>
          <w:sz w:val="20"/>
          <w:szCs w:val="20"/>
          <w:lang w:val="uk-UA" w:eastAsia="uk-UA" w:bidi="he-IL"/>
        </w:rPr>
        <w:t>а</w:t>
      </w:r>
      <w:r w:rsidRPr="002D1D46">
        <w:rPr>
          <w:sz w:val="20"/>
          <w:szCs w:val="20"/>
          <w:lang w:val="uk-UA" w:eastAsia="uk-UA" w:bidi="he-IL"/>
        </w:rPr>
        <w:t xml:space="preserve"> </w:t>
      </w:r>
      <w:r w:rsidRPr="002D1D46">
        <w:rPr>
          <w:iCs/>
          <w:sz w:val="20"/>
          <w:szCs w:val="20"/>
          <w:lang w:val="uk-UA" w:eastAsia="uk-UA" w:bidi="he-IL"/>
        </w:rPr>
        <w:t>мати  122</w:t>
      </w:r>
    </w:p>
    <w:p w:rsidR="00C444DA" w:rsidRPr="002D1D46" w:rsidRDefault="00C444DA" w:rsidP="00C444DA">
      <w:pPr>
        <w:rPr>
          <w:sz w:val="20"/>
          <w:szCs w:val="20"/>
          <w:lang w:val="uk-UA" w:eastAsia="uk-UA"/>
        </w:rPr>
      </w:pPr>
    </w:p>
    <w:p w:rsidR="00C444DA" w:rsidRPr="002D1D46" w:rsidRDefault="00C444DA" w:rsidP="00C444DA">
      <w:pPr>
        <w:rPr>
          <w:sz w:val="20"/>
          <w:szCs w:val="20"/>
          <w:lang w:val="uk-UA" w:eastAsia="uk-UA"/>
        </w:rPr>
      </w:pPr>
      <w:r w:rsidRPr="002D1D46">
        <w:rPr>
          <w:sz w:val="20"/>
          <w:szCs w:val="20"/>
          <w:lang w:val="uk-UA" w:eastAsia="uk-UA"/>
        </w:rPr>
        <w:t>Таємниця лікарська 31, 60, 63, 75</w:t>
      </w:r>
    </w:p>
    <w:p w:rsidR="00C444DA" w:rsidRPr="002D1D46" w:rsidRDefault="00C444DA" w:rsidP="00C444DA">
      <w:pPr>
        <w:jc w:val="both"/>
        <w:rPr>
          <w:bCs/>
          <w:sz w:val="20"/>
          <w:szCs w:val="20"/>
          <w:lang w:val="uk-UA" w:eastAsia="uk-UA" w:bidi="he-IL"/>
        </w:rPr>
      </w:pPr>
      <w:r w:rsidRPr="002D1D46">
        <w:rPr>
          <w:bCs/>
          <w:sz w:val="20"/>
          <w:szCs w:val="20"/>
          <w:lang w:val="uk-UA" w:eastAsia="uk-UA" w:bidi="he-IL"/>
        </w:rPr>
        <w:t>Танатологія 139</w:t>
      </w:r>
    </w:p>
    <w:p w:rsidR="00C444DA" w:rsidRPr="002D1D46" w:rsidRDefault="00C444DA" w:rsidP="00C444DA">
      <w:pPr>
        <w:jc w:val="both"/>
        <w:rPr>
          <w:sz w:val="20"/>
          <w:szCs w:val="20"/>
          <w:lang w:val="uk-UA" w:eastAsia="uk-UA" w:bidi="he-IL"/>
        </w:rPr>
      </w:pPr>
      <w:r w:rsidRPr="002D1D46">
        <w:rPr>
          <w:iCs/>
          <w:sz w:val="20"/>
          <w:szCs w:val="20"/>
          <w:lang w:val="uk-UA" w:eastAsia="uk-UA" w:bidi="he-IL"/>
        </w:rPr>
        <w:t>Терапевтичне клонування</w:t>
      </w:r>
      <w:r w:rsidRPr="002D1D46">
        <w:rPr>
          <w:sz w:val="20"/>
          <w:szCs w:val="20"/>
          <w:lang w:val="uk-UA" w:eastAsia="uk-UA" w:bidi="he-IL"/>
        </w:rPr>
        <w:t xml:space="preserve"> </w:t>
      </w:r>
      <w:r w:rsidRPr="002D1D46">
        <w:rPr>
          <w:sz w:val="20"/>
          <w:szCs w:val="20"/>
          <w:highlight w:val="green"/>
          <w:lang w:val="uk-UA" w:eastAsia="uk-UA" w:bidi="he-IL"/>
        </w:rPr>
        <w:t>94</w:t>
      </w:r>
    </w:p>
    <w:p w:rsidR="00C444DA" w:rsidRPr="002D1D46" w:rsidRDefault="00C444DA" w:rsidP="00C444DA">
      <w:pPr>
        <w:jc w:val="both"/>
        <w:rPr>
          <w:sz w:val="20"/>
          <w:szCs w:val="20"/>
          <w:lang w:val="uk-UA" w:eastAsia="uk-UA" w:bidi="he-IL"/>
        </w:rPr>
      </w:pPr>
      <w:r w:rsidRPr="002D1D46">
        <w:rPr>
          <w:sz w:val="20"/>
          <w:szCs w:val="20"/>
          <w:lang w:val="uk-UA" w:eastAsia="uk-UA" w:bidi="he-IL"/>
        </w:rPr>
        <w:t>Тканина терапія 111</w:t>
      </w:r>
    </w:p>
    <w:p w:rsidR="00C444DA" w:rsidRPr="002D1D46" w:rsidRDefault="00C444DA" w:rsidP="00C444DA">
      <w:pPr>
        <w:jc w:val="both"/>
        <w:rPr>
          <w:sz w:val="20"/>
          <w:szCs w:val="20"/>
          <w:lang w:val="uk-UA" w:eastAsia="uk-UA"/>
        </w:rPr>
      </w:pPr>
      <w:r w:rsidRPr="002D1D46">
        <w:rPr>
          <w:sz w:val="20"/>
          <w:szCs w:val="20"/>
          <w:lang w:val="uk-UA" w:eastAsia="uk-UA"/>
        </w:rPr>
        <w:t>Трансплантація 104</w:t>
      </w:r>
    </w:p>
    <w:p w:rsidR="00C444DA" w:rsidRPr="002D1D46" w:rsidRDefault="00C444DA" w:rsidP="00C444DA">
      <w:pPr>
        <w:jc w:val="both"/>
        <w:rPr>
          <w:iCs/>
          <w:sz w:val="20"/>
          <w:szCs w:val="20"/>
          <w:lang w:val="uk-UA" w:eastAsia="uk-UA" w:bidi="he-IL"/>
        </w:rPr>
      </w:pPr>
      <w:r w:rsidRPr="002D1D46">
        <w:rPr>
          <w:iCs/>
          <w:sz w:val="20"/>
          <w:szCs w:val="20"/>
          <w:lang w:val="uk-UA" w:eastAsia="uk-UA" w:bidi="he-IL"/>
        </w:rPr>
        <w:t>– аутотрансплантація 105</w:t>
      </w:r>
    </w:p>
    <w:p w:rsidR="00C444DA" w:rsidRPr="002D1D46" w:rsidRDefault="00C444DA" w:rsidP="00C444DA">
      <w:pPr>
        <w:jc w:val="both"/>
        <w:rPr>
          <w:iCs/>
          <w:sz w:val="20"/>
          <w:szCs w:val="20"/>
          <w:lang w:val="uk-UA" w:eastAsia="uk-UA" w:bidi="he-IL"/>
        </w:rPr>
      </w:pPr>
      <w:r w:rsidRPr="002D1D46">
        <w:rPr>
          <w:iCs/>
          <w:sz w:val="20"/>
          <w:szCs w:val="20"/>
          <w:lang w:val="uk-UA" w:eastAsia="uk-UA" w:bidi="he-IL"/>
        </w:rPr>
        <w:t>– гетеротрансплантація 105</w:t>
      </w:r>
    </w:p>
    <w:p w:rsidR="00C444DA" w:rsidRPr="002D1D46" w:rsidRDefault="00C444DA" w:rsidP="00C444DA">
      <w:pPr>
        <w:jc w:val="both"/>
        <w:rPr>
          <w:sz w:val="20"/>
          <w:szCs w:val="20"/>
          <w:lang w:val="uk-UA" w:eastAsia="uk-UA" w:bidi="he-IL"/>
        </w:rPr>
      </w:pPr>
      <w:r w:rsidRPr="002D1D46">
        <w:rPr>
          <w:iCs/>
          <w:sz w:val="20"/>
          <w:szCs w:val="20"/>
          <w:lang w:val="uk-UA" w:eastAsia="uk-UA" w:bidi="he-IL"/>
        </w:rPr>
        <w:t>– гомотрансплантація</w:t>
      </w:r>
      <w:r w:rsidRPr="002D1D46">
        <w:rPr>
          <w:sz w:val="20"/>
          <w:szCs w:val="20"/>
          <w:lang w:val="uk-UA" w:eastAsia="uk-UA" w:bidi="he-IL"/>
        </w:rPr>
        <w:t xml:space="preserve"> 105</w:t>
      </w:r>
    </w:p>
    <w:p w:rsidR="00C444DA" w:rsidRPr="002D1D46" w:rsidRDefault="00C444DA" w:rsidP="00C444DA">
      <w:pPr>
        <w:jc w:val="both"/>
        <w:rPr>
          <w:iCs/>
          <w:sz w:val="20"/>
          <w:szCs w:val="20"/>
          <w:lang w:val="uk-UA" w:eastAsia="uk-UA" w:bidi="he-IL"/>
        </w:rPr>
      </w:pPr>
      <w:r w:rsidRPr="002D1D46">
        <w:rPr>
          <w:iCs/>
          <w:sz w:val="20"/>
          <w:szCs w:val="20"/>
          <w:lang w:val="uk-UA" w:eastAsia="uk-UA" w:bidi="he-IL"/>
        </w:rPr>
        <w:t>– ксенотрансплантація 105</w:t>
      </w:r>
    </w:p>
    <w:p w:rsidR="00C444DA" w:rsidRPr="002D1D46" w:rsidRDefault="00C444DA" w:rsidP="00C444DA">
      <w:pPr>
        <w:jc w:val="both"/>
        <w:rPr>
          <w:sz w:val="20"/>
          <w:szCs w:val="20"/>
          <w:lang w:val="uk-UA" w:eastAsia="uk-UA"/>
        </w:rPr>
      </w:pPr>
      <w:r w:rsidRPr="002D1D46">
        <w:rPr>
          <w:sz w:val="20"/>
          <w:szCs w:val="20"/>
          <w:lang w:val="uk-UA" w:eastAsia="uk-UA"/>
        </w:rPr>
        <w:t>– проблем</w:t>
      </w:r>
      <w:r>
        <w:rPr>
          <w:sz w:val="20"/>
          <w:szCs w:val="20"/>
          <w:lang w:val="uk-UA" w:eastAsia="uk-UA"/>
        </w:rPr>
        <w:t>и</w:t>
      </w:r>
      <w:r w:rsidRPr="002D1D46">
        <w:rPr>
          <w:sz w:val="20"/>
          <w:szCs w:val="20"/>
          <w:lang w:val="uk-UA" w:eastAsia="uk-UA"/>
        </w:rPr>
        <w:t xml:space="preserve"> 106, 109</w:t>
      </w:r>
    </w:p>
    <w:p w:rsidR="00C444DA" w:rsidRPr="002D1D46" w:rsidRDefault="00C444DA" w:rsidP="00C444DA">
      <w:pPr>
        <w:jc w:val="both"/>
        <w:rPr>
          <w:sz w:val="20"/>
          <w:szCs w:val="20"/>
          <w:lang w:val="uk-UA" w:eastAsia="uk-UA"/>
        </w:rPr>
      </w:pPr>
      <w:r w:rsidRPr="002D1D46">
        <w:rPr>
          <w:sz w:val="20"/>
          <w:szCs w:val="20"/>
          <w:lang w:val="uk-UA" w:eastAsia="uk-UA"/>
        </w:rPr>
        <w:t>Трансплантологія 104</w:t>
      </w:r>
    </w:p>
    <w:p w:rsidR="00C444DA" w:rsidRPr="002D1D46" w:rsidRDefault="00C444DA" w:rsidP="00C444DA">
      <w:pPr>
        <w:rPr>
          <w:sz w:val="20"/>
          <w:szCs w:val="20"/>
          <w:lang w:val="uk-UA" w:eastAsia="uk-UA"/>
        </w:rPr>
      </w:pPr>
    </w:p>
    <w:p w:rsidR="00C444DA" w:rsidRPr="002D1D46" w:rsidRDefault="00C444DA" w:rsidP="00C444DA">
      <w:pPr>
        <w:rPr>
          <w:sz w:val="20"/>
          <w:szCs w:val="20"/>
          <w:lang w:val="uk-UA" w:eastAsia="uk-UA"/>
        </w:rPr>
      </w:pPr>
      <w:r w:rsidRPr="002D1D46">
        <w:rPr>
          <w:sz w:val="20"/>
          <w:szCs w:val="20"/>
          <w:lang w:val="uk-UA" w:eastAsia="uk-UA"/>
        </w:rPr>
        <w:t>Фетальна тканина 115</w:t>
      </w:r>
    </w:p>
    <w:p w:rsidR="00C444DA" w:rsidRPr="002D1D46" w:rsidRDefault="00C444DA" w:rsidP="00C444DA">
      <w:pPr>
        <w:rPr>
          <w:sz w:val="20"/>
          <w:szCs w:val="20"/>
          <w:lang w:val="uk-UA" w:eastAsia="uk-UA"/>
        </w:rPr>
      </w:pPr>
      <w:r w:rsidRPr="002D1D46">
        <w:rPr>
          <w:sz w:val="20"/>
          <w:szCs w:val="20"/>
          <w:lang w:val="uk-UA" w:eastAsia="uk-UA"/>
        </w:rPr>
        <w:t>Фетоплацентарн</w:t>
      </w:r>
      <w:r>
        <w:rPr>
          <w:sz w:val="20"/>
          <w:szCs w:val="20"/>
          <w:lang w:val="uk-UA" w:eastAsia="uk-UA"/>
        </w:rPr>
        <w:t>ий</w:t>
      </w:r>
      <w:r w:rsidRPr="002D1D46">
        <w:rPr>
          <w:sz w:val="20"/>
          <w:szCs w:val="20"/>
          <w:lang w:val="uk-UA" w:eastAsia="uk-UA"/>
        </w:rPr>
        <w:t xml:space="preserve"> комплекс 112</w:t>
      </w:r>
    </w:p>
    <w:p w:rsidR="00C444DA" w:rsidRPr="002D1D46" w:rsidRDefault="00C444DA" w:rsidP="00C444DA">
      <w:pPr>
        <w:jc w:val="both"/>
        <w:rPr>
          <w:sz w:val="20"/>
          <w:szCs w:val="20"/>
          <w:lang w:val="uk-UA" w:eastAsia="uk-UA"/>
        </w:rPr>
      </w:pPr>
    </w:p>
    <w:p w:rsidR="00C444DA" w:rsidRPr="002D1D46" w:rsidRDefault="00C444DA" w:rsidP="00C444DA">
      <w:pPr>
        <w:jc w:val="both"/>
        <w:rPr>
          <w:sz w:val="20"/>
          <w:szCs w:val="20"/>
          <w:lang w:val="uk-UA" w:eastAsia="uk-UA"/>
        </w:rPr>
      </w:pPr>
      <w:r w:rsidRPr="002D1D46">
        <w:rPr>
          <w:sz w:val="20"/>
          <w:szCs w:val="20"/>
          <w:lang w:val="uk-UA" w:eastAsia="uk-UA"/>
        </w:rPr>
        <w:t>Халатність (недбалість) 83</w:t>
      </w:r>
    </w:p>
    <w:p w:rsidR="00C444DA" w:rsidRPr="002D1D46" w:rsidRDefault="00C444DA" w:rsidP="00C444DA">
      <w:pPr>
        <w:jc w:val="both"/>
        <w:rPr>
          <w:sz w:val="20"/>
          <w:szCs w:val="20"/>
          <w:lang w:val="uk-UA" w:eastAsia="uk-UA" w:bidi="he-IL"/>
        </w:rPr>
      </w:pPr>
      <w:r w:rsidRPr="002D1D46">
        <w:rPr>
          <w:sz w:val="20"/>
          <w:szCs w:val="20"/>
          <w:lang w:val="uk-UA" w:eastAsia="uk-UA" w:bidi="he-IL"/>
        </w:rPr>
        <w:t>Хоспіс 148</w:t>
      </w:r>
    </w:p>
    <w:p w:rsidR="00C444DA" w:rsidRPr="002D1D46" w:rsidRDefault="00C444DA" w:rsidP="00C444DA">
      <w:pPr>
        <w:autoSpaceDE w:val="0"/>
        <w:autoSpaceDN w:val="0"/>
        <w:adjustRightInd w:val="0"/>
        <w:jc w:val="both"/>
        <w:rPr>
          <w:sz w:val="20"/>
          <w:szCs w:val="20"/>
          <w:lang w:val="uk-UA" w:eastAsia="uk-UA" w:bidi="he-IL"/>
        </w:rPr>
      </w:pPr>
      <w:r w:rsidRPr="002D1D46">
        <w:rPr>
          <w:sz w:val="20"/>
          <w:szCs w:val="20"/>
          <w:lang w:val="uk-UA" w:eastAsia="uk-UA" w:bidi="he-IL"/>
        </w:rPr>
        <w:t>Хоспіс Святого Кристофера 149,150</w:t>
      </w:r>
    </w:p>
    <w:p w:rsidR="00C444DA" w:rsidRPr="002D1D46" w:rsidRDefault="00C444DA" w:rsidP="00C444DA">
      <w:pPr>
        <w:jc w:val="both"/>
        <w:rPr>
          <w:sz w:val="20"/>
          <w:szCs w:val="20"/>
          <w:lang w:val="uk-UA" w:eastAsia="uk-UA" w:bidi="he-IL"/>
        </w:rPr>
      </w:pPr>
      <w:r w:rsidRPr="002D1D46">
        <w:rPr>
          <w:sz w:val="20"/>
          <w:szCs w:val="20"/>
          <w:lang w:val="uk-UA" w:eastAsia="uk-UA" w:bidi="he-IL"/>
        </w:rPr>
        <w:t>Хосп</w:t>
      </w:r>
      <w:r>
        <w:rPr>
          <w:sz w:val="20"/>
          <w:szCs w:val="20"/>
          <w:lang w:val="uk-UA" w:eastAsia="uk-UA" w:bidi="he-IL"/>
        </w:rPr>
        <w:t>і</w:t>
      </w:r>
      <w:r w:rsidRPr="002D1D46">
        <w:rPr>
          <w:sz w:val="20"/>
          <w:szCs w:val="20"/>
          <w:lang w:val="uk-UA" w:eastAsia="uk-UA" w:bidi="he-IL"/>
        </w:rPr>
        <w:t>сний рух</w:t>
      </w:r>
      <w:r>
        <w:rPr>
          <w:sz w:val="20"/>
          <w:szCs w:val="20"/>
          <w:lang w:val="uk-UA" w:eastAsia="uk-UA" w:bidi="he-IL"/>
        </w:rPr>
        <w:t xml:space="preserve"> </w:t>
      </w:r>
      <w:r w:rsidRPr="002D1D46">
        <w:rPr>
          <w:sz w:val="20"/>
          <w:szCs w:val="20"/>
          <w:lang w:val="uk-UA" w:eastAsia="uk-UA" w:bidi="he-IL"/>
        </w:rPr>
        <w:t>148</w:t>
      </w:r>
    </w:p>
    <w:p w:rsidR="00C444DA" w:rsidRPr="002D1D46" w:rsidRDefault="00C444DA" w:rsidP="00C444DA">
      <w:pPr>
        <w:ind w:left="-2552" w:firstLine="2552"/>
        <w:rPr>
          <w:sz w:val="20"/>
          <w:szCs w:val="20"/>
          <w:lang w:val="uk-UA" w:eastAsia="uk-UA"/>
        </w:rPr>
      </w:pPr>
    </w:p>
    <w:p w:rsidR="00C444DA" w:rsidRPr="002D1D46" w:rsidRDefault="00C444DA" w:rsidP="00C444DA">
      <w:pPr>
        <w:ind w:left="-2552" w:firstLine="2552"/>
        <w:rPr>
          <w:sz w:val="20"/>
          <w:szCs w:val="20"/>
          <w:lang w:val="uk-UA" w:eastAsia="uk-UA"/>
        </w:rPr>
      </w:pPr>
      <w:r w:rsidRPr="002D1D46">
        <w:rPr>
          <w:sz w:val="20"/>
          <w:szCs w:val="20"/>
          <w:lang w:val="uk-UA" w:eastAsia="uk-UA"/>
        </w:rPr>
        <w:t>Ятрогенія 6, 52</w:t>
      </w:r>
    </w:p>
    <w:p w:rsidR="00C444DA" w:rsidRPr="002D1D46" w:rsidRDefault="00C444DA" w:rsidP="000E26FF">
      <w:pPr>
        <w:pStyle w:val="12"/>
        <w:numPr>
          <w:ilvl w:val="0"/>
          <w:numId w:val="31"/>
        </w:numPr>
        <w:spacing w:after="0" w:line="240" w:lineRule="auto"/>
        <w:ind w:left="284" w:hanging="284"/>
        <w:rPr>
          <w:rFonts w:ascii="Times New Roman" w:hAnsi="Times New Roman"/>
          <w:bCs/>
          <w:snapToGrid w:val="0"/>
          <w:sz w:val="20"/>
          <w:szCs w:val="20"/>
          <w:lang w:val="uk-UA" w:eastAsia="uk-UA"/>
        </w:rPr>
      </w:pPr>
      <w:r w:rsidRPr="002D1D46">
        <w:rPr>
          <w:rFonts w:ascii="Times New Roman" w:hAnsi="Times New Roman"/>
          <w:bCs/>
          <w:snapToGrid w:val="0"/>
          <w:sz w:val="20"/>
          <w:szCs w:val="20"/>
          <w:lang w:val="uk-UA" w:eastAsia="uk-UA"/>
        </w:rPr>
        <w:t>аліментарна 54, 55</w:t>
      </w:r>
    </w:p>
    <w:p w:rsidR="00C444DA" w:rsidRPr="002D1D46" w:rsidRDefault="00C444DA" w:rsidP="000E26FF">
      <w:pPr>
        <w:pStyle w:val="12"/>
        <w:numPr>
          <w:ilvl w:val="0"/>
          <w:numId w:val="31"/>
        </w:numPr>
        <w:spacing w:after="0" w:line="240" w:lineRule="auto"/>
        <w:ind w:left="284" w:hanging="284"/>
        <w:rPr>
          <w:rFonts w:ascii="Times New Roman" w:hAnsi="Times New Roman"/>
          <w:bCs/>
          <w:snapToGrid w:val="0"/>
          <w:sz w:val="20"/>
          <w:szCs w:val="20"/>
          <w:lang w:val="uk-UA" w:eastAsia="uk-UA"/>
        </w:rPr>
      </w:pPr>
      <w:r w:rsidRPr="002D1D46">
        <w:rPr>
          <w:rFonts w:ascii="Times New Roman" w:hAnsi="Times New Roman"/>
          <w:bCs/>
          <w:snapToGrid w:val="0"/>
          <w:sz w:val="20"/>
          <w:szCs w:val="20"/>
          <w:lang w:val="uk-UA" w:eastAsia="uk-UA"/>
        </w:rPr>
        <w:t>бездіяльності 54, 55</w:t>
      </w:r>
    </w:p>
    <w:p w:rsidR="00C444DA" w:rsidRPr="002D1D46" w:rsidRDefault="00C444DA" w:rsidP="000E26FF">
      <w:pPr>
        <w:pStyle w:val="12"/>
        <w:numPr>
          <w:ilvl w:val="0"/>
          <w:numId w:val="31"/>
        </w:numPr>
        <w:spacing w:after="0" w:line="240" w:lineRule="auto"/>
        <w:ind w:left="284" w:hanging="284"/>
        <w:rPr>
          <w:rFonts w:ascii="Times New Roman" w:hAnsi="Times New Roman"/>
          <w:bCs/>
          <w:snapToGrid w:val="0"/>
          <w:sz w:val="20"/>
          <w:szCs w:val="20"/>
          <w:lang w:val="uk-UA" w:eastAsia="uk-UA"/>
        </w:rPr>
      </w:pPr>
      <w:r w:rsidRPr="002D1D46">
        <w:rPr>
          <w:rFonts w:ascii="Times New Roman" w:hAnsi="Times New Roman"/>
          <w:bCs/>
          <w:snapToGrid w:val="0"/>
          <w:sz w:val="20"/>
          <w:szCs w:val="20"/>
          <w:lang w:val="uk-UA" w:eastAsia="uk-UA"/>
        </w:rPr>
        <w:t>вербальна 53</w:t>
      </w:r>
    </w:p>
    <w:p w:rsidR="00C444DA" w:rsidRPr="002D1D46" w:rsidRDefault="00C444DA" w:rsidP="000E26FF">
      <w:pPr>
        <w:pStyle w:val="12"/>
        <w:numPr>
          <w:ilvl w:val="0"/>
          <w:numId w:val="31"/>
        </w:numPr>
        <w:spacing w:after="0" w:line="240" w:lineRule="auto"/>
        <w:ind w:left="284" w:hanging="284"/>
        <w:rPr>
          <w:rFonts w:ascii="Times New Roman" w:hAnsi="Times New Roman"/>
          <w:bCs/>
          <w:snapToGrid w:val="0"/>
          <w:sz w:val="20"/>
          <w:szCs w:val="20"/>
          <w:lang w:val="uk-UA" w:eastAsia="uk-UA"/>
        </w:rPr>
      </w:pPr>
      <w:r w:rsidRPr="002D1D46">
        <w:rPr>
          <w:rFonts w:ascii="Times New Roman" w:hAnsi="Times New Roman"/>
          <w:bCs/>
          <w:snapToGrid w:val="0"/>
          <w:sz w:val="20"/>
          <w:szCs w:val="20"/>
          <w:lang w:val="uk-UA" w:eastAsia="uk-UA"/>
        </w:rPr>
        <w:t>віддалена 56</w:t>
      </w:r>
    </w:p>
    <w:p w:rsidR="00C444DA" w:rsidRPr="002D1D46" w:rsidRDefault="00C444DA" w:rsidP="000E26FF">
      <w:pPr>
        <w:pStyle w:val="12"/>
        <w:numPr>
          <w:ilvl w:val="0"/>
          <w:numId w:val="31"/>
        </w:numPr>
        <w:spacing w:after="0" w:line="240" w:lineRule="auto"/>
        <w:ind w:left="284" w:hanging="284"/>
        <w:rPr>
          <w:rFonts w:ascii="Times New Roman" w:hAnsi="Times New Roman"/>
          <w:bCs/>
          <w:snapToGrid w:val="0"/>
          <w:sz w:val="20"/>
          <w:szCs w:val="20"/>
          <w:lang w:val="uk-UA" w:eastAsia="uk-UA"/>
        </w:rPr>
      </w:pPr>
      <w:r w:rsidRPr="002D1D46">
        <w:rPr>
          <w:rFonts w:ascii="Times New Roman" w:hAnsi="Times New Roman"/>
          <w:bCs/>
          <w:snapToGrid w:val="0"/>
          <w:sz w:val="20"/>
          <w:szCs w:val="20"/>
          <w:lang w:val="uk-UA" w:eastAsia="uk-UA"/>
        </w:rPr>
        <w:t>маніпуляційна 54</w:t>
      </w:r>
    </w:p>
    <w:p w:rsidR="00C444DA" w:rsidRPr="002D1D46" w:rsidRDefault="00C444DA" w:rsidP="000E26FF">
      <w:pPr>
        <w:pStyle w:val="12"/>
        <w:numPr>
          <w:ilvl w:val="0"/>
          <w:numId w:val="31"/>
        </w:numPr>
        <w:spacing w:after="0" w:line="240" w:lineRule="auto"/>
        <w:ind w:left="284" w:hanging="284"/>
        <w:rPr>
          <w:rFonts w:ascii="Times New Roman" w:hAnsi="Times New Roman"/>
          <w:bCs/>
          <w:snapToGrid w:val="0"/>
          <w:sz w:val="20"/>
          <w:szCs w:val="20"/>
          <w:lang w:val="uk-UA" w:eastAsia="uk-UA"/>
        </w:rPr>
      </w:pPr>
      <w:r w:rsidRPr="002D1D46">
        <w:rPr>
          <w:rFonts w:ascii="Times New Roman" w:hAnsi="Times New Roman"/>
          <w:bCs/>
          <w:snapToGrid w:val="0"/>
          <w:sz w:val="20"/>
          <w:szCs w:val="20"/>
          <w:lang w:val="uk-UA" w:eastAsia="uk-UA"/>
        </w:rPr>
        <w:t>медикаментозна 54</w:t>
      </w:r>
    </w:p>
    <w:p w:rsidR="00C444DA" w:rsidRPr="002D1D46" w:rsidRDefault="00C444DA" w:rsidP="000E26FF">
      <w:pPr>
        <w:pStyle w:val="12"/>
        <w:numPr>
          <w:ilvl w:val="0"/>
          <w:numId w:val="31"/>
        </w:numPr>
        <w:spacing w:after="0" w:line="240" w:lineRule="auto"/>
        <w:ind w:left="284" w:hanging="284"/>
        <w:rPr>
          <w:rFonts w:ascii="Times New Roman" w:hAnsi="Times New Roman"/>
          <w:bCs/>
          <w:snapToGrid w:val="0"/>
          <w:sz w:val="20"/>
          <w:szCs w:val="20"/>
          <w:lang w:val="uk-UA" w:eastAsia="uk-UA"/>
        </w:rPr>
      </w:pPr>
      <w:r w:rsidRPr="002D1D46">
        <w:rPr>
          <w:rFonts w:ascii="Times New Roman" w:hAnsi="Times New Roman"/>
          <w:bCs/>
          <w:snapToGrid w:val="0"/>
          <w:sz w:val="20"/>
          <w:szCs w:val="20"/>
          <w:lang w:val="uk-UA" w:eastAsia="uk-UA"/>
        </w:rPr>
        <w:t>наркотично-реанімаційна 54</w:t>
      </w:r>
    </w:p>
    <w:p w:rsidR="00C444DA" w:rsidRPr="002D1D46" w:rsidRDefault="00C444DA" w:rsidP="000E26FF">
      <w:pPr>
        <w:pStyle w:val="12"/>
        <w:numPr>
          <w:ilvl w:val="0"/>
          <w:numId w:val="31"/>
        </w:numPr>
        <w:spacing w:after="0" w:line="240" w:lineRule="auto"/>
        <w:ind w:left="284" w:hanging="284"/>
        <w:rPr>
          <w:rFonts w:ascii="Times New Roman" w:hAnsi="Times New Roman"/>
          <w:bCs/>
          <w:snapToGrid w:val="0"/>
          <w:sz w:val="20"/>
          <w:szCs w:val="20"/>
          <w:lang w:val="uk-UA" w:eastAsia="uk-UA"/>
        </w:rPr>
      </w:pPr>
      <w:r w:rsidRPr="002D1D46">
        <w:rPr>
          <w:rFonts w:ascii="Times New Roman" w:hAnsi="Times New Roman"/>
          <w:bCs/>
          <w:snapToGrid w:val="0"/>
          <w:sz w:val="20"/>
          <w:szCs w:val="20"/>
          <w:lang w:val="uk-UA" w:eastAsia="uk-UA"/>
        </w:rPr>
        <w:t>післяреанімаційна 54</w:t>
      </w:r>
    </w:p>
    <w:p w:rsidR="00C444DA" w:rsidRPr="002D1D46" w:rsidRDefault="00C444DA" w:rsidP="000E26FF">
      <w:pPr>
        <w:pStyle w:val="12"/>
        <w:numPr>
          <w:ilvl w:val="0"/>
          <w:numId w:val="31"/>
        </w:numPr>
        <w:spacing w:after="0" w:line="240" w:lineRule="auto"/>
        <w:ind w:left="284" w:hanging="284"/>
        <w:rPr>
          <w:rFonts w:ascii="Times New Roman" w:hAnsi="Times New Roman"/>
          <w:snapToGrid w:val="0"/>
          <w:sz w:val="20"/>
          <w:szCs w:val="20"/>
          <w:lang w:val="uk-UA" w:eastAsia="uk-UA"/>
        </w:rPr>
      </w:pPr>
      <w:r w:rsidRPr="002D1D46">
        <w:rPr>
          <w:rFonts w:ascii="Times New Roman" w:hAnsi="Times New Roman"/>
          <w:snapToGrid w:val="0"/>
          <w:sz w:val="20"/>
          <w:szCs w:val="20"/>
          <w:lang w:val="uk-UA" w:eastAsia="uk-UA"/>
        </w:rPr>
        <w:t>променева  54, 55</w:t>
      </w:r>
    </w:p>
    <w:p w:rsidR="00C444DA" w:rsidRPr="002D1D46" w:rsidRDefault="00C444DA" w:rsidP="000E26FF">
      <w:pPr>
        <w:pStyle w:val="12"/>
        <w:numPr>
          <w:ilvl w:val="0"/>
          <w:numId w:val="31"/>
        </w:numPr>
        <w:spacing w:after="0" w:line="240" w:lineRule="auto"/>
        <w:ind w:left="284" w:hanging="284"/>
        <w:rPr>
          <w:rFonts w:ascii="Times New Roman" w:hAnsi="Times New Roman"/>
          <w:bCs/>
          <w:snapToGrid w:val="0"/>
          <w:sz w:val="20"/>
          <w:szCs w:val="20"/>
          <w:lang w:val="uk-UA" w:eastAsia="uk-UA"/>
        </w:rPr>
      </w:pPr>
      <w:r w:rsidRPr="002D1D46">
        <w:rPr>
          <w:rFonts w:ascii="Times New Roman" w:hAnsi="Times New Roman"/>
          <w:bCs/>
          <w:snapToGrid w:val="0"/>
          <w:sz w:val="20"/>
          <w:szCs w:val="20"/>
          <w:lang w:val="uk-UA" w:eastAsia="uk-UA"/>
        </w:rPr>
        <w:t>хірургічна  54,55</w:t>
      </w:r>
    </w:p>
    <w:p w:rsidR="00C444DA" w:rsidRPr="002D1D46" w:rsidRDefault="00C444DA" w:rsidP="000E26FF">
      <w:pPr>
        <w:pStyle w:val="12"/>
        <w:numPr>
          <w:ilvl w:val="0"/>
          <w:numId w:val="31"/>
        </w:numPr>
        <w:spacing w:after="0" w:line="240" w:lineRule="auto"/>
        <w:ind w:left="284" w:hanging="284"/>
        <w:rPr>
          <w:rFonts w:ascii="Times New Roman" w:hAnsi="Times New Roman"/>
          <w:bCs/>
          <w:snapToGrid w:val="0"/>
          <w:sz w:val="20"/>
          <w:szCs w:val="20"/>
          <w:lang w:val="uk-UA" w:eastAsia="uk-UA"/>
        </w:rPr>
      </w:pPr>
      <w:r w:rsidRPr="002D1D46">
        <w:rPr>
          <w:rFonts w:ascii="Times New Roman" w:hAnsi="Times New Roman"/>
          <w:bCs/>
          <w:snapToGrid w:val="0"/>
          <w:sz w:val="20"/>
          <w:szCs w:val="20"/>
          <w:lang w:val="uk-UA" w:eastAsia="uk-UA"/>
        </w:rPr>
        <w:t>причини 52, 53, 57</w:t>
      </w:r>
    </w:p>
    <w:p w:rsidR="00C444DA" w:rsidRPr="002D1D46" w:rsidRDefault="00C444DA" w:rsidP="000E26FF">
      <w:pPr>
        <w:pStyle w:val="12"/>
        <w:numPr>
          <w:ilvl w:val="0"/>
          <w:numId w:val="31"/>
        </w:numPr>
        <w:spacing w:after="0" w:line="240" w:lineRule="auto"/>
        <w:ind w:left="284" w:hanging="284"/>
        <w:rPr>
          <w:rFonts w:ascii="Times New Roman" w:hAnsi="Times New Roman"/>
          <w:bCs/>
          <w:snapToGrid w:val="0"/>
          <w:sz w:val="20"/>
          <w:szCs w:val="20"/>
          <w:lang w:val="uk-UA" w:eastAsia="uk-UA"/>
        </w:rPr>
      </w:pPr>
      <w:r w:rsidRPr="002D1D46">
        <w:rPr>
          <w:rFonts w:ascii="Times New Roman" w:hAnsi="Times New Roman"/>
          <w:bCs/>
          <w:snapToGrid w:val="0"/>
          <w:sz w:val="20"/>
          <w:szCs w:val="20"/>
          <w:lang w:val="uk-UA" w:eastAsia="uk-UA"/>
        </w:rPr>
        <w:t>профілактика 56</w:t>
      </w:r>
    </w:p>
    <w:p w:rsidR="00C444DA" w:rsidRPr="002D1D46" w:rsidRDefault="00C444DA" w:rsidP="00C444DA">
      <w:pPr>
        <w:rPr>
          <w:snapToGrid w:val="0"/>
          <w:sz w:val="20"/>
          <w:szCs w:val="20"/>
          <w:lang w:val="uk-UA" w:eastAsia="uk-UA"/>
        </w:rPr>
      </w:pPr>
      <w:r w:rsidRPr="002D1D46">
        <w:rPr>
          <w:snapToGrid w:val="0"/>
          <w:sz w:val="20"/>
          <w:szCs w:val="20"/>
          <w:lang w:val="uk-UA" w:eastAsia="uk-UA"/>
        </w:rPr>
        <w:t>Ятропсихогенія 54</w:t>
      </w:r>
    </w:p>
    <w:p w:rsidR="00C444DA" w:rsidRPr="002D1D46" w:rsidRDefault="00C444DA" w:rsidP="00C444DA">
      <w:pPr>
        <w:ind w:left="-3260" w:firstLine="3260"/>
        <w:rPr>
          <w:snapToGrid w:val="0"/>
          <w:sz w:val="20"/>
          <w:szCs w:val="20"/>
          <w:lang w:val="uk-UA" w:eastAsia="uk-UA"/>
        </w:rPr>
      </w:pPr>
      <w:r w:rsidRPr="002D1D46">
        <w:rPr>
          <w:rStyle w:val="longtext"/>
          <w:sz w:val="20"/>
          <w:szCs w:val="20"/>
          <w:lang w:val="uk-UA"/>
        </w:rPr>
        <w:t>Ятротаназія 141</w:t>
      </w:r>
    </w:p>
    <w:p w:rsidR="00C444DA" w:rsidRPr="002D1D46" w:rsidRDefault="00C444DA" w:rsidP="00C444DA">
      <w:pPr>
        <w:rPr>
          <w:snapToGrid w:val="0"/>
          <w:sz w:val="20"/>
          <w:szCs w:val="20"/>
          <w:lang w:val="uk-UA" w:eastAsia="uk-UA"/>
        </w:rPr>
      </w:pPr>
      <w:r w:rsidRPr="002D1D46">
        <w:rPr>
          <w:snapToGrid w:val="0"/>
          <w:sz w:val="20"/>
          <w:szCs w:val="20"/>
          <w:lang w:val="uk-UA" w:eastAsia="uk-UA"/>
        </w:rPr>
        <w:t>Ятрофармакогенія 54</w:t>
      </w:r>
    </w:p>
    <w:p w:rsidR="00C444DA" w:rsidRPr="002D1D46" w:rsidRDefault="00C444DA" w:rsidP="00C444DA">
      <w:pPr>
        <w:rPr>
          <w:sz w:val="20"/>
          <w:szCs w:val="20"/>
        </w:rPr>
      </w:pPr>
      <w:r w:rsidRPr="002D1D46">
        <w:rPr>
          <w:snapToGrid w:val="0"/>
          <w:sz w:val="20"/>
          <w:szCs w:val="20"/>
          <w:lang w:val="uk-UA" w:eastAsia="uk-UA"/>
        </w:rPr>
        <w:t>Ятрофізіогенія 54</w:t>
      </w:r>
    </w:p>
    <w:p w:rsidR="00C444DA" w:rsidRDefault="00C444DA" w:rsidP="00C444DA">
      <w:pPr>
        <w:ind w:left="-3260" w:firstLine="3260"/>
        <w:jc w:val="center"/>
        <w:rPr>
          <w:b/>
          <w:sz w:val="22"/>
          <w:szCs w:val="22"/>
          <w:lang w:val="uk-UA" w:eastAsia="uk-UA"/>
        </w:rPr>
        <w:sectPr w:rsidR="00C444DA" w:rsidSect="00C444DA">
          <w:footerReference w:type="even" r:id="rId32"/>
          <w:footerReference w:type="default" r:id="rId33"/>
          <w:type w:val="continuous"/>
          <w:pgSz w:w="8391" w:h="11907" w:code="11"/>
          <w:pgMar w:top="851" w:right="992" w:bottom="851" w:left="992" w:header="709" w:footer="709" w:gutter="0"/>
          <w:cols w:num="2" w:space="708"/>
          <w:titlePg/>
          <w:docGrid w:linePitch="360"/>
        </w:sectPr>
      </w:pPr>
    </w:p>
    <w:p w:rsidR="00CB553C" w:rsidRPr="0074280A" w:rsidRDefault="00CB553C" w:rsidP="00C444DA">
      <w:pPr>
        <w:ind w:left="-3260" w:firstLine="3260"/>
        <w:jc w:val="center"/>
        <w:rPr>
          <w:b/>
          <w:sz w:val="20"/>
          <w:szCs w:val="20"/>
          <w:lang w:val="uk-UA" w:eastAsia="uk-UA"/>
        </w:rPr>
      </w:pPr>
    </w:p>
    <w:p w:rsidR="00325F2F" w:rsidRPr="0074280A" w:rsidRDefault="0074280A" w:rsidP="0074280A">
      <w:pPr>
        <w:ind w:right="-96"/>
        <w:jc w:val="center"/>
        <w:rPr>
          <w:b/>
          <w:sz w:val="20"/>
          <w:szCs w:val="20"/>
          <w:lang w:val="uk-UA" w:eastAsia="uk-UA"/>
        </w:rPr>
      </w:pPr>
      <w:r>
        <w:rPr>
          <w:b/>
          <w:sz w:val="20"/>
          <w:szCs w:val="20"/>
          <w:lang w:val="uk-UA" w:eastAsia="uk-UA"/>
        </w:rPr>
        <w:t xml:space="preserve">ІМЕННИЙ </w:t>
      </w:r>
      <w:r w:rsidR="00325F2F" w:rsidRPr="0074280A">
        <w:rPr>
          <w:b/>
          <w:sz w:val="20"/>
          <w:szCs w:val="20"/>
          <w:lang w:val="uk-UA" w:eastAsia="uk-UA"/>
        </w:rPr>
        <w:t>ПОКАЖЧИК</w:t>
      </w:r>
    </w:p>
    <w:p w:rsidR="00325F2F" w:rsidRPr="0074280A" w:rsidRDefault="00325F2F" w:rsidP="00845127">
      <w:pPr>
        <w:ind w:left="-2552" w:firstLine="2552"/>
        <w:jc w:val="both"/>
        <w:rPr>
          <w:sz w:val="20"/>
          <w:szCs w:val="20"/>
          <w:lang w:val="uk-UA" w:eastAsia="uk-UA"/>
        </w:rPr>
      </w:pPr>
    </w:p>
    <w:p w:rsidR="00325F2F" w:rsidRPr="0074280A" w:rsidRDefault="00325F2F" w:rsidP="00845127">
      <w:pPr>
        <w:ind w:left="-2552" w:firstLine="2552"/>
        <w:jc w:val="both"/>
        <w:rPr>
          <w:sz w:val="20"/>
          <w:szCs w:val="20"/>
          <w:lang w:val="uk-UA" w:eastAsia="uk-UA"/>
        </w:rPr>
        <w:sectPr w:rsidR="00325F2F" w:rsidRPr="0074280A" w:rsidSect="006B22D8">
          <w:type w:val="continuous"/>
          <w:pgSz w:w="8391" w:h="11907" w:code="11"/>
          <w:pgMar w:top="851" w:right="992" w:bottom="851" w:left="992" w:header="709" w:footer="709" w:gutter="0"/>
          <w:cols w:space="708"/>
          <w:titlePg/>
          <w:docGrid w:linePitch="360"/>
        </w:sectPr>
      </w:pPr>
    </w:p>
    <w:p w:rsidR="00325F2F" w:rsidRPr="0074280A" w:rsidRDefault="0074280A" w:rsidP="00845127">
      <w:pPr>
        <w:ind w:left="-2552" w:firstLine="2552"/>
        <w:jc w:val="both"/>
        <w:rPr>
          <w:sz w:val="20"/>
          <w:szCs w:val="20"/>
          <w:lang w:val="uk-UA" w:eastAsia="uk-UA"/>
        </w:rPr>
      </w:pPr>
      <w:r>
        <w:rPr>
          <w:sz w:val="20"/>
          <w:szCs w:val="20"/>
          <w:lang w:val="uk-UA" w:eastAsia="uk-UA"/>
        </w:rPr>
        <w:lastRenderedPageBreak/>
        <w:t>Абу-ль-Фарадж 17</w:t>
      </w:r>
    </w:p>
    <w:p w:rsidR="00325F2F" w:rsidRDefault="00325F2F" w:rsidP="00845127">
      <w:pPr>
        <w:ind w:left="-2552" w:firstLine="2552"/>
        <w:jc w:val="both"/>
        <w:rPr>
          <w:sz w:val="20"/>
          <w:szCs w:val="20"/>
          <w:lang w:val="uk-UA" w:eastAsia="uk-UA"/>
        </w:rPr>
      </w:pPr>
      <w:r w:rsidRPr="0074280A">
        <w:rPr>
          <w:sz w:val="20"/>
          <w:szCs w:val="20"/>
          <w:lang w:val="uk-UA" w:eastAsia="uk-UA"/>
        </w:rPr>
        <w:t>Авіценна 16</w:t>
      </w:r>
      <w:r w:rsidR="0074280A">
        <w:rPr>
          <w:sz w:val="20"/>
          <w:szCs w:val="20"/>
          <w:lang w:val="uk-UA" w:eastAsia="uk-UA"/>
        </w:rPr>
        <w:t>, 17</w:t>
      </w:r>
    </w:p>
    <w:p w:rsidR="0074280A" w:rsidRPr="0074280A" w:rsidRDefault="0074280A" w:rsidP="00845127">
      <w:pPr>
        <w:ind w:left="-2552" w:firstLine="2552"/>
        <w:jc w:val="both"/>
        <w:rPr>
          <w:sz w:val="20"/>
          <w:szCs w:val="20"/>
          <w:lang w:val="uk-UA" w:eastAsia="uk-UA"/>
        </w:rPr>
      </w:pPr>
      <w:r>
        <w:rPr>
          <w:sz w:val="20"/>
          <w:szCs w:val="20"/>
          <w:lang w:val="uk-UA" w:eastAsia="uk-UA"/>
        </w:rPr>
        <w:t>Антокольська М.В. 123</w:t>
      </w:r>
    </w:p>
    <w:p w:rsidR="00325F2F" w:rsidRPr="0074280A" w:rsidRDefault="00325F2F" w:rsidP="00845127">
      <w:pPr>
        <w:ind w:left="-2694" w:firstLine="2694"/>
        <w:jc w:val="both"/>
        <w:rPr>
          <w:sz w:val="20"/>
          <w:szCs w:val="20"/>
          <w:lang w:val="uk-UA" w:eastAsia="uk-UA" w:bidi="he-IL"/>
        </w:rPr>
      </w:pPr>
      <w:r w:rsidRPr="0074280A">
        <w:rPr>
          <w:sz w:val="20"/>
          <w:szCs w:val="20"/>
          <w:lang w:val="uk-UA" w:eastAsia="uk-UA" w:bidi="he-IL"/>
        </w:rPr>
        <w:t>Аристотель 10</w:t>
      </w:r>
      <w:r w:rsidR="0074280A">
        <w:rPr>
          <w:sz w:val="20"/>
          <w:szCs w:val="20"/>
          <w:lang w:val="uk-UA" w:eastAsia="uk-UA" w:bidi="he-IL"/>
        </w:rPr>
        <w:t>4</w:t>
      </w:r>
    </w:p>
    <w:p w:rsidR="00325F2F" w:rsidRPr="0074280A" w:rsidRDefault="0074280A" w:rsidP="00845127">
      <w:pPr>
        <w:ind w:left="-2552" w:firstLine="2552"/>
        <w:jc w:val="both"/>
        <w:rPr>
          <w:sz w:val="20"/>
          <w:szCs w:val="20"/>
          <w:lang w:val="uk-UA" w:eastAsia="uk-UA"/>
        </w:rPr>
      </w:pPr>
      <w:r>
        <w:rPr>
          <w:sz w:val="20"/>
          <w:szCs w:val="20"/>
          <w:lang w:val="uk-UA" w:eastAsia="uk-UA"/>
        </w:rPr>
        <w:t xml:space="preserve">Асклепій </w:t>
      </w:r>
      <w:r w:rsidR="00325F2F" w:rsidRPr="0074280A">
        <w:rPr>
          <w:sz w:val="20"/>
          <w:szCs w:val="20"/>
          <w:lang w:val="uk-UA" w:eastAsia="uk-UA"/>
        </w:rPr>
        <w:t>15</w:t>
      </w:r>
      <w:r>
        <w:rPr>
          <w:sz w:val="20"/>
          <w:szCs w:val="20"/>
          <w:lang w:val="uk-UA" w:eastAsia="uk-UA"/>
        </w:rPr>
        <w:t>, 16, 17, 35</w:t>
      </w:r>
    </w:p>
    <w:p w:rsidR="00325F2F" w:rsidRPr="0074280A" w:rsidRDefault="00325F2F" w:rsidP="00845127">
      <w:pPr>
        <w:ind w:left="-2552" w:firstLine="2552"/>
        <w:jc w:val="both"/>
        <w:rPr>
          <w:sz w:val="20"/>
          <w:szCs w:val="20"/>
          <w:lang w:val="uk-UA" w:eastAsia="uk-UA"/>
        </w:rPr>
      </w:pPr>
      <w:r w:rsidRPr="0074280A">
        <w:rPr>
          <w:sz w:val="20"/>
          <w:szCs w:val="20"/>
          <w:lang w:val="uk-UA" w:eastAsia="uk-UA"/>
        </w:rPr>
        <w:t>Бадмаєв П.</w:t>
      </w:r>
      <w:r w:rsidR="0074280A">
        <w:rPr>
          <w:sz w:val="20"/>
          <w:szCs w:val="20"/>
          <w:lang w:val="uk-UA" w:eastAsia="uk-UA"/>
        </w:rPr>
        <w:t xml:space="preserve"> </w:t>
      </w:r>
      <w:r w:rsidRPr="0074280A">
        <w:rPr>
          <w:sz w:val="20"/>
          <w:szCs w:val="20"/>
          <w:lang w:val="uk-UA" w:eastAsia="uk-UA"/>
        </w:rPr>
        <w:t>1</w:t>
      </w:r>
      <w:r w:rsidR="0074280A">
        <w:rPr>
          <w:sz w:val="20"/>
          <w:szCs w:val="20"/>
          <w:lang w:val="uk-UA" w:eastAsia="uk-UA"/>
        </w:rPr>
        <w:t>4</w:t>
      </w:r>
    </w:p>
    <w:p w:rsidR="00325F2F" w:rsidRPr="0074280A" w:rsidRDefault="00325F2F" w:rsidP="00845127">
      <w:pPr>
        <w:ind w:left="-2694" w:firstLine="2694"/>
        <w:jc w:val="both"/>
        <w:rPr>
          <w:sz w:val="20"/>
          <w:szCs w:val="20"/>
          <w:lang w:val="uk-UA" w:eastAsia="uk-UA" w:bidi="he-IL"/>
        </w:rPr>
      </w:pPr>
      <w:r w:rsidRPr="0074280A">
        <w:rPr>
          <w:sz w:val="20"/>
          <w:szCs w:val="20"/>
          <w:lang w:val="uk-UA" w:eastAsia="uk-UA" w:bidi="he-IL"/>
        </w:rPr>
        <w:t>Бекон Ф.</w:t>
      </w:r>
      <w:r w:rsidR="0074280A">
        <w:rPr>
          <w:sz w:val="20"/>
          <w:szCs w:val="20"/>
          <w:lang w:val="uk-UA" w:eastAsia="uk-UA" w:bidi="he-IL"/>
        </w:rPr>
        <w:t xml:space="preserve"> </w:t>
      </w:r>
      <w:r w:rsidRPr="0074280A">
        <w:rPr>
          <w:sz w:val="20"/>
          <w:szCs w:val="20"/>
          <w:lang w:val="uk-UA" w:eastAsia="uk-UA" w:bidi="he-IL"/>
        </w:rPr>
        <w:t>1</w:t>
      </w:r>
      <w:r w:rsidR="0074280A">
        <w:rPr>
          <w:sz w:val="20"/>
          <w:szCs w:val="20"/>
          <w:lang w:val="uk-UA" w:eastAsia="uk-UA" w:bidi="he-IL"/>
        </w:rPr>
        <w:t>34</w:t>
      </w:r>
      <w:r w:rsidRPr="0074280A">
        <w:rPr>
          <w:sz w:val="20"/>
          <w:szCs w:val="20"/>
          <w:lang w:val="uk-UA" w:eastAsia="uk-UA" w:bidi="he-IL"/>
        </w:rPr>
        <w:t>, 1</w:t>
      </w:r>
      <w:r w:rsidR="0074280A">
        <w:rPr>
          <w:sz w:val="20"/>
          <w:szCs w:val="20"/>
          <w:lang w:val="uk-UA" w:eastAsia="uk-UA" w:bidi="he-IL"/>
        </w:rPr>
        <w:t>39</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Белл Джозеф 1</w:t>
      </w:r>
      <w:r w:rsidR="0074280A">
        <w:rPr>
          <w:sz w:val="20"/>
          <w:szCs w:val="20"/>
          <w:lang w:val="uk-UA" w:eastAsia="uk-UA"/>
        </w:rPr>
        <w:t>9</w:t>
      </w:r>
    </w:p>
    <w:p w:rsidR="00325F2F" w:rsidRPr="0074280A" w:rsidRDefault="00325F2F" w:rsidP="00845127">
      <w:pPr>
        <w:ind w:left="-3260" w:firstLine="3260"/>
        <w:jc w:val="both"/>
        <w:rPr>
          <w:snapToGrid w:val="0"/>
          <w:sz w:val="20"/>
          <w:szCs w:val="20"/>
          <w:lang w:val="uk-UA" w:eastAsia="uk-UA"/>
        </w:rPr>
      </w:pPr>
      <w:r w:rsidRPr="0074280A">
        <w:rPr>
          <w:snapToGrid w:val="0"/>
          <w:sz w:val="20"/>
          <w:szCs w:val="20"/>
          <w:lang w:val="uk-UA" w:eastAsia="uk-UA"/>
        </w:rPr>
        <w:t>Бентам І. 6,</w:t>
      </w:r>
      <w:r w:rsidR="0074280A">
        <w:rPr>
          <w:snapToGrid w:val="0"/>
          <w:sz w:val="20"/>
          <w:szCs w:val="20"/>
          <w:lang w:val="uk-UA" w:eastAsia="uk-UA"/>
        </w:rPr>
        <w:t xml:space="preserve"> </w:t>
      </w:r>
      <w:r w:rsidRPr="0074280A">
        <w:rPr>
          <w:snapToGrid w:val="0"/>
          <w:sz w:val="20"/>
          <w:szCs w:val="20"/>
          <w:lang w:val="uk-UA" w:eastAsia="uk-UA"/>
        </w:rPr>
        <w:t>1</w:t>
      </w:r>
      <w:r w:rsidR="0074280A">
        <w:rPr>
          <w:snapToGrid w:val="0"/>
          <w:sz w:val="20"/>
          <w:szCs w:val="20"/>
          <w:lang w:val="uk-UA" w:eastAsia="uk-UA"/>
        </w:rPr>
        <w:t>7</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 xml:space="preserve">Бернард К. </w:t>
      </w:r>
      <w:r w:rsidR="0074280A">
        <w:rPr>
          <w:sz w:val="20"/>
          <w:szCs w:val="20"/>
          <w:lang w:val="uk-UA" w:eastAsia="uk-UA"/>
        </w:rPr>
        <w:t>105</w:t>
      </w:r>
    </w:p>
    <w:p w:rsidR="00325F2F" w:rsidRPr="0074280A" w:rsidRDefault="00325F2F" w:rsidP="00845127">
      <w:pPr>
        <w:ind w:left="-3260" w:firstLine="3260"/>
        <w:jc w:val="both"/>
        <w:rPr>
          <w:snapToGrid w:val="0"/>
          <w:sz w:val="20"/>
          <w:szCs w:val="20"/>
          <w:lang w:val="uk-UA" w:eastAsia="uk-UA"/>
        </w:rPr>
      </w:pPr>
      <w:r w:rsidRPr="0074280A">
        <w:rPr>
          <w:snapToGrid w:val="0"/>
          <w:sz w:val="20"/>
          <w:szCs w:val="20"/>
          <w:lang w:val="uk-UA" w:eastAsia="uk-UA"/>
        </w:rPr>
        <w:t>Бехтерєв В.М. 8</w:t>
      </w:r>
    </w:p>
    <w:p w:rsidR="0074280A" w:rsidRDefault="0074280A" w:rsidP="00845127">
      <w:pPr>
        <w:ind w:left="-2694" w:firstLine="2694"/>
        <w:jc w:val="both"/>
        <w:rPr>
          <w:sz w:val="20"/>
          <w:szCs w:val="20"/>
          <w:lang w:val="uk-UA" w:eastAsia="uk-UA"/>
        </w:rPr>
      </w:pPr>
      <w:r>
        <w:rPr>
          <w:sz w:val="20"/>
          <w:szCs w:val="20"/>
          <w:lang w:val="uk-UA" w:eastAsia="uk-UA"/>
        </w:rPr>
        <w:t>Більрот Т. 84</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 xml:space="preserve">Блохін М.М. </w:t>
      </w:r>
      <w:r w:rsidR="0074280A">
        <w:rPr>
          <w:sz w:val="20"/>
          <w:szCs w:val="20"/>
          <w:lang w:val="uk-UA" w:eastAsia="uk-UA"/>
        </w:rPr>
        <w:t>62</w:t>
      </w:r>
      <w:r w:rsidRPr="0074280A">
        <w:rPr>
          <w:sz w:val="20"/>
          <w:szCs w:val="20"/>
          <w:lang w:val="uk-UA" w:eastAsia="uk-UA"/>
        </w:rPr>
        <w:t xml:space="preserve">, </w:t>
      </w:r>
      <w:r w:rsidR="0074280A">
        <w:rPr>
          <w:sz w:val="20"/>
          <w:szCs w:val="20"/>
          <w:lang w:val="uk-UA" w:eastAsia="uk-UA"/>
        </w:rPr>
        <w:t>67</w:t>
      </w:r>
      <w:r w:rsidRPr="0074280A">
        <w:rPr>
          <w:sz w:val="20"/>
          <w:szCs w:val="20"/>
          <w:lang w:val="uk-UA" w:eastAsia="uk-UA"/>
        </w:rPr>
        <w:t>,</w:t>
      </w:r>
      <w:r w:rsidR="0074280A">
        <w:rPr>
          <w:sz w:val="20"/>
          <w:szCs w:val="20"/>
          <w:lang w:val="uk-UA" w:eastAsia="uk-UA"/>
        </w:rPr>
        <w:t xml:space="preserve"> </w:t>
      </w:r>
      <w:r w:rsidRPr="0074280A">
        <w:rPr>
          <w:sz w:val="20"/>
          <w:szCs w:val="20"/>
          <w:lang w:val="uk-UA" w:eastAsia="uk-UA"/>
        </w:rPr>
        <w:t>1</w:t>
      </w:r>
      <w:r w:rsidR="0074280A">
        <w:rPr>
          <w:sz w:val="20"/>
          <w:szCs w:val="20"/>
          <w:lang w:val="uk-UA" w:eastAsia="uk-UA"/>
        </w:rPr>
        <w:t>66</w:t>
      </w:r>
    </w:p>
    <w:p w:rsidR="00325F2F" w:rsidRDefault="00325F2F" w:rsidP="00845127">
      <w:pPr>
        <w:ind w:left="-2694" w:firstLine="2694"/>
        <w:jc w:val="both"/>
        <w:rPr>
          <w:sz w:val="20"/>
          <w:szCs w:val="20"/>
          <w:lang w:val="uk-UA" w:eastAsia="uk-UA"/>
        </w:rPr>
      </w:pPr>
      <w:r w:rsidRPr="0074280A">
        <w:rPr>
          <w:sz w:val="20"/>
          <w:szCs w:val="20"/>
          <w:lang w:val="uk-UA" w:eastAsia="uk-UA"/>
        </w:rPr>
        <w:t>Боткін С.П.</w:t>
      </w:r>
      <w:r w:rsidR="0074280A">
        <w:rPr>
          <w:sz w:val="20"/>
          <w:szCs w:val="20"/>
          <w:lang w:val="uk-UA" w:eastAsia="uk-UA"/>
        </w:rPr>
        <w:t xml:space="preserve"> </w:t>
      </w:r>
      <w:r w:rsidRPr="0074280A">
        <w:rPr>
          <w:sz w:val="20"/>
          <w:szCs w:val="20"/>
          <w:lang w:val="uk-UA" w:eastAsia="uk-UA"/>
        </w:rPr>
        <w:t>1</w:t>
      </w:r>
      <w:r w:rsidR="0074280A">
        <w:rPr>
          <w:sz w:val="20"/>
          <w:szCs w:val="20"/>
          <w:lang w:val="uk-UA" w:eastAsia="uk-UA"/>
        </w:rPr>
        <w:t>8</w:t>
      </w:r>
      <w:r w:rsidRPr="0074280A">
        <w:rPr>
          <w:sz w:val="20"/>
          <w:szCs w:val="20"/>
          <w:lang w:val="uk-UA" w:eastAsia="uk-UA"/>
        </w:rPr>
        <w:t>,</w:t>
      </w:r>
      <w:r w:rsidR="0074280A">
        <w:rPr>
          <w:sz w:val="20"/>
          <w:szCs w:val="20"/>
          <w:lang w:val="uk-UA" w:eastAsia="uk-UA"/>
        </w:rPr>
        <w:t xml:space="preserve"> 61</w:t>
      </w:r>
    </w:p>
    <w:p w:rsidR="006B5B23" w:rsidRPr="0074280A" w:rsidRDefault="006B5B23" w:rsidP="00845127">
      <w:pPr>
        <w:ind w:left="-2694" w:firstLine="2694"/>
        <w:jc w:val="both"/>
        <w:rPr>
          <w:sz w:val="20"/>
          <w:szCs w:val="20"/>
          <w:lang w:val="uk-UA" w:eastAsia="uk-UA"/>
        </w:rPr>
      </w:pPr>
      <w:r>
        <w:rPr>
          <w:sz w:val="20"/>
          <w:szCs w:val="20"/>
          <w:lang w:val="uk-UA" w:eastAsia="uk-UA"/>
        </w:rPr>
        <w:t>Бошам  Т. 98</w:t>
      </w:r>
    </w:p>
    <w:p w:rsidR="00325F2F" w:rsidRPr="0074280A" w:rsidRDefault="00325F2F" w:rsidP="00845127">
      <w:pPr>
        <w:ind w:left="-2694" w:firstLine="2694"/>
        <w:jc w:val="both"/>
        <w:rPr>
          <w:snapToGrid w:val="0"/>
          <w:sz w:val="20"/>
          <w:szCs w:val="20"/>
          <w:lang w:val="uk-UA" w:eastAsia="uk-UA"/>
        </w:rPr>
      </w:pPr>
      <w:r w:rsidRPr="0074280A">
        <w:rPr>
          <w:snapToGrid w:val="0"/>
          <w:sz w:val="20"/>
          <w:szCs w:val="20"/>
          <w:lang w:val="uk-UA" w:eastAsia="uk-UA"/>
        </w:rPr>
        <w:t xml:space="preserve">Бумке О. </w:t>
      </w:r>
      <w:r w:rsidR="006B5B23">
        <w:rPr>
          <w:snapToGrid w:val="0"/>
          <w:sz w:val="20"/>
          <w:szCs w:val="20"/>
          <w:lang w:val="uk-UA" w:eastAsia="uk-UA"/>
        </w:rPr>
        <w:t>52</w:t>
      </w:r>
    </w:p>
    <w:p w:rsidR="00325F2F" w:rsidRPr="0074280A" w:rsidRDefault="00325F2F" w:rsidP="00845127">
      <w:pPr>
        <w:ind w:left="-3260" w:firstLine="3260"/>
        <w:rPr>
          <w:snapToGrid w:val="0"/>
          <w:sz w:val="20"/>
          <w:szCs w:val="20"/>
          <w:lang w:val="uk-UA" w:eastAsia="uk-UA"/>
        </w:rPr>
      </w:pPr>
      <w:r w:rsidRPr="0074280A">
        <w:rPr>
          <w:snapToGrid w:val="0"/>
          <w:sz w:val="20"/>
          <w:szCs w:val="20"/>
          <w:lang w:val="uk-UA" w:eastAsia="uk-UA"/>
        </w:rPr>
        <w:t>Вересаєв В.В. 9,</w:t>
      </w:r>
      <w:r w:rsidR="006B5B23">
        <w:rPr>
          <w:snapToGrid w:val="0"/>
          <w:sz w:val="20"/>
          <w:szCs w:val="20"/>
          <w:lang w:val="uk-UA" w:eastAsia="uk-UA"/>
        </w:rPr>
        <w:t xml:space="preserve"> 20</w:t>
      </w:r>
      <w:r w:rsidRPr="0074280A">
        <w:rPr>
          <w:snapToGrid w:val="0"/>
          <w:sz w:val="20"/>
          <w:szCs w:val="20"/>
          <w:lang w:val="uk-UA" w:eastAsia="uk-UA"/>
        </w:rPr>
        <w:t>,</w:t>
      </w:r>
      <w:r w:rsidR="006B5B23">
        <w:rPr>
          <w:snapToGrid w:val="0"/>
          <w:sz w:val="20"/>
          <w:szCs w:val="20"/>
          <w:lang w:val="uk-UA" w:eastAsia="uk-UA"/>
        </w:rPr>
        <w:t xml:space="preserve"> 62, 79</w:t>
      </w:r>
      <w:r w:rsidRPr="0074280A">
        <w:rPr>
          <w:snapToGrid w:val="0"/>
          <w:sz w:val="20"/>
          <w:szCs w:val="20"/>
          <w:lang w:val="uk-UA" w:eastAsia="uk-UA"/>
        </w:rPr>
        <w:t xml:space="preserve"> </w:t>
      </w:r>
    </w:p>
    <w:p w:rsidR="00325F2F" w:rsidRPr="0074280A" w:rsidRDefault="00325F2F" w:rsidP="00845127">
      <w:pPr>
        <w:ind w:left="-2694" w:firstLine="2694"/>
        <w:jc w:val="both"/>
        <w:rPr>
          <w:bCs/>
          <w:sz w:val="20"/>
          <w:szCs w:val="20"/>
          <w:lang w:val="uk-UA" w:eastAsia="uk-UA"/>
        </w:rPr>
      </w:pPr>
      <w:r w:rsidRPr="0074280A">
        <w:rPr>
          <w:bCs/>
          <w:sz w:val="20"/>
          <w:szCs w:val="20"/>
          <w:lang w:val="uk-UA" w:eastAsia="uk-UA"/>
        </w:rPr>
        <w:t xml:space="preserve">Вітч Роберт </w:t>
      </w:r>
      <w:r w:rsidR="006B5B23">
        <w:rPr>
          <w:bCs/>
          <w:sz w:val="20"/>
          <w:szCs w:val="20"/>
          <w:lang w:val="uk-UA" w:eastAsia="uk-UA"/>
        </w:rPr>
        <w:t>42</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Га</w:t>
      </w:r>
      <w:r w:rsidR="006B5B23">
        <w:rPr>
          <w:sz w:val="20"/>
          <w:szCs w:val="20"/>
          <w:lang w:val="uk-UA" w:eastAsia="uk-UA"/>
        </w:rPr>
        <w:t>а</w:t>
      </w:r>
      <w:r w:rsidRPr="0074280A">
        <w:rPr>
          <w:sz w:val="20"/>
          <w:szCs w:val="20"/>
          <w:lang w:val="uk-UA" w:eastAsia="uk-UA"/>
        </w:rPr>
        <w:t xml:space="preserve">з Ф.П. </w:t>
      </w:r>
      <w:r w:rsidR="006B5B23">
        <w:rPr>
          <w:sz w:val="20"/>
          <w:szCs w:val="20"/>
          <w:lang w:val="uk-UA" w:eastAsia="uk-UA"/>
        </w:rPr>
        <w:t>20</w:t>
      </w:r>
    </w:p>
    <w:p w:rsidR="00325F2F" w:rsidRDefault="006B5B23" w:rsidP="00845127">
      <w:pPr>
        <w:ind w:left="-2552" w:firstLine="2552"/>
        <w:jc w:val="both"/>
        <w:rPr>
          <w:sz w:val="20"/>
          <w:szCs w:val="20"/>
          <w:lang w:val="uk-UA" w:eastAsia="uk-UA"/>
        </w:rPr>
      </w:pPr>
      <w:r>
        <w:rPr>
          <w:sz w:val="20"/>
          <w:szCs w:val="20"/>
          <w:lang w:val="uk-UA" w:eastAsia="uk-UA"/>
        </w:rPr>
        <w:t>Гален 16</w:t>
      </w:r>
    </w:p>
    <w:p w:rsidR="006B5B23" w:rsidRPr="0074280A" w:rsidRDefault="006B5B23" w:rsidP="00845127">
      <w:pPr>
        <w:ind w:left="-2552" w:firstLine="2552"/>
        <w:jc w:val="both"/>
        <w:rPr>
          <w:sz w:val="20"/>
          <w:szCs w:val="20"/>
          <w:lang w:val="uk-UA" w:eastAsia="uk-UA"/>
        </w:rPr>
      </w:pPr>
      <w:r>
        <w:rPr>
          <w:sz w:val="20"/>
          <w:szCs w:val="20"/>
          <w:lang w:val="uk-UA" w:eastAsia="uk-UA"/>
        </w:rPr>
        <w:t>Гарньє Ж. 149</w:t>
      </w:r>
    </w:p>
    <w:p w:rsidR="00325F2F" w:rsidRPr="0074280A" w:rsidRDefault="00325F2F" w:rsidP="00845127">
      <w:pPr>
        <w:ind w:left="-3260" w:firstLine="3260"/>
        <w:jc w:val="both"/>
        <w:rPr>
          <w:snapToGrid w:val="0"/>
          <w:sz w:val="20"/>
          <w:szCs w:val="20"/>
          <w:lang w:val="uk-UA" w:eastAsia="uk-UA"/>
        </w:rPr>
      </w:pPr>
      <w:r w:rsidRPr="0074280A">
        <w:rPr>
          <w:snapToGrid w:val="0"/>
          <w:sz w:val="20"/>
          <w:szCs w:val="20"/>
          <w:lang w:val="uk-UA" w:eastAsia="uk-UA"/>
        </w:rPr>
        <w:t xml:space="preserve">Гіппократ </w:t>
      </w:r>
      <w:r w:rsidR="006B5B23">
        <w:rPr>
          <w:snapToGrid w:val="0"/>
          <w:sz w:val="20"/>
          <w:szCs w:val="20"/>
          <w:lang w:val="uk-UA" w:eastAsia="uk-UA"/>
        </w:rPr>
        <w:t>7</w:t>
      </w:r>
      <w:r w:rsidRPr="0074280A">
        <w:rPr>
          <w:snapToGrid w:val="0"/>
          <w:sz w:val="20"/>
          <w:szCs w:val="20"/>
          <w:lang w:val="uk-UA" w:eastAsia="uk-UA"/>
        </w:rPr>
        <w:t>,</w:t>
      </w:r>
      <w:r w:rsidR="006B5B23">
        <w:rPr>
          <w:snapToGrid w:val="0"/>
          <w:sz w:val="20"/>
          <w:szCs w:val="20"/>
          <w:lang w:val="uk-UA" w:eastAsia="uk-UA"/>
        </w:rPr>
        <w:t xml:space="preserve"> </w:t>
      </w:r>
      <w:r w:rsidRPr="0074280A">
        <w:rPr>
          <w:snapToGrid w:val="0"/>
          <w:sz w:val="20"/>
          <w:szCs w:val="20"/>
          <w:lang w:val="uk-UA" w:eastAsia="uk-UA"/>
        </w:rPr>
        <w:t>1</w:t>
      </w:r>
      <w:r w:rsidR="006B5B23">
        <w:rPr>
          <w:snapToGrid w:val="0"/>
          <w:sz w:val="20"/>
          <w:szCs w:val="20"/>
          <w:lang w:val="uk-UA" w:eastAsia="uk-UA"/>
        </w:rPr>
        <w:t>6</w:t>
      </w:r>
      <w:r w:rsidRPr="0074280A">
        <w:rPr>
          <w:snapToGrid w:val="0"/>
          <w:sz w:val="20"/>
          <w:szCs w:val="20"/>
          <w:lang w:val="uk-UA" w:eastAsia="uk-UA"/>
        </w:rPr>
        <w:t>,</w:t>
      </w:r>
      <w:r w:rsidR="006B5B23">
        <w:rPr>
          <w:snapToGrid w:val="0"/>
          <w:sz w:val="20"/>
          <w:szCs w:val="20"/>
          <w:lang w:val="uk-UA" w:eastAsia="uk-UA"/>
        </w:rPr>
        <w:t xml:space="preserve"> 34, 38, 57, 60, 84</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Гнезділов О.В. 1</w:t>
      </w:r>
      <w:r w:rsidR="006B5B23">
        <w:rPr>
          <w:sz w:val="20"/>
          <w:szCs w:val="20"/>
          <w:lang w:val="uk-UA" w:eastAsia="uk-UA"/>
        </w:rPr>
        <w:t>51, 165</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 xml:space="preserve">Давидовський І.В. </w:t>
      </w:r>
      <w:r w:rsidR="006B5B23">
        <w:rPr>
          <w:sz w:val="20"/>
          <w:szCs w:val="20"/>
          <w:lang w:val="uk-UA" w:eastAsia="uk-UA"/>
        </w:rPr>
        <w:t>83, 84</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 xml:space="preserve">Дженнінгс  Б. </w:t>
      </w:r>
      <w:r w:rsidR="006B5B23">
        <w:rPr>
          <w:sz w:val="20"/>
          <w:szCs w:val="20"/>
          <w:lang w:val="uk-UA" w:eastAsia="uk-UA"/>
        </w:rPr>
        <w:t>98</w:t>
      </w:r>
    </w:p>
    <w:p w:rsidR="00325F2F" w:rsidRPr="0074280A" w:rsidRDefault="00325F2F" w:rsidP="00845127">
      <w:pPr>
        <w:ind w:left="-2694" w:firstLine="2694"/>
        <w:jc w:val="both"/>
        <w:rPr>
          <w:snapToGrid w:val="0"/>
          <w:sz w:val="20"/>
          <w:szCs w:val="20"/>
          <w:lang w:val="uk-UA" w:eastAsia="uk-UA"/>
        </w:rPr>
      </w:pPr>
      <w:r w:rsidRPr="0074280A">
        <w:rPr>
          <w:snapToGrid w:val="0"/>
          <w:sz w:val="20"/>
          <w:szCs w:val="20"/>
          <w:lang w:val="uk-UA" w:eastAsia="uk-UA"/>
        </w:rPr>
        <w:t xml:space="preserve">Долецький С.Я. </w:t>
      </w:r>
      <w:r w:rsidR="006B5B23">
        <w:rPr>
          <w:snapToGrid w:val="0"/>
          <w:sz w:val="20"/>
          <w:szCs w:val="20"/>
          <w:lang w:val="uk-UA" w:eastAsia="uk-UA"/>
        </w:rPr>
        <w:t>5</w:t>
      </w:r>
      <w:r w:rsidRPr="0074280A">
        <w:rPr>
          <w:snapToGrid w:val="0"/>
          <w:sz w:val="20"/>
          <w:szCs w:val="20"/>
          <w:lang w:val="uk-UA" w:eastAsia="uk-UA"/>
        </w:rPr>
        <w:t>4</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Дядьківський І.Е.</w:t>
      </w:r>
      <w:r w:rsidR="006B5B23">
        <w:rPr>
          <w:sz w:val="20"/>
          <w:szCs w:val="20"/>
          <w:lang w:val="uk-UA" w:eastAsia="uk-UA"/>
        </w:rPr>
        <w:t xml:space="preserve"> 18</w:t>
      </w:r>
    </w:p>
    <w:p w:rsidR="00325F2F" w:rsidRPr="0074280A" w:rsidRDefault="00325F2F" w:rsidP="00845127">
      <w:pPr>
        <w:ind w:left="-2694" w:firstLine="2694"/>
        <w:jc w:val="both"/>
        <w:rPr>
          <w:snapToGrid w:val="0"/>
          <w:sz w:val="20"/>
          <w:szCs w:val="20"/>
          <w:lang w:val="uk-UA" w:eastAsia="uk-UA"/>
        </w:rPr>
      </w:pPr>
      <w:r w:rsidRPr="0074280A">
        <w:rPr>
          <w:snapToGrid w:val="0"/>
          <w:sz w:val="20"/>
          <w:szCs w:val="20"/>
          <w:lang w:val="uk-UA" w:eastAsia="uk-UA"/>
        </w:rPr>
        <w:t xml:space="preserve">Ельштейн  А.О. </w:t>
      </w:r>
      <w:r w:rsidR="006B5B23">
        <w:rPr>
          <w:snapToGrid w:val="0"/>
          <w:sz w:val="20"/>
          <w:szCs w:val="20"/>
          <w:lang w:val="uk-UA" w:eastAsia="uk-UA"/>
        </w:rPr>
        <w:t>52</w:t>
      </w:r>
    </w:p>
    <w:p w:rsidR="00325F2F" w:rsidRPr="0074280A" w:rsidRDefault="00325F2F" w:rsidP="00845127">
      <w:pPr>
        <w:ind w:left="-2694" w:firstLine="2694"/>
        <w:jc w:val="both"/>
        <w:rPr>
          <w:sz w:val="20"/>
          <w:szCs w:val="20"/>
          <w:lang w:val="uk-UA" w:eastAsia="uk-UA" w:bidi="he-IL"/>
        </w:rPr>
      </w:pPr>
      <w:r w:rsidRPr="0074280A">
        <w:rPr>
          <w:sz w:val="20"/>
          <w:szCs w:val="20"/>
          <w:lang w:val="uk-UA" w:eastAsia="uk-UA" w:bidi="he-IL"/>
        </w:rPr>
        <w:t>Епікур 1</w:t>
      </w:r>
      <w:r w:rsidR="006B5B23">
        <w:rPr>
          <w:sz w:val="20"/>
          <w:szCs w:val="20"/>
          <w:lang w:val="uk-UA" w:eastAsia="uk-UA" w:bidi="he-IL"/>
        </w:rPr>
        <w:t>34</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Зибелін Ц.Р. 1</w:t>
      </w:r>
      <w:r w:rsidR="006B5B23">
        <w:rPr>
          <w:sz w:val="20"/>
          <w:szCs w:val="20"/>
          <w:lang w:val="uk-UA" w:eastAsia="uk-UA"/>
        </w:rPr>
        <w:t>8</w:t>
      </w:r>
    </w:p>
    <w:p w:rsidR="00325F2F" w:rsidRPr="0074280A" w:rsidRDefault="00325F2F" w:rsidP="00845127">
      <w:pPr>
        <w:ind w:left="-2694" w:firstLine="2694"/>
        <w:jc w:val="both"/>
        <w:rPr>
          <w:sz w:val="20"/>
          <w:szCs w:val="20"/>
          <w:lang w:val="uk-UA" w:eastAsia="uk-UA" w:bidi="he-IL"/>
        </w:rPr>
      </w:pPr>
      <w:r w:rsidRPr="0074280A">
        <w:rPr>
          <w:sz w:val="20"/>
          <w:szCs w:val="20"/>
          <w:lang w:val="uk-UA" w:eastAsia="uk-UA" w:bidi="he-IL"/>
        </w:rPr>
        <w:t>Зорса  В. 1</w:t>
      </w:r>
      <w:r w:rsidR="006B5B23">
        <w:rPr>
          <w:sz w:val="20"/>
          <w:szCs w:val="20"/>
          <w:lang w:val="uk-UA" w:eastAsia="uk-UA" w:bidi="he-IL"/>
        </w:rPr>
        <w:t>50</w:t>
      </w:r>
    </w:p>
    <w:p w:rsidR="00325F2F" w:rsidRPr="0074280A" w:rsidRDefault="00325F2F" w:rsidP="00845127">
      <w:pPr>
        <w:ind w:left="-2552" w:firstLine="2552"/>
        <w:jc w:val="both"/>
        <w:rPr>
          <w:sz w:val="20"/>
          <w:szCs w:val="20"/>
          <w:lang w:val="uk-UA" w:eastAsia="uk-UA"/>
        </w:rPr>
      </w:pPr>
      <w:r w:rsidRPr="0074280A">
        <w:rPr>
          <w:sz w:val="20"/>
          <w:szCs w:val="20"/>
          <w:lang w:val="uk-UA" w:eastAsia="uk-UA"/>
        </w:rPr>
        <w:t>Ібн-Сіна (Авіценна) 16</w:t>
      </w:r>
    </w:p>
    <w:p w:rsidR="00325F2F" w:rsidRPr="0074280A" w:rsidRDefault="00325F2F" w:rsidP="00845127">
      <w:pPr>
        <w:ind w:left="-2694" w:firstLine="2694"/>
        <w:jc w:val="both"/>
        <w:rPr>
          <w:sz w:val="20"/>
          <w:szCs w:val="20"/>
          <w:lang w:val="uk-UA" w:eastAsia="uk-UA" w:bidi="he-IL"/>
        </w:rPr>
      </w:pPr>
      <w:r w:rsidRPr="0074280A">
        <w:rPr>
          <w:sz w:val="20"/>
          <w:szCs w:val="20"/>
          <w:lang w:val="uk-UA" w:eastAsia="uk-UA" w:bidi="he-IL"/>
        </w:rPr>
        <w:t>Іванюшкин А.Я  1</w:t>
      </w:r>
      <w:r w:rsidR="006B5B23">
        <w:rPr>
          <w:sz w:val="20"/>
          <w:szCs w:val="20"/>
          <w:lang w:val="uk-UA" w:eastAsia="uk-UA" w:bidi="he-IL"/>
        </w:rPr>
        <w:t>34</w:t>
      </w:r>
    </w:p>
    <w:p w:rsidR="00325F2F" w:rsidRPr="0074280A" w:rsidRDefault="00325F2F" w:rsidP="00845127">
      <w:pPr>
        <w:ind w:left="-2694" w:firstLine="2694"/>
        <w:jc w:val="both"/>
        <w:rPr>
          <w:rStyle w:val="longtext"/>
          <w:sz w:val="20"/>
          <w:szCs w:val="20"/>
          <w:lang w:val="uk-UA"/>
        </w:rPr>
      </w:pPr>
      <w:r w:rsidRPr="0074280A">
        <w:rPr>
          <w:rStyle w:val="longtext"/>
          <w:sz w:val="20"/>
          <w:szCs w:val="20"/>
          <w:lang w:val="uk-UA"/>
        </w:rPr>
        <w:t>Кант 1</w:t>
      </w:r>
      <w:r w:rsidR="006B5B23">
        <w:rPr>
          <w:rStyle w:val="longtext"/>
          <w:sz w:val="20"/>
          <w:szCs w:val="20"/>
          <w:lang w:val="uk-UA"/>
        </w:rPr>
        <w:t>41</w:t>
      </w:r>
    </w:p>
    <w:p w:rsidR="00325F2F" w:rsidRPr="0074280A" w:rsidRDefault="00325F2F" w:rsidP="00845127">
      <w:pPr>
        <w:ind w:left="-2694" w:firstLine="2694"/>
        <w:jc w:val="both"/>
        <w:rPr>
          <w:snapToGrid w:val="0"/>
          <w:sz w:val="20"/>
          <w:szCs w:val="20"/>
          <w:lang w:val="uk-UA" w:eastAsia="uk-UA"/>
        </w:rPr>
      </w:pPr>
      <w:r w:rsidRPr="0074280A">
        <w:rPr>
          <w:snapToGrid w:val="0"/>
          <w:sz w:val="20"/>
          <w:szCs w:val="20"/>
          <w:lang w:val="uk-UA" w:eastAsia="uk-UA"/>
        </w:rPr>
        <w:t xml:space="preserve">Кассирський І.А. </w:t>
      </w:r>
      <w:r w:rsidR="006B5B23">
        <w:rPr>
          <w:snapToGrid w:val="0"/>
          <w:sz w:val="20"/>
          <w:szCs w:val="20"/>
          <w:lang w:val="uk-UA" w:eastAsia="uk-UA"/>
        </w:rPr>
        <w:t>53</w:t>
      </w:r>
      <w:r w:rsidRPr="0074280A">
        <w:rPr>
          <w:snapToGrid w:val="0"/>
          <w:sz w:val="20"/>
          <w:szCs w:val="20"/>
          <w:lang w:val="uk-UA" w:eastAsia="uk-UA"/>
        </w:rPr>
        <w:t>,</w:t>
      </w:r>
      <w:r w:rsidR="006B5B23">
        <w:rPr>
          <w:snapToGrid w:val="0"/>
          <w:sz w:val="20"/>
          <w:szCs w:val="20"/>
          <w:lang w:val="uk-UA" w:eastAsia="uk-UA"/>
        </w:rPr>
        <w:t xml:space="preserve"> 61</w:t>
      </w:r>
    </w:p>
    <w:p w:rsidR="00325F2F" w:rsidRPr="0074280A" w:rsidRDefault="00325F2F" w:rsidP="00845127">
      <w:pPr>
        <w:ind w:left="-2694" w:firstLine="2694"/>
        <w:jc w:val="both"/>
        <w:rPr>
          <w:bCs/>
          <w:sz w:val="20"/>
          <w:szCs w:val="20"/>
          <w:lang w:val="uk-UA" w:eastAsia="uk-UA" w:bidi="he-IL"/>
        </w:rPr>
      </w:pPr>
      <w:r w:rsidRPr="0074280A">
        <w:rPr>
          <w:bCs/>
          <w:sz w:val="20"/>
          <w:szCs w:val="20"/>
          <w:lang w:val="uk-UA" w:eastAsia="uk-UA" w:bidi="he-IL"/>
        </w:rPr>
        <w:t>Кеворкян Джек 1</w:t>
      </w:r>
      <w:r w:rsidR="006B5B23">
        <w:rPr>
          <w:bCs/>
          <w:sz w:val="20"/>
          <w:szCs w:val="20"/>
          <w:lang w:val="uk-UA" w:eastAsia="uk-UA" w:bidi="he-IL"/>
        </w:rPr>
        <w:t>38, 139</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 xml:space="preserve">Коллінз Джозеф </w:t>
      </w:r>
      <w:r w:rsidR="006B5B23">
        <w:rPr>
          <w:sz w:val="20"/>
          <w:szCs w:val="20"/>
          <w:lang w:val="uk-UA" w:eastAsia="uk-UA"/>
        </w:rPr>
        <w:t>68</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lastRenderedPageBreak/>
        <w:t xml:space="preserve">Леопольд  К. </w:t>
      </w:r>
      <w:r w:rsidR="006B5B23">
        <w:rPr>
          <w:sz w:val="20"/>
          <w:szCs w:val="20"/>
          <w:lang w:val="uk-UA" w:eastAsia="uk-UA"/>
        </w:rPr>
        <w:t>111</w:t>
      </w:r>
    </w:p>
    <w:p w:rsidR="00325F2F" w:rsidRPr="0074280A" w:rsidRDefault="00325F2F" w:rsidP="00845127">
      <w:pPr>
        <w:ind w:left="-3260" w:firstLine="3260"/>
        <w:jc w:val="both"/>
        <w:rPr>
          <w:snapToGrid w:val="0"/>
          <w:sz w:val="20"/>
          <w:szCs w:val="20"/>
          <w:lang w:val="uk-UA" w:eastAsia="uk-UA"/>
        </w:rPr>
      </w:pPr>
      <w:r w:rsidRPr="0074280A">
        <w:rPr>
          <w:snapToGrid w:val="0"/>
          <w:sz w:val="20"/>
          <w:szCs w:val="20"/>
          <w:lang w:val="uk-UA" w:eastAsia="uk-UA"/>
        </w:rPr>
        <w:t>Ліхтенштейн Е.І. 9</w:t>
      </w:r>
    </w:p>
    <w:p w:rsidR="00325F2F" w:rsidRDefault="00325F2F" w:rsidP="00845127">
      <w:pPr>
        <w:ind w:left="-2694" w:firstLine="2694"/>
        <w:jc w:val="both"/>
        <w:rPr>
          <w:snapToGrid w:val="0"/>
          <w:sz w:val="20"/>
          <w:szCs w:val="20"/>
          <w:lang w:val="uk-UA" w:eastAsia="uk-UA"/>
        </w:rPr>
      </w:pPr>
      <w:r w:rsidRPr="0074280A">
        <w:rPr>
          <w:snapToGrid w:val="0"/>
          <w:sz w:val="20"/>
          <w:szCs w:val="20"/>
          <w:lang w:val="uk-UA" w:eastAsia="uk-UA"/>
        </w:rPr>
        <w:t xml:space="preserve">Лурія Р.А. </w:t>
      </w:r>
      <w:r w:rsidR="006B5B23">
        <w:rPr>
          <w:snapToGrid w:val="0"/>
          <w:sz w:val="20"/>
          <w:szCs w:val="20"/>
          <w:lang w:val="uk-UA" w:eastAsia="uk-UA"/>
        </w:rPr>
        <w:t>52</w:t>
      </w:r>
    </w:p>
    <w:p w:rsidR="006B5B23" w:rsidRPr="0074280A" w:rsidRDefault="006B5B23" w:rsidP="00845127">
      <w:pPr>
        <w:ind w:left="-2694" w:firstLine="2694"/>
        <w:jc w:val="both"/>
        <w:rPr>
          <w:snapToGrid w:val="0"/>
          <w:sz w:val="20"/>
          <w:szCs w:val="20"/>
          <w:lang w:val="uk-UA" w:eastAsia="uk-UA"/>
        </w:rPr>
      </w:pPr>
      <w:r>
        <w:rPr>
          <w:snapToGrid w:val="0"/>
          <w:sz w:val="20"/>
          <w:szCs w:val="20"/>
          <w:lang w:val="uk-UA" w:eastAsia="uk-UA"/>
        </w:rPr>
        <w:t>Мальтус Т. 17</w:t>
      </w:r>
    </w:p>
    <w:p w:rsidR="00325F2F" w:rsidRDefault="00325F2F" w:rsidP="00845127">
      <w:pPr>
        <w:ind w:left="-2694" w:firstLine="2694"/>
        <w:jc w:val="both"/>
        <w:rPr>
          <w:sz w:val="20"/>
          <w:szCs w:val="20"/>
          <w:lang w:val="uk-UA" w:eastAsia="uk-UA"/>
        </w:rPr>
      </w:pPr>
      <w:r w:rsidRPr="0074280A">
        <w:rPr>
          <w:sz w:val="20"/>
          <w:szCs w:val="20"/>
          <w:lang w:val="uk-UA" w:eastAsia="uk-UA"/>
        </w:rPr>
        <w:t>Манассєїн  В.А.1</w:t>
      </w:r>
      <w:r w:rsidR="006B5B23">
        <w:rPr>
          <w:sz w:val="20"/>
          <w:szCs w:val="20"/>
          <w:lang w:val="uk-UA" w:eastAsia="uk-UA"/>
        </w:rPr>
        <w:t>8</w:t>
      </w:r>
    </w:p>
    <w:p w:rsidR="006B5B23" w:rsidRPr="0074280A" w:rsidRDefault="006B5B23" w:rsidP="00845127">
      <w:pPr>
        <w:ind w:left="-2694" w:firstLine="2694"/>
        <w:jc w:val="both"/>
        <w:rPr>
          <w:sz w:val="20"/>
          <w:szCs w:val="20"/>
          <w:lang w:val="uk-UA" w:eastAsia="uk-UA"/>
        </w:rPr>
      </w:pPr>
      <w:r>
        <w:rPr>
          <w:sz w:val="20"/>
          <w:szCs w:val="20"/>
          <w:lang w:val="uk-UA" w:eastAsia="uk-UA"/>
        </w:rPr>
        <w:t>Ману 14</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Мудров М.Я.  1</w:t>
      </w:r>
      <w:r w:rsidR="006B5B23">
        <w:rPr>
          <w:sz w:val="20"/>
          <w:szCs w:val="20"/>
          <w:lang w:val="uk-UA" w:eastAsia="uk-UA"/>
        </w:rPr>
        <w:t>8</w:t>
      </w:r>
      <w:r w:rsidRPr="0074280A">
        <w:rPr>
          <w:sz w:val="20"/>
          <w:szCs w:val="20"/>
          <w:lang w:val="uk-UA" w:eastAsia="uk-UA"/>
        </w:rPr>
        <w:t xml:space="preserve">, </w:t>
      </w:r>
      <w:r w:rsidR="006B5B23">
        <w:rPr>
          <w:sz w:val="20"/>
          <w:szCs w:val="20"/>
          <w:lang w:val="uk-UA" w:eastAsia="uk-UA"/>
        </w:rPr>
        <w:t>38</w:t>
      </w:r>
    </w:p>
    <w:p w:rsidR="00325F2F" w:rsidRPr="0074280A" w:rsidRDefault="00325F2F" w:rsidP="00845127">
      <w:pPr>
        <w:ind w:left="-2694" w:firstLine="2694"/>
        <w:jc w:val="both"/>
        <w:rPr>
          <w:sz w:val="20"/>
          <w:szCs w:val="20"/>
          <w:lang w:val="uk-UA" w:eastAsia="uk-UA" w:bidi="he-IL"/>
        </w:rPr>
      </w:pPr>
      <w:r w:rsidRPr="0074280A">
        <w:rPr>
          <w:sz w:val="20"/>
          <w:szCs w:val="20"/>
          <w:lang w:val="uk-UA" w:eastAsia="uk-UA" w:bidi="he-IL"/>
        </w:rPr>
        <w:t>Неговський  В.А. 1</w:t>
      </w:r>
      <w:r w:rsidR="006B5B23">
        <w:rPr>
          <w:sz w:val="20"/>
          <w:szCs w:val="20"/>
          <w:lang w:val="uk-UA" w:eastAsia="uk-UA" w:bidi="he-IL"/>
        </w:rPr>
        <w:t>34</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Панакея 1</w:t>
      </w:r>
      <w:r w:rsidR="006B5B23">
        <w:rPr>
          <w:sz w:val="20"/>
          <w:szCs w:val="20"/>
          <w:lang w:val="uk-UA" w:eastAsia="uk-UA"/>
        </w:rPr>
        <w:t>5</w:t>
      </w:r>
    </w:p>
    <w:p w:rsidR="00325F2F" w:rsidRPr="0074280A" w:rsidRDefault="00325F2F" w:rsidP="00845127">
      <w:pPr>
        <w:rPr>
          <w:sz w:val="20"/>
          <w:szCs w:val="20"/>
          <w:lang w:val="uk-UA" w:eastAsia="uk-UA"/>
        </w:rPr>
      </w:pPr>
      <w:r w:rsidRPr="0074280A">
        <w:rPr>
          <w:sz w:val="20"/>
          <w:szCs w:val="20"/>
          <w:lang w:val="uk-UA" w:eastAsia="uk-UA"/>
        </w:rPr>
        <w:t>Пенфілд У. 1</w:t>
      </w:r>
      <w:r w:rsidR="006B5B23">
        <w:rPr>
          <w:sz w:val="20"/>
          <w:szCs w:val="20"/>
          <w:lang w:val="uk-UA" w:eastAsia="uk-UA"/>
        </w:rPr>
        <w:t>6</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Петров М.М. 1</w:t>
      </w:r>
      <w:r w:rsidR="006B5B23">
        <w:rPr>
          <w:sz w:val="20"/>
          <w:szCs w:val="20"/>
          <w:lang w:val="uk-UA" w:eastAsia="uk-UA"/>
        </w:rPr>
        <w:t>8</w:t>
      </w:r>
      <w:r w:rsidRPr="0074280A">
        <w:rPr>
          <w:sz w:val="20"/>
          <w:szCs w:val="20"/>
          <w:lang w:val="uk-UA" w:eastAsia="uk-UA"/>
        </w:rPr>
        <w:t>,</w:t>
      </w:r>
      <w:r w:rsidR="006B5B23">
        <w:rPr>
          <w:sz w:val="20"/>
          <w:szCs w:val="20"/>
          <w:lang w:val="uk-UA" w:eastAsia="uk-UA"/>
        </w:rPr>
        <w:t xml:space="preserve"> 61</w:t>
      </w:r>
    </w:p>
    <w:p w:rsidR="00325F2F" w:rsidRPr="0074280A" w:rsidRDefault="00325F2F" w:rsidP="00845127">
      <w:pPr>
        <w:ind w:left="-2694" w:firstLine="2694"/>
        <w:rPr>
          <w:sz w:val="20"/>
          <w:szCs w:val="20"/>
          <w:lang w:val="uk-UA" w:eastAsia="uk-UA"/>
        </w:rPr>
      </w:pPr>
      <w:r w:rsidRPr="0074280A">
        <w:rPr>
          <w:sz w:val="20"/>
          <w:szCs w:val="20"/>
          <w:lang w:val="uk-UA" w:eastAsia="uk-UA"/>
        </w:rPr>
        <w:t>Пирогов М.І. 9,</w:t>
      </w:r>
      <w:r w:rsidR="006B5B23">
        <w:rPr>
          <w:sz w:val="20"/>
          <w:szCs w:val="20"/>
          <w:lang w:val="uk-UA" w:eastAsia="uk-UA"/>
        </w:rPr>
        <w:t xml:space="preserve"> </w:t>
      </w:r>
      <w:r w:rsidRPr="0074280A">
        <w:rPr>
          <w:sz w:val="20"/>
          <w:szCs w:val="20"/>
          <w:lang w:val="uk-UA" w:eastAsia="uk-UA"/>
        </w:rPr>
        <w:t>1</w:t>
      </w:r>
      <w:r w:rsidR="006B5B23">
        <w:rPr>
          <w:sz w:val="20"/>
          <w:szCs w:val="20"/>
          <w:lang w:val="uk-UA" w:eastAsia="uk-UA"/>
        </w:rPr>
        <w:t>8, 19, 55, 78, 79</w:t>
      </w:r>
    </w:p>
    <w:p w:rsidR="00325F2F" w:rsidRPr="0074280A" w:rsidRDefault="00325F2F" w:rsidP="00845127">
      <w:pPr>
        <w:ind w:left="-2694" w:firstLine="2694"/>
        <w:jc w:val="both"/>
        <w:rPr>
          <w:sz w:val="20"/>
          <w:szCs w:val="20"/>
          <w:lang w:val="uk-UA" w:eastAsia="uk-UA" w:bidi="he-IL"/>
        </w:rPr>
      </w:pPr>
      <w:r w:rsidRPr="0074280A">
        <w:rPr>
          <w:sz w:val="20"/>
          <w:szCs w:val="20"/>
          <w:lang w:val="uk-UA" w:eastAsia="uk-UA" w:bidi="he-IL"/>
        </w:rPr>
        <w:t>Платон 1</w:t>
      </w:r>
      <w:r w:rsidR="006B5B23">
        <w:rPr>
          <w:sz w:val="20"/>
          <w:szCs w:val="20"/>
          <w:lang w:val="uk-UA" w:eastAsia="uk-UA" w:bidi="he-IL"/>
        </w:rPr>
        <w:t>34</w:t>
      </w:r>
    </w:p>
    <w:p w:rsidR="00325F2F" w:rsidRPr="0074280A" w:rsidRDefault="00325F2F" w:rsidP="00845127">
      <w:pPr>
        <w:ind w:left="-2694" w:firstLine="2694"/>
        <w:jc w:val="both"/>
        <w:rPr>
          <w:sz w:val="20"/>
          <w:szCs w:val="20"/>
          <w:lang w:val="uk-UA" w:eastAsia="uk-UA" w:bidi="he-IL"/>
        </w:rPr>
      </w:pPr>
      <w:r w:rsidRPr="0074280A">
        <w:rPr>
          <w:sz w:val="20"/>
          <w:szCs w:val="20"/>
          <w:lang w:val="uk-UA" w:eastAsia="uk-UA" w:bidi="he-IL"/>
        </w:rPr>
        <w:t xml:space="preserve">Поттер В.Р. </w:t>
      </w:r>
      <w:r w:rsidR="006B5B23">
        <w:rPr>
          <w:sz w:val="20"/>
          <w:szCs w:val="20"/>
          <w:lang w:val="uk-UA" w:eastAsia="uk-UA" w:bidi="he-IL"/>
        </w:rPr>
        <w:t>88</w:t>
      </w:r>
    </w:p>
    <w:p w:rsidR="00325F2F" w:rsidRPr="0074280A" w:rsidRDefault="00325F2F" w:rsidP="00845127">
      <w:pPr>
        <w:ind w:left="-2694" w:firstLine="2694"/>
        <w:jc w:val="both"/>
        <w:rPr>
          <w:rStyle w:val="longtext"/>
          <w:sz w:val="20"/>
          <w:szCs w:val="20"/>
          <w:lang w:val="uk-UA"/>
        </w:rPr>
      </w:pPr>
      <w:r w:rsidRPr="0074280A">
        <w:rPr>
          <w:rStyle w:val="longtext"/>
          <w:sz w:val="20"/>
          <w:szCs w:val="20"/>
          <w:lang w:val="uk-UA"/>
        </w:rPr>
        <w:t>Прихотько В.А. 1</w:t>
      </w:r>
      <w:r w:rsidR="006B5B23">
        <w:rPr>
          <w:rStyle w:val="longtext"/>
          <w:sz w:val="20"/>
          <w:szCs w:val="20"/>
          <w:lang w:val="uk-UA"/>
        </w:rPr>
        <w:t>43</w:t>
      </w:r>
    </w:p>
    <w:p w:rsidR="00325F2F" w:rsidRPr="0074280A" w:rsidRDefault="00325F2F" w:rsidP="00845127">
      <w:pPr>
        <w:ind w:left="-2694" w:firstLine="2694"/>
        <w:jc w:val="both"/>
        <w:rPr>
          <w:iCs/>
          <w:sz w:val="20"/>
          <w:szCs w:val="20"/>
          <w:lang w:val="uk-UA" w:eastAsia="uk-UA"/>
        </w:rPr>
      </w:pPr>
      <w:r w:rsidRPr="0074280A">
        <w:rPr>
          <w:iCs/>
          <w:sz w:val="20"/>
          <w:szCs w:val="20"/>
          <w:lang w:val="uk-UA" w:eastAsia="uk-UA"/>
        </w:rPr>
        <w:t>Ромасенко  В. А. 1</w:t>
      </w:r>
      <w:r w:rsidR="006B5B23">
        <w:rPr>
          <w:iCs/>
          <w:sz w:val="20"/>
          <w:szCs w:val="20"/>
          <w:lang w:val="uk-UA" w:eastAsia="uk-UA"/>
        </w:rPr>
        <w:t>64</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Самойлович Д.С. 1</w:t>
      </w:r>
      <w:r w:rsidR="006B5B23">
        <w:rPr>
          <w:sz w:val="20"/>
          <w:szCs w:val="20"/>
          <w:lang w:val="uk-UA" w:eastAsia="uk-UA"/>
        </w:rPr>
        <w:t>8</w:t>
      </w:r>
    </w:p>
    <w:p w:rsidR="00325F2F" w:rsidRPr="0074280A" w:rsidRDefault="00325F2F" w:rsidP="00845127">
      <w:pPr>
        <w:ind w:left="-2694" w:firstLine="2694"/>
        <w:jc w:val="both"/>
        <w:rPr>
          <w:sz w:val="20"/>
          <w:szCs w:val="20"/>
          <w:lang w:val="uk-UA" w:eastAsia="uk-UA" w:bidi="he-IL"/>
        </w:rPr>
      </w:pPr>
      <w:r w:rsidRPr="0074280A">
        <w:rPr>
          <w:sz w:val="20"/>
          <w:szCs w:val="20"/>
          <w:lang w:val="uk-UA" w:eastAsia="uk-UA" w:bidi="he-IL"/>
        </w:rPr>
        <w:t>Саундерс Сесілія 1</w:t>
      </w:r>
      <w:r w:rsidR="006B5B23">
        <w:rPr>
          <w:sz w:val="20"/>
          <w:szCs w:val="20"/>
          <w:lang w:val="uk-UA" w:eastAsia="uk-UA" w:bidi="he-IL"/>
        </w:rPr>
        <w:t>49, 150</w:t>
      </w:r>
    </w:p>
    <w:p w:rsidR="00325F2F" w:rsidRPr="0074280A" w:rsidRDefault="00325F2F" w:rsidP="00845127">
      <w:pPr>
        <w:ind w:left="-2694" w:firstLine="2694"/>
        <w:jc w:val="both"/>
        <w:rPr>
          <w:snapToGrid w:val="0"/>
          <w:sz w:val="20"/>
          <w:szCs w:val="20"/>
          <w:lang w:val="uk-UA" w:eastAsia="uk-UA"/>
        </w:rPr>
      </w:pPr>
      <w:r w:rsidRPr="0074280A">
        <w:rPr>
          <w:sz w:val="20"/>
          <w:szCs w:val="20"/>
          <w:lang w:val="uk-UA" w:eastAsia="uk-UA" w:bidi="he-IL"/>
        </w:rPr>
        <w:t xml:space="preserve">Семашко Н.А.  </w:t>
      </w:r>
      <w:r w:rsidR="006B5B23">
        <w:rPr>
          <w:sz w:val="20"/>
          <w:szCs w:val="20"/>
          <w:lang w:val="uk-UA" w:eastAsia="uk-UA" w:bidi="he-IL"/>
        </w:rPr>
        <w:t>61</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Симонов М.М. 1</w:t>
      </w:r>
      <w:r w:rsidR="006B5B23">
        <w:rPr>
          <w:sz w:val="20"/>
          <w:szCs w:val="20"/>
          <w:lang w:val="uk-UA" w:eastAsia="uk-UA"/>
        </w:rPr>
        <w:t>65</w:t>
      </w:r>
    </w:p>
    <w:p w:rsidR="00325F2F" w:rsidRPr="0074280A" w:rsidRDefault="00325F2F" w:rsidP="00845127">
      <w:pPr>
        <w:ind w:left="-2694" w:firstLine="2694"/>
        <w:jc w:val="both"/>
        <w:rPr>
          <w:iCs/>
          <w:sz w:val="20"/>
          <w:szCs w:val="20"/>
          <w:lang w:val="uk-UA" w:eastAsia="uk-UA"/>
        </w:rPr>
      </w:pPr>
      <w:r w:rsidRPr="0074280A">
        <w:rPr>
          <w:iCs/>
          <w:sz w:val="20"/>
          <w:szCs w:val="20"/>
          <w:lang w:val="uk-UA" w:eastAsia="uk-UA"/>
        </w:rPr>
        <w:t>Скворцов К.А. 1</w:t>
      </w:r>
      <w:r w:rsidR="006B5B23">
        <w:rPr>
          <w:iCs/>
          <w:sz w:val="20"/>
          <w:szCs w:val="20"/>
          <w:lang w:val="uk-UA" w:eastAsia="uk-UA"/>
        </w:rPr>
        <w:t>64</w:t>
      </w:r>
    </w:p>
    <w:p w:rsidR="00325F2F" w:rsidRDefault="00325F2F" w:rsidP="00845127">
      <w:pPr>
        <w:ind w:left="-2694" w:firstLine="2694"/>
        <w:jc w:val="both"/>
        <w:rPr>
          <w:sz w:val="20"/>
          <w:szCs w:val="20"/>
          <w:lang w:val="uk-UA" w:eastAsia="uk-UA" w:bidi="he-IL"/>
        </w:rPr>
      </w:pPr>
      <w:r w:rsidRPr="0074280A">
        <w:rPr>
          <w:sz w:val="20"/>
          <w:szCs w:val="20"/>
          <w:lang w:val="uk-UA" w:eastAsia="uk-UA" w:bidi="he-IL"/>
        </w:rPr>
        <w:t>Сократ 1</w:t>
      </w:r>
      <w:r w:rsidR="006B5B23">
        <w:rPr>
          <w:sz w:val="20"/>
          <w:szCs w:val="20"/>
          <w:lang w:val="uk-UA" w:eastAsia="uk-UA" w:bidi="he-IL"/>
        </w:rPr>
        <w:t>34</w:t>
      </w:r>
    </w:p>
    <w:p w:rsidR="006B5B23" w:rsidRPr="0074280A" w:rsidRDefault="006B5B23" w:rsidP="00845127">
      <w:pPr>
        <w:ind w:left="-2694" w:firstLine="2694"/>
        <w:jc w:val="both"/>
        <w:rPr>
          <w:sz w:val="20"/>
          <w:szCs w:val="20"/>
          <w:lang w:val="uk-UA" w:eastAsia="uk-UA" w:bidi="he-IL"/>
        </w:rPr>
      </w:pPr>
      <w:r>
        <w:rPr>
          <w:sz w:val="20"/>
          <w:szCs w:val="20"/>
          <w:lang w:val="uk-UA" w:eastAsia="uk-UA" w:bidi="he-IL"/>
        </w:rPr>
        <w:t>Сушруте 14</w:t>
      </w:r>
    </w:p>
    <w:p w:rsidR="00325F2F" w:rsidRPr="0074280A" w:rsidRDefault="00325F2F" w:rsidP="00845127">
      <w:pPr>
        <w:ind w:left="-3260" w:firstLine="3260"/>
        <w:jc w:val="both"/>
        <w:rPr>
          <w:snapToGrid w:val="0"/>
          <w:sz w:val="20"/>
          <w:szCs w:val="20"/>
          <w:lang w:val="uk-UA" w:eastAsia="uk-UA"/>
        </w:rPr>
      </w:pPr>
      <w:r w:rsidRPr="0074280A">
        <w:rPr>
          <w:snapToGrid w:val="0"/>
          <w:sz w:val="20"/>
          <w:szCs w:val="20"/>
          <w:lang w:val="uk-UA" w:eastAsia="uk-UA"/>
        </w:rPr>
        <w:t>Толстой Л.М. 9</w:t>
      </w:r>
    </w:p>
    <w:p w:rsidR="00325F2F" w:rsidRDefault="00325F2F" w:rsidP="00845127">
      <w:pPr>
        <w:ind w:left="-2694" w:firstLine="2694"/>
        <w:jc w:val="both"/>
        <w:rPr>
          <w:sz w:val="20"/>
          <w:szCs w:val="20"/>
          <w:lang w:val="uk-UA" w:eastAsia="uk-UA" w:bidi="he-IL"/>
        </w:rPr>
      </w:pPr>
      <w:r w:rsidRPr="0074280A">
        <w:rPr>
          <w:sz w:val="20"/>
          <w:szCs w:val="20"/>
          <w:lang w:val="uk-UA" w:eastAsia="uk-UA" w:bidi="he-IL"/>
        </w:rPr>
        <w:t xml:space="preserve">Тульчинський Г.Л. </w:t>
      </w:r>
      <w:r w:rsidR="006B5B23">
        <w:rPr>
          <w:sz w:val="20"/>
          <w:szCs w:val="20"/>
          <w:lang w:val="uk-UA" w:eastAsia="uk-UA" w:bidi="he-IL"/>
        </w:rPr>
        <w:t>91, 92</w:t>
      </w:r>
    </w:p>
    <w:p w:rsidR="006B5B23" w:rsidRPr="0074280A" w:rsidRDefault="006B5B23" w:rsidP="00845127">
      <w:pPr>
        <w:ind w:left="-2694" w:firstLine="2694"/>
        <w:jc w:val="both"/>
        <w:rPr>
          <w:sz w:val="20"/>
          <w:szCs w:val="20"/>
          <w:lang w:val="uk-UA" w:eastAsia="uk-UA" w:bidi="he-IL"/>
        </w:rPr>
      </w:pPr>
      <w:r>
        <w:rPr>
          <w:sz w:val="20"/>
          <w:szCs w:val="20"/>
          <w:lang w:val="uk-UA" w:eastAsia="uk-UA" w:bidi="he-IL"/>
        </w:rPr>
        <w:t>Фабіолі 149</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 xml:space="preserve">Філатов В.П. </w:t>
      </w:r>
      <w:r w:rsidR="006B5B23">
        <w:rPr>
          <w:sz w:val="20"/>
          <w:szCs w:val="20"/>
          <w:lang w:val="uk-UA" w:eastAsia="uk-UA"/>
        </w:rPr>
        <w:t>111</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 xml:space="preserve">Форсман В. </w:t>
      </w:r>
      <w:r w:rsidR="006B5B23">
        <w:rPr>
          <w:sz w:val="20"/>
          <w:szCs w:val="20"/>
          <w:lang w:val="uk-UA" w:eastAsia="uk-UA"/>
        </w:rPr>
        <w:t>105</w:t>
      </w:r>
    </w:p>
    <w:p w:rsidR="00325F2F" w:rsidRPr="0074280A" w:rsidRDefault="00325F2F" w:rsidP="00845127">
      <w:pPr>
        <w:ind w:left="-2694" w:firstLine="2694"/>
        <w:jc w:val="both"/>
        <w:rPr>
          <w:sz w:val="20"/>
          <w:szCs w:val="20"/>
          <w:lang w:val="uk-UA" w:eastAsia="uk-UA" w:bidi="he-IL"/>
        </w:rPr>
      </w:pPr>
      <w:r w:rsidRPr="0074280A">
        <w:rPr>
          <w:sz w:val="20"/>
          <w:szCs w:val="20"/>
          <w:lang w:val="uk-UA" w:eastAsia="uk-UA" w:bidi="he-IL"/>
        </w:rPr>
        <w:t>Фрейд З. 1</w:t>
      </w:r>
      <w:r w:rsidR="00D253B4">
        <w:rPr>
          <w:sz w:val="20"/>
          <w:szCs w:val="20"/>
          <w:lang w:val="uk-UA" w:eastAsia="uk-UA" w:bidi="he-IL"/>
        </w:rPr>
        <w:t>47, 170</w:t>
      </w:r>
    </w:p>
    <w:p w:rsidR="00325F2F" w:rsidRPr="0074280A" w:rsidRDefault="00325F2F" w:rsidP="00845127">
      <w:pPr>
        <w:ind w:left="-2552" w:firstLine="2552"/>
        <w:jc w:val="both"/>
        <w:rPr>
          <w:sz w:val="20"/>
          <w:szCs w:val="20"/>
          <w:lang w:val="uk-UA" w:eastAsia="uk-UA"/>
        </w:rPr>
      </w:pPr>
      <w:r w:rsidRPr="0074280A">
        <w:rPr>
          <w:sz w:val="20"/>
          <w:szCs w:val="20"/>
          <w:lang w:val="uk-UA" w:eastAsia="uk-UA"/>
        </w:rPr>
        <w:t>Цельс 1</w:t>
      </w:r>
      <w:r w:rsidR="00D253B4">
        <w:rPr>
          <w:sz w:val="20"/>
          <w:szCs w:val="20"/>
          <w:lang w:val="uk-UA" w:eastAsia="uk-UA"/>
        </w:rPr>
        <w:t>6</w:t>
      </w:r>
      <w:r w:rsidRPr="0074280A">
        <w:rPr>
          <w:sz w:val="20"/>
          <w:szCs w:val="20"/>
          <w:lang w:val="uk-UA" w:eastAsia="uk-UA"/>
        </w:rPr>
        <w:t xml:space="preserve"> </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Чернишевський  М.Г. 1</w:t>
      </w:r>
      <w:r w:rsidR="00D253B4">
        <w:rPr>
          <w:sz w:val="20"/>
          <w:szCs w:val="20"/>
          <w:lang w:val="uk-UA" w:eastAsia="uk-UA"/>
        </w:rPr>
        <w:t>9</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Чехов А.П. 1</w:t>
      </w:r>
      <w:r w:rsidR="00D253B4">
        <w:rPr>
          <w:sz w:val="20"/>
          <w:szCs w:val="20"/>
          <w:lang w:val="uk-UA" w:eastAsia="uk-UA"/>
        </w:rPr>
        <w:t>9</w:t>
      </w:r>
      <w:r w:rsidRPr="0074280A">
        <w:rPr>
          <w:sz w:val="20"/>
          <w:szCs w:val="20"/>
          <w:lang w:val="uk-UA" w:eastAsia="uk-UA"/>
        </w:rPr>
        <w:t>,</w:t>
      </w:r>
      <w:r w:rsidR="00D253B4">
        <w:rPr>
          <w:sz w:val="20"/>
          <w:szCs w:val="20"/>
          <w:lang w:val="uk-UA" w:eastAsia="uk-UA"/>
        </w:rPr>
        <w:t xml:space="preserve"> 20</w:t>
      </w:r>
    </w:p>
    <w:p w:rsidR="00325F2F" w:rsidRPr="0074280A" w:rsidRDefault="00325F2F" w:rsidP="00845127">
      <w:pPr>
        <w:ind w:left="-2694" w:firstLine="2694"/>
        <w:jc w:val="both"/>
        <w:rPr>
          <w:sz w:val="20"/>
          <w:szCs w:val="20"/>
          <w:lang w:val="uk-UA" w:eastAsia="uk-UA"/>
        </w:rPr>
      </w:pPr>
      <w:r w:rsidRPr="0074280A">
        <w:rPr>
          <w:sz w:val="20"/>
          <w:szCs w:val="20"/>
          <w:lang w:val="uk-UA" w:eastAsia="uk-UA"/>
        </w:rPr>
        <w:t>Ч</w:t>
      </w:r>
      <w:r w:rsidR="00D253B4">
        <w:rPr>
          <w:sz w:val="20"/>
          <w:szCs w:val="20"/>
          <w:lang w:val="uk-UA" w:eastAsia="uk-UA"/>
        </w:rPr>
        <w:t>ай</w:t>
      </w:r>
      <w:r w:rsidRPr="0074280A">
        <w:rPr>
          <w:sz w:val="20"/>
          <w:szCs w:val="20"/>
          <w:lang w:val="uk-UA" w:eastAsia="uk-UA"/>
        </w:rPr>
        <w:t xml:space="preserve">лдрес Дж. </w:t>
      </w:r>
      <w:r w:rsidR="00D253B4">
        <w:rPr>
          <w:sz w:val="20"/>
          <w:szCs w:val="20"/>
          <w:lang w:val="uk-UA" w:eastAsia="uk-UA"/>
        </w:rPr>
        <w:t>98</w:t>
      </w:r>
      <w:r w:rsidRPr="0074280A">
        <w:rPr>
          <w:sz w:val="20"/>
          <w:szCs w:val="20"/>
          <w:lang w:val="uk-UA" w:eastAsia="uk-UA"/>
        </w:rPr>
        <w:t xml:space="preserve"> </w:t>
      </w:r>
    </w:p>
    <w:p w:rsidR="00325F2F" w:rsidRPr="0074280A" w:rsidRDefault="00325F2F" w:rsidP="00845127">
      <w:pPr>
        <w:ind w:left="-2694" w:firstLine="2694"/>
        <w:jc w:val="both"/>
        <w:rPr>
          <w:sz w:val="20"/>
          <w:szCs w:val="20"/>
          <w:lang w:val="uk-UA" w:eastAsia="uk-UA" w:bidi="he-IL"/>
        </w:rPr>
      </w:pPr>
      <w:r w:rsidRPr="0074280A">
        <w:rPr>
          <w:sz w:val="20"/>
          <w:szCs w:val="20"/>
          <w:lang w:val="uk-UA" w:eastAsia="uk-UA" w:bidi="he-IL"/>
        </w:rPr>
        <w:t xml:space="preserve">Швейцер А. </w:t>
      </w:r>
      <w:r w:rsidR="00D253B4">
        <w:rPr>
          <w:sz w:val="20"/>
          <w:szCs w:val="20"/>
          <w:lang w:val="uk-UA" w:eastAsia="uk-UA" w:bidi="he-IL"/>
        </w:rPr>
        <w:t>113</w:t>
      </w:r>
    </w:p>
    <w:p w:rsidR="00325F2F" w:rsidRDefault="00D253B4" w:rsidP="00845127">
      <w:pPr>
        <w:ind w:left="-2694" w:firstLine="2694"/>
        <w:jc w:val="both"/>
        <w:rPr>
          <w:sz w:val="20"/>
          <w:szCs w:val="20"/>
          <w:lang w:val="uk-UA" w:eastAsia="uk-UA"/>
        </w:rPr>
      </w:pPr>
      <w:r>
        <w:rPr>
          <w:sz w:val="20"/>
          <w:szCs w:val="20"/>
          <w:lang w:val="uk-UA" w:eastAsia="uk-UA"/>
        </w:rPr>
        <w:t>Шкаровська В. 8</w:t>
      </w:r>
      <w:r w:rsidR="00325F2F" w:rsidRPr="0074280A">
        <w:rPr>
          <w:sz w:val="20"/>
          <w:szCs w:val="20"/>
          <w:lang w:val="uk-UA" w:eastAsia="uk-UA"/>
        </w:rPr>
        <w:t>2</w:t>
      </w:r>
    </w:p>
    <w:p w:rsidR="00D253B4" w:rsidRPr="0074280A" w:rsidRDefault="00D253B4" w:rsidP="00845127">
      <w:pPr>
        <w:ind w:left="-2694" w:firstLine="2694"/>
        <w:jc w:val="both"/>
        <w:rPr>
          <w:sz w:val="20"/>
          <w:szCs w:val="20"/>
          <w:lang w:val="uk-UA" w:eastAsia="uk-UA"/>
        </w:rPr>
      </w:pPr>
      <w:r>
        <w:rPr>
          <w:sz w:val="20"/>
          <w:szCs w:val="20"/>
          <w:lang w:val="uk-UA" w:eastAsia="uk-UA"/>
        </w:rPr>
        <w:t>Шеперович А. 111</w:t>
      </w:r>
    </w:p>
    <w:p w:rsidR="00325F2F" w:rsidRPr="0074280A" w:rsidRDefault="00D253B4" w:rsidP="00D253B4">
      <w:pPr>
        <w:ind w:left="-2694" w:firstLine="2694"/>
        <w:rPr>
          <w:sz w:val="20"/>
          <w:szCs w:val="20"/>
          <w:lang w:val="uk-UA" w:eastAsia="uk-UA"/>
        </w:rPr>
        <w:sectPr w:rsidR="00325F2F" w:rsidRPr="0074280A" w:rsidSect="006B22D8">
          <w:type w:val="continuous"/>
          <w:pgSz w:w="8391" w:h="11907" w:code="11"/>
          <w:pgMar w:top="851" w:right="992" w:bottom="851" w:left="992" w:header="709" w:footer="709" w:gutter="0"/>
          <w:cols w:num="2" w:space="708"/>
          <w:titlePg/>
          <w:docGrid w:linePitch="360"/>
        </w:sectPr>
      </w:pPr>
      <w:r>
        <w:rPr>
          <w:sz w:val="20"/>
          <w:szCs w:val="20"/>
          <w:lang w:val="uk-UA" w:eastAsia="uk-UA"/>
        </w:rPr>
        <w:t>Яновський Ф.Г. 19</w:t>
      </w:r>
    </w:p>
    <w:p w:rsidR="00325F2F" w:rsidRPr="0074280A" w:rsidRDefault="00325F2F" w:rsidP="00845127">
      <w:pPr>
        <w:ind w:left="-2694" w:firstLine="2694"/>
        <w:jc w:val="both"/>
        <w:rPr>
          <w:sz w:val="20"/>
          <w:szCs w:val="20"/>
          <w:lang w:val="uk-UA" w:eastAsia="uk-UA"/>
        </w:rPr>
      </w:pPr>
    </w:p>
    <w:p w:rsidR="00325F2F" w:rsidRPr="0074280A" w:rsidRDefault="00325F2F" w:rsidP="00845127">
      <w:pPr>
        <w:ind w:left="-2694" w:firstLine="2694"/>
        <w:jc w:val="both"/>
        <w:rPr>
          <w:sz w:val="20"/>
          <w:szCs w:val="20"/>
          <w:lang w:val="uk-UA" w:eastAsia="uk-UA"/>
        </w:rPr>
      </w:pPr>
    </w:p>
    <w:p w:rsidR="00C444DA" w:rsidRPr="0074280A" w:rsidRDefault="00325F2F" w:rsidP="00C444DA">
      <w:pPr>
        <w:ind w:left="567" w:right="-96"/>
        <w:jc w:val="center"/>
        <w:rPr>
          <w:b/>
          <w:sz w:val="20"/>
          <w:szCs w:val="20"/>
          <w:lang w:val="uk-UA" w:eastAsia="uk-UA"/>
        </w:rPr>
      </w:pPr>
      <w:r w:rsidRPr="0074280A">
        <w:rPr>
          <w:sz w:val="20"/>
          <w:szCs w:val="20"/>
          <w:lang w:val="uk-UA" w:eastAsia="uk-UA"/>
        </w:rPr>
        <w:br w:type="page"/>
      </w:r>
      <w:r w:rsidR="00C444DA" w:rsidRPr="0074280A">
        <w:rPr>
          <w:b/>
          <w:sz w:val="20"/>
          <w:szCs w:val="20"/>
          <w:lang w:val="uk-UA" w:eastAsia="uk-UA"/>
        </w:rPr>
        <w:lastRenderedPageBreak/>
        <w:t>ПРЕДМЕТНИЙ ПОКАЖЧИК</w:t>
      </w:r>
    </w:p>
    <w:p w:rsidR="00C444DA" w:rsidRPr="0074280A" w:rsidRDefault="00C444DA" w:rsidP="00C444DA">
      <w:pPr>
        <w:ind w:left="567" w:right="-96"/>
        <w:jc w:val="center"/>
        <w:rPr>
          <w:b/>
          <w:sz w:val="20"/>
          <w:szCs w:val="20"/>
          <w:lang w:val="uk-UA" w:eastAsia="uk-UA"/>
        </w:rPr>
      </w:pPr>
      <w:r w:rsidRPr="0074280A">
        <w:rPr>
          <w:b/>
          <w:sz w:val="20"/>
          <w:szCs w:val="20"/>
          <w:lang w:val="uk-UA" w:eastAsia="uk-UA"/>
        </w:rPr>
        <w:t>ОСНОВНИХ ПРАВОВИХ ДОКУМЕНТІВ</w:t>
      </w:r>
    </w:p>
    <w:p w:rsidR="00C444DA" w:rsidRPr="0074280A" w:rsidRDefault="00C444DA" w:rsidP="00C444DA">
      <w:pPr>
        <w:ind w:left="567" w:right="-96"/>
        <w:jc w:val="center"/>
        <w:rPr>
          <w:b/>
          <w:sz w:val="20"/>
          <w:szCs w:val="20"/>
          <w:lang w:val="uk-UA" w:eastAsia="uk-UA"/>
        </w:rPr>
      </w:pPr>
    </w:p>
    <w:p w:rsidR="00C444DA" w:rsidRPr="0074280A" w:rsidRDefault="00C444DA" w:rsidP="00C444DA">
      <w:pPr>
        <w:rPr>
          <w:b/>
          <w:sz w:val="20"/>
          <w:szCs w:val="20"/>
          <w:u w:val="single"/>
          <w:lang w:val="uk-UA" w:eastAsia="uk-UA"/>
        </w:rPr>
      </w:pPr>
      <w:r w:rsidRPr="0074280A">
        <w:rPr>
          <w:b/>
          <w:sz w:val="20"/>
          <w:szCs w:val="20"/>
          <w:u w:val="single"/>
          <w:lang w:val="uk-UA" w:eastAsia="uk-UA"/>
        </w:rPr>
        <w:t>КОДЕКСИ</w:t>
      </w:r>
    </w:p>
    <w:p w:rsidR="00C444DA" w:rsidRPr="0074280A" w:rsidRDefault="00C444DA" w:rsidP="000E26FF">
      <w:pPr>
        <w:numPr>
          <w:ilvl w:val="0"/>
          <w:numId w:val="32"/>
        </w:numPr>
        <w:tabs>
          <w:tab w:val="center" w:pos="426"/>
        </w:tabs>
        <w:ind w:left="426" w:hanging="284"/>
        <w:rPr>
          <w:sz w:val="20"/>
          <w:szCs w:val="20"/>
          <w:lang w:val="uk-UA" w:eastAsia="uk-UA"/>
        </w:rPr>
      </w:pPr>
      <w:r w:rsidRPr="0074280A">
        <w:rPr>
          <w:sz w:val="20"/>
          <w:szCs w:val="20"/>
          <w:lang w:val="uk-UA" w:eastAsia="uk-UA"/>
        </w:rPr>
        <w:t>Етичний кодекс лікарів Стародавнього Тибету (трактат "Жуд-ши")  14</w:t>
      </w:r>
    </w:p>
    <w:p w:rsidR="00C444DA" w:rsidRPr="0074280A" w:rsidRDefault="00C444DA" w:rsidP="000E26FF">
      <w:pPr>
        <w:numPr>
          <w:ilvl w:val="0"/>
          <w:numId w:val="32"/>
        </w:numPr>
        <w:tabs>
          <w:tab w:val="center" w:pos="426"/>
        </w:tabs>
        <w:ind w:left="426" w:hanging="284"/>
        <w:jc w:val="both"/>
        <w:rPr>
          <w:iCs/>
          <w:sz w:val="20"/>
          <w:szCs w:val="20"/>
          <w:lang w:val="uk-UA"/>
        </w:rPr>
      </w:pPr>
      <w:r w:rsidRPr="0074280A">
        <w:rPr>
          <w:iCs/>
          <w:sz w:val="20"/>
          <w:szCs w:val="20"/>
          <w:lang w:val="uk-UA" w:eastAsia="uk-UA"/>
        </w:rPr>
        <w:t>Етичний Кодекс лікаря України  72</w:t>
      </w:r>
    </w:p>
    <w:p w:rsidR="00C444DA" w:rsidRPr="0074280A" w:rsidRDefault="00C444DA" w:rsidP="000E26FF">
      <w:pPr>
        <w:numPr>
          <w:ilvl w:val="0"/>
          <w:numId w:val="32"/>
        </w:numPr>
        <w:tabs>
          <w:tab w:val="center" w:pos="426"/>
        </w:tabs>
        <w:ind w:left="426" w:hanging="284"/>
        <w:jc w:val="both"/>
        <w:rPr>
          <w:sz w:val="20"/>
          <w:szCs w:val="20"/>
          <w:lang w:val="uk-UA" w:eastAsia="uk-UA" w:bidi="he-IL"/>
        </w:rPr>
      </w:pPr>
      <w:r w:rsidRPr="0074280A">
        <w:rPr>
          <w:iCs/>
          <w:sz w:val="20"/>
          <w:szCs w:val="20"/>
          <w:lang w:val="uk-UA" w:eastAsia="uk-UA" w:bidi="he-IL"/>
        </w:rPr>
        <w:t>Етичний кодекс професійної поведінки психіатрів</w:t>
      </w:r>
      <w:r w:rsidRPr="0074280A">
        <w:rPr>
          <w:sz w:val="20"/>
          <w:szCs w:val="20"/>
          <w:lang w:val="uk-UA" w:eastAsia="uk-UA" w:bidi="he-IL"/>
        </w:rPr>
        <w:t xml:space="preserve"> 169</w:t>
      </w:r>
    </w:p>
    <w:p w:rsidR="00C444DA" w:rsidRPr="0074280A" w:rsidRDefault="00C444DA" w:rsidP="000E26FF">
      <w:pPr>
        <w:numPr>
          <w:ilvl w:val="0"/>
          <w:numId w:val="32"/>
        </w:numPr>
        <w:tabs>
          <w:tab w:val="center" w:pos="426"/>
        </w:tabs>
        <w:ind w:left="426" w:hanging="284"/>
        <w:rPr>
          <w:iCs/>
          <w:sz w:val="20"/>
          <w:szCs w:val="20"/>
          <w:lang w:val="uk-UA" w:eastAsia="uk-UA"/>
        </w:rPr>
      </w:pPr>
      <w:r w:rsidRPr="0074280A">
        <w:rPr>
          <w:iCs/>
          <w:spacing w:val="-2"/>
          <w:sz w:val="20"/>
          <w:szCs w:val="20"/>
          <w:lang w:val="uk-UA" w:eastAsia="uk-UA"/>
        </w:rPr>
        <w:t>Кримінальний кодекс України.   31, 32, 75, 146</w:t>
      </w:r>
    </w:p>
    <w:p w:rsidR="00C444DA" w:rsidRPr="0074280A" w:rsidRDefault="00C444DA" w:rsidP="000E26FF">
      <w:pPr>
        <w:numPr>
          <w:ilvl w:val="0"/>
          <w:numId w:val="32"/>
        </w:numPr>
        <w:tabs>
          <w:tab w:val="center" w:pos="426"/>
        </w:tabs>
        <w:ind w:left="426" w:hanging="284"/>
        <w:jc w:val="both"/>
        <w:rPr>
          <w:spacing w:val="-4"/>
          <w:sz w:val="20"/>
          <w:szCs w:val="20"/>
          <w:lang w:val="uk-UA" w:eastAsia="uk-UA"/>
        </w:rPr>
      </w:pPr>
      <w:r w:rsidRPr="0074280A">
        <w:rPr>
          <w:sz w:val="20"/>
          <w:szCs w:val="20"/>
          <w:lang w:val="uk-UA" w:eastAsia="uk-UA"/>
        </w:rPr>
        <w:t>Міжнародний кодекс медичної етики (Міжнародний кодекс з део</w:t>
      </w:r>
      <w:r w:rsidRPr="0074280A">
        <w:rPr>
          <w:sz w:val="20"/>
          <w:szCs w:val="20"/>
          <w:lang w:val="uk-UA" w:eastAsia="uk-UA"/>
        </w:rPr>
        <w:t>н</w:t>
      </w:r>
      <w:r w:rsidRPr="0074280A">
        <w:rPr>
          <w:sz w:val="20"/>
          <w:szCs w:val="20"/>
          <w:lang w:val="uk-UA" w:eastAsia="uk-UA"/>
        </w:rPr>
        <w:t>тології)</w:t>
      </w:r>
      <w:r w:rsidRPr="0074280A">
        <w:rPr>
          <w:spacing w:val="-4"/>
          <w:sz w:val="20"/>
          <w:szCs w:val="20"/>
          <w:lang w:val="uk-UA" w:eastAsia="uk-UA"/>
        </w:rPr>
        <w:t xml:space="preserve"> (1949)   9, 10,</w:t>
      </w:r>
      <w:r w:rsidR="008B679F">
        <w:rPr>
          <w:spacing w:val="-4"/>
          <w:sz w:val="20"/>
          <w:szCs w:val="20"/>
          <w:lang w:val="uk-UA" w:eastAsia="uk-UA"/>
        </w:rPr>
        <w:t xml:space="preserve"> </w:t>
      </w:r>
      <w:r w:rsidRPr="0074280A">
        <w:rPr>
          <w:spacing w:val="-4"/>
          <w:sz w:val="20"/>
          <w:szCs w:val="20"/>
          <w:lang w:val="uk-UA" w:eastAsia="uk-UA"/>
        </w:rPr>
        <w:t>25, 38, 72</w:t>
      </w:r>
    </w:p>
    <w:p w:rsidR="00C444DA" w:rsidRPr="0074280A" w:rsidRDefault="00C444DA" w:rsidP="000E26FF">
      <w:pPr>
        <w:numPr>
          <w:ilvl w:val="0"/>
          <w:numId w:val="32"/>
        </w:numPr>
        <w:tabs>
          <w:tab w:val="center" w:pos="426"/>
        </w:tabs>
        <w:ind w:left="426" w:hanging="284"/>
        <w:rPr>
          <w:spacing w:val="-4"/>
          <w:sz w:val="20"/>
          <w:szCs w:val="20"/>
          <w:lang w:val="uk-UA" w:eastAsia="uk-UA" w:bidi="he-IL"/>
        </w:rPr>
      </w:pPr>
      <w:r w:rsidRPr="0074280A">
        <w:rPr>
          <w:spacing w:val="-4"/>
          <w:sz w:val="20"/>
          <w:szCs w:val="20"/>
          <w:lang w:val="uk-UA" w:eastAsia="uk-UA" w:bidi="he-IL"/>
        </w:rPr>
        <w:t>Нюрнберзький кодекс (1947)   10, 22,</w:t>
      </w:r>
      <w:r w:rsidR="008B679F">
        <w:rPr>
          <w:spacing w:val="-4"/>
          <w:sz w:val="20"/>
          <w:szCs w:val="20"/>
          <w:lang w:val="uk-UA" w:eastAsia="uk-UA" w:bidi="he-IL"/>
        </w:rPr>
        <w:t xml:space="preserve"> </w:t>
      </w:r>
      <w:r w:rsidRPr="0074280A">
        <w:rPr>
          <w:spacing w:val="-4"/>
          <w:sz w:val="20"/>
          <w:szCs w:val="20"/>
          <w:lang w:val="uk-UA" w:eastAsia="uk-UA" w:bidi="he-IL"/>
        </w:rPr>
        <w:t>23,  26, 49, 97, 99, 104</w:t>
      </w:r>
    </w:p>
    <w:p w:rsidR="00C444DA" w:rsidRPr="008B679F" w:rsidRDefault="00C444DA" w:rsidP="000E26FF">
      <w:pPr>
        <w:numPr>
          <w:ilvl w:val="0"/>
          <w:numId w:val="32"/>
        </w:numPr>
        <w:tabs>
          <w:tab w:val="center" w:pos="426"/>
        </w:tabs>
        <w:ind w:left="426" w:hanging="284"/>
        <w:rPr>
          <w:sz w:val="20"/>
          <w:szCs w:val="20"/>
          <w:lang w:val="uk-UA" w:eastAsia="uk-UA"/>
        </w:rPr>
      </w:pPr>
      <w:r w:rsidRPr="008B679F">
        <w:rPr>
          <w:sz w:val="20"/>
          <w:szCs w:val="20"/>
          <w:lang w:val="uk-UA" w:eastAsia="uk-UA"/>
        </w:rPr>
        <w:t>Середньовічний кодекс китайських лікарів (книга "Тисяча золотих ліків")  15</w:t>
      </w:r>
    </w:p>
    <w:p w:rsidR="00C444DA" w:rsidRPr="0074280A" w:rsidRDefault="00C444DA" w:rsidP="000E26FF">
      <w:pPr>
        <w:numPr>
          <w:ilvl w:val="0"/>
          <w:numId w:val="32"/>
        </w:numPr>
        <w:tabs>
          <w:tab w:val="center" w:pos="426"/>
        </w:tabs>
        <w:ind w:left="426" w:hanging="284"/>
        <w:rPr>
          <w:sz w:val="20"/>
          <w:szCs w:val="20"/>
          <w:lang w:val="uk-UA" w:eastAsia="uk-UA"/>
        </w:rPr>
      </w:pPr>
      <w:r w:rsidRPr="0074280A">
        <w:rPr>
          <w:spacing w:val="-8"/>
          <w:sz w:val="20"/>
          <w:szCs w:val="20"/>
          <w:lang w:val="uk-UA" w:eastAsia="uk-UA"/>
        </w:rPr>
        <w:t>Сімейний кодекс України    31, 64 , 123</w:t>
      </w:r>
    </w:p>
    <w:p w:rsidR="00C444DA" w:rsidRPr="0074280A" w:rsidRDefault="00C444DA" w:rsidP="000E26FF">
      <w:pPr>
        <w:numPr>
          <w:ilvl w:val="0"/>
          <w:numId w:val="32"/>
        </w:numPr>
        <w:tabs>
          <w:tab w:val="center" w:pos="426"/>
        </w:tabs>
        <w:ind w:left="426" w:hanging="284"/>
        <w:rPr>
          <w:sz w:val="20"/>
          <w:szCs w:val="20"/>
          <w:lang w:val="uk-UA" w:eastAsia="uk-UA"/>
        </w:rPr>
      </w:pPr>
      <w:r w:rsidRPr="0074280A">
        <w:rPr>
          <w:sz w:val="20"/>
          <w:szCs w:val="20"/>
          <w:lang w:val="uk-UA" w:eastAsia="uk-UA"/>
        </w:rPr>
        <w:t>Цивільний кодекс України   31, 62, 65</w:t>
      </w:r>
    </w:p>
    <w:p w:rsidR="00C444DA" w:rsidRPr="0074280A" w:rsidRDefault="00C444DA" w:rsidP="00C444DA">
      <w:pPr>
        <w:ind w:left="284" w:hanging="284"/>
        <w:jc w:val="both"/>
        <w:rPr>
          <w:b/>
          <w:sz w:val="20"/>
          <w:szCs w:val="20"/>
          <w:u w:val="single"/>
          <w:lang w:val="uk-UA" w:eastAsia="uk-UA" w:bidi="he-IL"/>
        </w:rPr>
      </w:pPr>
    </w:p>
    <w:p w:rsidR="00C444DA" w:rsidRPr="0074280A" w:rsidRDefault="00C444DA" w:rsidP="00C444DA">
      <w:pPr>
        <w:jc w:val="both"/>
        <w:rPr>
          <w:b/>
          <w:sz w:val="20"/>
          <w:szCs w:val="20"/>
          <w:u w:val="single"/>
          <w:lang w:val="uk-UA" w:eastAsia="uk-UA" w:bidi="he-IL"/>
        </w:rPr>
      </w:pPr>
      <w:r w:rsidRPr="0074280A">
        <w:rPr>
          <w:b/>
          <w:sz w:val="20"/>
          <w:szCs w:val="20"/>
          <w:u w:val="single"/>
          <w:lang w:val="uk-UA" w:eastAsia="uk-UA" w:bidi="he-IL"/>
        </w:rPr>
        <w:t>ДЕКЛАРАЦІЇ</w:t>
      </w:r>
    </w:p>
    <w:p w:rsidR="00C444DA" w:rsidRPr="0074280A" w:rsidRDefault="00C444DA" w:rsidP="000E26FF">
      <w:pPr>
        <w:numPr>
          <w:ilvl w:val="0"/>
          <w:numId w:val="33"/>
        </w:numPr>
        <w:ind w:left="426" w:hanging="284"/>
        <w:jc w:val="both"/>
        <w:rPr>
          <w:spacing w:val="-4"/>
          <w:sz w:val="20"/>
          <w:szCs w:val="20"/>
          <w:lang w:val="uk-UA" w:eastAsia="uk-UA"/>
        </w:rPr>
      </w:pPr>
      <w:r w:rsidRPr="0074280A">
        <w:rPr>
          <w:spacing w:val="-4"/>
          <w:sz w:val="20"/>
          <w:szCs w:val="20"/>
          <w:lang w:val="uk-UA" w:eastAsia="uk-UA"/>
        </w:rPr>
        <w:t>Гельсінсько-Токійська декларація  (1964, 1975) 9, 26, 28, 29, 104</w:t>
      </w:r>
    </w:p>
    <w:p w:rsidR="00C444DA" w:rsidRPr="0074280A" w:rsidRDefault="00C444DA" w:rsidP="000E26FF">
      <w:pPr>
        <w:numPr>
          <w:ilvl w:val="0"/>
          <w:numId w:val="33"/>
        </w:numPr>
        <w:ind w:left="426" w:hanging="284"/>
        <w:jc w:val="both"/>
        <w:rPr>
          <w:sz w:val="20"/>
          <w:szCs w:val="20"/>
          <w:lang w:val="uk-UA" w:eastAsia="uk-UA"/>
        </w:rPr>
      </w:pPr>
      <w:r w:rsidRPr="0074280A">
        <w:rPr>
          <w:sz w:val="20"/>
          <w:szCs w:val="20"/>
          <w:lang w:val="uk-UA" w:eastAsia="uk-UA"/>
        </w:rPr>
        <w:t>Гельсінська декларація (1964)</w:t>
      </w:r>
      <w:r w:rsidR="008B679F">
        <w:rPr>
          <w:sz w:val="20"/>
          <w:szCs w:val="20"/>
          <w:lang w:val="uk-UA" w:eastAsia="uk-UA"/>
        </w:rPr>
        <w:t xml:space="preserve">   9, 26,  97, 99</w:t>
      </w:r>
      <w:r w:rsidRPr="0074280A">
        <w:rPr>
          <w:sz w:val="20"/>
          <w:szCs w:val="20"/>
          <w:lang w:val="uk-UA" w:eastAsia="uk-UA"/>
        </w:rPr>
        <w:t xml:space="preserve"> (2000)  110</w:t>
      </w:r>
    </w:p>
    <w:p w:rsidR="00C444DA" w:rsidRPr="0074280A" w:rsidRDefault="00C444DA" w:rsidP="000E26FF">
      <w:pPr>
        <w:numPr>
          <w:ilvl w:val="0"/>
          <w:numId w:val="33"/>
        </w:numPr>
        <w:ind w:left="426" w:hanging="284"/>
        <w:jc w:val="both"/>
        <w:rPr>
          <w:bCs/>
          <w:iCs/>
          <w:sz w:val="20"/>
          <w:szCs w:val="20"/>
          <w:lang w:val="uk-UA" w:eastAsia="uk-UA"/>
        </w:rPr>
      </w:pPr>
      <w:r w:rsidRPr="0074280A">
        <w:rPr>
          <w:sz w:val="20"/>
          <w:szCs w:val="20"/>
          <w:lang w:val="uk-UA" w:eastAsia="uk-UA"/>
        </w:rPr>
        <w:t>«</w:t>
      </w:r>
      <w:r w:rsidRPr="0074280A">
        <w:rPr>
          <w:bCs/>
          <w:iCs/>
          <w:sz w:val="20"/>
          <w:szCs w:val="20"/>
          <w:lang w:val="uk-UA" w:eastAsia="uk-UA"/>
        </w:rPr>
        <w:t>Декларація про права пацієнта»   68</w:t>
      </w:r>
    </w:p>
    <w:p w:rsidR="00C444DA" w:rsidRPr="0074280A" w:rsidRDefault="00C444DA" w:rsidP="000E26FF">
      <w:pPr>
        <w:numPr>
          <w:ilvl w:val="0"/>
          <w:numId w:val="33"/>
        </w:numPr>
        <w:ind w:left="426" w:hanging="284"/>
        <w:jc w:val="both"/>
        <w:rPr>
          <w:spacing w:val="-4"/>
          <w:sz w:val="20"/>
          <w:szCs w:val="20"/>
          <w:lang w:val="uk-UA" w:eastAsia="uk-UA"/>
        </w:rPr>
      </w:pPr>
      <w:r w:rsidRPr="0074280A">
        <w:rPr>
          <w:spacing w:val="-4"/>
          <w:sz w:val="20"/>
          <w:szCs w:val="20"/>
          <w:lang w:val="uk-UA" w:eastAsia="uk-UA"/>
        </w:rPr>
        <w:t>«Декларація про розвиток прав пацієнтів в Європі»  70</w:t>
      </w:r>
    </w:p>
    <w:p w:rsidR="00C444DA" w:rsidRPr="0074280A" w:rsidRDefault="00C444DA" w:rsidP="000E26FF">
      <w:pPr>
        <w:numPr>
          <w:ilvl w:val="0"/>
          <w:numId w:val="33"/>
        </w:numPr>
        <w:ind w:left="426" w:hanging="284"/>
        <w:jc w:val="both"/>
        <w:rPr>
          <w:bCs/>
          <w:iCs/>
          <w:sz w:val="20"/>
          <w:szCs w:val="20"/>
          <w:lang w:val="uk-UA" w:eastAsia="uk-UA"/>
        </w:rPr>
      </w:pPr>
      <w:r w:rsidRPr="0074280A">
        <w:rPr>
          <w:bCs/>
          <w:iCs/>
          <w:sz w:val="20"/>
          <w:szCs w:val="20"/>
          <w:lang w:val="uk-UA" w:eastAsia="uk-UA"/>
        </w:rPr>
        <w:t>«Декларація про права пацієнтів в Європі» (1994)</w:t>
      </w:r>
      <w:r w:rsidRPr="0074280A">
        <w:rPr>
          <w:iCs/>
          <w:sz w:val="20"/>
          <w:szCs w:val="20"/>
          <w:lang w:val="uk-UA" w:eastAsia="uk-UA"/>
        </w:rPr>
        <w:t xml:space="preserve">   71</w:t>
      </w:r>
    </w:p>
    <w:p w:rsidR="00C444DA" w:rsidRPr="0074280A" w:rsidRDefault="00C444DA" w:rsidP="000E26FF">
      <w:pPr>
        <w:numPr>
          <w:ilvl w:val="0"/>
          <w:numId w:val="33"/>
        </w:numPr>
        <w:ind w:left="426" w:hanging="284"/>
        <w:jc w:val="both"/>
        <w:rPr>
          <w:sz w:val="20"/>
          <w:szCs w:val="20"/>
          <w:lang w:val="uk-UA" w:eastAsia="uk-UA"/>
        </w:rPr>
      </w:pPr>
      <w:r w:rsidRPr="0074280A">
        <w:rPr>
          <w:sz w:val="20"/>
          <w:szCs w:val="20"/>
          <w:lang w:val="uk-UA" w:eastAsia="uk-UA"/>
        </w:rPr>
        <w:t>«Декларація про трансплантацію ембріональних тканин» ВМА (1989)  111</w:t>
      </w:r>
    </w:p>
    <w:p w:rsidR="00C444DA" w:rsidRPr="0074280A" w:rsidRDefault="00C444DA" w:rsidP="000E26FF">
      <w:pPr>
        <w:numPr>
          <w:ilvl w:val="0"/>
          <w:numId w:val="33"/>
        </w:numPr>
        <w:ind w:left="426" w:hanging="284"/>
        <w:rPr>
          <w:sz w:val="20"/>
          <w:szCs w:val="20"/>
          <w:lang w:val="uk-UA" w:eastAsia="uk-UA"/>
        </w:rPr>
      </w:pPr>
      <w:r w:rsidRPr="0074280A">
        <w:rPr>
          <w:sz w:val="20"/>
          <w:szCs w:val="20"/>
          <w:lang w:val="uk-UA" w:eastAsia="uk-UA"/>
        </w:rPr>
        <w:t>«Декларація про трансплантацію людських органів» ВМА (1987)  109</w:t>
      </w:r>
    </w:p>
    <w:p w:rsidR="00C444DA" w:rsidRPr="0074280A" w:rsidRDefault="00C444DA" w:rsidP="000E26FF">
      <w:pPr>
        <w:numPr>
          <w:ilvl w:val="0"/>
          <w:numId w:val="33"/>
        </w:numPr>
        <w:ind w:left="426" w:hanging="284"/>
        <w:jc w:val="both"/>
        <w:rPr>
          <w:spacing w:val="-4"/>
          <w:sz w:val="20"/>
          <w:szCs w:val="20"/>
          <w:lang w:val="uk-UA" w:eastAsia="uk-UA"/>
        </w:rPr>
      </w:pPr>
      <w:r w:rsidRPr="0074280A">
        <w:rPr>
          <w:spacing w:val="-4"/>
          <w:sz w:val="20"/>
          <w:szCs w:val="20"/>
          <w:lang w:val="uk-UA" w:eastAsia="uk-UA"/>
        </w:rPr>
        <w:t xml:space="preserve">«Декларація </w:t>
      </w:r>
      <w:r w:rsidRPr="0074280A">
        <w:rPr>
          <w:bCs/>
          <w:spacing w:val="-4"/>
          <w:sz w:val="20"/>
          <w:szCs w:val="20"/>
          <w:lang w:val="uk-UA"/>
        </w:rPr>
        <w:t>про політику в галузі забезпечення</w:t>
      </w:r>
      <w:r w:rsidRPr="0074280A">
        <w:rPr>
          <w:spacing w:val="-4"/>
          <w:sz w:val="20"/>
          <w:szCs w:val="20"/>
          <w:lang w:val="uk-UA" w:eastAsia="uk-UA"/>
        </w:rPr>
        <w:t xml:space="preserve"> прав пацієнтів в Європі» (1994)  46, 47,</w:t>
      </w:r>
    </w:p>
    <w:p w:rsidR="00C444DA" w:rsidRPr="008B679F" w:rsidRDefault="00C444DA" w:rsidP="000E26FF">
      <w:pPr>
        <w:numPr>
          <w:ilvl w:val="0"/>
          <w:numId w:val="33"/>
        </w:numPr>
        <w:ind w:left="426" w:hanging="284"/>
        <w:jc w:val="both"/>
        <w:rPr>
          <w:bCs/>
          <w:spacing w:val="-4"/>
          <w:sz w:val="20"/>
          <w:szCs w:val="20"/>
          <w:lang w:val="uk-UA"/>
        </w:rPr>
      </w:pPr>
      <w:r w:rsidRPr="008B679F">
        <w:rPr>
          <w:bCs/>
          <w:spacing w:val="-4"/>
          <w:sz w:val="20"/>
          <w:szCs w:val="20"/>
          <w:lang w:val="uk-UA"/>
        </w:rPr>
        <w:t>Декларація Міжнародного альянсу організацій пацієнтів з надання м</w:t>
      </w:r>
      <w:r w:rsidRPr="008B679F">
        <w:rPr>
          <w:bCs/>
          <w:spacing w:val="-4"/>
          <w:sz w:val="20"/>
          <w:szCs w:val="20"/>
          <w:lang w:val="uk-UA"/>
        </w:rPr>
        <w:t>е</w:t>
      </w:r>
      <w:r w:rsidRPr="008B679F">
        <w:rPr>
          <w:bCs/>
          <w:spacing w:val="-4"/>
          <w:sz w:val="20"/>
          <w:szCs w:val="20"/>
          <w:lang w:val="uk-UA"/>
        </w:rPr>
        <w:t xml:space="preserve">дичної допомоги, орієнтованої на пацієнта (2006)  48, </w:t>
      </w:r>
    </w:p>
    <w:p w:rsidR="00C444DA" w:rsidRPr="0074280A" w:rsidRDefault="00C444DA" w:rsidP="000E26FF">
      <w:pPr>
        <w:numPr>
          <w:ilvl w:val="0"/>
          <w:numId w:val="33"/>
        </w:numPr>
        <w:ind w:left="426" w:hanging="284"/>
        <w:jc w:val="both"/>
        <w:rPr>
          <w:sz w:val="20"/>
          <w:szCs w:val="20"/>
          <w:lang w:val="uk-UA" w:eastAsia="uk-UA" w:bidi="he-IL"/>
        </w:rPr>
      </w:pPr>
      <w:r w:rsidRPr="0074280A">
        <w:rPr>
          <w:sz w:val="20"/>
          <w:szCs w:val="20"/>
          <w:lang w:val="uk-UA" w:eastAsia="uk-UA" w:bidi="he-IL"/>
        </w:rPr>
        <w:t>Декларація ООН про клонування людини (2005) 128</w:t>
      </w:r>
    </w:p>
    <w:p w:rsidR="00C444DA" w:rsidRPr="0074280A" w:rsidRDefault="00C444DA" w:rsidP="000E26FF">
      <w:pPr>
        <w:numPr>
          <w:ilvl w:val="0"/>
          <w:numId w:val="33"/>
        </w:numPr>
        <w:ind w:left="426" w:hanging="284"/>
        <w:jc w:val="both"/>
        <w:rPr>
          <w:bCs/>
          <w:sz w:val="20"/>
          <w:szCs w:val="20"/>
          <w:lang w:val="uk-UA" w:eastAsia="uk-UA" w:bidi="he-IL"/>
        </w:rPr>
      </w:pPr>
      <w:r w:rsidRPr="0074280A">
        <w:rPr>
          <w:bCs/>
          <w:sz w:val="20"/>
          <w:szCs w:val="20"/>
          <w:lang w:val="uk-UA" w:eastAsia="uk-UA" w:bidi="he-IL"/>
        </w:rPr>
        <w:t>Женевська декларація ВМА (1948,1994), 9, 10, 23,24, 38, 67</w:t>
      </w:r>
    </w:p>
    <w:p w:rsidR="00C444DA" w:rsidRPr="0074280A" w:rsidRDefault="00C444DA" w:rsidP="000E26FF">
      <w:pPr>
        <w:numPr>
          <w:ilvl w:val="0"/>
          <w:numId w:val="33"/>
        </w:numPr>
        <w:ind w:left="426" w:hanging="284"/>
        <w:jc w:val="both"/>
        <w:rPr>
          <w:b/>
          <w:sz w:val="20"/>
          <w:szCs w:val="20"/>
          <w:u w:val="single"/>
          <w:lang w:val="uk-UA" w:eastAsia="uk-UA" w:bidi="he-IL"/>
        </w:rPr>
      </w:pPr>
      <w:r w:rsidRPr="0074280A">
        <w:rPr>
          <w:spacing w:val="-4"/>
          <w:sz w:val="20"/>
          <w:szCs w:val="20"/>
          <w:lang w:val="uk-UA" w:eastAsia="uk-UA"/>
        </w:rPr>
        <w:t>«Загальна Декларація про біоетику і права людини» (2005)</w:t>
      </w:r>
      <w:r w:rsidRPr="0074280A">
        <w:rPr>
          <w:sz w:val="20"/>
          <w:szCs w:val="20"/>
          <w:lang w:val="uk-UA" w:eastAsia="uk-UA"/>
        </w:rPr>
        <w:t xml:space="preserve"> 97,</w:t>
      </w:r>
      <w:r w:rsidR="008B679F">
        <w:rPr>
          <w:sz w:val="20"/>
          <w:szCs w:val="20"/>
          <w:lang w:val="uk-UA" w:eastAsia="uk-UA"/>
        </w:rPr>
        <w:t xml:space="preserve"> </w:t>
      </w:r>
      <w:r w:rsidRPr="0074280A">
        <w:rPr>
          <w:sz w:val="20"/>
          <w:szCs w:val="20"/>
          <w:lang w:val="uk-UA" w:eastAsia="uk-UA"/>
        </w:rPr>
        <w:t>99</w:t>
      </w:r>
    </w:p>
    <w:p w:rsidR="00C444DA" w:rsidRPr="0074280A" w:rsidRDefault="00C444DA" w:rsidP="000E26FF">
      <w:pPr>
        <w:numPr>
          <w:ilvl w:val="0"/>
          <w:numId w:val="33"/>
        </w:numPr>
        <w:autoSpaceDE w:val="0"/>
        <w:autoSpaceDN w:val="0"/>
        <w:adjustRightInd w:val="0"/>
        <w:ind w:left="426" w:hanging="284"/>
        <w:jc w:val="both"/>
        <w:rPr>
          <w:sz w:val="20"/>
          <w:szCs w:val="20"/>
          <w:lang w:val="uk-UA" w:eastAsia="uk-UA" w:bidi="he-IL"/>
        </w:rPr>
      </w:pPr>
      <w:r w:rsidRPr="0074280A">
        <w:rPr>
          <w:sz w:val="20"/>
          <w:szCs w:val="20"/>
          <w:lang w:val="uk-UA" w:eastAsia="uk-UA" w:bidi="he-IL"/>
        </w:rPr>
        <w:t xml:space="preserve">«Загальна Декларація про геном людини і права людини», (1997)  99 </w:t>
      </w:r>
    </w:p>
    <w:p w:rsidR="00C444DA" w:rsidRPr="0074280A" w:rsidRDefault="00C444DA" w:rsidP="000E26FF">
      <w:pPr>
        <w:numPr>
          <w:ilvl w:val="0"/>
          <w:numId w:val="34"/>
        </w:numPr>
        <w:ind w:left="426" w:hanging="284"/>
        <w:jc w:val="both"/>
        <w:rPr>
          <w:sz w:val="20"/>
          <w:szCs w:val="20"/>
          <w:lang w:val="uk-UA" w:eastAsia="uk-UA"/>
        </w:rPr>
      </w:pPr>
      <w:r w:rsidRPr="0074280A">
        <w:rPr>
          <w:sz w:val="20"/>
          <w:szCs w:val="20"/>
          <w:lang w:val="uk-UA" w:eastAsia="uk-UA"/>
        </w:rPr>
        <w:t>Лісабонська декларація ВМА про права пацієнтів (1981, 1995) 26, 46</w:t>
      </w:r>
    </w:p>
    <w:p w:rsidR="00C444DA" w:rsidRPr="0074280A" w:rsidRDefault="00C444DA" w:rsidP="000E26FF">
      <w:pPr>
        <w:numPr>
          <w:ilvl w:val="0"/>
          <w:numId w:val="35"/>
        </w:numPr>
        <w:ind w:left="426" w:hanging="284"/>
        <w:jc w:val="both"/>
        <w:rPr>
          <w:bCs/>
          <w:spacing w:val="-2"/>
          <w:sz w:val="20"/>
          <w:szCs w:val="20"/>
          <w:lang w:val="uk-UA"/>
        </w:rPr>
      </w:pPr>
      <w:r w:rsidRPr="0074280A">
        <w:rPr>
          <w:bCs/>
          <w:spacing w:val="-2"/>
          <w:sz w:val="20"/>
          <w:szCs w:val="20"/>
          <w:lang w:val="uk-UA"/>
        </w:rPr>
        <w:t>Лондонська декларація пацієнтів з безпеки пацієнтів (2006)  48</w:t>
      </w:r>
    </w:p>
    <w:p w:rsidR="00C444DA" w:rsidRPr="0074280A" w:rsidRDefault="00C444DA" w:rsidP="000E26FF">
      <w:pPr>
        <w:numPr>
          <w:ilvl w:val="0"/>
          <w:numId w:val="35"/>
        </w:numPr>
        <w:ind w:left="426" w:hanging="284"/>
        <w:jc w:val="both"/>
        <w:rPr>
          <w:bCs/>
          <w:spacing w:val="-4"/>
          <w:sz w:val="20"/>
          <w:szCs w:val="20"/>
          <w:lang w:val="uk-UA"/>
        </w:rPr>
      </w:pPr>
      <w:r w:rsidRPr="0074280A">
        <w:rPr>
          <w:bCs/>
          <w:spacing w:val="-4"/>
          <w:sz w:val="20"/>
          <w:szCs w:val="20"/>
          <w:lang w:val="uk-UA"/>
        </w:rPr>
        <w:t xml:space="preserve">Люксембурзька декларація з безпеки пацієнтів (2005)  48 </w:t>
      </w:r>
    </w:p>
    <w:p w:rsidR="00C444DA" w:rsidRPr="0074280A" w:rsidRDefault="00C444DA" w:rsidP="000E26FF">
      <w:pPr>
        <w:numPr>
          <w:ilvl w:val="0"/>
          <w:numId w:val="35"/>
        </w:numPr>
        <w:ind w:left="426" w:hanging="284"/>
        <w:jc w:val="both"/>
        <w:rPr>
          <w:bCs/>
          <w:iCs/>
          <w:sz w:val="20"/>
          <w:szCs w:val="20"/>
          <w:lang w:val="uk-UA" w:eastAsia="uk-UA"/>
        </w:rPr>
      </w:pPr>
      <w:r w:rsidRPr="0074280A">
        <w:rPr>
          <w:sz w:val="20"/>
          <w:szCs w:val="20"/>
          <w:lang w:val="uk-UA" w:eastAsia="uk-UA"/>
        </w:rPr>
        <w:t>«</w:t>
      </w:r>
      <w:r w:rsidRPr="0074280A">
        <w:rPr>
          <w:bCs/>
          <w:iCs/>
          <w:sz w:val="20"/>
          <w:szCs w:val="20"/>
          <w:lang w:val="uk-UA" w:eastAsia="uk-UA"/>
        </w:rPr>
        <w:t>Міжнародна декларація про права людини»   68</w:t>
      </w:r>
    </w:p>
    <w:p w:rsidR="00C444DA" w:rsidRPr="0074280A" w:rsidRDefault="00C444DA" w:rsidP="00C444DA">
      <w:pPr>
        <w:ind w:left="-3260" w:firstLine="3260"/>
        <w:rPr>
          <w:sz w:val="20"/>
          <w:szCs w:val="20"/>
          <w:lang w:val="uk-UA" w:eastAsia="uk-UA"/>
        </w:rPr>
      </w:pPr>
    </w:p>
    <w:p w:rsidR="00C444DA" w:rsidRPr="0074280A" w:rsidRDefault="00C444DA" w:rsidP="00C444DA">
      <w:pPr>
        <w:jc w:val="both"/>
        <w:rPr>
          <w:b/>
          <w:sz w:val="20"/>
          <w:szCs w:val="20"/>
          <w:u w:val="single"/>
          <w:lang w:val="uk-UA"/>
        </w:rPr>
      </w:pPr>
      <w:r w:rsidRPr="0074280A">
        <w:rPr>
          <w:b/>
          <w:sz w:val="20"/>
          <w:szCs w:val="20"/>
          <w:u w:val="single"/>
          <w:lang w:val="uk-UA"/>
        </w:rPr>
        <w:t>КОНГРЕСИ</w:t>
      </w:r>
    </w:p>
    <w:p w:rsidR="00C444DA" w:rsidRPr="0074280A" w:rsidRDefault="00C444DA" w:rsidP="000E26FF">
      <w:pPr>
        <w:numPr>
          <w:ilvl w:val="0"/>
          <w:numId w:val="36"/>
        </w:numPr>
        <w:tabs>
          <w:tab w:val="center" w:pos="426"/>
        </w:tabs>
        <w:ind w:left="426" w:hanging="284"/>
        <w:jc w:val="both"/>
        <w:rPr>
          <w:sz w:val="20"/>
          <w:szCs w:val="20"/>
          <w:lang w:val="uk-UA" w:eastAsia="uk-UA"/>
        </w:rPr>
      </w:pPr>
      <w:r w:rsidRPr="0074280A">
        <w:rPr>
          <w:sz w:val="20"/>
          <w:szCs w:val="20"/>
          <w:lang w:val="uk-UA" w:eastAsia="uk-UA"/>
        </w:rPr>
        <w:t>II Міжнародний деонтологічний конгрес (Париж, 1967)  16</w:t>
      </w:r>
    </w:p>
    <w:p w:rsidR="00C444DA" w:rsidRPr="0074280A" w:rsidRDefault="00C444DA" w:rsidP="000E26FF">
      <w:pPr>
        <w:numPr>
          <w:ilvl w:val="0"/>
          <w:numId w:val="36"/>
        </w:numPr>
        <w:tabs>
          <w:tab w:val="center" w:pos="426"/>
        </w:tabs>
        <w:ind w:left="426" w:hanging="284"/>
        <w:jc w:val="both"/>
        <w:rPr>
          <w:sz w:val="20"/>
          <w:szCs w:val="20"/>
          <w:lang w:val="uk-UA" w:eastAsia="uk-UA"/>
        </w:rPr>
      </w:pPr>
      <w:r w:rsidRPr="0074280A">
        <w:rPr>
          <w:sz w:val="20"/>
          <w:szCs w:val="20"/>
          <w:lang w:val="uk-UA" w:eastAsia="uk-UA"/>
        </w:rPr>
        <w:t>ІІІ Міжнародний конгрес «Лікарі миру за запобігання ядерній війні» (1983) 16</w:t>
      </w:r>
    </w:p>
    <w:p w:rsidR="00C444DA" w:rsidRPr="0074280A" w:rsidRDefault="00C444DA" w:rsidP="000E26FF">
      <w:pPr>
        <w:numPr>
          <w:ilvl w:val="0"/>
          <w:numId w:val="36"/>
        </w:numPr>
        <w:tabs>
          <w:tab w:val="center" w:pos="426"/>
        </w:tabs>
        <w:ind w:left="426" w:hanging="284"/>
        <w:jc w:val="both"/>
        <w:rPr>
          <w:sz w:val="20"/>
          <w:szCs w:val="20"/>
          <w:lang w:val="uk-UA" w:eastAsia="uk-UA"/>
        </w:rPr>
      </w:pPr>
      <w:r w:rsidRPr="0074280A">
        <w:rPr>
          <w:sz w:val="20"/>
          <w:szCs w:val="20"/>
          <w:lang w:val="uk-UA" w:eastAsia="uk-UA"/>
        </w:rPr>
        <w:lastRenderedPageBreak/>
        <w:t>Х  Міжнародний конгрес терапевтів (1970)   10</w:t>
      </w:r>
    </w:p>
    <w:p w:rsidR="00C444DA" w:rsidRPr="0074280A" w:rsidRDefault="00C444DA" w:rsidP="000E26FF">
      <w:pPr>
        <w:numPr>
          <w:ilvl w:val="0"/>
          <w:numId w:val="36"/>
        </w:numPr>
        <w:tabs>
          <w:tab w:val="center" w:pos="426"/>
        </w:tabs>
        <w:ind w:left="426" w:hanging="284"/>
        <w:jc w:val="both"/>
        <w:rPr>
          <w:sz w:val="20"/>
          <w:szCs w:val="20"/>
          <w:lang w:val="uk-UA" w:eastAsia="uk-UA"/>
        </w:rPr>
      </w:pPr>
      <w:r w:rsidRPr="0074280A">
        <w:rPr>
          <w:sz w:val="20"/>
          <w:szCs w:val="20"/>
          <w:lang w:val="uk-UA" w:eastAsia="uk-UA"/>
        </w:rPr>
        <w:t>XV Міжнародний філософський конгрес (1973)   10</w:t>
      </w:r>
    </w:p>
    <w:p w:rsidR="00C444DA" w:rsidRPr="0074280A" w:rsidRDefault="00C444DA" w:rsidP="000E26FF">
      <w:pPr>
        <w:numPr>
          <w:ilvl w:val="0"/>
          <w:numId w:val="36"/>
        </w:numPr>
        <w:tabs>
          <w:tab w:val="center" w:pos="426"/>
        </w:tabs>
        <w:ind w:left="426" w:hanging="284"/>
        <w:jc w:val="both"/>
        <w:rPr>
          <w:spacing w:val="-6"/>
          <w:sz w:val="20"/>
          <w:szCs w:val="20"/>
          <w:lang w:val="uk-UA" w:eastAsia="uk-UA"/>
        </w:rPr>
      </w:pPr>
      <w:r w:rsidRPr="0074280A">
        <w:rPr>
          <w:spacing w:val="-6"/>
          <w:sz w:val="20"/>
          <w:szCs w:val="20"/>
          <w:lang w:val="uk-UA" w:eastAsia="uk-UA"/>
        </w:rPr>
        <w:t>XVIII Міжнародний конгрес з прикладної психології (</w:t>
      </w:r>
      <w:r w:rsidRPr="0074280A">
        <w:rPr>
          <w:spacing w:val="-6"/>
          <w:sz w:val="20"/>
          <w:szCs w:val="20"/>
          <w:lang w:eastAsia="uk-UA"/>
        </w:rPr>
        <w:t>1974</w:t>
      </w:r>
      <w:r w:rsidRPr="0074280A">
        <w:rPr>
          <w:spacing w:val="-6"/>
          <w:sz w:val="20"/>
          <w:szCs w:val="20"/>
          <w:lang w:val="uk-UA" w:eastAsia="uk-UA"/>
        </w:rPr>
        <w:t xml:space="preserve">)   10  </w:t>
      </w:r>
    </w:p>
    <w:p w:rsidR="00C444DA" w:rsidRPr="0074280A" w:rsidRDefault="00C444DA" w:rsidP="000E26FF">
      <w:pPr>
        <w:numPr>
          <w:ilvl w:val="0"/>
          <w:numId w:val="36"/>
        </w:numPr>
        <w:tabs>
          <w:tab w:val="center" w:pos="426"/>
        </w:tabs>
        <w:ind w:left="426" w:hanging="284"/>
        <w:jc w:val="both"/>
        <w:rPr>
          <w:sz w:val="20"/>
          <w:szCs w:val="20"/>
          <w:lang w:val="uk-UA" w:eastAsia="uk-UA"/>
        </w:rPr>
      </w:pPr>
      <w:r w:rsidRPr="0074280A">
        <w:rPr>
          <w:sz w:val="20"/>
          <w:szCs w:val="20"/>
          <w:lang w:val="uk-UA" w:eastAsia="uk-UA"/>
        </w:rPr>
        <w:t>Деонтологічний конгрес (Парижі,1967)   85</w:t>
      </w:r>
    </w:p>
    <w:p w:rsidR="00C444DA" w:rsidRPr="0074280A" w:rsidRDefault="00C444DA" w:rsidP="00C444DA">
      <w:pPr>
        <w:tabs>
          <w:tab w:val="left" w:pos="284"/>
        </w:tabs>
        <w:ind w:left="426" w:hanging="284"/>
        <w:jc w:val="both"/>
        <w:rPr>
          <w:sz w:val="20"/>
          <w:szCs w:val="20"/>
          <w:lang w:val="uk-UA" w:eastAsia="uk-UA"/>
        </w:rPr>
      </w:pPr>
    </w:p>
    <w:p w:rsidR="00C444DA" w:rsidRPr="0074280A" w:rsidRDefault="00C444DA" w:rsidP="00C444DA">
      <w:pPr>
        <w:rPr>
          <w:b/>
          <w:iCs/>
          <w:sz w:val="20"/>
          <w:szCs w:val="20"/>
          <w:u w:val="single"/>
          <w:lang w:val="uk-UA" w:eastAsia="uk-UA"/>
        </w:rPr>
      </w:pPr>
      <w:r w:rsidRPr="0074280A">
        <w:rPr>
          <w:b/>
          <w:iCs/>
          <w:sz w:val="20"/>
          <w:szCs w:val="20"/>
          <w:u w:val="single"/>
          <w:lang w:val="uk-UA" w:eastAsia="uk-UA"/>
        </w:rPr>
        <w:t>КОНВЕНЦІЇ</w:t>
      </w:r>
    </w:p>
    <w:p w:rsidR="00C444DA" w:rsidRPr="0074280A" w:rsidRDefault="00C444DA" w:rsidP="000E26FF">
      <w:pPr>
        <w:numPr>
          <w:ilvl w:val="0"/>
          <w:numId w:val="37"/>
        </w:numPr>
        <w:ind w:left="426" w:hanging="284"/>
        <w:rPr>
          <w:iCs/>
          <w:sz w:val="20"/>
          <w:szCs w:val="20"/>
          <w:lang w:val="uk-UA" w:eastAsia="uk-UA"/>
        </w:rPr>
      </w:pPr>
      <w:r w:rsidRPr="0074280A">
        <w:rPr>
          <w:iCs/>
          <w:sz w:val="20"/>
          <w:szCs w:val="20"/>
          <w:lang w:val="uk-UA" w:eastAsia="uk-UA"/>
        </w:rPr>
        <w:t>«Про захист осіб у зв'язку з автоматизованою обробкою персонал</w:t>
      </w:r>
      <w:r w:rsidRPr="0074280A">
        <w:rPr>
          <w:iCs/>
          <w:sz w:val="20"/>
          <w:szCs w:val="20"/>
          <w:lang w:val="uk-UA" w:eastAsia="uk-UA"/>
        </w:rPr>
        <w:t>ь</w:t>
      </w:r>
      <w:r w:rsidRPr="0074280A">
        <w:rPr>
          <w:iCs/>
          <w:sz w:val="20"/>
          <w:szCs w:val="20"/>
          <w:lang w:val="uk-UA" w:eastAsia="uk-UA"/>
        </w:rPr>
        <w:t>них даних»   67</w:t>
      </w:r>
    </w:p>
    <w:p w:rsidR="00C444DA" w:rsidRPr="0074280A" w:rsidRDefault="00C444DA" w:rsidP="000E26FF">
      <w:pPr>
        <w:numPr>
          <w:ilvl w:val="0"/>
          <w:numId w:val="37"/>
        </w:numPr>
        <w:ind w:left="426" w:hanging="284"/>
        <w:rPr>
          <w:spacing w:val="-4"/>
          <w:sz w:val="20"/>
          <w:szCs w:val="20"/>
          <w:lang w:val="uk-UA" w:eastAsia="uk-UA" w:bidi="he-IL"/>
        </w:rPr>
      </w:pPr>
      <w:r w:rsidRPr="0074280A">
        <w:rPr>
          <w:spacing w:val="-4"/>
          <w:sz w:val="20"/>
          <w:szCs w:val="20"/>
          <w:lang w:val="uk-UA" w:eastAsia="uk-UA" w:bidi="he-IL"/>
        </w:rPr>
        <w:t xml:space="preserve"> «Про захист прав людини та людської гідності у зв'язку із застосува</w:t>
      </w:r>
      <w:r w:rsidRPr="0074280A">
        <w:rPr>
          <w:spacing w:val="-4"/>
          <w:sz w:val="20"/>
          <w:szCs w:val="20"/>
          <w:lang w:val="uk-UA" w:eastAsia="uk-UA" w:bidi="he-IL"/>
        </w:rPr>
        <w:t>н</w:t>
      </w:r>
      <w:r w:rsidRPr="0074280A">
        <w:rPr>
          <w:spacing w:val="-4"/>
          <w:sz w:val="20"/>
          <w:szCs w:val="20"/>
          <w:lang w:val="uk-UA" w:eastAsia="uk-UA" w:bidi="he-IL"/>
        </w:rPr>
        <w:t>ням біології та медицини» (1998)   128</w:t>
      </w:r>
    </w:p>
    <w:p w:rsidR="00C444DA" w:rsidRPr="0074280A" w:rsidRDefault="00C444DA" w:rsidP="000E26FF">
      <w:pPr>
        <w:numPr>
          <w:ilvl w:val="0"/>
          <w:numId w:val="37"/>
        </w:numPr>
        <w:ind w:left="426" w:hanging="284"/>
        <w:rPr>
          <w:spacing w:val="-4"/>
          <w:sz w:val="20"/>
          <w:szCs w:val="20"/>
          <w:lang w:val="uk-UA" w:eastAsia="uk-UA"/>
        </w:rPr>
      </w:pPr>
      <w:r w:rsidRPr="0074280A">
        <w:rPr>
          <w:sz w:val="20"/>
          <w:szCs w:val="20"/>
          <w:lang w:val="uk-UA" w:eastAsia="uk-UA"/>
        </w:rPr>
        <w:t>«</w:t>
      </w:r>
      <w:r w:rsidRPr="0074280A">
        <w:rPr>
          <w:spacing w:val="-4"/>
          <w:sz w:val="20"/>
          <w:szCs w:val="20"/>
          <w:lang w:val="uk-UA" w:eastAsia="uk-UA"/>
        </w:rPr>
        <w:t>Конвенція про захист прав і достоїнства людини у зв'язку з викори</w:t>
      </w:r>
      <w:r w:rsidRPr="0074280A">
        <w:rPr>
          <w:spacing w:val="-4"/>
          <w:sz w:val="20"/>
          <w:szCs w:val="20"/>
          <w:lang w:val="uk-UA" w:eastAsia="uk-UA"/>
        </w:rPr>
        <w:t>с</w:t>
      </w:r>
      <w:r w:rsidRPr="0074280A">
        <w:rPr>
          <w:spacing w:val="-4"/>
          <w:sz w:val="20"/>
          <w:szCs w:val="20"/>
          <w:lang w:val="uk-UA" w:eastAsia="uk-UA"/>
        </w:rPr>
        <w:t>танням досягнень біології і медицини» (</w:t>
      </w:r>
      <w:r w:rsidRPr="0074280A">
        <w:rPr>
          <w:bCs/>
          <w:spacing w:val="-4"/>
          <w:sz w:val="20"/>
          <w:szCs w:val="20"/>
          <w:lang w:val="uk-UA"/>
        </w:rPr>
        <w:t>1996, 2002)</w:t>
      </w:r>
      <w:r w:rsidRPr="0074280A">
        <w:rPr>
          <w:spacing w:val="-4"/>
          <w:sz w:val="20"/>
          <w:szCs w:val="20"/>
          <w:lang w:val="uk-UA" w:eastAsia="uk-UA"/>
        </w:rPr>
        <w:t xml:space="preserve">  110</w:t>
      </w:r>
    </w:p>
    <w:p w:rsidR="00C444DA" w:rsidRPr="0074280A" w:rsidRDefault="00C444DA" w:rsidP="000E26FF">
      <w:pPr>
        <w:numPr>
          <w:ilvl w:val="0"/>
          <w:numId w:val="37"/>
        </w:numPr>
        <w:ind w:left="426" w:hanging="284"/>
        <w:rPr>
          <w:spacing w:val="-4"/>
          <w:sz w:val="20"/>
          <w:szCs w:val="20"/>
          <w:lang w:val="uk-UA" w:eastAsia="uk-UA"/>
        </w:rPr>
      </w:pPr>
      <w:r w:rsidRPr="0074280A">
        <w:rPr>
          <w:spacing w:val="-4"/>
          <w:sz w:val="20"/>
          <w:szCs w:val="20"/>
          <w:lang w:val="uk-UA" w:eastAsia="uk-UA"/>
        </w:rPr>
        <w:t>«Про захист прав і достоїнства людини у зв'язку з впровадженням дос</w:t>
      </w:r>
      <w:r w:rsidRPr="0074280A">
        <w:rPr>
          <w:spacing w:val="-4"/>
          <w:sz w:val="20"/>
          <w:szCs w:val="20"/>
          <w:lang w:val="uk-UA" w:eastAsia="uk-UA"/>
        </w:rPr>
        <w:t>я</w:t>
      </w:r>
      <w:r w:rsidRPr="0074280A">
        <w:rPr>
          <w:spacing w:val="-4"/>
          <w:sz w:val="20"/>
          <w:szCs w:val="20"/>
          <w:lang w:val="uk-UA" w:eastAsia="uk-UA"/>
        </w:rPr>
        <w:t>гнень біології і медицини» (1997)   47</w:t>
      </w:r>
    </w:p>
    <w:p w:rsidR="00C444DA" w:rsidRPr="0074280A" w:rsidRDefault="00C444DA" w:rsidP="000E26FF">
      <w:pPr>
        <w:numPr>
          <w:ilvl w:val="0"/>
          <w:numId w:val="37"/>
        </w:numPr>
        <w:ind w:left="426" w:hanging="284"/>
        <w:jc w:val="both"/>
        <w:rPr>
          <w:sz w:val="20"/>
          <w:szCs w:val="20"/>
          <w:lang w:val="uk-UA" w:eastAsia="uk-UA"/>
        </w:rPr>
      </w:pPr>
      <w:r w:rsidRPr="0074280A">
        <w:rPr>
          <w:sz w:val="20"/>
          <w:szCs w:val="20"/>
          <w:lang w:val="uk-UA" w:eastAsia="uk-UA"/>
        </w:rPr>
        <w:t xml:space="preserve">«Про права людини в біомедицині» </w:t>
      </w:r>
      <w:r w:rsidRPr="0074280A">
        <w:rPr>
          <w:spacing w:val="-4"/>
          <w:sz w:val="20"/>
          <w:szCs w:val="20"/>
          <w:lang w:val="uk-UA" w:eastAsia="uk-UA"/>
        </w:rPr>
        <w:t xml:space="preserve">(1996, 1997)   47, </w:t>
      </w:r>
      <w:r w:rsidRPr="0074280A">
        <w:rPr>
          <w:sz w:val="20"/>
          <w:szCs w:val="20"/>
          <w:lang w:val="uk-UA" w:eastAsia="uk-UA"/>
        </w:rPr>
        <w:t>97, 99</w:t>
      </w:r>
    </w:p>
    <w:p w:rsidR="00C444DA" w:rsidRPr="0074280A" w:rsidRDefault="00C444DA" w:rsidP="000E26FF">
      <w:pPr>
        <w:numPr>
          <w:ilvl w:val="0"/>
          <w:numId w:val="37"/>
        </w:numPr>
        <w:ind w:left="426" w:hanging="284"/>
        <w:jc w:val="both"/>
        <w:rPr>
          <w:spacing w:val="-4"/>
          <w:sz w:val="20"/>
          <w:szCs w:val="20"/>
          <w:lang w:val="uk-UA" w:eastAsia="uk-UA"/>
        </w:rPr>
      </w:pPr>
      <w:r w:rsidRPr="0074280A">
        <w:rPr>
          <w:spacing w:val="-4"/>
          <w:sz w:val="20"/>
          <w:szCs w:val="20"/>
          <w:lang w:val="uk-UA" w:eastAsia="uk-UA"/>
        </w:rPr>
        <w:t>Міжнародна Конвенція Генеральної Асамблеї ООН з цивільних і пол</w:t>
      </w:r>
      <w:r w:rsidRPr="0074280A">
        <w:rPr>
          <w:spacing w:val="-4"/>
          <w:sz w:val="20"/>
          <w:szCs w:val="20"/>
          <w:lang w:val="uk-UA" w:eastAsia="uk-UA"/>
        </w:rPr>
        <w:t>і</w:t>
      </w:r>
      <w:r w:rsidRPr="0074280A">
        <w:rPr>
          <w:spacing w:val="-4"/>
          <w:sz w:val="20"/>
          <w:szCs w:val="20"/>
          <w:lang w:val="uk-UA" w:eastAsia="uk-UA"/>
        </w:rPr>
        <w:t>тичних прав (1966)   27</w:t>
      </w:r>
    </w:p>
    <w:p w:rsidR="00C444DA" w:rsidRPr="0074280A" w:rsidRDefault="00C444DA" w:rsidP="00C444DA">
      <w:pPr>
        <w:jc w:val="both"/>
        <w:rPr>
          <w:spacing w:val="-6"/>
          <w:sz w:val="20"/>
          <w:szCs w:val="20"/>
          <w:lang w:val="uk-UA" w:eastAsia="uk-UA"/>
        </w:rPr>
      </w:pPr>
    </w:p>
    <w:p w:rsidR="00C444DA" w:rsidRPr="0074280A" w:rsidRDefault="00C444DA" w:rsidP="00C444DA">
      <w:pPr>
        <w:rPr>
          <w:b/>
          <w:sz w:val="20"/>
          <w:szCs w:val="20"/>
          <w:u w:val="single"/>
          <w:lang w:val="uk-UA" w:eastAsia="uk-UA"/>
        </w:rPr>
      </w:pPr>
      <w:r w:rsidRPr="0074280A">
        <w:rPr>
          <w:b/>
          <w:sz w:val="20"/>
          <w:szCs w:val="20"/>
          <w:u w:val="single"/>
          <w:lang w:val="uk-UA" w:eastAsia="uk-UA"/>
        </w:rPr>
        <w:t xml:space="preserve">ЗАКОНИ  </w:t>
      </w:r>
    </w:p>
    <w:p w:rsidR="00C444DA" w:rsidRPr="0074280A" w:rsidRDefault="00C444DA" w:rsidP="000E26FF">
      <w:pPr>
        <w:numPr>
          <w:ilvl w:val="0"/>
          <w:numId w:val="38"/>
        </w:numPr>
        <w:ind w:left="426" w:hanging="284"/>
        <w:rPr>
          <w:spacing w:val="-4"/>
          <w:sz w:val="20"/>
          <w:szCs w:val="20"/>
          <w:lang w:val="uk-UA" w:eastAsia="uk-UA" w:bidi="he-IL"/>
        </w:rPr>
      </w:pPr>
      <w:r w:rsidRPr="0074280A">
        <w:rPr>
          <w:spacing w:val="-4"/>
          <w:sz w:val="20"/>
          <w:szCs w:val="20"/>
          <w:lang w:val="uk-UA" w:eastAsia="uk-UA" w:bidi="he-IL"/>
        </w:rPr>
        <w:t>«Про помирання з гідністю»</w:t>
      </w:r>
      <w:r w:rsidRPr="0074280A">
        <w:rPr>
          <w:bCs/>
          <w:spacing w:val="-4"/>
          <w:sz w:val="20"/>
          <w:szCs w:val="20"/>
          <w:lang w:val="uk-UA" w:eastAsia="uk-UA" w:bidi="he-IL"/>
        </w:rPr>
        <w:t xml:space="preserve"> (1994 р.)</w:t>
      </w:r>
      <w:r w:rsidRPr="0074280A">
        <w:rPr>
          <w:spacing w:val="-4"/>
          <w:sz w:val="20"/>
          <w:szCs w:val="20"/>
          <w:lang w:val="uk-UA" w:eastAsia="uk-UA" w:bidi="he-IL"/>
        </w:rPr>
        <w:t xml:space="preserve">  США  144</w:t>
      </w:r>
    </w:p>
    <w:p w:rsidR="00C444DA" w:rsidRPr="0074280A" w:rsidRDefault="00C444DA" w:rsidP="000E26FF">
      <w:pPr>
        <w:numPr>
          <w:ilvl w:val="0"/>
          <w:numId w:val="38"/>
        </w:numPr>
        <w:ind w:left="426" w:hanging="284"/>
        <w:rPr>
          <w:spacing w:val="-4"/>
          <w:sz w:val="20"/>
          <w:szCs w:val="20"/>
          <w:lang w:val="uk-UA" w:eastAsia="uk-UA" w:bidi="he-IL"/>
        </w:rPr>
      </w:pPr>
      <w:r w:rsidRPr="0074280A">
        <w:rPr>
          <w:spacing w:val="-4"/>
          <w:sz w:val="20"/>
          <w:szCs w:val="20"/>
          <w:lang w:val="uk-UA" w:eastAsia="uk-UA" w:bidi="he-IL"/>
        </w:rPr>
        <w:t>«Про право людини на смерть», США  144</w:t>
      </w:r>
    </w:p>
    <w:p w:rsidR="00C444DA" w:rsidRPr="0074280A" w:rsidRDefault="00C444DA" w:rsidP="000E26FF">
      <w:pPr>
        <w:numPr>
          <w:ilvl w:val="0"/>
          <w:numId w:val="38"/>
        </w:numPr>
        <w:ind w:left="426" w:hanging="284"/>
        <w:rPr>
          <w:sz w:val="20"/>
          <w:szCs w:val="20"/>
          <w:lang w:val="uk-UA" w:eastAsia="uk-UA" w:bidi="he-IL"/>
        </w:rPr>
      </w:pPr>
      <w:r w:rsidRPr="0074280A">
        <w:rPr>
          <w:sz w:val="20"/>
          <w:szCs w:val="20"/>
          <w:lang w:val="uk-UA" w:eastAsia="uk-UA" w:bidi="he-IL"/>
        </w:rPr>
        <w:t xml:space="preserve">«Про припинення життя за бажанням чи допомогу в самогубстві», </w:t>
      </w:r>
      <w:r w:rsidRPr="0074280A">
        <w:rPr>
          <w:bCs/>
          <w:sz w:val="20"/>
          <w:szCs w:val="20"/>
          <w:lang w:val="uk-UA" w:eastAsia="uk-UA" w:bidi="he-IL"/>
        </w:rPr>
        <w:t xml:space="preserve">Голландія  </w:t>
      </w:r>
      <w:r w:rsidRPr="0074280A">
        <w:rPr>
          <w:sz w:val="20"/>
          <w:szCs w:val="20"/>
          <w:lang w:val="uk-UA" w:eastAsia="uk-UA" w:bidi="he-IL"/>
        </w:rPr>
        <w:t xml:space="preserve"> 145</w:t>
      </w:r>
    </w:p>
    <w:p w:rsidR="00C444DA" w:rsidRPr="0074280A" w:rsidRDefault="00C444DA" w:rsidP="00C444DA">
      <w:pPr>
        <w:ind w:firstLine="284"/>
        <w:rPr>
          <w:b/>
          <w:sz w:val="20"/>
          <w:szCs w:val="20"/>
          <w:lang w:val="uk-UA" w:eastAsia="uk-UA"/>
        </w:rPr>
      </w:pPr>
      <w:r w:rsidRPr="0074280A">
        <w:rPr>
          <w:b/>
          <w:sz w:val="20"/>
          <w:szCs w:val="20"/>
          <w:lang w:val="uk-UA" w:eastAsia="uk-UA"/>
        </w:rPr>
        <w:t xml:space="preserve">Закони України  </w:t>
      </w:r>
    </w:p>
    <w:p w:rsidR="00C444DA" w:rsidRPr="0074280A" w:rsidRDefault="00C444DA" w:rsidP="000E26FF">
      <w:pPr>
        <w:numPr>
          <w:ilvl w:val="0"/>
          <w:numId w:val="39"/>
        </w:numPr>
        <w:ind w:left="426" w:hanging="284"/>
        <w:rPr>
          <w:sz w:val="20"/>
          <w:szCs w:val="20"/>
          <w:lang w:val="uk-UA" w:eastAsia="uk-UA"/>
        </w:rPr>
      </w:pPr>
      <w:r w:rsidRPr="0074280A">
        <w:rPr>
          <w:sz w:val="20"/>
          <w:szCs w:val="20"/>
          <w:lang w:val="uk-UA" w:eastAsia="uk-UA"/>
        </w:rPr>
        <w:t>Конституція України   31,  64, 101, 146</w:t>
      </w:r>
    </w:p>
    <w:p w:rsidR="00C444DA" w:rsidRPr="0074280A" w:rsidRDefault="00C444DA" w:rsidP="000E26FF">
      <w:pPr>
        <w:numPr>
          <w:ilvl w:val="0"/>
          <w:numId w:val="39"/>
        </w:numPr>
        <w:tabs>
          <w:tab w:val="left" w:pos="426"/>
        </w:tabs>
        <w:ind w:left="426" w:hanging="284"/>
        <w:jc w:val="both"/>
        <w:rPr>
          <w:sz w:val="20"/>
          <w:szCs w:val="20"/>
          <w:lang w:val="uk-UA" w:eastAsia="uk-UA"/>
        </w:rPr>
      </w:pPr>
      <w:r w:rsidRPr="0074280A">
        <w:rPr>
          <w:sz w:val="20"/>
          <w:szCs w:val="20"/>
          <w:lang w:val="uk-UA" w:eastAsia="uk-UA"/>
        </w:rPr>
        <w:t>«Закон про трансплантацію»   115</w:t>
      </w:r>
    </w:p>
    <w:p w:rsidR="00C444DA" w:rsidRPr="0074280A" w:rsidRDefault="00C444DA" w:rsidP="000E26FF">
      <w:pPr>
        <w:numPr>
          <w:ilvl w:val="0"/>
          <w:numId w:val="39"/>
        </w:numPr>
        <w:tabs>
          <w:tab w:val="left" w:pos="426"/>
        </w:tabs>
        <w:ind w:left="426" w:hanging="284"/>
        <w:rPr>
          <w:spacing w:val="-2"/>
          <w:sz w:val="20"/>
          <w:szCs w:val="20"/>
          <w:lang w:val="uk-UA" w:eastAsia="uk-UA"/>
        </w:rPr>
      </w:pPr>
      <w:r w:rsidRPr="0074280A">
        <w:rPr>
          <w:sz w:val="20"/>
          <w:szCs w:val="20"/>
          <w:lang w:val="uk-UA" w:eastAsia="uk-UA"/>
        </w:rPr>
        <w:t>«</w:t>
      </w:r>
      <w:r w:rsidRPr="0074280A">
        <w:rPr>
          <w:spacing w:val="-2"/>
          <w:sz w:val="20"/>
          <w:szCs w:val="20"/>
          <w:lang w:val="uk-UA" w:eastAsia="uk-UA"/>
        </w:rPr>
        <w:t>Основи законодавства України про охорону здоров'я»  (1992)  29,30,  31, 62, 64, 65, 73, 101, 102, 146</w:t>
      </w:r>
    </w:p>
    <w:p w:rsidR="00C444DA" w:rsidRPr="0074280A" w:rsidRDefault="00C444DA" w:rsidP="000E26FF">
      <w:pPr>
        <w:numPr>
          <w:ilvl w:val="0"/>
          <w:numId w:val="39"/>
        </w:numPr>
        <w:tabs>
          <w:tab w:val="center" w:pos="426"/>
        </w:tabs>
        <w:ind w:left="426" w:hanging="284"/>
        <w:jc w:val="both"/>
        <w:rPr>
          <w:spacing w:val="-2"/>
          <w:sz w:val="20"/>
          <w:szCs w:val="20"/>
          <w:lang w:val="uk-UA" w:eastAsia="uk-UA"/>
        </w:rPr>
      </w:pPr>
      <w:r w:rsidRPr="0074280A">
        <w:rPr>
          <w:spacing w:val="-2"/>
          <w:sz w:val="20"/>
          <w:szCs w:val="20"/>
          <w:lang w:val="uk-UA" w:eastAsia="uk-UA"/>
        </w:rPr>
        <w:t xml:space="preserve">"Про боротьбу із захворюванням на туберкульоз" </w:t>
      </w:r>
      <w:r w:rsidRPr="0074280A">
        <w:rPr>
          <w:spacing w:val="-2"/>
          <w:sz w:val="20"/>
          <w:szCs w:val="20"/>
          <w:lang w:val="uk-UA"/>
        </w:rPr>
        <w:t>(2001)  31,</w:t>
      </w:r>
      <w:r w:rsidRPr="0074280A">
        <w:rPr>
          <w:spacing w:val="-2"/>
          <w:sz w:val="20"/>
          <w:szCs w:val="20"/>
          <w:lang w:val="uk-UA" w:eastAsia="uk-UA"/>
        </w:rPr>
        <w:t xml:space="preserve"> 66</w:t>
      </w:r>
    </w:p>
    <w:p w:rsidR="00C444DA" w:rsidRPr="0074280A" w:rsidRDefault="00C444DA" w:rsidP="000E26FF">
      <w:pPr>
        <w:numPr>
          <w:ilvl w:val="0"/>
          <w:numId w:val="40"/>
        </w:numPr>
        <w:tabs>
          <w:tab w:val="center" w:pos="426"/>
        </w:tabs>
        <w:autoSpaceDE w:val="0"/>
        <w:autoSpaceDN w:val="0"/>
        <w:adjustRightInd w:val="0"/>
        <w:ind w:left="426" w:hanging="284"/>
        <w:rPr>
          <w:spacing w:val="-2"/>
          <w:sz w:val="20"/>
          <w:szCs w:val="20"/>
          <w:lang w:val="uk-UA" w:bidi="he-IL"/>
        </w:rPr>
      </w:pPr>
      <w:r w:rsidRPr="0074280A">
        <w:rPr>
          <w:spacing w:val="-2"/>
          <w:sz w:val="20"/>
          <w:szCs w:val="20"/>
          <w:lang w:val="uk-UA" w:bidi="he-IL"/>
        </w:rPr>
        <w:t>«Про державну систему біобезпеки при створенні, випробуванні, тра</w:t>
      </w:r>
      <w:r w:rsidRPr="0074280A">
        <w:rPr>
          <w:spacing w:val="-2"/>
          <w:sz w:val="20"/>
          <w:szCs w:val="20"/>
          <w:lang w:val="uk-UA" w:bidi="he-IL"/>
        </w:rPr>
        <w:t>н</w:t>
      </w:r>
      <w:r w:rsidRPr="0074280A">
        <w:rPr>
          <w:spacing w:val="-2"/>
          <w:sz w:val="20"/>
          <w:szCs w:val="20"/>
          <w:lang w:val="uk-UA" w:bidi="he-IL"/>
        </w:rPr>
        <w:t>спортуванні та використанні генетично модифікованих організмів» (2007)    129</w:t>
      </w:r>
    </w:p>
    <w:p w:rsidR="00C444DA" w:rsidRPr="0074280A" w:rsidRDefault="00C444DA" w:rsidP="000E26FF">
      <w:pPr>
        <w:numPr>
          <w:ilvl w:val="0"/>
          <w:numId w:val="40"/>
        </w:numPr>
        <w:tabs>
          <w:tab w:val="center" w:pos="426"/>
        </w:tabs>
        <w:ind w:left="426" w:hanging="284"/>
        <w:rPr>
          <w:spacing w:val="-2"/>
          <w:sz w:val="20"/>
          <w:szCs w:val="20"/>
          <w:lang w:val="uk-UA" w:eastAsia="uk-UA"/>
        </w:rPr>
      </w:pPr>
      <w:r w:rsidRPr="0074280A">
        <w:rPr>
          <w:spacing w:val="-2"/>
          <w:sz w:val="20"/>
          <w:szCs w:val="20"/>
          <w:lang w:val="uk-UA" w:eastAsia="uk-UA"/>
        </w:rPr>
        <w:t>"Про забезпечення санітарного та епідемічного благополуччя населе</w:t>
      </w:r>
      <w:r w:rsidRPr="0074280A">
        <w:rPr>
          <w:spacing w:val="-2"/>
          <w:sz w:val="20"/>
          <w:szCs w:val="20"/>
          <w:lang w:val="uk-UA" w:eastAsia="uk-UA"/>
        </w:rPr>
        <w:t>н</w:t>
      </w:r>
      <w:r w:rsidRPr="0074280A">
        <w:rPr>
          <w:spacing w:val="-2"/>
          <w:sz w:val="20"/>
          <w:szCs w:val="20"/>
          <w:lang w:val="uk-UA" w:eastAsia="uk-UA"/>
        </w:rPr>
        <w:t xml:space="preserve">ня" </w:t>
      </w:r>
      <w:r w:rsidRPr="0074280A">
        <w:rPr>
          <w:spacing w:val="-2"/>
          <w:sz w:val="20"/>
          <w:szCs w:val="20"/>
          <w:lang w:val="uk-UA"/>
        </w:rPr>
        <w:t xml:space="preserve">(1994)    31, </w:t>
      </w:r>
      <w:r w:rsidRPr="0074280A">
        <w:rPr>
          <w:spacing w:val="-2"/>
          <w:sz w:val="20"/>
          <w:szCs w:val="20"/>
          <w:lang w:val="uk-UA" w:eastAsia="uk-UA"/>
        </w:rPr>
        <w:t>65;</w:t>
      </w:r>
    </w:p>
    <w:p w:rsidR="00C444DA" w:rsidRPr="0074280A" w:rsidRDefault="00C444DA" w:rsidP="000E26FF">
      <w:pPr>
        <w:numPr>
          <w:ilvl w:val="0"/>
          <w:numId w:val="40"/>
        </w:numPr>
        <w:tabs>
          <w:tab w:val="center" w:pos="426"/>
        </w:tabs>
        <w:ind w:left="426" w:hanging="284"/>
        <w:rPr>
          <w:spacing w:val="-2"/>
          <w:sz w:val="20"/>
          <w:szCs w:val="20"/>
          <w:lang w:val="uk-UA" w:eastAsia="uk-UA"/>
        </w:rPr>
      </w:pPr>
      <w:r w:rsidRPr="0074280A">
        <w:rPr>
          <w:spacing w:val="-2"/>
          <w:sz w:val="20"/>
          <w:szCs w:val="20"/>
          <w:lang w:val="uk-UA" w:eastAsia="uk-UA"/>
        </w:rPr>
        <w:t xml:space="preserve">"Про запобігання захворюванню на синдром набутого імунодефіциту (СНІД) та соціальний захист населення" </w:t>
      </w:r>
      <w:r w:rsidRPr="0074280A">
        <w:rPr>
          <w:spacing w:val="-2"/>
          <w:sz w:val="20"/>
          <w:szCs w:val="20"/>
          <w:lang w:val="uk-UA"/>
        </w:rPr>
        <w:t>(1991) 31,</w:t>
      </w:r>
      <w:r w:rsidRPr="0074280A">
        <w:rPr>
          <w:spacing w:val="-2"/>
          <w:sz w:val="20"/>
          <w:szCs w:val="20"/>
          <w:lang w:val="uk-UA" w:eastAsia="uk-UA"/>
        </w:rPr>
        <w:t xml:space="preserve"> (1992)  65, 66, (2001)  184</w:t>
      </w:r>
    </w:p>
    <w:p w:rsidR="00C444DA" w:rsidRPr="0074280A" w:rsidRDefault="00C444DA" w:rsidP="000E26FF">
      <w:pPr>
        <w:numPr>
          <w:ilvl w:val="0"/>
          <w:numId w:val="40"/>
        </w:numPr>
        <w:tabs>
          <w:tab w:val="center" w:pos="426"/>
        </w:tabs>
        <w:ind w:left="426" w:hanging="284"/>
        <w:rPr>
          <w:spacing w:val="-2"/>
          <w:sz w:val="20"/>
          <w:szCs w:val="20"/>
          <w:lang w:val="uk-UA"/>
        </w:rPr>
      </w:pPr>
      <w:r w:rsidRPr="0074280A">
        <w:rPr>
          <w:spacing w:val="-2"/>
          <w:sz w:val="20"/>
          <w:szCs w:val="20"/>
          <w:lang w:val="uk-UA"/>
        </w:rPr>
        <w:t>«</w:t>
      </w:r>
      <w:r w:rsidRPr="0074280A">
        <w:rPr>
          <w:spacing w:val="-2"/>
          <w:sz w:val="20"/>
          <w:szCs w:val="20"/>
          <w:lang w:val="uk-UA" w:eastAsia="uk-UA"/>
        </w:rPr>
        <w:t>Про затвердження Загальнодержавної програми забезпечення проф</w:t>
      </w:r>
      <w:r w:rsidRPr="0074280A">
        <w:rPr>
          <w:spacing w:val="-2"/>
          <w:sz w:val="20"/>
          <w:szCs w:val="20"/>
          <w:lang w:val="uk-UA" w:eastAsia="uk-UA"/>
        </w:rPr>
        <w:t>і</w:t>
      </w:r>
      <w:r w:rsidRPr="0074280A">
        <w:rPr>
          <w:spacing w:val="-2"/>
          <w:sz w:val="20"/>
          <w:szCs w:val="20"/>
          <w:lang w:val="uk-UA" w:eastAsia="uk-UA"/>
        </w:rPr>
        <w:t>лактики ВІЛ-інфекції, лікування, догляду і підтримки ВІЛ-інфікованих і хворих СНІДом на 2009-2013 роки»    185</w:t>
      </w:r>
    </w:p>
    <w:p w:rsidR="00C444DA" w:rsidRPr="0074280A" w:rsidRDefault="00C444DA" w:rsidP="000E26FF">
      <w:pPr>
        <w:numPr>
          <w:ilvl w:val="0"/>
          <w:numId w:val="40"/>
        </w:numPr>
        <w:tabs>
          <w:tab w:val="center" w:pos="426"/>
        </w:tabs>
        <w:ind w:left="426" w:hanging="284"/>
        <w:jc w:val="both"/>
        <w:rPr>
          <w:spacing w:val="-2"/>
          <w:sz w:val="20"/>
          <w:szCs w:val="20"/>
          <w:lang w:val="uk-UA" w:eastAsia="uk-UA"/>
        </w:rPr>
      </w:pPr>
      <w:r w:rsidRPr="0074280A">
        <w:rPr>
          <w:spacing w:val="-2"/>
          <w:sz w:val="20"/>
          <w:szCs w:val="20"/>
          <w:lang w:val="uk-UA" w:eastAsia="uk-UA"/>
        </w:rPr>
        <w:t xml:space="preserve">"Про захист населення від інфекційних хвороб"  </w:t>
      </w:r>
      <w:r w:rsidRPr="0074280A">
        <w:rPr>
          <w:spacing w:val="-2"/>
          <w:sz w:val="20"/>
          <w:szCs w:val="20"/>
          <w:lang w:val="uk-UA"/>
        </w:rPr>
        <w:t>(2000)  31,</w:t>
      </w:r>
      <w:r w:rsidRPr="0074280A">
        <w:rPr>
          <w:spacing w:val="-2"/>
          <w:sz w:val="20"/>
          <w:szCs w:val="20"/>
          <w:lang w:val="uk-UA" w:eastAsia="uk-UA"/>
        </w:rPr>
        <w:t xml:space="preserve"> 65</w:t>
      </w:r>
    </w:p>
    <w:p w:rsidR="00C444DA" w:rsidRPr="0074280A" w:rsidRDefault="00C444DA" w:rsidP="000E26FF">
      <w:pPr>
        <w:numPr>
          <w:ilvl w:val="0"/>
          <w:numId w:val="40"/>
        </w:numPr>
        <w:tabs>
          <w:tab w:val="center" w:pos="426"/>
        </w:tabs>
        <w:ind w:left="426" w:hanging="284"/>
        <w:rPr>
          <w:iCs/>
          <w:spacing w:val="-2"/>
          <w:sz w:val="20"/>
          <w:szCs w:val="20"/>
          <w:lang w:val="uk-UA" w:eastAsia="uk-UA"/>
        </w:rPr>
      </w:pPr>
      <w:r w:rsidRPr="0074280A">
        <w:rPr>
          <w:iCs/>
          <w:spacing w:val="-2"/>
          <w:sz w:val="20"/>
          <w:szCs w:val="20"/>
          <w:lang w:val="uk-UA" w:eastAsia="uk-UA"/>
        </w:rPr>
        <w:t>«Про захист персональних даних» 67</w:t>
      </w:r>
    </w:p>
    <w:p w:rsidR="00C444DA" w:rsidRPr="0074280A" w:rsidRDefault="00C444DA" w:rsidP="000E26FF">
      <w:pPr>
        <w:numPr>
          <w:ilvl w:val="0"/>
          <w:numId w:val="40"/>
        </w:numPr>
        <w:tabs>
          <w:tab w:val="center" w:pos="426"/>
        </w:tabs>
        <w:autoSpaceDE w:val="0"/>
        <w:autoSpaceDN w:val="0"/>
        <w:adjustRightInd w:val="0"/>
        <w:ind w:left="426" w:hanging="284"/>
        <w:jc w:val="both"/>
        <w:rPr>
          <w:spacing w:val="-2"/>
          <w:sz w:val="20"/>
          <w:szCs w:val="20"/>
          <w:lang w:val="uk-UA" w:bidi="he-IL"/>
        </w:rPr>
      </w:pPr>
      <w:r w:rsidRPr="0074280A">
        <w:rPr>
          <w:spacing w:val="-2"/>
          <w:sz w:val="20"/>
          <w:szCs w:val="20"/>
          <w:lang w:val="uk-UA" w:bidi="he-IL"/>
        </w:rPr>
        <w:t>«Про захист прав споживачів» (1991) 129</w:t>
      </w:r>
    </w:p>
    <w:p w:rsidR="00C444DA" w:rsidRPr="0074280A" w:rsidRDefault="00C444DA" w:rsidP="000E26FF">
      <w:pPr>
        <w:numPr>
          <w:ilvl w:val="0"/>
          <w:numId w:val="40"/>
        </w:numPr>
        <w:tabs>
          <w:tab w:val="center" w:pos="426"/>
        </w:tabs>
        <w:ind w:left="426" w:hanging="284"/>
        <w:rPr>
          <w:iCs/>
          <w:spacing w:val="-2"/>
          <w:sz w:val="20"/>
          <w:szCs w:val="20"/>
          <w:lang w:val="uk-UA" w:eastAsia="uk-UA"/>
        </w:rPr>
      </w:pPr>
      <w:r w:rsidRPr="0074280A">
        <w:rPr>
          <w:spacing w:val="-2"/>
          <w:sz w:val="20"/>
          <w:szCs w:val="20"/>
          <w:lang w:val="uk-UA"/>
        </w:rPr>
        <w:lastRenderedPageBreak/>
        <w:t>«Про заходи протидії незаконному обігу наркотичних засобів, психо</w:t>
      </w:r>
      <w:r w:rsidRPr="0074280A">
        <w:rPr>
          <w:spacing w:val="-2"/>
          <w:sz w:val="20"/>
          <w:szCs w:val="20"/>
          <w:lang w:val="uk-UA"/>
        </w:rPr>
        <w:t>т</w:t>
      </w:r>
      <w:r w:rsidRPr="0074280A">
        <w:rPr>
          <w:spacing w:val="-2"/>
          <w:sz w:val="20"/>
          <w:szCs w:val="20"/>
          <w:lang w:val="uk-UA"/>
        </w:rPr>
        <w:t xml:space="preserve">ропних  речовин і прекурсорів та зловживання ними» (1995) </w:t>
      </w:r>
      <w:r w:rsidR="00767CD3">
        <w:rPr>
          <w:spacing w:val="-2"/>
          <w:sz w:val="20"/>
          <w:szCs w:val="20"/>
          <w:lang w:val="uk-UA"/>
        </w:rPr>
        <w:t xml:space="preserve"> </w:t>
      </w:r>
      <w:r w:rsidRPr="0074280A">
        <w:rPr>
          <w:spacing w:val="-2"/>
          <w:sz w:val="20"/>
          <w:szCs w:val="20"/>
          <w:lang w:val="uk-UA"/>
        </w:rPr>
        <w:t xml:space="preserve">  31, 65.</w:t>
      </w:r>
    </w:p>
    <w:p w:rsidR="00C444DA" w:rsidRPr="0074280A" w:rsidRDefault="00C444DA" w:rsidP="000E26FF">
      <w:pPr>
        <w:numPr>
          <w:ilvl w:val="0"/>
          <w:numId w:val="40"/>
        </w:numPr>
        <w:tabs>
          <w:tab w:val="center" w:pos="426"/>
          <w:tab w:val="left" w:pos="567"/>
        </w:tabs>
        <w:ind w:left="426" w:hanging="284"/>
        <w:rPr>
          <w:iCs/>
          <w:spacing w:val="-2"/>
          <w:sz w:val="20"/>
          <w:szCs w:val="20"/>
          <w:lang w:val="uk-UA" w:eastAsia="uk-UA"/>
        </w:rPr>
      </w:pPr>
      <w:r w:rsidRPr="0074280A">
        <w:rPr>
          <w:snapToGrid w:val="0"/>
          <w:spacing w:val="-2"/>
          <w:sz w:val="20"/>
          <w:szCs w:val="20"/>
          <w:lang w:val="uk-UA" w:eastAsia="uk-UA"/>
        </w:rPr>
        <w:t>«Про лікарські засоби» (1996) 101</w:t>
      </w:r>
    </w:p>
    <w:p w:rsidR="00C444DA" w:rsidRPr="0074280A" w:rsidRDefault="00C444DA" w:rsidP="000E26FF">
      <w:pPr>
        <w:pStyle w:val="a3"/>
        <w:numPr>
          <w:ilvl w:val="0"/>
          <w:numId w:val="40"/>
        </w:numPr>
        <w:tabs>
          <w:tab w:val="center" w:pos="426"/>
          <w:tab w:val="left" w:pos="567"/>
          <w:tab w:val="left" w:pos="709"/>
        </w:tabs>
        <w:spacing w:before="0" w:beforeAutospacing="0" w:after="0" w:afterAutospacing="0"/>
        <w:ind w:left="426" w:right="-23" w:hanging="284"/>
        <w:jc w:val="both"/>
        <w:rPr>
          <w:spacing w:val="-2"/>
          <w:sz w:val="20"/>
          <w:szCs w:val="20"/>
          <w:lang w:val="uk-UA"/>
        </w:rPr>
      </w:pPr>
      <w:r w:rsidRPr="0074280A">
        <w:rPr>
          <w:spacing w:val="-2"/>
          <w:sz w:val="20"/>
          <w:szCs w:val="20"/>
          <w:lang w:val="uk-UA" w:eastAsia="uk-UA"/>
        </w:rPr>
        <w:t>«</w:t>
      </w:r>
      <w:r w:rsidRPr="0074280A">
        <w:rPr>
          <w:iCs/>
          <w:spacing w:val="-2"/>
          <w:sz w:val="20"/>
          <w:szCs w:val="20"/>
          <w:lang w:val="uk-UA" w:eastAsia="uk-UA"/>
        </w:rPr>
        <w:t>Про наукову і науково-технічну діяльність»   160</w:t>
      </w:r>
    </w:p>
    <w:p w:rsidR="00C444DA" w:rsidRPr="0074280A" w:rsidRDefault="00C444DA" w:rsidP="000E26FF">
      <w:pPr>
        <w:numPr>
          <w:ilvl w:val="0"/>
          <w:numId w:val="40"/>
        </w:numPr>
        <w:tabs>
          <w:tab w:val="center" w:pos="426"/>
          <w:tab w:val="left" w:pos="567"/>
        </w:tabs>
        <w:ind w:left="426" w:hanging="284"/>
        <w:jc w:val="both"/>
        <w:rPr>
          <w:spacing w:val="-2"/>
          <w:sz w:val="20"/>
          <w:szCs w:val="20"/>
          <w:lang w:val="uk-UA"/>
        </w:rPr>
      </w:pPr>
      <w:r w:rsidRPr="0074280A">
        <w:rPr>
          <w:spacing w:val="-2"/>
          <w:sz w:val="20"/>
          <w:szCs w:val="20"/>
          <w:lang w:val="uk-UA"/>
        </w:rPr>
        <w:t>«Про попередження насильства в сім'ї» (2001)    31,</w:t>
      </w:r>
    </w:p>
    <w:p w:rsidR="00C444DA" w:rsidRPr="0074280A" w:rsidRDefault="00C444DA" w:rsidP="000E26FF">
      <w:pPr>
        <w:numPr>
          <w:ilvl w:val="0"/>
          <w:numId w:val="40"/>
        </w:numPr>
        <w:tabs>
          <w:tab w:val="center" w:pos="426"/>
          <w:tab w:val="left" w:pos="567"/>
        </w:tabs>
        <w:ind w:left="426" w:hanging="284"/>
        <w:jc w:val="both"/>
        <w:rPr>
          <w:spacing w:val="-2"/>
          <w:sz w:val="20"/>
          <w:szCs w:val="20"/>
          <w:lang w:val="uk-UA" w:eastAsia="uk-UA"/>
        </w:rPr>
      </w:pPr>
      <w:r w:rsidRPr="0074280A">
        <w:rPr>
          <w:spacing w:val="-2"/>
          <w:sz w:val="20"/>
          <w:szCs w:val="20"/>
          <w:lang w:val="uk-UA" w:eastAsia="uk-UA"/>
        </w:rPr>
        <w:t xml:space="preserve">"Про психіатричну допомогу" </w:t>
      </w:r>
      <w:r w:rsidRPr="0074280A">
        <w:rPr>
          <w:spacing w:val="-2"/>
          <w:sz w:val="20"/>
          <w:szCs w:val="20"/>
          <w:lang w:val="uk-UA"/>
        </w:rPr>
        <w:t xml:space="preserve">(2000)  31, </w:t>
      </w:r>
      <w:r w:rsidRPr="0074280A">
        <w:rPr>
          <w:spacing w:val="-2"/>
          <w:sz w:val="20"/>
          <w:szCs w:val="20"/>
          <w:lang w:val="uk-UA" w:eastAsia="uk-UA"/>
        </w:rPr>
        <w:t>65</w:t>
      </w:r>
    </w:p>
    <w:p w:rsidR="00C444DA" w:rsidRPr="0074280A" w:rsidRDefault="00C444DA" w:rsidP="000E26FF">
      <w:pPr>
        <w:numPr>
          <w:ilvl w:val="0"/>
          <w:numId w:val="40"/>
        </w:numPr>
        <w:tabs>
          <w:tab w:val="center" w:pos="426"/>
          <w:tab w:val="left" w:pos="567"/>
        </w:tabs>
        <w:ind w:left="426" w:hanging="284"/>
        <w:rPr>
          <w:spacing w:val="-2"/>
          <w:sz w:val="20"/>
          <w:szCs w:val="20"/>
          <w:lang w:val="uk-UA" w:eastAsia="uk-UA"/>
        </w:rPr>
      </w:pPr>
      <w:r w:rsidRPr="0074280A">
        <w:rPr>
          <w:spacing w:val="-2"/>
          <w:sz w:val="20"/>
          <w:szCs w:val="20"/>
          <w:lang w:val="uk-UA" w:eastAsia="uk-UA"/>
        </w:rPr>
        <w:t>«Про трансплантацію органів й інших анатомічних матеріалів люд</w:t>
      </w:r>
      <w:r w:rsidRPr="0074280A">
        <w:rPr>
          <w:spacing w:val="-2"/>
          <w:sz w:val="20"/>
          <w:szCs w:val="20"/>
          <w:lang w:val="uk-UA" w:eastAsia="uk-UA"/>
        </w:rPr>
        <w:t>и</w:t>
      </w:r>
      <w:r w:rsidRPr="0074280A">
        <w:rPr>
          <w:spacing w:val="-2"/>
          <w:sz w:val="20"/>
          <w:szCs w:val="20"/>
          <w:lang w:val="uk-UA" w:eastAsia="uk-UA"/>
        </w:rPr>
        <w:t>ни»  (1999)    110</w:t>
      </w:r>
    </w:p>
    <w:p w:rsidR="00C444DA" w:rsidRPr="0074280A" w:rsidRDefault="00C444DA" w:rsidP="00C444DA">
      <w:pPr>
        <w:tabs>
          <w:tab w:val="center" w:pos="284"/>
        </w:tabs>
        <w:jc w:val="both"/>
        <w:rPr>
          <w:spacing w:val="-4"/>
          <w:sz w:val="20"/>
          <w:szCs w:val="20"/>
          <w:lang w:val="uk-UA"/>
        </w:rPr>
      </w:pPr>
    </w:p>
    <w:p w:rsidR="00C444DA" w:rsidRPr="0074280A" w:rsidRDefault="00C444DA" w:rsidP="00C444DA">
      <w:pPr>
        <w:tabs>
          <w:tab w:val="center" w:pos="0"/>
        </w:tabs>
        <w:ind w:left="284" w:hanging="284"/>
        <w:jc w:val="both"/>
        <w:rPr>
          <w:sz w:val="20"/>
          <w:szCs w:val="20"/>
          <w:lang w:val="uk-UA"/>
        </w:rPr>
      </w:pPr>
      <w:r w:rsidRPr="0074280A">
        <w:rPr>
          <w:b/>
          <w:sz w:val="20"/>
          <w:szCs w:val="20"/>
          <w:u w:val="single"/>
          <w:lang w:val="uk-UA" w:eastAsia="uk-UA"/>
        </w:rPr>
        <w:t>НАКАЗИ  ПРЕЗИДЕНТА УКРАЇНИ</w:t>
      </w:r>
      <w:r w:rsidRPr="0074280A">
        <w:rPr>
          <w:sz w:val="20"/>
          <w:szCs w:val="20"/>
          <w:lang w:val="uk-UA" w:eastAsia="uk-UA"/>
        </w:rPr>
        <w:t xml:space="preserve"> </w:t>
      </w:r>
    </w:p>
    <w:p w:rsidR="00C444DA" w:rsidRPr="0074280A" w:rsidRDefault="00C444DA" w:rsidP="000E26FF">
      <w:pPr>
        <w:numPr>
          <w:ilvl w:val="0"/>
          <w:numId w:val="41"/>
        </w:numPr>
        <w:tabs>
          <w:tab w:val="clear" w:pos="1495"/>
          <w:tab w:val="center" w:pos="426"/>
        </w:tabs>
        <w:ind w:left="426" w:hanging="284"/>
        <w:rPr>
          <w:spacing w:val="-4"/>
          <w:sz w:val="20"/>
          <w:szCs w:val="20"/>
          <w:lang w:val="uk-UA"/>
        </w:rPr>
      </w:pPr>
      <w:r w:rsidRPr="0074280A">
        <w:rPr>
          <w:spacing w:val="-4"/>
          <w:sz w:val="20"/>
          <w:szCs w:val="20"/>
          <w:lang w:val="uk-UA" w:eastAsia="uk-UA"/>
        </w:rPr>
        <w:t>«Про невідкладні заходи щодо запобігання розповсюдженню ВІЛ-інфекції/СНІДУ" (2000)   184</w:t>
      </w:r>
    </w:p>
    <w:p w:rsidR="00C444DA" w:rsidRPr="0074280A" w:rsidRDefault="00C444DA" w:rsidP="000E26FF">
      <w:pPr>
        <w:numPr>
          <w:ilvl w:val="0"/>
          <w:numId w:val="41"/>
        </w:numPr>
        <w:tabs>
          <w:tab w:val="clear" w:pos="1495"/>
          <w:tab w:val="center" w:pos="426"/>
        </w:tabs>
        <w:ind w:left="426" w:hanging="284"/>
        <w:rPr>
          <w:spacing w:val="-4"/>
          <w:sz w:val="20"/>
          <w:szCs w:val="20"/>
        </w:rPr>
      </w:pPr>
      <w:r w:rsidRPr="0074280A">
        <w:rPr>
          <w:spacing w:val="-4"/>
          <w:sz w:val="20"/>
          <w:szCs w:val="20"/>
          <w:lang w:val="uk-UA" w:eastAsia="uk-UA"/>
        </w:rPr>
        <w:t>«Про оголошення  в  Україні  2002  року  роком  боротьби зі СНІДом» (2001)    184</w:t>
      </w:r>
    </w:p>
    <w:p w:rsidR="00C444DA" w:rsidRPr="0074280A" w:rsidRDefault="00C444DA" w:rsidP="000E26FF">
      <w:pPr>
        <w:numPr>
          <w:ilvl w:val="0"/>
          <w:numId w:val="41"/>
        </w:numPr>
        <w:tabs>
          <w:tab w:val="clear" w:pos="1495"/>
        </w:tabs>
        <w:ind w:left="426" w:hanging="284"/>
        <w:rPr>
          <w:spacing w:val="-4"/>
          <w:sz w:val="20"/>
          <w:szCs w:val="20"/>
        </w:rPr>
      </w:pPr>
      <w:r w:rsidRPr="0074280A">
        <w:rPr>
          <w:spacing w:val="-4"/>
          <w:sz w:val="20"/>
          <w:szCs w:val="20"/>
          <w:lang w:val="uk-UA" w:eastAsia="uk-UA"/>
        </w:rPr>
        <w:t>«Про додаткові заходи щодо посилення боротьби з ВІЛ-інфекцією/СНІДом» (2001)    185</w:t>
      </w:r>
    </w:p>
    <w:p w:rsidR="00C444DA" w:rsidRPr="0074280A" w:rsidRDefault="00C444DA" w:rsidP="00C444DA">
      <w:pPr>
        <w:ind w:left="284"/>
        <w:jc w:val="both"/>
        <w:rPr>
          <w:b/>
          <w:spacing w:val="-2"/>
          <w:sz w:val="20"/>
          <w:szCs w:val="20"/>
          <w:u w:val="single"/>
          <w:lang w:val="uk-UA" w:eastAsia="uk-UA"/>
        </w:rPr>
      </w:pPr>
    </w:p>
    <w:p w:rsidR="00C444DA" w:rsidRPr="0074280A" w:rsidRDefault="00C444DA" w:rsidP="00C444DA">
      <w:pPr>
        <w:ind w:left="284" w:hanging="284"/>
        <w:jc w:val="both"/>
        <w:rPr>
          <w:sz w:val="20"/>
          <w:szCs w:val="20"/>
          <w:u w:val="single"/>
        </w:rPr>
      </w:pPr>
      <w:r w:rsidRPr="0074280A">
        <w:rPr>
          <w:b/>
          <w:spacing w:val="-2"/>
          <w:sz w:val="20"/>
          <w:szCs w:val="20"/>
          <w:u w:val="single"/>
          <w:lang w:val="uk-UA" w:eastAsia="uk-UA"/>
        </w:rPr>
        <w:t>НАКАЗ МОЗ УКРАЇНИ</w:t>
      </w:r>
    </w:p>
    <w:p w:rsidR="00C444DA" w:rsidRPr="0074280A" w:rsidRDefault="00C444DA" w:rsidP="000E26FF">
      <w:pPr>
        <w:numPr>
          <w:ilvl w:val="0"/>
          <w:numId w:val="42"/>
        </w:numPr>
        <w:tabs>
          <w:tab w:val="clear" w:pos="1495"/>
        </w:tabs>
        <w:ind w:left="426" w:hanging="284"/>
        <w:rPr>
          <w:sz w:val="20"/>
          <w:szCs w:val="20"/>
        </w:rPr>
      </w:pPr>
      <w:r w:rsidRPr="0074280A">
        <w:rPr>
          <w:spacing w:val="-2"/>
          <w:sz w:val="20"/>
          <w:szCs w:val="20"/>
          <w:lang w:eastAsia="uk-UA"/>
        </w:rPr>
        <w:t>«</w:t>
      </w:r>
      <w:r w:rsidRPr="0074280A">
        <w:rPr>
          <w:spacing w:val="-2"/>
          <w:sz w:val="20"/>
          <w:szCs w:val="20"/>
          <w:lang w:val="uk-UA" w:eastAsia="uk-UA"/>
        </w:rPr>
        <w:t>Про удосконалення організації медичної допомоги хворим на ВІЛ-інфекцію /СНІД» (2000)    185</w:t>
      </w:r>
    </w:p>
    <w:p w:rsidR="00C444DA" w:rsidRPr="0074280A" w:rsidRDefault="00C444DA" w:rsidP="000E26FF">
      <w:pPr>
        <w:numPr>
          <w:ilvl w:val="0"/>
          <w:numId w:val="42"/>
        </w:numPr>
        <w:tabs>
          <w:tab w:val="clear" w:pos="1495"/>
          <w:tab w:val="left" w:pos="426"/>
        </w:tabs>
        <w:ind w:left="426" w:hanging="284"/>
        <w:jc w:val="both"/>
        <w:rPr>
          <w:b/>
          <w:sz w:val="20"/>
          <w:szCs w:val="20"/>
          <w:u w:val="single"/>
          <w:lang w:val="uk-UA" w:eastAsia="uk-UA" w:bidi="he-IL"/>
        </w:rPr>
      </w:pPr>
      <w:r w:rsidRPr="0074280A">
        <w:rPr>
          <w:sz w:val="20"/>
          <w:szCs w:val="20"/>
          <w:lang w:val="uk-UA" w:eastAsia="uk-UA"/>
        </w:rPr>
        <w:t>«Про проведення клінічних випробувань стволових клітин» (2007)    115</w:t>
      </w:r>
    </w:p>
    <w:p w:rsidR="00C444DA" w:rsidRPr="0074280A" w:rsidRDefault="00C444DA" w:rsidP="000E26FF">
      <w:pPr>
        <w:numPr>
          <w:ilvl w:val="0"/>
          <w:numId w:val="43"/>
        </w:numPr>
        <w:ind w:left="426" w:hanging="284"/>
        <w:rPr>
          <w:sz w:val="20"/>
          <w:szCs w:val="20"/>
          <w:lang w:val="uk-UA" w:eastAsia="uk-UA"/>
        </w:rPr>
      </w:pPr>
      <w:r w:rsidRPr="0074280A">
        <w:rPr>
          <w:spacing w:val="-8"/>
          <w:sz w:val="20"/>
          <w:szCs w:val="20"/>
          <w:lang w:val="uk-UA" w:eastAsia="uk-UA"/>
        </w:rPr>
        <w:t>"</w:t>
      </w:r>
      <w:r w:rsidRPr="0074280A">
        <w:rPr>
          <w:sz w:val="20"/>
          <w:szCs w:val="20"/>
          <w:lang w:val="uk-UA" w:eastAsia="uk-UA"/>
        </w:rPr>
        <w:t>Про затвердження нормативно-правових актів з питань трансплант</w:t>
      </w:r>
      <w:r w:rsidRPr="0074280A">
        <w:rPr>
          <w:sz w:val="20"/>
          <w:szCs w:val="20"/>
          <w:lang w:val="uk-UA" w:eastAsia="uk-UA"/>
        </w:rPr>
        <w:t>а</w:t>
      </w:r>
      <w:r w:rsidRPr="0074280A">
        <w:rPr>
          <w:sz w:val="20"/>
          <w:szCs w:val="20"/>
          <w:lang w:val="uk-UA" w:eastAsia="uk-UA"/>
        </w:rPr>
        <w:t>ції органів та інших анатомічних матеріалів людині"  (2000)    110</w:t>
      </w:r>
    </w:p>
    <w:p w:rsidR="00C444DA" w:rsidRPr="0074280A" w:rsidRDefault="00C444DA" w:rsidP="000E26FF">
      <w:pPr>
        <w:numPr>
          <w:ilvl w:val="0"/>
          <w:numId w:val="43"/>
        </w:numPr>
        <w:ind w:left="426" w:hanging="284"/>
        <w:rPr>
          <w:spacing w:val="-2"/>
          <w:sz w:val="20"/>
          <w:szCs w:val="20"/>
          <w:lang w:val="uk-UA" w:eastAsia="uk-UA"/>
        </w:rPr>
      </w:pPr>
      <w:r w:rsidRPr="0074280A">
        <w:rPr>
          <w:spacing w:val="-2"/>
          <w:sz w:val="20"/>
          <w:szCs w:val="20"/>
          <w:lang w:val="uk-UA" w:eastAsia="uk-UA"/>
        </w:rPr>
        <w:t>"Про затвердження нормативно-правових актів з питань трансплант</w:t>
      </w:r>
      <w:r w:rsidRPr="0074280A">
        <w:rPr>
          <w:spacing w:val="-2"/>
          <w:sz w:val="20"/>
          <w:szCs w:val="20"/>
          <w:lang w:val="uk-UA" w:eastAsia="uk-UA"/>
        </w:rPr>
        <w:t>а</w:t>
      </w:r>
      <w:r w:rsidRPr="0074280A">
        <w:rPr>
          <w:spacing w:val="-2"/>
          <w:sz w:val="20"/>
          <w:szCs w:val="20"/>
          <w:lang w:val="uk-UA" w:eastAsia="uk-UA"/>
        </w:rPr>
        <w:t>ції" (2000)   110</w:t>
      </w:r>
    </w:p>
    <w:p w:rsidR="00C444DA" w:rsidRPr="0074280A" w:rsidRDefault="00C444DA" w:rsidP="000E26FF">
      <w:pPr>
        <w:numPr>
          <w:ilvl w:val="0"/>
          <w:numId w:val="43"/>
        </w:numPr>
        <w:ind w:left="426" w:hanging="284"/>
        <w:rPr>
          <w:snapToGrid w:val="0"/>
          <w:spacing w:val="-2"/>
          <w:sz w:val="20"/>
          <w:szCs w:val="20"/>
          <w:lang w:val="uk-UA"/>
        </w:rPr>
      </w:pPr>
      <w:r w:rsidRPr="0074280A">
        <w:rPr>
          <w:snapToGrid w:val="0"/>
          <w:spacing w:val="-2"/>
          <w:sz w:val="20"/>
          <w:szCs w:val="20"/>
          <w:lang w:val="uk-UA" w:eastAsia="uk-UA"/>
        </w:rPr>
        <w:t xml:space="preserve">«Про затвердження інструкції про проведення клінічних випробувань лікарських засобів і експертизи матеріалів клінічних випробувань і Типове положення про комісію з питань етики», </w:t>
      </w:r>
      <w:r w:rsidRPr="0074280A">
        <w:rPr>
          <w:spacing w:val="-2"/>
          <w:sz w:val="20"/>
          <w:szCs w:val="20"/>
          <w:lang w:val="uk-UA" w:eastAsia="uk-UA"/>
        </w:rPr>
        <w:t>(2000)   101</w:t>
      </w:r>
    </w:p>
    <w:p w:rsidR="00C444DA" w:rsidRPr="0074280A" w:rsidRDefault="00C444DA" w:rsidP="000E26FF">
      <w:pPr>
        <w:numPr>
          <w:ilvl w:val="0"/>
          <w:numId w:val="43"/>
        </w:numPr>
        <w:ind w:left="426" w:hanging="284"/>
        <w:rPr>
          <w:snapToGrid w:val="0"/>
          <w:spacing w:val="-4"/>
          <w:sz w:val="20"/>
          <w:szCs w:val="20"/>
          <w:lang w:val="uk-UA"/>
        </w:rPr>
      </w:pPr>
      <w:r w:rsidRPr="0074280A">
        <w:rPr>
          <w:snapToGrid w:val="0"/>
          <w:spacing w:val="-2"/>
          <w:sz w:val="20"/>
          <w:szCs w:val="20"/>
          <w:lang w:val="uk-UA" w:eastAsia="uk-UA"/>
        </w:rPr>
        <w:t>«Про подальший розвиток медичної генетики і біоетики в Україні».</w:t>
      </w:r>
      <w:r w:rsidRPr="0074280A">
        <w:rPr>
          <w:spacing w:val="-2"/>
          <w:sz w:val="20"/>
          <w:szCs w:val="20"/>
          <w:lang w:val="uk-UA" w:eastAsia="uk-UA"/>
        </w:rPr>
        <w:t xml:space="preserve"> (2000)</w:t>
      </w:r>
      <w:r w:rsidRPr="0074280A">
        <w:rPr>
          <w:snapToGrid w:val="0"/>
          <w:spacing w:val="-2"/>
          <w:sz w:val="20"/>
          <w:szCs w:val="20"/>
          <w:lang w:val="uk-UA" w:eastAsia="uk-UA"/>
        </w:rPr>
        <w:t xml:space="preserve">   101</w:t>
      </w:r>
      <w:r w:rsidRPr="0074280A">
        <w:rPr>
          <w:snapToGrid w:val="0"/>
          <w:spacing w:val="-4"/>
          <w:sz w:val="20"/>
          <w:szCs w:val="20"/>
          <w:lang w:val="uk-UA" w:eastAsia="uk-UA"/>
        </w:rPr>
        <w:t xml:space="preserve"> </w:t>
      </w:r>
    </w:p>
    <w:p w:rsidR="00C444DA" w:rsidRPr="0074280A" w:rsidRDefault="00C444DA" w:rsidP="00C444DA">
      <w:pPr>
        <w:ind w:left="426" w:hanging="284"/>
        <w:rPr>
          <w:sz w:val="20"/>
          <w:szCs w:val="20"/>
          <w:lang w:val="uk-UA" w:eastAsia="uk-UA"/>
        </w:rPr>
      </w:pPr>
    </w:p>
    <w:p w:rsidR="00C444DA" w:rsidRPr="0074280A" w:rsidRDefault="00C444DA" w:rsidP="00C444DA">
      <w:pPr>
        <w:ind w:left="284" w:hanging="284"/>
        <w:rPr>
          <w:spacing w:val="-4"/>
          <w:sz w:val="20"/>
          <w:szCs w:val="20"/>
          <w:u w:val="single"/>
          <w:lang w:val="uk-UA" w:eastAsia="uk-UA"/>
        </w:rPr>
      </w:pPr>
      <w:r w:rsidRPr="0074280A">
        <w:rPr>
          <w:b/>
          <w:spacing w:val="-4"/>
          <w:sz w:val="20"/>
          <w:szCs w:val="20"/>
          <w:u w:val="single"/>
          <w:lang w:val="uk-UA" w:eastAsia="uk-UA"/>
        </w:rPr>
        <w:t>ПОСТАНОВА КАБІНЕТУ МІНІСТРІВ УКРАЇНИ</w:t>
      </w:r>
      <w:r w:rsidRPr="0074280A">
        <w:rPr>
          <w:spacing w:val="-4"/>
          <w:sz w:val="20"/>
          <w:szCs w:val="20"/>
          <w:u w:val="single"/>
          <w:lang w:val="uk-UA" w:eastAsia="uk-UA"/>
        </w:rPr>
        <w:t xml:space="preserve"> </w:t>
      </w:r>
    </w:p>
    <w:p w:rsidR="00C444DA" w:rsidRPr="0074280A" w:rsidRDefault="00C444DA" w:rsidP="000E26FF">
      <w:pPr>
        <w:numPr>
          <w:ilvl w:val="0"/>
          <w:numId w:val="44"/>
        </w:numPr>
        <w:ind w:left="426" w:hanging="284"/>
        <w:rPr>
          <w:spacing w:val="-4"/>
          <w:sz w:val="20"/>
          <w:szCs w:val="20"/>
          <w:lang w:val="uk-UA" w:eastAsia="uk-UA"/>
        </w:rPr>
      </w:pPr>
      <w:r w:rsidRPr="0074280A">
        <w:rPr>
          <w:spacing w:val="-4"/>
          <w:sz w:val="20"/>
          <w:szCs w:val="20"/>
          <w:lang w:val="uk-UA" w:eastAsia="uk-UA"/>
        </w:rPr>
        <w:t>"Деякі питання розслідування та ведення обліку нещасних випадків, професійних захворювань і аварій на виробництві"  (2004)  66</w:t>
      </w:r>
    </w:p>
    <w:p w:rsidR="00C444DA" w:rsidRPr="0074280A" w:rsidRDefault="00C444DA" w:rsidP="000E26FF">
      <w:pPr>
        <w:numPr>
          <w:ilvl w:val="0"/>
          <w:numId w:val="44"/>
        </w:numPr>
        <w:ind w:left="426" w:hanging="284"/>
        <w:rPr>
          <w:spacing w:val="-8"/>
          <w:sz w:val="20"/>
          <w:szCs w:val="20"/>
          <w:lang w:val="uk-UA"/>
        </w:rPr>
      </w:pPr>
      <w:r w:rsidRPr="0074280A">
        <w:rPr>
          <w:spacing w:val="-8"/>
          <w:sz w:val="20"/>
          <w:szCs w:val="20"/>
          <w:lang w:val="uk-UA" w:eastAsia="uk-UA"/>
        </w:rPr>
        <w:t xml:space="preserve"> «Питання  запобігання  і  захисту  населення від ВІЛ-інфекції і СНІДу» (1998)   185</w:t>
      </w:r>
    </w:p>
    <w:p w:rsidR="00C444DA" w:rsidRPr="0074280A" w:rsidRDefault="00C444DA" w:rsidP="000E26FF">
      <w:pPr>
        <w:numPr>
          <w:ilvl w:val="0"/>
          <w:numId w:val="44"/>
        </w:numPr>
        <w:ind w:left="426" w:hanging="284"/>
        <w:rPr>
          <w:sz w:val="20"/>
          <w:szCs w:val="20"/>
          <w:lang w:val="uk-UA" w:eastAsia="uk-UA"/>
        </w:rPr>
      </w:pPr>
      <w:r w:rsidRPr="0074280A">
        <w:rPr>
          <w:sz w:val="20"/>
          <w:szCs w:val="20"/>
          <w:lang w:val="uk-UA" w:eastAsia="uk-UA"/>
        </w:rPr>
        <w:t>"Порядок розслідування та обліку нещасних випадків невиробничого характеру»   (2001)   66</w:t>
      </w:r>
    </w:p>
    <w:p w:rsidR="00C444DA" w:rsidRPr="0074280A" w:rsidRDefault="00C444DA" w:rsidP="000E26FF">
      <w:pPr>
        <w:numPr>
          <w:ilvl w:val="0"/>
          <w:numId w:val="44"/>
        </w:numPr>
        <w:ind w:left="426" w:hanging="284"/>
        <w:rPr>
          <w:spacing w:val="-4"/>
          <w:sz w:val="20"/>
          <w:szCs w:val="20"/>
          <w:lang w:val="uk-UA"/>
        </w:rPr>
      </w:pPr>
      <w:r w:rsidRPr="0074280A">
        <w:rPr>
          <w:spacing w:val="-4"/>
          <w:sz w:val="20"/>
          <w:szCs w:val="20"/>
          <w:lang w:val="uk-UA" w:eastAsia="uk-UA"/>
        </w:rPr>
        <w:t>«Про затвердження порядку й умов обов'язкового страхування меди</w:t>
      </w:r>
      <w:r w:rsidRPr="0074280A">
        <w:rPr>
          <w:spacing w:val="-4"/>
          <w:sz w:val="20"/>
          <w:szCs w:val="20"/>
          <w:lang w:val="uk-UA" w:eastAsia="uk-UA"/>
        </w:rPr>
        <w:t>ч</w:t>
      </w:r>
      <w:r w:rsidRPr="0074280A">
        <w:rPr>
          <w:spacing w:val="-4"/>
          <w:sz w:val="20"/>
          <w:szCs w:val="20"/>
          <w:lang w:val="uk-UA" w:eastAsia="uk-UA"/>
        </w:rPr>
        <w:t>них працівників і інших осіб на випадок інфікування ВІЛ під час вик</w:t>
      </w:r>
      <w:r w:rsidRPr="0074280A">
        <w:rPr>
          <w:spacing w:val="-4"/>
          <w:sz w:val="20"/>
          <w:szCs w:val="20"/>
          <w:lang w:val="uk-UA" w:eastAsia="uk-UA"/>
        </w:rPr>
        <w:t>о</w:t>
      </w:r>
      <w:r w:rsidRPr="0074280A">
        <w:rPr>
          <w:spacing w:val="-4"/>
          <w:sz w:val="20"/>
          <w:szCs w:val="20"/>
          <w:lang w:val="uk-UA" w:eastAsia="uk-UA"/>
        </w:rPr>
        <w:t>нання ними професійних обов'язків» (1998)    185</w:t>
      </w:r>
    </w:p>
    <w:p w:rsidR="00C444DA" w:rsidRPr="0074280A" w:rsidRDefault="00C444DA" w:rsidP="000E26FF">
      <w:pPr>
        <w:numPr>
          <w:ilvl w:val="0"/>
          <w:numId w:val="44"/>
        </w:numPr>
        <w:ind w:left="426" w:hanging="284"/>
        <w:rPr>
          <w:spacing w:val="-2"/>
          <w:sz w:val="20"/>
          <w:szCs w:val="20"/>
        </w:rPr>
      </w:pPr>
      <w:r w:rsidRPr="0074280A">
        <w:rPr>
          <w:spacing w:val="-2"/>
          <w:sz w:val="20"/>
          <w:szCs w:val="20"/>
          <w:lang w:val="uk-UA" w:eastAsia="uk-UA"/>
        </w:rPr>
        <w:lastRenderedPageBreak/>
        <w:t xml:space="preserve"> </w:t>
      </w:r>
      <w:r w:rsidRPr="0074280A">
        <w:rPr>
          <w:spacing w:val="-2"/>
          <w:sz w:val="20"/>
          <w:szCs w:val="20"/>
          <w:lang w:eastAsia="uk-UA"/>
        </w:rPr>
        <w:t>«</w:t>
      </w:r>
      <w:r w:rsidRPr="0074280A">
        <w:rPr>
          <w:spacing w:val="-2"/>
          <w:sz w:val="20"/>
          <w:szCs w:val="20"/>
          <w:lang w:val="uk-UA" w:eastAsia="uk-UA"/>
        </w:rPr>
        <w:t>Про затвердження програм розвитку донорства крові і її компонентів на 2002-2007 рр.» (2001)    185</w:t>
      </w:r>
    </w:p>
    <w:p w:rsidR="00C444DA" w:rsidRPr="0074280A" w:rsidRDefault="00C444DA" w:rsidP="000E26FF">
      <w:pPr>
        <w:numPr>
          <w:ilvl w:val="0"/>
          <w:numId w:val="44"/>
        </w:numPr>
        <w:autoSpaceDE w:val="0"/>
        <w:autoSpaceDN w:val="0"/>
        <w:adjustRightInd w:val="0"/>
        <w:ind w:left="426" w:hanging="284"/>
        <w:rPr>
          <w:sz w:val="20"/>
          <w:szCs w:val="20"/>
          <w:lang w:val="uk-UA" w:bidi="he-IL"/>
        </w:rPr>
      </w:pPr>
      <w:r w:rsidRPr="0074280A">
        <w:rPr>
          <w:sz w:val="20"/>
          <w:szCs w:val="20"/>
          <w:lang w:val="uk-UA" w:bidi="he-IL"/>
        </w:rPr>
        <w:t>«Про порядок державної реєстрації генетично модифікованих орган</w:t>
      </w:r>
      <w:r w:rsidRPr="0074280A">
        <w:rPr>
          <w:sz w:val="20"/>
          <w:szCs w:val="20"/>
          <w:lang w:val="uk-UA" w:bidi="he-IL"/>
        </w:rPr>
        <w:t>і</w:t>
      </w:r>
      <w:r w:rsidRPr="0074280A">
        <w:rPr>
          <w:sz w:val="20"/>
          <w:szCs w:val="20"/>
          <w:lang w:val="uk-UA" w:bidi="he-IL"/>
        </w:rPr>
        <w:t>змів джерел харчових продуктів, а також харчових продуктів, косм</w:t>
      </w:r>
      <w:r w:rsidRPr="0074280A">
        <w:rPr>
          <w:sz w:val="20"/>
          <w:szCs w:val="20"/>
          <w:lang w:val="uk-UA" w:bidi="he-IL"/>
        </w:rPr>
        <w:t>е</w:t>
      </w:r>
      <w:r w:rsidRPr="0074280A">
        <w:rPr>
          <w:sz w:val="20"/>
          <w:szCs w:val="20"/>
          <w:lang w:val="uk-UA" w:bidi="he-IL"/>
        </w:rPr>
        <w:t>тичних і лікарських засобів, які містять такі організми або отримані з їхнім використанням» (2009)     129</w:t>
      </w:r>
    </w:p>
    <w:p w:rsidR="00C444DA" w:rsidRPr="0074280A" w:rsidRDefault="00C444DA" w:rsidP="000E26FF">
      <w:pPr>
        <w:numPr>
          <w:ilvl w:val="0"/>
          <w:numId w:val="44"/>
        </w:numPr>
        <w:ind w:left="426" w:hanging="284"/>
        <w:rPr>
          <w:sz w:val="20"/>
          <w:szCs w:val="20"/>
        </w:rPr>
      </w:pPr>
      <w:r w:rsidRPr="0074280A">
        <w:rPr>
          <w:spacing w:val="-8"/>
          <w:sz w:val="20"/>
          <w:szCs w:val="20"/>
          <w:lang w:val="uk-UA" w:eastAsia="uk-UA"/>
        </w:rPr>
        <w:t xml:space="preserve"> </w:t>
      </w:r>
      <w:r w:rsidRPr="0074280A">
        <w:rPr>
          <w:sz w:val="20"/>
          <w:szCs w:val="20"/>
          <w:lang w:val="uk-UA" w:eastAsia="uk-UA"/>
        </w:rPr>
        <w:t>«Про Програму профілактики ВІЛ-інфекції/СНІДу  на 2001-2003 рр." (2001)      185</w:t>
      </w:r>
    </w:p>
    <w:p w:rsidR="00C444DA" w:rsidRPr="0074280A" w:rsidRDefault="00C444DA" w:rsidP="000E26FF">
      <w:pPr>
        <w:numPr>
          <w:ilvl w:val="0"/>
          <w:numId w:val="44"/>
        </w:numPr>
        <w:ind w:left="426" w:hanging="284"/>
        <w:rPr>
          <w:spacing w:val="-4"/>
          <w:sz w:val="20"/>
          <w:szCs w:val="20"/>
          <w:lang w:val="uk-UA"/>
        </w:rPr>
      </w:pPr>
      <w:r w:rsidRPr="0074280A">
        <w:rPr>
          <w:spacing w:val="-4"/>
          <w:sz w:val="20"/>
          <w:szCs w:val="20"/>
          <w:lang w:val="uk-UA" w:eastAsia="uk-UA"/>
        </w:rPr>
        <w:t xml:space="preserve"> «Про розмір щомісячної державної допомоги дітям у віці до 16 років, інфікованих вірусом імунодефіциту людини або СНІД» (1998) 185</w:t>
      </w:r>
    </w:p>
    <w:p w:rsidR="00C444DA" w:rsidRPr="0074280A" w:rsidRDefault="00C444DA" w:rsidP="000E26FF">
      <w:pPr>
        <w:numPr>
          <w:ilvl w:val="0"/>
          <w:numId w:val="44"/>
        </w:numPr>
        <w:ind w:left="426" w:hanging="284"/>
        <w:rPr>
          <w:spacing w:val="-2"/>
          <w:sz w:val="20"/>
          <w:szCs w:val="20"/>
        </w:rPr>
      </w:pPr>
      <w:r w:rsidRPr="0074280A">
        <w:rPr>
          <w:spacing w:val="-2"/>
          <w:sz w:val="20"/>
          <w:szCs w:val="20"/>
          <w:lang w:val="uk-UA" w:eastAsia="uk-UA"/>
        </w:rPr>
        <w:t xml:space="preserve"> «Про створення Українського фонду боротьби з ВІЛ-інфекцією і СНІДом»; (2001)     185</w:t>
      </w:r>
    </w:p>
    <w:p w:rsidR="00C444DA" w:rsidRPr="0074280A" w:rsidRDefault="00C444DA" w:rsidP="00C444DA">
      <w:pPr>
        <w:rPr>
          <w:b/>
          <w:spacing w:val="-2"/>
          <w:sz w:val="20"/>
          <w:szCs w:val="20"/>
          <w:u w:val="single"/>
          <w:lang w:val="uk-UA"/>
        </w:rPr>
      </w:pPr>
    </w:p>
    <w:p w:rsidR="00C444DA" w:rsidRPr="0074280A" w:rsidRDefault="00C444DA" w:rsidP="00C444DA">
      <w:pPr>
        <w:rPr>
          <w:b/>
          <w:spacing w:val="-2"/>
          <w:sz w:val="20"/>
          <w:szCs w:val="20"/>
          <w:u w:val="single"/>
          <w:lang w:val="uk-UA"/>
        </w:rPr>
      </w:pPr>
    </w:p>
    <w:p w:rsidR="00C444DA" w:rsidRPr="0074280A" w:rsidRDefault="00C444DA" w:rsidP="00C444DA">
      <w:pPr>
        <w:rPr>
          <w:b/>
          <w:spacing w:val="-2"/>
          <w:sz w:val="20"/>
          <w:szCs w:val="20"/>
          <w:u w:val="single"/>
          <w:lang w:val="uk-UA"/>
        </w:rPr>
      </w:pPr>
    </w:p>
    <w:p w:rsidR="00C444DA" w:rsidRPr="0074280A" w:rsidRDefault="00C444DA" w:rsidP="00C444DA">
      <w:pPr>
        <w:rPr>
          <w:b/>
          <w:spacing w:val="-2"/>
          <w:sz w:val="20"/>
          <w:szCs w:val="20"/>
          <w:u w:val="single"/>
          <w:lang w:val="uk-UA"/>
        </w:rPr>
      </w:pPr>
      <w:r w:rsidRPr="0074280A">
        <w:rPr>
          <w:b/>
          <w:spacing w:val="-2"/>
          <w:sz w:val="20"/>
          <w:szCs w:val="20"/>
          <w:u w:val="single"/>
          <w:lang w:val="uk-UA"/>
        </w:rPr>
        <w:t>МІЖНАРОДНІ ДОКУМЕНТИ</w:t>
      </w:r>
    </w:p>
    <w:p w:rsidR="00C444DA" w:rsidRPr="0074280A" w:rsidRDefault="00C444DA" w:rsidP="00C444DA">
      <w:pPr>
        <w:rPr>
          <w:b/>
          <w:spacing w:val="-2"/>
          <w:sz w:val="20"/>
          <w:szCs w:val="20"/>
          <w:lang w:val="uk-UA"/>
        </w:rPr>
      </w:pPr>
    </w:p>
    <w:p w:rsidR="00C444DA" w:rsidRPr="0074280A" w:rsidRDefault="00C444DA" w:rsidP="00C444DA">
      <w:pPr>
        <w:rPr>
          <w:b/>
          <w:spacing w:val="-2"/>
          <w:sz w:val="20"/>
          <w:szCs w:val="20"/>
          <w:lang w:val="uk-UA"/>
        </w:rPr>
      </w:pPr>
      <w:r w:rsidRPr="0074280A">
        <w:rPr>
          <w:b/>
          <w:spacing w:val="-2"/>
          <w:sz w:val="20"/>
          <w:szCs w:val="20"/>
          <w:lang w:val="uk-UA"/>
        </w:rPr>
        <w:t>ВООЗ</w:t>
      </w:r>
    </w:p>
    <w:p w:rsidR="00C444DA" w:rsidRPr="0074280A" w:rsidRDefault="00C444DA" w:rsidP="000E26FF">
      <w:pPr>
        <w:numPr>
          <w:ilvl w:val="0"/>
          <w:numId w:val="45"/>
        </w:numPr>
        <w:ind w:left="426" w:hanging="284"/>
        <w:rPr>
          <w:sz w:val="20"/>
          <w:szCs w:val="20"/>
          <w:lang w:val="uk-UA"/>
        </w:rPr>
      </w:pPr>
      <w:r w:rsidRPr="0074280A">
        <w:rPr>
          <w:bCs/>
          <w:sz w:val="20"/>
          <w:szCs w:val="20"/>
          <w:lang w:val="uk-UA"/>
        </w:rPr>
        <w:t xml:space="preserve">Резолюція Асамблеї ВООЗ з </w:t>
      </w:r>
      <w:r w:rsidRPr="0074280A">
        <w:rPr>
          <w:sz w:val="20"/>
          <w:szCs w:val="20"/>
          <w:lang w:val="uk-UA"/>
        </w:rPr>
        <w:t>безпеки пацієнтів (2002)    47</w:t>
      </w:r>
    </w:p>
    <w:p w:rsidR="00C444DA" w:rsidRPr="0074280A" w:rsidRDefault="00C444DA" w:rsidP="000E26FF">
      <w:pPr>
        <w:numPr>
          <w:ilvl w:val="0"/>
          <w:numId w:val="45"/>
        </w:numPr>
        <w:ind w:left="426" w:hanging="284"/>
        <w:rPr>
          <w:spacing w:val="-4"/>
          <w:sz w:val="20"/>
          <w:szCs w:val="20"/>
          <w:lang w:val="uk-UA"/>
        </w:rPr>
      </w:pPr>
      <w:r w:rsidRPr="0074280A">
        <w:rPr>
          <w:bCs/>
          <w:spacing w:val="-4"/>
          <w:sz w:val="20"/>
          <w:szCs w:val="20"/>
          <w:lang w:val="uk-UA"/>
        </w:rPr>
        <w:t xml:space="preserve">Програма ВООЗ з безпеки пацієнтів (2004)    </w:t>
      </w:r>
      <w:r w:rsidRPr="0074280A">
        <w:rPr>
          <w:spacing w:val="-4"/>
          <w:sz w:val="20"/>
          <w:szCs w:val="20"/>
          <w:lang w:val="uk-UA"/>
        </w:rPr>
        <w:t xml:space="preserve"> 48</w:t>
      </w:r>
    </w:p>
    <w:p w:rsidR="00C444DA" w:rsidRPr="0074280A" w:rsidRDefault="00C444DA" w:rsidP="00C444DA">
      <w:pPr>
        <w:rPr>
          <w:b/>
          <w:sz w:val="20"/>
          <w:szCs w:val="20"/>
          <w:lang w:val="uk-UA" w:eastAsia="uk-UA"/>
        </w:rPr>
      </w:pPr>
      <w:r w:rsidRPr="0074280A">
        <w:rPr>
          <w:b/>
          <w:sz w:val="20"/>
          <w:szCs w:val="20"/>
          <w:lang w:val="uk-UA" w:eastAsia="uk-UA"/>
        </w:rPr>
        <w:t>ЮНЕСКО</w:t>
      </w:r>
    </w:p>
    <w:p w:rsidR="00C444DA" w:rsidRPr="0074280A" w:rsidRDefault="00C444DA" w:rsidP="000E26FF">
      <w:pPr>
        <w:numPr>
          <w:ilvl w:val="0"/>
          <w:numId w:val="45"/>
        </w:numPr>
        <w:autoSpaceDE w:val="0"/>
        <w:autoSpaceDN w:val="0"/>
        <w:adjustRightInd w:val="0"/>
        <w:ind w:left="426" w:hanging="284"/>
        <w:rPr>
          <w:spacing w:val="-4"/>
          <w:sz w:val="20"/>
          <w:szCs w:val="20"/>
          <w:lang w:val="uk-UA" w:eastAsia="uk-UA" w:bidi="he-IL"/>
        </w:rPr>
      </w:pPr>
      <w:r w:rsidRPr="0074280A">
        <w:rPr>
          <w:spacing w:val="-4"/>
          <w:sz w:val="20"/>
          <w:szCs w:val="20"/>
          <w:lang w:val="uk-UA" w:eastAsia="uk-UA" w:bidi="he-IL"/>
        </w:rPr>
        <w:t>Керівництво №1-2  «Про створення і діяльність комітетів з біоетики» ЮНЕСКО, 2005     100</w:t>
      </w:r>
    </w:p>
    <w:p w:rsidR="00C444DA" w:rsidRPr="0074280A" w:rsidRDefault="00C444DA" w:rsidP="000E26FF">
      <w:pPr>
        <w:numPr>
          <w:ilvl w:val="0"/>
          <w:numId w:val="45"/>
        </w:numPr>
        <w:autoSpaceDE w:val="0"/>
        <w:autoSpaceDN w:val="0"/>
        <w:adjustRightInd w:val="0"/>
        <w:ind w:left="426" w:hanging="284"/>
        <w:rPr>
          <w:iCs/>
          <w:sz w:val="20"/>
          <w:szCs w:val="20"/>
          <w:lang w:val="uk-UA" w:eastAsia="uk-UA"/>
        </w:rPr>
      </w:pPr>
      <w:r w:rsidRPr="0074280A">
        <w:rPr>
          <w:iCs/>
          <w:sz w:val="20"/>
          <w:szCs w:val="20"/>
          <w:lang w:val="uk-UA" w:eastAsia="uk-UA"/>
        </w:rPr>
        <w:t>«Рекомендація про статус науковців» (1974)    160</w:t>
      </w:r>
    </w:p>
    <w:p w:rsidR="00C444DA" w:rsidRPr="0074280A" w:rsidRDefault="00C444DA" w:rsidP="00C444DA">
      <w:pPr>
        <w:rPr>
          <w:b/>
          <w:sz w:val="20"/>
          <w:szCs w:val="20"/>
          <w:lang w:val="uk-UA" w:eastAsia="uk-UA"/>
        </w:rPr>
      </w:pPr>
      <w:r w:rsidRPr="0074280A">
        <w:rPr>
          <w:b/>
          <w:sz w:val="20"/>
          <w:szCs w:val="20"/>
          <w:lang w:val="uk-UA" w:eastAsia="uk-UA"/>
        </w:rPr>
        <w:t>ВМА</w:t>
      </w:r>
    </w:p>
    <w:p w:rsidR="00C444DA" w:rsidRPr="0074280A" w:rsidRDefault="00C444DA" w:rsidP="000E26FF">
      <w:pPr>
        <w:numPr>
          <w:ilvl w:val="0"/>
          <w:numId w:val="45"/>
        </w:numPr>
        <w:ind w:left="426" w:hanging="284"/>
        <w:rPr>
          <w:sz w:val="20"/>
          <w:szCs w:val="20"/>
          <w:lang w:val="uk-UA" w:eastAsia="uk-UA"/>
        </w:rPr>
      </w:pPr>
      <w:r w:rsidRPr="0074280A">
        <w:rPr>
          <w:sz w:val="20"/>
          <w:szCs w:val="20"/>
          <w:lang w:val="uk-UA" w:eastAsia="uk-UA"/>
        </w:rPr>
        <w:t>Резолюція з питань поведінки лікарів при здійсненні трансплантації людських органів» (1994)    110</w:t>
      </w:r>
    </w:p>
    <w:p w:rsidR="00C444DA" w:rsidRPr="0074280A" w:rsidRDefault="00C444DA" w:rsidP="000E26FF">
      <w:pPr>
        <w:numPr>
          <w:ilvl w:val="0"/>
          <w:numId w:val="45"/>
        </w:numPr>
        <w:ind w:left="426" w:hanging="284"/>
        <w:rPr>
          <w:sz w:val="20"/>
          <w:szCs w:val="20"/>
          <w:lang w:val="uk-UA"/>
        </w:rPr>
      </w:pPr>
      <w:r w:rsidRPr="0074280A">
        <w:rPr>
          <w:sz w:val="20"/>
          <w:szCs w:val="20"/>
          <w:lang w:val="uk-UA" w:eastAsia="uk-UA"/>
        </w:rPr>
        <w:t>«Заява про торгівлю живими органами» (1985)     109</w:t>
      </w:r>
    </w:p>
    <w:p w:rsidR="00C444DA" w:rsidRPr="0074280A" w:rsidRDefault="00C444DA" w:rsidP="00C444DA">
      <w:pPr>
        <w:rPr>
          <w:b/>
          <w:sz w:val="20"/>
          <w:szCs w:val="20"/>
          <w:lang w:val="uk-UA"/>
        </w:rPr>
      </w:pPr>
    </w:p>
    <w:p w:rsidR="00C444DA" w:rsidRPr="0074280A" w:rsidRDefault="00C444DA" w:rsidP="00C444DA">
      <w:pPr>
        <w:rPr>
          <w:b/>
          <w:sz w:val="20"/>
          <w:szCs w:val="20"/>
          <w:lang w:val="uk-UA"/>
        </w:rPr>
      </w:pPr>
      <w:r w:rsidRPr="0074280A">
        <w:rPr>
          <w:b/>
          <w:sz w:val="20"/>
          <w:szCs w:val="20"/>
          <w:lang w:val="uk-UA"/>
        </w:rPr>
        <w:t xml:space="preserve">ЄВРОПЕЙСЬКИЙ СОЮЗ </w:t>
      </w:r>
    </w:p>
    <w:p w:rsidR="00C444DA" w:rsidRPr="0074280A" w:rsidRDefault="00C444DA" w:rsidP="000E26FF">
      <w:pPr>
        <w:numPr>
          <w:ilvl w:val="0"/>
          <w:numId w:val="45"/>
        </w:numPr>
        <w:ind w:left="426" w:hanging="284"/>
        <w:rPr>
          <w:sz w:val="20"/>
          <w:szCs w:val="20"/>
          <w:lang w:val="uk-UA"/>
        </w:rPr>
      </w:pPr>
      <w:r w:rsidRPr="0074280A">
        <w:rPr>
          <w:bCs/>
          <w:sz w:val="20"/>
          <w:szCs w:val="20"/>
          <w:lang w:val="uk-UA"/>
        </w:rPr>
        <w:t xml:space="preserve">Хартія основних прав ЄС 2000     </w:t>
      </w:r>
      <w:r w:rsidRPr="0074280A">
        <w:rPr>
          <w:sz w:val="20"/>
          <w:szCs w:val="20"/>
          <w:lang w:val="uk-UA"/>
        </w:rPr>
        <w:t xml:space="preserve"> 47</w:t>
      </w:r>
    </w:p>
    <w:p w:rsidR="00C444DA" w:rsidRPr="0074280A" w:rsidRDefault="00C444DA" w:rsidP="000E26FF">
      <w:pPr>
        <w:numPr>
          <w:ilvl w:val="0"/>
          <w:numId w:val="45"/>
        </w:numPr>
        <w:ind w:left="426" w:hanging="284"/>
        <w:rPr>
          <w:sz w:val="20"/>
          <w:szCs w:val="20"/>
          <w:lang w:val="uk-UA" w:eastAsia="uk-UA"/>
        </w:rPr>
      </w:pPr>
      <w:r w:rsidRPr="0074280A">
        <w:rPr>
          <w:bCs/>
          <w:spacing w:val="-4"/>
          <w:sz w:val="20"/>
          <w:szCs w:val="20"/>
          <w:lang w:val="uk-UA"/>
        </w:rPr>
        <w:t>Європейська хартія з прав пацієнтів (2002)</w:t>
      </w:r>
      <w:r w:rsidRPr="0074280A">
        <w:rPr>
          <w:spacing w:val="-4"/>
          <w:sz w:val="20"/>
          <w:szCs w:val="20"/>
          <w:lang w:val="uk-UA"/>
        </w:rPr>
        <w:t xml:space="preserve">      47</w:t>
      </w:r>
    </w:p>
    <w:p w:rsidR="00C444DA" w:rsidRPr="0074280A" w:rsidRDefault="00C444DA" w:rsidP="00C444DA">
      <w:pPr>
        <w:autoSpaceDE w:val="0"/>
        <w:autoSpaceDN w:val="0"/>
        <w:adjustRightInd w:val="0"/>
        <w:rPr>
          <w:iCs/>
          <w:sz w:val="20"/>
          <w:szCs w:val="20"/>
          <w:lang w:val="uk-UA" w:eastAsia="uk-UA"/>
        </w:rPr>
      </w:pPr>
    </w:p>
    <w:p w:rsidR="00C444DA" w:rsidRPr="0074280A" w:rsidRDefault="00C444DA" w:rsidP="00C444DA">
      <w:pPr>
        <w:rPr>
          <w:sz w:val="20"/>
          <w:szCs w:val="20"/>
          <w:lang w:val="uk-UA" w:eastAsia="uk-UA"/>
        </w:rPr>
      </w:pPr>
      <w:r w:rsidRPr="0074280A">
        <w:rPr>
          <w:sz w:val="20"/>
          <w:szCs w:val="20"/>
          <w:lang w:val="uk-UA" w:eastAsia="uk-UA"/>
        </w:rPr>
        <w:t xml:space="preserve"> </w:t>
      </w:r>
    </w:p>
    <w:p w:rsidR="00C444DA" w:rsidRPr="0074280A" w:rsidRDefault="00C444DA" w:rsidP="00C444DA">
      <w:pPr>
        <w:rPr>
          <w:sz w:val="20"/>
          <w:szCs w:val="20"/>
          <w:lang w:val="uk-UA" w:eastAsia="uk-UA"/>
        </w:rPr>
      </w:pPr>
    </w:p>
    <w:p w:rsidR="00C444DA" w:rsidRPr="0074280A" w:rsidRDefault="00C444DA" w:rsidP="00C444DA">
      <w:pPr>
        <w:autoSpaceDE w:val="0"/>
        <w:autoSpaceDN w:val="0"/>
        <w:adjustRightInd w:val="0"/>
        <w:rPr>
          <w:sz w:val="20"/>
          <w:szCs w:val="20"/>
          <w:lang w:val="uk-UA" w:eastAsia="uk-UA" w:bidi="he-IL"/>
        </w:rPr>
      </w:pPr>
    </w:p>
    <w:p w:rsidR="00C444DA" w:rsidRPr="0074280A" w:rsidRDefault="00C444DA" w:rsidP="00C444DA">
      <w:pPr>
        <w:autoSpaceDE w:val="0"/>
        <w:autoSpaceDN w:val="0"/>
        <w:adjustRightInd w:val="0"/>
        <w:rPr>
          <w:sz w:val="20"/>
          <w:szCs w:val="20"/>
          <w:lang w:val="uk-UA" w:eastAsia="uk-UA" w:bidi="he-IL"/>
        </w:rPr>
      </w:pPr>
    </w:p>
    <w:p w:rsidR="00283123" w:rsidRPr="007E40C2" w:rsidRDefault="00C444DA" w:rsidP="00283123">
      <w:pPr>
        <w:rPr>
          <w:b/>
          <w:sz w:val="20"/>
          <w:szCs w:val="20"/>
          <w:lang w:val="uk-UA" w:eastAsia="uk-UA"/>
        </w:rPr>
      </w:pPr>
      <w:r w:rsidRPr="0074280A">
        <w:rPr>
          <w:sz w:val="20"/>
          <w:szCs w:val="20"/>
          <w:lang w:val="uk-UA" w:eastAsia="uk-UA"/>
        </w:rPr>
        <w:br w:type="page"/>
      </w:r>
      <w:bookmarkStart w:id="27" w:name="_GoBack"/>
      <w:bookmarkEnd w:id="27"/>
    </w:p>
    <w:p w:rsidR="00325F2F" w:rsidRPr="007E40C2" w:rsidRDefault="00325F2F" w:rsidP="00C444DA">
      <w:pPr>
        <w:pStyle w:val="a3"/>
        <w:shd w:val="clear" w:color="auto" w:fill="FFFFFF"/>
        <w:spacing w:before="0" w:beforeAutospacing="0" w:after="0" w:afterAutospacing="0" w:line="175" w:lineRule="atLeast"/>
        <w:ind w:firstLine="708"/>
        <w:jc w:val="center"/>
        <w:rPr>
          <w:b/>
          <w:sz w:val="20"/>
          <w:szCs w:val="20"/>
          <w:lang w:val="uk-UA"/>
        </w:rPr>
      </w:pPr>
      <w:r w:rsidRPr="007E40C2">
        <w:rPr>
          <w:b/>
          <w:sz w:val="20"/>
          <w:szCs w:val="20"/>
          <w:lang w:val="uk-UA" w:eastAsia="uk-UA"/>
        </w:rPr>
        <w:t>ЛІТЕРАТУРА</w:t>
      </w:r>
    </w:p>
    <w:p w:rsidR="00AF09EE" w:rsidRPr="007E40C2" w:rsidRDefault="00AF09EE" w:rsidP="00421CA1">
      <w:pPr>
        <w:widowControl w:val="0"/>
        <w:numPr>
          <w:ilvl w:val="0"/>
          <w:numId w:val="5"/>
        </w:numPr>
        <w:shd w:val="clear" w:color="auto" w:fill="FFFFFF"/>
        <w:tabs>
          <w:tab w:val="left" w:pos="0"/>
        </w:tabs>
        <w:autoSpaceDE w:val="0"/>
        <w:autoSpaceDN w:val="0"/>
        <w:adjustRightInd w:val="0"/>
        <w:ind w:left="284" w:hanging="425"/>
        <w:jc w:val="both"/>
        <w:rPr>
          <w:color w:val="000000"/>
          <w:spacing w:val="-4"/>
          <w:sz w:val="20"/>
          <w:szCs w:val="20"/>
          <w:lang w:val="uk-UA"/>
        </w:rPr>
      </w:pPr>
      <w:r w:rsidRPr="007E40C2">
        <w:rPr>
          <w:color w:val="000000"/>
          <w:spacing w:val="-4"/>
          <w:sz w:val="20"/>
          <w:szCs w:val="20"/>
          <w:lang w:val="uk-UA"/>
        </w:rPr>
        <w:t>Авіценна. Книга знання. / Авіценна // М.: Ексмо-экспресс. - 1999. – 749 с.</w:t>
      </w:r>
    </w:p>
    <w:p w:rsidR="00325F2F" w:rsidRPr="007E40C2" w:rsidRDefault="00325F2F" w:rsidP="00421CA1">
      <w:pPr>
        <w:numPr>
          <w:ilvl w:val="0"/>
          <w:numId w:val="5"/>
        </w:numPr>
        <w:ind w:left="284" w:right="-23"/>
        <w:jc w:val="both"/>
        <w:rPr>
          <w:bCs/>
          <w:sz w:val="20"/>
          <w:szCs w:val="20"/>
          <w:lang w:val="uk-UA"/>
        </w:rPr>
      </w:pPr>
      <w:r w:rsidRPr="007E40C2">
        <w:rPr>
          <w:bCs/>
          <w:sz w:val="20"/>
          <w:szCs w:val="20"/>
          <w:lang w:val="uk-UA" w:eastAsia="uk-UA"/>
        </w:rPr>
        <w:t>Алексеєнко А.П., Лісовий В.М. Соціально-філософські та етичні пр</w:t>
      </w:r>
      <w:r w:rsidRPr="007E40C2">
        <w:rPr>
          <w:bCs/>
          <w:sz w:val="20"/>
          <w:szCs w:val="20"/>
          <w:lang w:val="uk-UA" w:eastAsia="uk-UA"/>
        </w:rPr>
        <w:t>о</w:t>
      </w:r>
      <w:r w:rsidRPr="007E40C2">
        <w:rPr>
          <w:bCs/>
          <w:sz w:val="20"/>
          <w:szCs w:val="20"/>
          <w:lang w:val="uk-UA" w:eastAsia="uk-UA"/>
        </w:rPr>
        <w:t>б</w:t>
      </w:r>
      <w:r w:rsidR="00C444DA">
        <w:rPr>
          <w:bCs/>
          <w:sz w:val="20"/>
          <w:szCs w:val="20"/>
          <w:lang w:val="uk-UA" w:eastAsia="uk-UA"/>
        </w:rPr>
        <w:t>леми медицини. Харків, Колегіум.</w:t>
      </w:r>
      <w:r w:rsidRPr="007E40C2">
        <w:rPr>
          <w:bCs/>
          <w:sz w:val="20"/>
          <w:szCs w:val="20"/>
          <w:lang w:val="uk-UA" w:eastAsia="uk-UA"/>
        </w:rPr>
        <w:t xml:space="preserve"> - 2010. </w:t>
      </w:r>
      <w:r w:rsidR="00C444DA">
        <w:rPr>
          <w:bCs/>
          <w:sz w:val="20"/>
          <w:szCs w:val="20"/>
          <w:lang w:val="uk-UA" w:eastAsia="uk-UA"/>
        </w:rPr>
        <w:t>–</w:t>
      </w:r>
      <w:r w:rsidRPr="007E40C2">
        <w:rPr>
          <w:bCs/>
          <w:sz w:val="20"/>
          <w:szCs w:val="20"/>
          <w:lang w:val="uk-UA" w:eastAsia="uk-UA"/>
        </w:rPr>
        <w:t xml:space="preserve"> 340</w:t>
      </w:r>
      <w:r w:rsidR="00C444DA">
        <w:rPr>
          <w:bCs/>
          <w:sz w:val="20"/>
          <w:szCs w:val="20"/>
          <w:lang w:val="uk-UA" w:eastAsia="uk-UA"/>
        </w:rPr>
        <w:t xml:space="preserve"> </w:t>
      </w:r>
      <w:r w:rsidRPr="007E40C2">
        <w:rPr>
          <w:bCs/>
          <w:sz w:val="20"/>
          <w:szCs w:val="20"/>
          <w:lang w:val="uk-UA" w:eastAsia="uk-UA"/>
        </w:rPr>
        <w:t>с.</w:t>
      </w:r>
    </w:p>
    <w:p w:rsidR="00325F2F" w:rsidRPr="007E40C2" w:rsidRDefault="00325F2F" w:rsidP="00421CA1">
      <w:pPr>
        <w:numPr>
          <w:ilvl w:val="0"/>
          <w:numId w:val="5"/>
        </w:numPr>
        <w:ind w:left="284" w:right="-23"/>
        <w:jc w:val="both"/>
        <w:rPr>
          <w:spacing w:val="-8"/>
          <w:sz w:val="20"/>
          <w:szCs w:val="20"/>
          <w:lang w:val="uk-UA"/>
        </w:rPr>
      </w:pPr>
      <w:r w:rsidRPr="007E40C2">
        <w:rPr>
          <w:spacing w:val="-8"/>
          <w:sz w:val="20"/>
          <w:szCs w:val="20"/>
          <w:lang w:val="uk-UA" w:eastAsia="uk-UA"/>
        </w:rPr>
        <w:t xml:space="preserve">Бильченко О.С. Врачебная этика и медицинская деонтология. Харків, 2005. </w:t>
      </w:r>
      <w:r w:rsidR="00C444DA">
        <w:rPr>
          <w:spacing w:val="-8"/>
          <w:sz w:val="20"/>
          <w:szCs w:val="20"/>
          <w:lang w:val="uk-UA" w:eastAsia="uk-UA"/>
        </w:rPr>
        <w:t>–</w:t>
      </w:r>
      <w:r w:rsidRPr="007E40C2">
        <w:rPr>
          <w:spacing w:val="-8"/>
          <w:sz w:val="20"/>
          <w:szCs w:val="20"/>
          <w:lang w:val="uk-UA" w:eastAsia="uk-UA"/>
        </w:rPr>
        <w:t xml:space="preserve"> 197</w:t>
      </w:r>
      <w:r w:rsidR="00C444DA">
        <w:rPr>
          <w:spacing w:val="-8"/>
          <w:sz w:val="20"/>
          <w:szCs w:val="20"/>
          <w:lang w:val="uk-UA" w:eastAsia="uk-UA"/>
        </w:rPr>
        <w:t xml:space="preserve"> </w:t>
      </w:r>
      <w:r w:rsidRPr="007E40C2">
        <w:rPr>
          <w:spacing w:val="-8"/>
          <w:sz w:val="20"/>
          <w:szCs w:val="20"/>
          <w:lang w:val="uk-UA" w:eastAsia="uk-UA"/>
        </w:rPr>
        <w:t>с.</w:t>
      </w:r>
    </w:p>
    <w:p w:rsidR="00325F2F" w:rsidRPr="007E40C2" w:rsidRDefault="00325F2F" w:rsidP="00421CA1">
      <w:pPr>
        <w:numPr>
          <w:ilvl w:val="0"/>
          <w:numId w:val="5"/>
        </w:numPr>
        <w:ind w:left="284" w:right="-23"/>
        <w:jc w:val="both"/>
        <w:rPr>
          <w:snapToGrid w:val="0"/>
          <w:sz w:val="20"/>
          <w:szCs w:val="20"/>
          <w:lang w:val="uk-UA"/>
        </w:rPr>
      </w:pPr>
      <w:r w:rsidRPr="007E40C2">
        <w:rPr>
          <w:snapToGrid w:val="0"/>
          <w:sz w:val="20"/>
          <w:szCs w:val="20"/>
          <w:lang w:val="uk-UA" w:eastAsia="uk-UA"/>
        </w:rPr>
        <w:t>Гіппократ. Етика і загальна медицина / Під ред. С.Ю. Трохачева; Пер. з древнегреч. - Спб, 2001.</w:t>
      </w:r>
    </w:p>
    <w:p w:rsidR="00325F2F" w:rsidRPr="007E40C2" w:rsidRDefault="00325F2F" w:rsidP="00421CA1">
      <w:pPr>
        <w:numPr>
          <w:ilvl w:val="0"/>
          <w:numId w:val="5"/>
        </w:numPr>
        <w:ind w:left="284" w:right="-23"/>
        <w:jc w:val="both"/>
        <w:rPr>
          <w:snapToGrid w:val="0"/>
          <w:spacing w:val="-6"/>
          <w:sz w:val="20"/>
          <w:szCs w:val="20"/>
          <w:lang w:val="uk-UA"/>
        </w:rPr>
      </w:pPr>
      <w:r w:rsidRPr="007E40C2">
        <w:rPr>
          <w:snapToGrid w:val="0"/>
          <w:spacing w:val="-6"/>
          <w:sz w:val="20"/>
          <w:szCs w:val="20"/>
          <w:lang w:val="uk-UA" w:eastAsia="uk-UA"/>
        </w:rPr>
        <w:t>Грандо А.А. Лікарська етика і медична деонтологія -К.: Вища школа, 1988.</w:t>
      </w:r>
      <w:r w:rsidR="00AA71DE" w:rsidRPr="007E40C2">
        <w:rPr>
          <w:color w:val="000000"/>
          <w:spacing w:val="-6"/>
          <w:sz w:val="20"/>
          <w:szCs w:val="20"/>
          <w:shd w:val="clear" w:color="auto" w:fill="FFFFFF"/>
          <w:lang w:val="uk-UA"/>
        </w:rPr>
        <w:t xml:space="preserve"> - 192 с.</w:t>
      </w:r>
    </w:p>
    <w:p w:rsidR="00325F2F" w:rsidRPr="007E40C2" w:rsidRDefault="00325F2F" w:rsidP="00421CA1">
      <w:pPr>
        <w:numPr>
          <w:ilvl w:val="0"/>
          <w:numId w:val="5"/>
        </w:numPr>
        <w:ind w:left="284" w:right="-23"/>
        <w:jc w:val="both"/>
        <w:rPr>
          <w:sz w:val="20"/>
          <w:szCs w:val="20"/>
          <w:lang w:val="uk-UA"/>
        </w:rPr>
      </w:pPr>
      <w:r w:rsidRPr="007E40C2">
        <w:rPr>
          <w:sz w:val="20"/>
          <w:szCs w:val="20"/>
          <w:lang w:val="uk-UA" w:eastAsia="uk-UA"/>
        </w:rPr>
        <w:t>Декларація щодо трансплантації органів людини - с. 34</w:t>
      </w:r>
    </w:p>
    <w:p w:rsidR="00325F2F" w:rsidRPr="007E40C2" w:rsidRDefault="00AA71DE" w:rsidP="00421CA1">
      <w:pPr>
        <w:numPr>
          <w:ilvl w:val="0"/>
          <w:numId w:val="5"/>
        </w:numPr>
        <w:ind w:left="284" w:right="-23"/>
        <w:jc w:val="both"/>
        <w:rPr>
          <w:snapToGrid w:val="0"/>
          <w:sz w:val="20"/>
          <w:szCs w:val="20"/>
          <w:lang w:val="uk-UA"/>
        </w:rPr>
      </w:pPr>
      <w:r w:rsidRPr="007E40C2">
        <w:rPr>
          <w:color w:val="000000"/>
          <w:sz w:val="20"/>
          <w:szCs w:val="20"/>
          <w:shd w:val="clear" w:color="auto" w:fill="FFFFFF"/>
          <w:lang w:val="uk-UA"/>
        </w:rPr>
        <w:t>Деонтологія в медицині: У 2 т. Під ред. Б.В. Петровського. - АМН СРСР. - М.: Медицина, 1988. Т. 1. Загальна деонтологія. - 352 с.; Т. 2. Приватна деонтологія. - 416 с.</w:t>
      </w:r>
    </w:p>
    <w:p w:rsidR="00325F2F" w:rsidRPr="007E40C2" w:rsidRDefault="00325F2F" w:rsidP="00421CA1">
      <w:pPr>
        <w:numPr>
          <w:ilvl w:val="0"/>
          <w:numId w:val="5"/>
        </w:numPr>
        <w:ind w:left="284" w:right="-23"/>
        <w:jc w:val="both"/>
        <w:rPr>
          <w:sz w:val="20"/>
          <w:szCs w:val="20"/>
          <w:lang w:val="uk-UA"/>
        </w:rPr>
      </w:pPr>
      <w:r w:rsidRPr="007E40C2">
        <w:rPr>
          <w:sz w:val="20"/>
          <w:szCs w:val="20"/>
          <w:lang w:val="uk-UA" w:eastAsia="uk-UA"/>
        </w:rPr>
        <w:t>Журнал «Лікар» №2, 2003.- С.</w:t>
      </w:r>
      <w:r w:rsidR="0074280A">
        <w:rPr>
          <w:sz w:val="20"/>
          <w:szCs w:val="20"/>
          <w:lang w:val="uk-UA" w:eastAsia="uk-UA"/>
        </w:rPr>
        <w:t xml:space="preserve"> </w:t>
      </w:r>
      <w:r w:rsidRPr="007E40C2">
        <w:rPr>
          <w:sz w:val="20"/>
          <w:szCs w:val="20"/>
          <w:lang w:val="uk-UA" w:eastAsia="uk-UA"/>
        </w:rPr>
        <w:t xml:space="preserve">44-46. </w:t>
      </w:r>
    </w:p>
    <w:p w:rsidR="00325F2F" w:rsidRPr="007E40C2" w:rsidRDefault="00325F2F" w:rsidP="00421CA1">
      <w:pPr>
        <w:numPr>
          <w:ilvl w:val="0"/>
          <w:numId w:val="5"/>
        </w:numPr>
        <w:ind w:left="284" w:right="-23"/>
        <w:jc w:val="both"/>
        <w:rPr>
          <w:sz w:val="20"/>
          <w:szCs w:val="20"/>
          <w:lang w:val="uk-UA"/>
        </w:rPr>
      </w:pPr>
      <w:r w:rsidRPr="007E40C2">
        <w:rPr>
          <w:sz w:val="20"/>
          <w:szCs w:val="20"/>
          <w:lang w:val="uk-UA" w:eastAsia="uk-UA"/>
        </w:rPr>
        <w:t>Законодательные основы профессиональной деятельности медицин</w:t>
      </w:r>
      <w:r w:rsidRPr="007E40C2">
        <w:rPr>
          <w:sz w:val="20"/>
          <w:szCs w:val="20"/>
          <w:lang w:val="uk-UA" w:eastAsia="uk-UA"/>
        </w:rPr>
        <w:t>с</w:t>
      </w:r>
      <w:r w:rsidRPr="007E40C2">
        <w:rPr>
          <w:sz w:val="20"/>
          <w:szCs w:val="20"/>
          <w:lang w:val="uk-UA" w:eastAsia="uk-UA"/>
        </w:rPr>
        <w:t>ких работников (Збірка офіційних документів). - М., 1995.</w:t>
      </w:r>
    </w:p>
    <w:p w:rsidR="00325F2F" w:rsidRPr="007E40C2" w:rsidRDefault="00AA71DE" w:rsidP="00421CA1">
      <w:pPr>
        <w:numPr>
          <w:ilvl w:val="0"/>
          <w:numId w:val="5"/>
        </w:numPr>
        <w:ind w:left="284" w:right="-23"/>
        <w:jc w:val="both"/>
        <w:rPr>
          <w:sz w:val="20"/>
          <w:szCs w:val="20"/>
          <w:lang w:val="uk-UA"/>
        </w:rPr>
      </w:pPr>
      <w:r w:rsidRPr="007E40C2">
        <w:rPr>
          <w:color w:val="000000"/>
          <w:spacing w:val="-6"/>
          <w:sz w:val="20"/>
          <w:szCs w:val="20"/>
          <w:shd w:val="clear" w:color="auto" w:fill="FFFFFF"/>
          <w:lang w:val="uk-UA"/>
        </w:rPr>
        <w:t>Зільбер А.П. Етика і закон в медицині критичних станів. "Етюди критичної медицини", т. 4. - Петрозаводськ: Вид-во ПетрГУ. - 1998. - C. 288</w:t>
      </w:r>
      <w:r w:rsidRPr="007E40C2">
        <w:rPr>
          <w:color w:val="000000"/>
          <w:sz w:val="20"/>
          <w:szCs w:val="20"/>
          <w:shd w:val="clear" w:color="auto" w:fill="FFFFFF"/>
          <w:lang w:val="uk-UA"/>
        </w:rPr>
        <w:t>.</w:t>
      </w:r>
    </w:p>
    <w:p w:rsidR="00325F2F" w:rsidRPr="007E40C2" w:rsidRDefault="00325F2F" w:rsidP="00421CA1">
      <w:pPr>
        <w:numPr>
          <w:ilvl w:val="0"/>
          <w:numId w:val="5"/>
        </w:numPr>
        <w:ind w:left="284" w:right="-23"/>
        <w:jc w:val="both"/>
        <w:rPr>
          <w:sz w:val="20"/>
          <w:szCs w:val="20"/>
          <w:lang w:val="uk-UA"/>
        </w:rPr>
      </w:pPr>
      <w:r w:rsidRPr="007E40C2">
        <w:rPr>
          <w:sz w:val="20"/>
          <w:szCs w:val="20"/>
          <w:lang w:val="uk-UA" w:eastAsia="uk-UA"/>
        </w:rPr>
        <w:t>Ковальова О.М., Вітенко І.С., Лісовий В.М. Біоетика, 2006. – 203с.</w:t>
      </w:r>
    </w:p>
    <w:p w:rsidR="00325F2F" w:rsidRPr="007E40C2" w:rsidRDefault="00325F2F" w:rsidP="00421CA1">
      <w:pPr>
        <w:numPr>
          <w:ilvl w:val="0"/>
          <w:numId w:val="5"/>
        </w:numPr>
        <w:ind w:left="284" w:right="-23"/>
        <w:jc w:val="both"/>
        <w:rPr>
          <w:sz w:val="20"/>
          <w:szCs w:val="20"/>
          <w:lang w:val="uk-UA"/>
        </w:rPr>
      </w:pPr>
      <w:r w:rsidRPr="007E40C2">
        <w:rPr>
          <w:sz w:val="20"/>
          <w:szCs w:val="20"/>
          <w:lang w:val="uk-UA" w:eastAsia="uk-UA"/>
        </w:rPr>
        <w:t>Ковальова О.</w:t>
      </w:r>
      <w:r w:rsidR="0074280A">
        <w:rPr>
          <w:sz w:val="20"/>
          <w:szCs w:val="20"/>
          <w:lang w:val="uk-UA" w:eastAsia="uk-UA"/>
        </w:rPr>
        <w:t>М</w:t>
      </w:r>
      <w:r w:rsidRPr="007E40C2">
        <w:rPr>
          <w:sz w:val="20"/>
          <w:szCs w:val="20"/>
          <w:lang w:val="uk-UA" w:eastAsia="uk-UA"/>
        </w:rPr>
        <w:t>., Лісовий В.</w:t>
      </w:r>
      <w:r w:rsidR="0074280A">
        <w:rPr>
          <w:sz w:val="20"/>
          <w:szCs w:val="20"/>
          <w:lang w:val="uk-UA" w:eastAsia="uk-UA"/>
        </w:rPr>
        <w:t>М</w:t>
      </w:r>
      <w:r w:rsidRPr="007E40C2">
        <w:rPr>
          <w:sz w:val="20"/>
          <w:szCs w:val="20"/>
          <w:lang w:val="uk-UA" w:eastAsia="uk-UA"/>
        </w:rPr>
        <w:t>. Біоетичні аспекти клінічної практики і наукових досліджень. Харків - 2006. – 95с.</w:t>
      </w:r>
    </w:p>
    <w:p w:rsidR="00325F2F" w:rsidRPr="007E40C2" w:rsidRDefault="00325F2F" w:rsidP="00421CA1">
      <w:pPr>
        <w:numPr>
          <w:ilvl w:val="0"/>
          <w:numId w:val="5"/>
        </w:numPr>
        <w:ind w:left="284" w:right="-23"/>
        <w:jc w:val="both"/>
        <w:rPr>
          <w:sz w:val="20"/>
          <w:szCs w:val="20"/>
          <w:lang w:val="uk-UA"/>
        </w:rPr>
      </w:pPr>
      <w:r w:rsidRPr="007E40C2">
        <w:rPr>
          <w:sz w:val="20"/>
          <w:szCs w:val="20"/>
          <w:lang w:val="uk-UA" w:eastAsia="uk-UA"/>
        </w:rPr>
        <w:t>Кримінальний Кодекс України. - Харків. - 2002</w:t>
      </w:r>
    </w:p>
    <w:p w:rsidR="00325F2F" w:rsidRPr="007E40C2" w:rsidRDefault="00325F2F" w:rsidP="00421CA1">
      <w:pPr>
        <w:numPr>
          <w:ilvl w:val="0"/>
          <w:numId w:val="5"/>
        </w:numPr>
        <w:ind w:left="284" w:right="-23"/>
        <w:jc w:val="both"/>
        <w:rPr>
          <w:sz w:val="20"/>
          <w:szCs w:val="20"/>
          <w:lang w:val="uk-UA" w:eastAsia="uk-UA"/>
        </w:rPr>
      </w:pPr>
      <w:r w:rsidRPr="007E40C2">
        <w:rPr>
          <w:sz w:val="20"/>
          <w:szCs w:val="20"/>
          <w:lang w:val="uk-UA" w:eastAsia="uk-UA"/>
        </w:rPr>
        <w:t>Кривоносов М.В., Алексеєнко А.П. Філософські соціально-екологічні проблеми медицини, Харків, - 2002. – 215 с.</w:t>
      </w:r>
    </w:p>
    <w:p w:rsidR="00AF09EE" w:rsidRPr="007E40C2" w:rsidRDefault="00325F2F" w:rsidP="00421CA1">
      <w:pPr>
        <w:numPr>
          <w:ilvl w:val="0"/>
          <w:numId w:val="5"/>
        </w:numPr>
        <w:ind w:left="284" w:right="-23"/>
        <w:jc w:val="both"/>
        <w:rPr>
          <w:snapToGrid w:val="0"/>
          <w:sz w:val="20"/>
          <w:szCs w:val="20"/>
          <w:lang w:val="uk-UA"/>
        </w:rPr>
      </w:pPr>
      <w:r w:rsidRPr="007E40C2">
        <w:rPr>
          <w:snapToGrid w:val="0"/>
          <w:sz w:val="20"/>
          <w:szCs w:val="20"/>
          <w:lang w:val="uk-UA" w:eastAsia="uk-UA"/>
        </w:rPr>
        <w:t>Лікарі, пацієнти, суспільство. Права людини і професійна відповіда</w:t>
      </w:r>
      <w:r w:rsidR="00AF09EE" w:rsidRPr="007E40C2">
        <w:rPr>
          <w:snapToGrid w:val="0"/>
          <w:sz w:val="20"/>
          <w:szCs w:val="20"/>
          <w:lang w:val="uk-UA" w:eastAsia="uk-UA"/>
        </w:rPr>
        <w:t>л</w:t>
      </w:r>
      <w:r w:rsidR="00AF09EE" w:rsidRPr="007E40C2">
        <w:rPr>
          <w:snapToGrid w:val="0"/>
          <w:sz w:val="20"/>
          <w:szCs w:val="20"/>
          <w:lang w:val="uk-UA" w:eastAsia="uk-UA"/>
        </w:rPr>
        <w:t>ь</w:t>
      </w:r>
      <w:r w:rsidR="00AF09EE" w:rsidRPr="007E40C2">
        <w:rPr>
          <w:snapToGrid w:val="0"/>
          <w:sz w:val="20"/>
          <w:szCs w:val="20"/>
          <w:lang w:val="uk-UA" w:eastAsia="uk-UA"/>
        </w:rPr>
        <w:t>ність лікаря в документах міжнародних організацій. - К., 1999.</w:t>
      </w:r>
    </w:p>
    <w:p w:rsidR="00AF09EE" w:rsidRPr="007E40C2" w:rsidRDefault="00AF09EE" w:rsidP="00421CA1">
      <w:pPr>
        <w:numPr>
          <w:ilvl w:val="0"/>
          <w:numId w:val="5"/>
        </w:numPr>
        <w:ind w:left="284" w:right="-23"/>
        <w:jc w:val="both"/>
        <w:rPr>
          <w:snapToGrid w:val="0"/>
          <w:spacing w:val="-4"/>
          <w:sz w:val="20"/>
          <w:szCs w:val="20"/>
          <w:lang w:val="uk-UA"/>
        </w:rPr>
      </w:pPr>
      <w:r w:rsidRPr="007E40C2">
        <w:rPr>
          <w:bCs/>
          <w:color w:val="333333"/>
          <w:spacing w:val="-4"/>
          <w:sz w:val="20"/>
          <w:szCs w:val="20"/>
          <w:shd w:val="clear" w:color="auto" w:fill="FFFFFF"/>
          <w:lang w:val="uk-UA"/>
        </w:rPr>
        <w:t>Лизогуб Я. Проблеми кримінальної відповідальності за неналежне вик</w:t>
      </w:r>
      <w:r w:rsidRPr="007E40C2">
        <w:rPr>
          <w:bCs/>
          <w:color w:val="333333"/>
          <w:spacing w:val="-4"/>
          <w:sz w:val="20"/>
          <w:szCs w:val="20"/>
          <w:shd w:val="clear" w:color="auto" w:fill="FFFFFF"/>
          <w:lang w:val="uk-UA"/>
        </w:rPr>
        <w:t>о</w:t>
      </w:r>
      <w:r w:rsidRPr="007E40C2">
        <w:rPr>
          <w:bCs/>
          <w:color w:val="333333"/>
          <w:spacing w:val="-4"/>
          <w:sz w:val="20"/>
          <w:szCs w:val="20"/>
          <w:shd w:val="clear" w:color="auto" w:fill="FFFFFF"/>
          <w:lang w:val="uk-UA"/>
        </w:rPr>
        <w:t>нання професійних обов'язків медичним або фармацевтичним працівн</w:t>
      </w:r>
      <w:r w:rsidRPr="007E40C2">
        <w:rPr>
          <w:bCs/>
          <w:color w:val="333333"/>
          <w:spacing w:val="-4"/>
          <w:sz w:val="20"/>
          <w:szCs w:val="20"/>
          <w:shd w:val="clear" w:color="auto" w:fill="FFFFFF"/>
          <w:lang w:val="uk-UA"/>
        </w:rPr>
        <w:t>и</w:t>
      </w:r>
      <w:r w:rsidRPr="007E40C2">
        <w:rPr>
          <w:bCs/>
          <w:color w:val="333333"/>
          <w:spacing w:val="-4"/>
          <w:sz w:val="20"/>
          <w:szCs w:val="20"/>
          <w:shd w:val="clear" w:color="auto" w:fill="FFFFFF"/>
          <w:lang w:val="uk-UA"/>
        </w:rPr>
        <w:t>ком (ст. 140 КК України) // Право України, № 4, 2005, С. 85-88.</w:t>
      </w:r>
      <w:r w:rsidRPr="007E40C2">
        <w:rPr>
          <w:snapToGrid w:val="0"/>
          <w:spacing w:val="-4"/>
          <w:sz w:val="20"/>
          <w:szCs w:val="20"/>
          <w:lang w:val="uk-UA"/>
        </w:rPr>
        <w:t xml:space="preserve"> </w:t>
      </w:r>
    </w:p>
    <w:p w:rsidR="00325F2F" w:rsidRPr="007E40C2" w:rsidRDefault="00325F2F" w:rsidP="00421CA1">
      <w:pPr>
        <w:numPr>
          <w:ilvl w:val="0"/>
          <w:numId w:val="5"/>
        </w:numPr>
        <w:ind w:left="284" w:right="-23"/>
        <w:jc w:val="both"/>
        <w:rPr>
          <w:snapToGrid w:val="0"/>
          <w:sz w:val="20"/>
          <w:szCs w:val="20"/>
          <w:lang w:val="uk-UA"/>
        </w:rPr>
      </w:pPr>
      <w:r w:rsidRPr="007E40C2">
        <w:rPr>
          <w:snapToGrid w:val="0"/>
          <w:sz w:val="20"/>
          <w:szCs w:val="20"/>
          <w:lang w:val="uk-UA" w:eastAsia="uk-UA"/>
        </w:rPr>
        <w:t>Лихтенштейн Е.И. Помни о больном.</w:t>
      </w:r>
      <w:r w:rsidR="006C50BE">
        <w:rPr>
          <w:snapToGrid w:val="0"/>
          <w:sz w:val="20"/>
          <w:szCs w:val="20"/>
          <w:lang w:val="uk-UA" w:eastAsia="uk-UA"/>
        </w:rPr>
        <w:t xml:space="preserve"> </w:t>
      </w:r>
      <w:r w:rsidRPr="007E40C2">
        <w:rPr>
          <w:snapToGrid w:val="0"/>
          <w:sz w:val="20"/>
          <w:szCs w:val="20"/>
          <w:lang w:val="uk-UA" w:eastAsia="uk-UA"/>
        </w:rPr>
        <w:t>-</w:t>
      </w:r>
      <w:r w:rsidR="006C50BE">
        <w:rPr>
          <w:snapToGrid w:val="0"/>
          <w:sz w:val="20"/>
          <w:szCs w:val="20"/>
          <w:lang w:val="uk-UA" w:eastAsia="uk-UA"/>
        </w:rPr>
        <w:t xml:space="preserve"> </w:t>
      </w:r>
      <w:r w:rsidRPr="007E40C2">
        <w:rPr>
          <w:snapToGrid w:val="0"/>
          <w:sz w:val="20"/>
          <w:szCs w:val="20"/>
          <w:lang w:val="uk-UA" w:eastAsia="uk-UA"/>
        </w:rPr>
        <w:t>К.: Вища школа, 1978.</w:t>
      </w:r>
      <w:r w:rsidR="00402151" w:rsidRPr="007E40C2">
        <w:rPr>
          <w:snapToGrid w:val="0"/>
          <w:sz w:val="20"/>
          <w:szCs w:val="20"/>
          <w:lang w:val="uk-UA" w:eastAsia="uk-UA"/>
        </w:rPr>
        <w:t>–176 с.</w:t>
      </w:r>
    </w:p>
    <w:p w:rsidR="00325F2F" w:rsidRPr="007E40C2" w:rsidRDefault="00325F2F" w:rsidP="00421CA1">
      <w:pPr>
        <w:numPr>
          <w:ilvl w:val="0"/>
          <w:numId w:val="5"/>
        </w:numPr>
        <w:tabs>
          <w:tab w:val="left" w:pos="284"/>
        </w:tabs>
        <w:ind w:left="284" w:right="-23" w:hanging="357"/>
        <w:jc w:val="both"/>
        <w:rPr>
          <w:snapToGrid w:val="0"/>
          <w:spacing w:val="-6"/>
          <w:sz w:val="20"/>
          <w:szCs w:val="20"/>
          <w:lang w:val="uk-UA"/>
        </w:rPr>
      </w:pPr>
      <w:r w:rsidRPr="007E40C2">
        <w:rPr>
          <w:snapToGrid w:val="0"/>
          <w:spacing w:val="-6"/>
          <w:sz w:val="20"/>
          <w:szCs w:val="20"/>
          <w:lang w:val="uk-UA" w:eastAsia="uk-UA"/>
        </w:rPr>
        <w:t>Поттер В.Р. Біоетика – міст в майбутнє. -К.: Вид. В. Карпенко, 2002 - 216 с.</w:t>
      </w:r>
    </w:p>
    <w:p w:rsidR="00325F2F" w:rsidRPr="007E40C2" w:rsidRDefault="00325F2F" w:rsidP="00421CA1">
      <w:pPr>
        <w:numPr>
          <w:ilvl w:val="0"/>
          <w:numId w:val="5"/>
        </w:numPr>
        <w:ind w:left="284" w:right="-23"/>
        <w:jc w:val="both"/>
        <w:rPr>
          <w:sz w:val="20"/>
          <w:szCs w:val="20"/>
          <w:lang w:val="uk-UA"/>
        </w:rPr>
      </w:pPr>
      <w:r w:rsidRPr="007E40C2">
        <w:rPr>
          <w:sz w:val="20"/>
          <w:szCs w:val="20"/>
          <w:lang w:val="uk-UA" w:eastAsia="uk-UA"/>
        </w:rPr>
        <w:t>Права людини і професійна відповідальність лікаря в документах мі</w:t>
      </w:r>
      <w:r w:rsidRPr="007E40C2">
        <w:rPr>
          <w:sz w:val="20"/>
          <w:szCs w:val="20"/>
          <w:lang w:val="uk-UA" w:eastAsia="uk-UA"/>
        </w:rPr>
        <w:t>ж</w:t>
      </w:r>
      <w:r w:rsidRPr="007E40C2">
        <w:rPr>
          <w:sz w:val="20"/>
          <w:szCs w:val="20"/>
          <w:lang w:val="uk-UA" w:eastAsia="uk-UA"/>
        </w:rPr>
        <w:t>народних організацій. Вид-во «Сфера», Київ, 1998. – 121с.</w:t>
      </w:r>
    </w:p>
    <w:p w:rsidR="00AF09EE" w:rsidRPr="007E40C2" w:rsidRDefault="00AF09EE" w:rsidP="00421CA1">
      <w:pPr>
        <w:numPr>
          <w:ilvl w:val="0"/>
          <w:numId w:val="5"/>
        </w:numPr>
        <w:ind w:left="284" w:right="-23"/>
        <w:jc w:val="both"/>
        <w:rPr>
          <w:sz w:val="20"/>
          <w:szCs w:val="20"/>
          <w:lang w:val="uk-UA"/>
        </w:rPr>
      </w:pPr>
      <w:r w:rsidRPr="007E40C2">
        <w:rPr>
          <w:bCs/>
          <w:color w:val="333333"/>
          <w:sz w:val="20"/>
          <w:szCs w:val="20"/>
          <w:shd w:val="clear" w:color="auto" w:fill="FFFFFF"/>
          <w:lang w:val="uk-UA"/>
        </w:rPr>
        <w:t>Про трансплантацію органів та інших анатомічних матеріалів людині. Закон України від 16 липня 1999 р. // Відомості Верховної Ради Укра</w:t>
      </w:r>
      <w:r w:rsidRPr="007E40C2">
        <w:rPr>
          <w:bCs/>
          <w:color w:val="333333"/>
          <w:sz w:val="20"/>
          <w:szCs w:val="20"/>
          <w:shd w:val="clear" w:color="auto" w:fill="FFFFFF"/>
          <w:lang w:val="uk-UA"/>
        </w:rPr>
        <w:t>ї</w:t>
      </w:r>
      <w:r w:rsidRPr="007E40C2">
        <w:rPr>
          <w:bCs/>
          <w:color w:val="333333"/>
          <w:sz w:val="20"/>
          <w:szCs w:val="20"/>
          <w:shd w:val="clear" w:color="auto" w:fill="FFFFFF"/>
          <w:lang w:val="uk-UA"/>
        </w:rPr>
        <w:t>ни, 1999, № 41, Ст. 377.</w:t>
      </w:r>
    </w:p>
    <w:p w:rsidR="00325F2F" w:rsidRPr="007E40C2" w:rsidRDefault="00325F2F" w:rsidP="00421CA1">
      <w:pPr>
        <w:numPr>
          <w:ilvl w:val="0"/>
          <w:numId w:val="5"/>
        </w:numPr>
        <w:ind w:left="284" w:right="-23"/>
        <w:jc w:val="both"/>
        <w:rPr>
          <w:sz w:val="20"/>
          <w:szCs w:val="20"/>
          <w:lang w:val="uk-UA"/>
        </w:rPr>
      </w:pPr>
      <w:r w:rsidRPr="007E40C2">
        <w:rPr>
          <w:sz w:val="20"/>
          <w:szCs w:val="20"/>
          <w:lang w:val="uk-UA" w:eastAsia="uk-UA"/>
        </w:rPr>
        <w:t>Резолюція про відношення лікарів до проблеми трансплантації органів людини - с. 75.</w:t>
      </w:r>
    </w:p>
    <w:p w:rsidR="00325F2F" w:rsidRPr="007E40C2" w:rsidRDefault="00325F2F" w:rsidP="00421CA1">
      <w:pPr>
        <w:numPr>
          <w:ilvl w:val="0"/>
          <w:numId w:val="5"/>
        </w:numPr>
        <w:ind w:left="284" w:right="-23"/>
        <w:jc w:val="both"/>
        <w:rPr>
          <w:snapToGrid w:val="0"/>
          <w:sz w:val="20"/>
          <w:szCs w:val="20"/>
          <w:lang w:val="uk-UA"/>
        </w:rPr>
      </w:pPr>
      <w:r w:rsidRPr="007E40C2">
        <w:rPr>
          <w:snapToGrid w:val="0"/>
          <w:sz w:val="20"/>
          <w:szCs w:val="20"/>
          <w:lang w:val="uk-UA" w:eastAsia="uk-UA"/>
        </w:rPr>
        <w:t>Турак Й.А. Етичні і правові основи медичного втручання з погляду лікаря-практика. - Ужгород: Закарпаття, 2002.</w:t>
      </w:r>
      <w:r w:rsidR="00402151" w:rsidRPr="007E40C2">
        <w:rPr>
          <w:snapToGrid w:val="0"/>
          <w:sz w:val="20"/>
          <w:szCs w:val="20"/>
          <w:lang w:val="uk-UA" w:eastAsia="uk-UA"/>
        </w:rPr>
        <w:t>– 192 с.</w:t>
      </w:r>
    </w:p>
    <w:p w:rsidR="00325F2F" w:rsidRPr="007E40C2" w:rsidRDefault="00325F2F" w:rsidP="00421CA1">
      <w:pPr>
        <w:numPr>
          <w:ilvl w:val="0"/>
          <w:numId w:val="5"/>
        </w:numPr>
        <w:tabs>
          <w:tab w:val="left" w:pos="426"/>
        </w:tabs>
        <w:ind w:left="284" w:right="-23" w:hanging="284"/>
        <w:jc w:val="both"/>
        <w:rPr>
          <w:sz w:val="20"/>
          <w:szCs w:val="20"/>
          <w:lang w:val="uk-UA" w:eastAsia="uk-UA"/>
        </w:rPr>
      </w:pPr>
      <w:r w:rsidRPr="007E40C2">
        <w:rPr>
          <w:sz w:val="20"/>
          <w:szCs w:val="20"/>
          <w:lang w:val="uk-UA" w:eastAsia="uk-UA"/>
        </w:rPr>
        <w:t xml:space="preserve">Харді І. Лікар, сестра, хворий: психологія роботи з хворими. </w:t>
      </w:r>
    </w:p>
    <w:p w:rsidR="00325F2F" w:rsidRPr="007E40C2" w:rsidRDefault="00325F2F" w:rsidP="00421CA1">
      <w:pPr>
        <w:tabs>
          <w:tab w:val="left" w:pos="426"/>
        </w:tabs>
        <w:ind w:left="284" w:right="-23" w:hanging="284"/>
        <w:jc w:val="both"/>
        <w:rPr>
          <w:sz w:val="20"/>
          <w:szCs w:val="20"/>
          <w:lang w:val="uk-UA" w:eastAsia="uk-UA"/>
        </w:rPr>
      </w:pPr>
      <w:r w:rsidRPr="007E40C2">
        <w:rPr>
          <w:sz w:val="20"/>
          <w:szCs w:val="20"/>
          <w:lang w:val="uk-UA" w:eastAsia="uk-UA"/>
        </w:rPr>
        <w:lastRenderedPageBreak/>
        <w:tab/>
        <w:t>Вид-во академії наук Угорщини. Будапешт.</w:t>
      </w:r>
      <w:r w:rsidR="006C50BE">
        <w:rPr>
          <w:sz w:val="20"/>
          <w:szCs w:val="20"/>
          <w:lang w:val="uk-UA" w:eastAsia="uk-UA"/>
        </w:rPr>
        <w:t xml:space="preserve"> </w:t>
      </w:r>
      <w:r w:rsidRPr="007E40C2">
        <w:rPr>
          <w:sz w:val="20"/>
          <w:szCs w:val="20"/>
          <w:lang w:val="uk-UA" w:eastAsia="uk-UA"/>
        </w:rPr>
        <w:t>- 1988.</w:t>
      </w:r>
      <w:r w:rsidR="00AA71DE" w:rsidRPr="007E40C2">
        <w:rPr>
          <w:sz w:val="20"/>
          <w:szCs w:val="20"/>
          <w:lang w:val="uk-UA" w:eastAsia="uk-UA"/>
        </w:rPr>
        <w:t>–</w:t>
      </w:r>
      <w:r w:rsidRPr="007E40C2">
        <w:rPr>
          <w:sz w:val="20"/>
          <w:szCs w:val="20"/>
          <w:lang w:val="uk-UA" w:eastAsia="uk-UA"/>
        </w:rPr>
        <w:t xml:space="preserve"> 338 с.</w:t>
      </w:r>
    </w:p>
    <w:sectPr w:rsidR="00325F2F" w:rsidRPr="007E40C2" w:rsidSect="006B22D8">
      <w:type w:val="continuous"/>
      <w:pgSz w:w="8391" w:h="11907" w:code="11"/>
      <w:pgMar w:top="851" w:right="992" w:bottom="85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FF" w:rsidRDefault="000E26FF">
      <w:r>
        <w:separator/>
      </w:r>
    </w:p>
  </w:endnote>
  <w:endnote w:type="continuationSeparator" w:id="0">
    <w:p w:rsidR="000E26FF" w:rsidRDefault="000E26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2E" w:rsidRDefault="0070025A" w:rsidP="009B765D">
    <w:pPr>
      <w:pStyle w:val="a4"/>
      <w:framePr w:wrap="around" w:vAnchor="text" w:hAnchor="margin" w:xAlign="right" w:y="1"/>
      <w:rPr>
        <w:rStyle w:val="a6"/>
      </w:rPr>
    </w:pPr>
    <w:r>
      <w:rPr>
        <w:rStyle w:val="a6"/>
      </w:rPr>
      <w:fldChar w:fldCharType="begin"/>
    </w:r>
    <w:r w:rsidR="00552F2E">
      <w:rPr>
        <w:rStyle w:val="a6"/>
      </w:rPr>
      <w:instrText xml:space="preserve">PAGE  </w:instrText>
    </w:r>
    <w:r>
      <w:rPr>
        <w:rStyle w:val="a6"/>
      </w:rPr>
      <w:fldChar w:fldCharType="end"/>
    </w:r>
  </w:p>
  <w:p w:rsidR="00552F2E" w:rsidRDefault="00552F2E" w:rsidP="00986D8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2E" w:rsidRDefault="0070025A" w:rsidP="009B765D">
    <w:pPr>
      <w:pStyle w:val="a4"/>
      <w:framePr w:wrap="around" w:vAnchor="text" w:hAnchor="margin" w:xAlign="right" w:y="1"/>
      <w:rPr>
        <w:rStyle w:val="a6"/>
      </w:rPr>
    </w:pPr>
    <w:r>
      <w:rPr>
        <w:rStyle w:val="a6"/>
      </w:rPr>
      <w:fldChar w:fldCharType="begin"/>
    </w:r>
    <w:r w:rsidR="00552F2E">
      <w:rPr>
        <w:rStyle w:val="a6"/>
      </w:rPr>
      <w:instrText xml:space="preserve">PAGE  </w:instrText>
    </w:r>
    <w:r>
      <w:rPr>
        <w:rStyle w:val="a6"/>
      </w:rPr>
      <w:fldChar w:fldCharType="separate"/>
    </w:r>
    <w:r w:rsidR="00765D57">
      <w:rPr>
        <w:rStyle w:val="a6"/>
        <w:noProof/>
      </w:rPr>
      <w:t>251</w:t>
    </w:r>
    <w:r>
      <w:rPr>
        <w:rStyle w:val="a6"/>
      </w:rPr>
      <w:fldChar w:fldCharType="end"/>
    </w:r>
  </w:p>
  <w:p w:rsidR="00552F2E" w:rsidRDefault="00552F2E" w:rsidP="00986D8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FF" w:rsidRDefault="000E26FF">
      <w:r>
        <w:separator/>
      </w:r>
    </w:p>
  </w:footnote>
  <w:footnote w:type="continuationSeparator" w:id="0">
    <w:p w:rsidR="000E26FF" w:rsidRDefault="000E2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1875"/>
    <w:multiLevelType w:val="hybridMultilevel"/>
    <w:tmpl w:val="E3BE6D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E083D"/>
    <w:multiLevelType w:val="hybridMultilevel"/>
    <w:tmpl w:val="1B9EC8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791669"/>
    <w:multiLevelType w:val="hybridMultilevel"/>
    <w:tmpl w:val="EA4CE2CC"/>
    <w:lvl w:ilvl="0" w:tplc="C1F215E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E1994"/>
    <w:multiLevelType w:val="hybridMultilevel"/>
    <w:tmpl w:val="FD008412"/>
    <w:lvl w:ilvl="0" w:tplc="C1F215E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A45BC"/>
    <w:multiLevelType w:val="hybridMultilevel"/>
    <w:tmpl w:val="875EA770"/>
    <w:lvl w:ilvl="0" w:tplc="C1F215E6">
      <w:numFmt w:val="bullet"/>
      <w:lvlText w:val="–"/>
      <w:lvlJc w:val="left"/>
      <w:pPr>
        <w:ind w:left="720" w:hanging="360"/>
      </w:pPr>
      <w:rPr>
        <w:rFonts w:ascii="Times New Roman" w:eastAsia="Times New Roman" w:hAnsi="Times New Roman" w:cs="Times New Roman" w:hint="default"/>
      </w:rPr>
    </w:lvl>
    <w:lvl w:ilvl="1" w:tplc="F7D068B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E45E01"/>
    <w:multiLevelType w:val="hybridMultilevel"/>
    <w:tmpl w:val="4552E70E"/>
    <w:lvl w:ilvl="0" w:tplc="138AD96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FD18E8"/>
    <w:multiLevelType w:val="hybridMultilevel"/>
    <w:tmpl w:val="789C8A16"/>
    <w:lvl w:ilvl="0" w:tplc="C1F215E6">
      <w:numFmt w:val="bullet"/>
      <w:lvlText w:val="–"/>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D0D3F"/>
    <w:multiLevelType w:val="hybridMultilevel"/>
    <w:tmpl w:val="986CC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D37743"/>
    <w:multiLevelType w:val="hybridMultilevel"/>
    <w:tmpl w:val="4EE2BC12"/>
    <w:lvl w:ilvl="0" w:tplc="C1F215E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63617A"/>
    <w:multiLevelType w:val="hybridMultilevel"/>
    <w:tmpl w:val="B6A6A3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B05644"/>
    <w:multiLevelType w:val="hybridMultilevel"/>
    <w:tmpl w:val="89A2A35A"/>
    <w:lvl w:ilvl="0" w:tplc="138AD96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4E78CA"/>
    <w:multiLevelType w:val="hybridMultilevel"/>
    <w:tmpl w:val="60727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293D06"/>
    <w:multiLevelType w:val="hybridMultilevel"/>
    <w:tmpl w:val="999C81A4"/>
    <w:lvl w:ilvl="0" w:tplc="C1F215E6">
      <w:numFmt w:val="bullet"/>
      <w:lvlText w:val="–"/>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7065F"/>
    <w:multiLevelType w:val="hybridMultilevel"/>
    <w:tmpl w:val="4D205D7C"/>
    <w:lvl w:ilvl="0" w:tplc="C1F215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33A7F"/>
    <w:multiLevelType w:val="hybridMultilevel"/>
    <w:tmpl w:val="C018F604"/>
    <w:lvl w:ilvl="0" w:tplc="C1F215E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673A70"/>
    <w:multiLevelType w:val="multilevel"/>
    <w:tmpl w:val="2D160464"/>
    <w:lvl w:ilv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decimal"/>
      <w:lvlText w:val="%2."/>
      <w:lvlJc w:val="left"/>
      <w:pPr>
        <w:tabs>
          <w:tab w:val="num" w:pos="305"/>
        </w:tabs>
        <w:ind w:left="305" w:hanging="360"/>
      </w:pPr>
      <w:rPr>
        <w:rFonts w:cs="Times New Roman"/>
      </w:rPr>
    </w:lvl>
    <w:lvl w:ilvl="2" w:tentative="1">
      <w:start w:val="1"/>
      <w:numFmt w:val="decimal"/>
      <w:lvlText w:val="%3."/>
      <w:lvlJc w:val="left"/>
      <w:pPr>
        <w:tabs>
          <w:tab w:val="num" w:pos="1025"/>
        </w:tabs>
        <w:ind w:left="1025" w:hanging="360"/>
      </w:pPr>
      <w:rPr>
        <w:rFonts w:cs="Times New Roman"/>
      </w:rPr>
    </w:lvl>
    <w:lvl w:ilvl="3" w:tentative="1">
      <w:start w:val="1"/>
      <w:numFmt w:val="decimal"/>
      <w:lvlText w:val="%4."/>
      <w:lvlJc w:val="left"/>
      <w:pPr>
        <w:tabs>
          <w:tab w:val="num" w:pos="1745"/>
        </w:tabs>
        <w:ind w:left="1745" w:hanging="360"/>
      </w:pPr>
      <w:rPr>
        <w:rFonts w:cs="Times New Roman"/>
      </w:rPr>
    </w:lvl>
    <w:lvl w:ilvl="4" w:tentative="1">
      <w:start w:val="1"/>
      <w:numFmt w:val="decimal"/>
      <w:lvlText w:val="%5."/>
      <w:lvlJc w:val="left"/>
      <w:pPr>
        <w:tabs>
          <w:tab w:val="num" w:pos="2465"/>
        </w:tabs>
        <w:ind w:left="2465" w:hanging="360"/>
      </w:pPr>
      <w:rPr>
        <w:rFonts w:cs="Times New Roman"/>
      </w:rPr>
    </w:lvl>
    <w:lvl w:ilvl="5" w:tentative="1">
      <w:start w:val="1"/>
      <w:numFmt w:val="decimal"/>
      <w:lvlText w:val="%6."/>
      <w:lvlJc w:val="left"/>
      <w:pPr>
        <w:tabs>
          <w:tab w:val="num" w:pos="3185"/>
        </w:tabs>
        <w:ind w:left="3185" w:hanging="360"/>
      </w:pPr>
      <w:rPr>
        <w:rFonts w:cs="Times New Roman"/>
      </w:rPr>
    </w:lvl>
    <w:lvl w:ilvl="6" w:tentative="1">
      <w:start w:val="1"/>
      <w:numFmt w:val="decimal"/>
      <w:lvlText w:val="%7."/>
      <w:lvlJc w:val="left"/>
      <w:pPr>
        <w:tabs>
          <w:tab w:val="num" w:pos="3905"/>
        </w:tabs>
        <w:ind w:left="3905" w:hanging="360"/>
      </w:pPr>
      <w:rPr>
        <w:rFonts w:cs="Times New Roman"/>
      </w:rPr>
    </w:lvl>
    <w:lvl w:ilvl="7" w:tentative="1">
      <w:start w:val="1"/>
      <w:numFmt w:val="decimal"/>
      <w:lvlText w:val="%8."/>
      <w:lvlJc w:val="left"/>
      <w:pPr>
        <w:tabs>
          <w:tab w:val="num" w:pos="4625"/>
        </w:tabs>
        <w:ind w:left="4625" w:hanging="360"/>
      </w:pPr>
      <w:rPr>
        <w:rFonts w:cs="Times New Roman"/>
      </w:rPr>
    </w:lvl>
    <w:lvl w:ilvl="8" w:tentative="1">
      <w:start w:val="1"/>
      <w:numFmt w:val="decimal"/>
      <w:lvlText w:val="%9."/>
      <w:lvlJc w:val="left"/>
      <w:pPr>
        <w:tabs>
          <w:tab w:val="num" w:pos="5345"/>
        </w:tabs>
        <w:ind w:left="5345" w:hanging="360"/>
      </w:pPr>
      <w:rPr>
        <w:rFonts w:cs="Times New Roman"/>
      </w:rPr>
    </w:lvl>
  </w:abstractNum>
  <w:abstractNum w:abstractNumId="16">
    <w:nsid w:val="30712695"/>
    <w:multiLevelType w:val="hybridMultilevel"/>
    <w:tmpl w:val="AB8A7D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3173416"/>
    <w:multiLevelType w:val="hybridMultilevel"/>
    <w:tmpl w:val="C16A9A92"/>
    <w:lvl w:ilvl="0" w:tplc="C1F215E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2200F7"/>
    <w:multiLevelType w:val="hybridMultilevel"/>
    <w:tmpl w:val="64440D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EF57A71"/>
    <w:multiLevelType w:val="hybridMultilevel"/>
    <w:tmpl w:val="32846564"/>
    <w:lvl w:ilvl="0" w:tplc="C1F215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2D6058"/>
    <w:multiLevelType w:val="hybridMultilevel"/>
    <w:tmpl w:val="B15EFED8"/>
    <w:lvl w:ilvl="0" w:tplc="C1F215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785BF1"/>
    <w:multiLevelType w:val="hybridMultilevel"/>
    <w:tmpl w:val="113A5C18"/>
    <w:lvl w:ilvl="0" w:tplc="C1F215E6">
      <w:numFmt w:val="bullet"/>
      <w:lvlText w:val="–"/>
      <w:lvlJc w:val="left"/>
      <w:pPr>
        <w:ind w:left="1004" w:hanging="360"/>
      </w:pPr>
      <w:rPr>
        <w:rFonts w:ascii="Times New Roman" w:eastAsia="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58132AB"/>
    <w:multiLevelType w:val="hybridMultilevel"/>
    <w:tmpl w:val="F356F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0329FB"/>
    <w:multiLevelType w:val="hybridMultilevel"/>
    <w:tmpl w:val="78C47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7D42B1"/>
    <w:multiLevelType w:val="hybridMultilevel"/>
    <w:tmpl w:val="7602A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E70F5"/>
    <w:multiLevelType w:val="hybridMultilevel"/>
    <w:tmpl w:val="5748EC20"/>
    <w:lvl w:ilvl="0" w:tplc="C1F215E6">
      <w:numFmt w:val="bullet"/>
      <w:lvlText w:val="–"/>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055C68"/>
    <w:multiLevelType w:val="hybridMultilevel"/>
    <w:tmpl w:val="F8B49B6C"/>
    <w:lvl w:ilvl="0" w:tplc="AE4AEAA2">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7">
    <w:nsid w:val="52E55FAB"/>
    <w:multiLevelType w:val="multilevel"/>
    <w:tmpl w:val="0E74E2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6C7487B"/>
    <w:multiLevelType w:val="hybridMultilevel"/>
    <w:tmpl w:val="9D80E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085028"/>
    <w:multiLevelType w:val="hybridMultilevel"/>
    <w:tmpl w:val="AFA84F88"/>
    <w:lvl w:ilvl="0" w:tplc="138AD96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283032"/>
    <w:multiLevelType w:val="multilevel"/>
    <w:tmpl w:val="773828E2"/>
    <w:lvl w:ilvl="0">
      <w:numFmt w:val="bullet"/>
      <w:lvlText w:val="–"/>
      <w:lvlJc w:val="left"/>
      <w:pPr>
        <w:tabs>
          <w:tab w:val="num" w:pos="1495"/>
        </w:tabs>
        <w:ind w:left="1495"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DDD302D"/>
    <w:multiLevelType w:val="hybridMultilevel"/>
    <w:tmpl w:val="C0D67304"/>
    <w:lvl w:ilvl="0" w:tplc="C1F215E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09417E"/>
    <w:multiLevelType w:val="hybridMultilevel"/>
    <w:tmpl w:val="6B46EF00"/>
    <w:lvl w:ilvl="0" w:tplc="C1F215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4959"/>
    <w:multiLevelType w:val="multilevel"/>
    <w:tmpl w:val="1CFA12B8"/>
    <w:lvl w:ilvl="0">
      <w:numFmt w:val="bullet"/>
      <w:lvlText w:val="–"/>
      <w:lvlJc w:val="left"/>
      <w:pPr>
        <w:tabs>
          <w:tab w:val="num" w:pos="1495"/>
        </w:tabs>
        <w:ind w:left="1495"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8171217"/>
    <w:multiLevelType w:val="hybridMultilevel"/>
    <w:tmpl w:val="501EF6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5055F4"/>
    <w:multiLevelType w:val="hybridMultilevel"/>
    <w:tmpl w:val="FA788F9A"/>
    <w:lvl w:ilvl="0" w:tplc="7FD6A90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6">
    <w:nsid w:val="6AC26B6C"/>
    <w:multiLevelType w:val="hybridMultilevel"/>
    <w:tmpl w:val="B190971E"/>
    <w:lvl w:ilvl="0" w:tplc="C1F215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2B2898"/>
    <w:multiLevelType w:val="hybridMultilevel"/>
    <w:tmpl w:val="F2DC85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7955F0"/>
    <w:multiLevelType w:val="hybridMultilevel"/>
    <w:tmpl w:val="569C1474"/>
    <w:lvl w:ilvl="0" w:tplc="C1F215E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2D52DF"/>
    <w:multiLevelType w:val="hybridMultilevel"/>
    <w:tmpl w:val="F5FE9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4450A8"/>
    <w:multiLevelType w:val="hybridMultilevel"/>
    <w:tmpl w:val="F2A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034837"/>
    <w:multiLevelType w:val="hybridMultilevel"/>
    <w:tmpl w:val="8874520A"/>
    <w:lvl w:ilvl="0" w:tplc="184ECEC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2">
    <w:nsid w:val="75EF1922"/>
    <w:multiLevelType w:val="hybridMultilevel"/>
    <w:tmpl w:val="A40A7F52"/>
    <w:lvl w:ilvl="0" w:tplc="C1F215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DE7A79"/>
    <w:multiLevelType w:val="hybridMultilevel"/>
    <w:tmpl w:val="A03A38F2"/>
    <w:lvl w:ilvl="0" w:tplc="138AD96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134CCF"/>
    <w:multiLevelType w:val="hybridMultilevel"/>
    <w:tmpl w:val="DBAC0E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1"/>
  </w:num>
  <w:num w:numId="2">
    <w:abstractNumId w:val="26"/>
  </w:num>
  <w:num w:numId="3">
    <w:abstractNumId w:val="35"/>
  </w:num>
  <w:num w:numId="4">
    <w:abstractNumId w:val="27"/>
  </w:num>
  <w:num w:numId="5">
    <w:abstractNumId w:val="34"/>
  </w:num>
  <w:num w:numId="6">
    <w:abstractNumId w:val="1"/>
  </w:num>
  <w:num w:numId="7">
    <w:abstractNumId w:val="18"/>
  </w:num>
  <w:num w:numId="8">
    <w:abstractNumId w:val="24"/>
  </w:num>
  <w:num w:numId="9">
    <w:abstractNumId w:val="11"/>
  </w:num>
  <w:num w:numId="10">
    <w:abstractNumId w:val="23"/>
  </w:num>
  <w:num w:numId="11">
    <w:abstractNumId w:val="43"/>
  </w:num>
  <w:num w:numId="12">
    <w:abstractNumId w:val="29"/>
  </w:num>
  <w:num w:numId="13">
    <w:abstractNumId w:val="5"/>
  </w:num>
  <w:num w:numId="14">
    <w:abstractNumId w:val="7"/>
  </w:num>
  <w:num w:numId="15">
    <w:abstractNumId w:val="37"/>
  </w:num>
  <w:num w:numId="16">
    <w:abstractNumId w:val="22"/>
  </w:num>
  <w:num w:numId="17">
    <w:abstractNumId w:val="10"/>
  </w:num>
  <w:num w:numId="18">
    <w:abstractNumId w:val="39"/>
  </w:num>
  <w:num w:numId="19">
    <w:abstractNumId w:val="28"/>
  </w:num>
  <w:num w:numId="20">
    <w:abstractNumId w:val="40"/>
  </w:num>
  <w:num w:numId="21">
    <w:abstractNumId w:val="44"/>
  </w:num>
  <w:num w:numId="22">
    <w:abstractNumId w:val="16"/>
  </w:num>
  <w:num w:numId="23">
    <w:abstractNumId w:val="9"/>
  </w:num>
  <w:num w:numId="24">
    <w:abstractNumId w:val="0"/>
  </w:num>
  <w:num w:numId="25">
    <w:abstractNumId w:val="13"/>
  </w:num>
  <w:num w:numId="26">
    <w:abstractNumId w:val="42"/>
  </w:num>
  <w:num w:numId="27">
    <w:abstractNumId w:val="20"/>
  </w:num>
  <w:num w:numId="28">
    <w:abstractNumId w:val="32"/>
  </w:num>
  <w:num w:numId="29">
    <w:abstractNumId w:val="4"/>
  </w:num>
  <w:num w:numId="30">
    <w:abstractNumId w:val="36"/>
  </w:num>
  <w:num w:numId="31">
    <w:abstractNumId w:val="14"/>
  </w:num>
  <w:num w:numId="32">
    <w:abstractNumId w:val="31"/>
  </w:num>
  <w:num w:numId="33">
    <w:abstractNumId w:val="25"/>
  </w:num>
  <w:num w:numId="34">
    <w:abstractNumId w:val="12"/>
  </w:num>
  <w:num w:numId="35">
    <w:abstractNumId w:val="6"/>
  </w:num>
  <w:num w:numId="36">
    <w:abstractNumId w:val="21"/>
  </w:num>
  <w:num w:numId="37">
    <w:abstractNumId w:val="17"/>
  </w:num>
  <w:num w:numId="38">
    <w:abstractNumId w:val="2"/>
  </w:num>
  <w:num w:numId="39">
    <w:abstractNumId w:val="38"/>
  </w:num>
  <w:num w:numId="40">
    <w:abstractNumId w:val="3"/>
  </w:num>
  <w:num w:numId="41">
    <w:abstractNumId w:val="30"/>
  </w:num>
  <w:num w:numId="42">
    <w:abstractNumId w:val="33"/>
  </w:num>
  <w:num w:numId="43">
    <w:abstractNumId w:val="15"/>
  </w:num>
  <w:num w:numId="44">
    <w:abstractNumId w:val="8"/>
  </w:num>
  <w:num w:numId="45">
    <w:abstractNumId w:val="1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doNotTrackMoves/>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1FD"/>
    <w:rsid w:val="00011206"/>
    <w:rsid w:val="000119B9"/>
    <w:rsid w:val="00011F65"/>
    <w:rsid w:val="0001271D"/>
    <w:rsid w:val="00014966"/>
    <w:rsid w:val="00014E9C"/>
    <w:rsid w:val="00015AC6"/>
    <w:rsid w:val="000161FA"/>
    <w:rsid w:val="00017132"/>
    <w:rsid w:val="0002055C"/>
    <w:rsid w:val="00020A33"/>
    <w:rsid w:val="000221F5"/>
    <w:rsid w:val="00023695"/>
    <w:rsid w:val="00033349"/>
    <w:rsid w:val="00034716"/>
    <w:rsid w:val="0003492E"/>
    <w:rsid w:val="00035D53"/>
    <w:rsid w:val="00036C18"/>
    <w:rsid w:val="00042228"/>
    <w:rsid w:val="00043387"/>
    <w:rsid w:val="00045CD0"/>
    <w:rsid w:val="000468FE"/>
    <w:rsid w:val="00046C60"/>
    <w:rsid w:val="00050966"/>
    <w:rsid w:val="000523C7"/>
    <w:rsid w:val="000553E4"/>
    <w:rsid w:val="00056E4E"/>
    <w:rsid w:val="00057ADC"/>
    <w:rsid w:val="00060353"/>
    <w:rsid w:val="00060BFD"/>
    <w:rsid w:val="00061370"/>
    <w:rsid w:val="0006151A"/>
    <w:rsid w:val="0006375F"/>
    <w:rsid w:val="00063CC6"/>
    <w:rsid w:val="00064A14"/>
    <w:rsid w:val="00064D82"/>
    <w:rsid w:val="00064E5E"/>
    <w:rsid w:val="00071D2D"/>
    <w:rsid w:val="00075676"/>
    <w:rsid w:val="0007741B"/>
    <w:rsid w:val="00077F05"/>
    <w:rsid w:val="0008228B"/>
    <w:rsid w:val="00083A32"/>
    <w:rsid w:val="00083D98"/>
    <w:rsid w:val="0008582F"/>
    <w:rsid w:val="0008774C"/>
    <w:rsid w:val="00087BCC"/>
    <w:rsid w:val="00087EEC"/>
    <w:rsid w:val="00087F58"/>
    <w:rsid w:val="00090066"/>
    <w:rsid w:val="00091409"/>
    <w:rsid w:val="0009221B"/>
    <w:rsid w:val="00094745"/>
    <w:rsid w:val="00094EA8"/>
    <w:rsid w:val="00095CAE"/>
    <w:rsid w:val="000962F1"/>
    <w:rsid w:val="000A1444"/>
    <w:rsid w:val="000A2B1E"/>
    <w:rsid w:val="000A3E68"/>
    <w:rsid w:val="000A534F"/>
    <w:rsid w:val="000A667A"/>
    <w:rsid w:val="000A6E10"/>
    <w:rsid w:val="000A799F"/>
    <w:rsid w:val="000B0853"/>
    <w:rsid w:val="000B2A7D"/>
    <w:rsid w:val="000B4181"/>
    <w:rsid w:val="000B4CCF"/>
    <w:rsid w:val="000B4D41"/>
    <w:rsid w:val="000B5BAD"/>
    <w:rsid w:val="000B5C36"/>
    <w:rsid w:val="000B75D1"/>
    <w:rsid w:val="000B7921"/>
    <w:rsid w:val="000C0616"/>
    <w:rsid w:val="000C3A49"/>
    <w:rsid w:val="000C427E"/>
    <w:rsid w:val="000C5BFE"/>
    <w:rsid w:val="000C5C12"/>
    <w:rsid w:val="000D07DC"/>
    <w:rsid w:val="000D1B52"/>
    <w:rsid w:val="000D2015"/>
    <w:rsid w:val="000D22AE"/>
    <w:rsid w:val="000D2B8B"/>
    <w:rsid w:val="000D4001"/>
    <w:rsid w:val="000D54D8"/>
    <w:rsid w:val="000E026F"/>
    <w:rsid w:val="000E0440"/>
    <w:rsid w:val="000E1A30"/>
    <w:rsid w:val="000E1D4F"/>
    <w:rsid w:val="000E26FF"/>
    <w:rsid w:val="000E3C76"/>
    <w:rsid w:val="000E436B"/>
    <w:rsid w:val="000E7A0B"/>
    <w:rsid w:val="000F14A6"/>
    <w:rsid w:val="000F1A7D"/>
    <w:rsid w:val="000F2347"/>
    <w:rsid w:val="000F3D9F"/>
    <w:rsid w:val="000F3DE9"/>
    <w:rsid w:val="000F4C52"/>
    <w:rsid w:val="000F65EB"/>
    <w:rsid w:val="000F6EC6"/>
    <w:rsid w:val="000F7279"/>
    <w:rsid w:val="000F755D"/>
    <w:rsid w:val="0010159A"/>
    <w:rsid w:val="00101DD5"/>
    <w:rsid w:val="0010255E"/>
    <w:rsid w:val="0010355D"/>
    <w:rsid w:val="001037F8"/>
    <w:rsid w:val="001053A7"/>
    <w:rsid w:val="00106314"/>
    <w:rsid w:val="00107E92"/>
    <w:rsid w:val="001103A1"/>
    <w:rsid w:val="00112F76"/>
    <w:rsid w:val="0011336B"/>
    <w:rsid w:val="00115132"/>
    <w:rsid w:val="0011514B"/>
    <w:rsid w:val="00115969"/>
    <w:rsid w:val="00117D9F"/>
    <w:rsid w:val="00122093"/>
    <w:rsid w:val="0012326B"/>
    <w:rsid w:val="00125265"/>
    <w:rsid w:val="00125994"/>
    <w:rsid w:val="00126D66"/>
    <w:rsid w:val="00127ACF"/>
    <w:rsid w:val="00137606"/>
    <w:rsid w:val="001377EB"/>
    <w:rsid w:val="00137EE9"/>
    <w:rsid w:val="00140756"/>
    <w:rsid w:val="00143D12"/>
    <w:rsid w:val="00147F61"/>
    <w:rsid w:val="0015058D"/>
    <w:rsid w:val="001537A6"/>
    <w:rsid w:val="0015654B"/>
    <w:rsid w:val="00160BB0"/>
    <w:rsid w:val="001618C4"/>
    <w:rsid w:val="001627CE"/>
    <w:rsid w:val="00164FAF"/>
    <w:rsid w:val="00165F77"/>
    <w:rsid w:val="00170412"/>
    <w:rsid w:val="001710FA"/>
    <w:rsid w:val="00172112"/>
    <w:rsid w:val="0017454F"/>
    <w:rsid w:val="00176896"/>
    <w:rsid w:val="001779A3"/>
    <w:rsid w:val="001807E8"/>
    <w:rsid w:val="0018094F"/>
    <w:rsid w:val="0018193B"/>
    <w:rsid w:val="00182AFA"/>
    <w:rsid w:val="00182F3A"/>
    <w:rsid w:val="00183B19"/>
    <w:rsid w:val="0018599A"/>
    <w:rsid w:val="00192B53"/>
    <w:rsid w:val="00193FB0"/>
    <w:rsid w:val="001947EB"/>
    <w:rsid w:val="001955BB"/>
    <w:rsid w:val="0019583C"/>
    <w:rsid w:val="0019586D"/>
    <w:rsid w:val="00195E5D"/>
    <w:rsid w:val="001A0C5F"/>
    <w:rsid w:val="001A155E"/>
    <w:rsid w:val="001A35B4"/>
    <w:rsid w:val="001A606D"/>
    <w:rsid w:val="001A6332"/>
    <w:rsid w:val="001A6898"/>
    <w:rsid w:val="001A76F7"/>
    <w:rsid w:val="001B0B0C"/>
    <w:rsid w:val="001B0D9A"/>
    <w:rsid w:val="001B1027"/>
    <w:rsid w:val="001B19FB"/>
    <w:rsid w:val="001B2A3B"/>
    <w:rsid w:val="001B2D04"/>
    <w:rsid w:val="001B4BBE"/>
    <w:rsid w:val="001B5275"/>
    <w:rsid w:val="001B529A"/>
    <w:rsid w:val="001B55B9"/>
    <w:rsid w:val="001B630C"/>
    <w:rsid w:val="001B7480"/>
    <w:rsid w:val="001B759A"/>
    <w:rsid w:val="001B7E1F"/>
    <w:rsid w:val="001C2313"/>
    <w:rsid w:val="001C23D6"/>
    <w:rsid w:val="001C2578"/>
    <w:rsid w:val="001C3BAB"/>
    <w:rsid w:val="001C48EC"/>
    <w:rsid w:val="001C4FA0"/>
    <w:rsid w:val="001C7294"/>
    <w:rsid w:val="001C7DEB"/>
    <w:rsid w:val="001D01AB"/>
    <w:rsid w:val="001D0914"/>
    <w:rsid w:val="001D322A"/>
    <w:rsid w:val="001D3D10"/>
    <w:rsid w:val="001D3E8D"/>
    <w:rsid w:val="001D5E57"/>
    <w:rsid w:val="001D5E7B"/>
    <w:rsid w:val="001D7610"/>
    <w:rsid w:val="001D77A4"/>
    <w:rsid w:val="001E11C9"/>
    <w:rsid w:val="001E133D"/>
    <w:rsid w:val="001E27A0"/>
    <w:rsid w:val="001E3EAF"/>
    <w:rsid w:val="001E54D5"/>
    <w:rsid w:val="001E7AC6"/>
    <w:rsid w:val="001E7CD9"/>
    <w:rsid w:val="001F1790"/>
    <w:rsid w:val="001F21F2"/>
    <w:rsid w:val="001F2A21"/>
    <w:rsid w:val="001F2A6F"/>
    <w:rsid w:val="001F697F"/>
    <w:rsid w:val="002004E3"/>
    <w:rsid w:val="002011FB"/>
    <w:rsid w:val="002025E9"/>
    <w:rsid w:val="0020279C"/>
    <w:rsid w:val="00203365"/>
    <w:rsid w:val="002062F1"/>
    <w:rsid w:val="002065AA"/>
    <w:rsid w:val="00206948"/>
    <w:rsid w:val="0020695A"/>
    <w:rsid w:val="002069F8"/>
    <w:rsid w:val="002075CF"/>
    <w:rsid w:val="002077FA"/>
    <w:rsid w:val="00211E6D"/>
    <w:rsid w:val="002136E5"/>
    <w:rsid w:val="002138F9"/>
    <w:rsid w:val="00213A87"/>
    <w:rsid w:val="0021419A"/>
    <w:rsid w:val="00215246"/>
    <w:rsid w:val="00215E27"/>
    <w:rsid w:val="00217496"/>
    <w:rsid w:val="002203C3"/>
    <w:rsid w:val="002207A4"/>
    <w:rsid w:val="00220E17"/>
    <w:rsid w:val="002217FA"/>
    <w:rsid w:val="00221E81"/>
    <w:rsid w:val="002239AC"/>
    <w:rsid w:val="00224226"/>
    <w:rsid w:val="0022589E"/>
    <w:rsid w:val="00225B7F"/>
    <w:rsid w:val="00225EA3"/>
    <w:rsid w:val="00230BF9"/>
    <w:rsid w:val="002316EF"/>
    <w:rsid w:val="002328DC"/>
    <w:rsid w:val="002338E1"/>
    <w:rsid w:val="00233A60"/>
    <w:rsid w:val="0023420F"/>
    <w:rsid w:val="00234879"/>
    <w:rsid w:val="002353AD"/>
    <w:rsid w:val="00237259"/>
    <w:rsid w:val="00237AA4"/>
    <w:rsid w:val="00243265"/>
    <w:rsid w:val="00243E6A"/>
    <w:rsid w:val="00244C20"/>
    <w:rsid w:val="00250E46"/>
    <w:rsid w:val="002538C1"/>
    <w:rsid w:val="00253953"/>
    <w:rsid w:val="00253FBC"/>
    <w:rsid w:val="00255A9C"/>
    <w:rsid w:val="00257F6C"/>
    <w:rsid w:val="00260802"/>
    <w:rsid w:val="002615A1"/>
    <w:rsid w:val="00262659"/>
    <w:rsid w:val="002647BD"/>
    <w:rsid w:val="0026741D"/>
    <w:rsid w:val="002675DD"/>
    <w:rsid w:val="0027158F"/>
    <w:rsid w:val="00275A02"/>
    <w:rsid w:val="00281241"/>
    <w:rsid w:val="00283123"/>
    <w:rsid w:val="00283ACC"/>
    <w:rsid w:val="00283E08"/>
    <w:rsid w:val="002844A9"/>
    <w:rsid w:val="00286EC6"/>
    <w:rsid w:val="00287826"/>
    <w:rsid w:val="0029145E"/>
    <w:rsid w:val="0029347B"/>
    <w:rsid w:val="002A1BC9"/>
    <w:rsid w:val="002A214A"/>
    <w:rsid w:val="002A4525"/>
    <w:rsid w:val="002A4533"/>
    <w:rsid w:val="002A5121"/>
    <w:rsid w:val="002A5474"/>
    <w:rsid w:val="002A57F8"/>
    <w:rsid w:val="002A7AC9"/>
    <w:rsid w:val="002B19D0"/>
    <w:rsid w:val="002B4121"/>
    <w:rsid w:val="002B467C"/>
    <w:rsid w:val="002B5A25"/>
    <w:rsid w:val="002B6908"/>
    <w:rsid w:val="002B7B04"/>
    <w:rsid w:val="002C0ACB"/>
    <w:rsid w:val="002C142A"/>
    <w:rsid w:val="002C3087"/>
    <w:rsid w:val="002C3386"/>
    <w:rsid w:val="002C367C"/>
    <w:rsid w:val="002C42CB"/>
    <w:rsid w:val="002D01F3"/>
    <w:rsid w:val="002D1B92"/>
    <w:rsid w:val="002D548B"/>
    <w:rsid w:val="002D59FC"/>
    <w:rsid w:val="002D6047"/>
    <w:rsid w:val="002D61FD"/>
    <w:rsid w:val="002D6C51"/>
    <w:rsid w:val="002E2383"/>
    <w:rsid w:val="002E65C0"/>
    <w:rsid w:val="002E6D04"/>
    <w:rsid w:val="002E7B6E"/>
    <w:rsid w:val="002E7C83"/>
    <w:rsid w:val="002F0D0B"/>
    <w:rsid w:val="002F27C8"/>
    <w:rsid w:val="002F3D2E"/>
    <w:rsid w:val="002F5DE3"/>
    <w:rsid w:val="002F61B2"/>
    <w:rsid w:val="002F79DA"/>
    <w:rsid w:val="00300828"/>
    <w:rsid w:val="00301973"/>
    <w:rsid w:val="003021F1"/>
    <w:rsid w:val="003032D7"/>
    <w:rsid w:val="003044F3"/>
    <w:rsid w:val="00304F31"/>
    <w:rsid w:val="00305CFC"/>
    <w:rsid w:val="00305FB2"/>
    <w:rsid w:val="00310562"/>
    <w:rsid w:val="003107BB"/>
    <w:rsid w:val="00310DF5"/>
    <w:rsid w:val="00313BF6"/>
    <w:rsid w:val="00314DA2"/>
    <w:rsid w:val="00315342"/>
    <w:rsid w:val="0031596B"/>
    <w:rsid w:val="00315FA8"/>
    <w:rsid w:val="003167FC"/>
    <w:rsid w:val="0031742A"/>
    <w:rsid w:val="00317945"/>
    <w:rsid w:val="00322628"/>
    <w:rsid w:val="00322D7E"/>
    <w:rsid w:val="003248BE"/>
    <w:rsid w:val="00325623"/>
    <w:rsid w:val="003259CE"/>
    <w:rsid w:val="00325F2F"/>
    <w:rsid w:val="00326EF7"/>
    <w:rsid w:val="00327BE9"/>
    <w:rsid w:val="003301F1"/>
    <w:rsid w:val="003313F3"/>
    <w:rsid w:val="00334E26"/>
    <w:rsid w:val="00335434"/>
    <w:rsid w:val="0033665F"/>
    <w:rsid w:val="003371CB"/>
    <w:rsid w:val="00340C06"/>
    <w:rsid w:val="00342553"/>
    <w:rsid w:val="003434F5"/>
    <w:rsid w:val="0034525C"/>
    <w:rsid w:val="00345E26"/>
    <w:rsid w:val="00347401"/>
    <w:rsid w:val="00351753"/>
    <w:rsid w:val="0035218F"/>
    <w:rsid w:val="003528FB"/>
    <w:rsid w:val="003535BF"/>
    <w:rsid w:val="0035408D"/>
    <w:rsid w:val="00355BC8"/>
    <w:rsid w:val="003568DC"/>
    <w:rsid w:val="00361C47"/>
    <w:rsid w:val="003630F8"/>
    <w:rsid w:val="00363BC6"/>
    <w:rsid w:val="00363D66"/>
    <w:rsid w:val="0036588C"/>
    <w:rsid w:val="00371BEC"/>
    <w:rsid w:val="00372E17"/>
    <w:rsid w:val="003735A7"/>
    <w:rsid w:val="00373E45"/>
    <w:rsid w:val="00374039"/>
    <w:rsid w:val="00374BA8"/>
    <w:rsid w:val="00375D9E"/>
    <w:rsid w:val="0037660B"/>
    <w:rsid w:val="003775E9"/>
    <w:rsid w:val="00380BE4"/>
    <w:rsid w:val="0038177D"/>
    <w:rsid w:val="0038233D"/>
    <w:rsid w:val="00382FB9"/>
    <w:rsid w:val="00384B77"/>
    <w:rsid w:val="00384DD7"/>
    <w:rsid w:val="00385D07"/>
    <w:rsid w:val="00386B4C"/>
    <w:rsid w:val="00387940"/>
    <w:rsid w:val="003902BB"/>
    <w:rsid w:val="00390310"/>
    <w:rsid w:val="003917D6"/>
    <w:rsid w:val="003944D9"/>
    <w:rsid w:val="0039524E"/>
    <w:rsid w:val="003970E9"/>
    <w:rsid w:val="003977DF"/>
    <w:rsid w:val="003A0AC9"/>
    <w:rsid w:val="003A1F74"/>
    <w:rsid w:val="003A3650"/>
    <w:rsid w:val="003A5059"/>
    <w:rsid w:val="003A7484"/>
    <w:rsid w:val="003B0A86"/>
    <w:rsid w:val="003B3753"/>
    <w:rsid w:val="003B5DCD"/>
    <w:rsid w:val="003B5E1F"/>
    <w:rsid w:val="003C1582"/>
    <w:rsid w:val="003C1799"/>
    <w:rsid w:val="003C2D7D"/>
    <w:rsid w:val="003C45CF"/>
    <w:rsid w:val="003C65A0"/>
    <w:rsid w:val="003D010C"/>
    <w:rsid w:val="003D0D77"/>
    <w:rsid w:val="003D26C5"/>
    <w:rsid w:val="003D3E94"/>
    <w:rsid w:val="003D562B"/>
    <w:rsid w:val="003D6CA1"/>
    <w:rsid w:val="003D7313"/>
    <w:rsid w:val="003D7375"/>
    <w:rsid w:val="003D7E5D"/>
    <w:rsid w:val="003E1F19"/>
    <w:rsid w:val="003E261E"/>
    <w:rsid w:val="003E2662"/>
    <w:rsid w:val="003E40E0"/>
    <w:rsid w:val="003E594D"/>
    <w:rsid w:val="003E77E1"/>
    <w:rsid w:val="003E7804"/>
    <w:rsid w:val="003F04A4"/>
    <w:rsid w:val="003F07E4"/>
    <w:rsid w:val="003F1B64"/>
    <w:rsid w:val="003F30A6"/>
    <w:rsid w:val="003F3525"/>
    <w:rsid w:val="003F352E"/>
    <w:rsid w:val="003F3E4A"/>
    <w:rsid w:val="003F4911"/>
    <w:rsid w:val="003F500D"/>
    <w:rsid w:val="004005BD"/>
    <w:rsid w:val="00402151"/>
    <w:rsid w:val="00402D1C"/>
    <w:rsid w:val="00402DB7"/>
    <w:rsid w:val="00405530"/>
    <w:rsid w:val="004057DE"/>
    <w:rsid w:val="0040719D"/>
    <w:rsid w:val="0040726C"/>
    <w:rsid w:val="00407C0A"/>
    <w:rsid w:val="00412B9E"/>
    <w:rsid w:val="004137B2"/>
    <w:rsid w:val="00415833"/>
    <w:rsid w:val="00417A4B"/>
    <w:rsid w:val="00421979"/>
    <w:rsid w:val="00421CA1"/>
    <w:rsid w:val="00423109"/>
    <w:rsid w:val="00423925"/>
    <w:rsid w:val="00424B3C"/>
    <w:rsid w:val="00426F90"/>
    <w:rsid w:val="00427D45"/>
    <w:rsid w:val="00430269"/>
    <w:rsid w:val="004313EF"/>
    <w:rsid w:val="00431681"/>
    <w:rsid w:val="004320D8"/>
    <w:rsid w:val="00432215"/>
    <w:rsid w:val="0043673E"/>
    <w:rsid w:val="00437123"/>
    <w:rsid w:val="004378A1"/>
    <w:rsid w:val="00437A79"/>
    <w:rsid w:val="00437FD6"/>
    <w:rsid w:val="004414D2"/>
    <w:rsid w:val="0044790D"/>
    <w:rsid w:val="00450EE3"/>
    <w:rsid w:val="004529E3"/>
    <w:rsid w:val="00452AB9"/>
    <w:rsid w:val="00452F7E"/>
    <w:rsid w:val="00453807"/>
    <w:rsid w:val="0045489C"/>
    <w:rsid w:val="0045657A"/>
    <w:rsid w:val="0045773A"/>
    <w:rsid w:val="00457AEA"/>
    <w:rsid w:val="00457C84"/>
    <w:rsid w:val="00461952"/>
    <w:rsid w:val="0046210C"/>
    <w:rsid w:val="004625D3"/>
    <w:rsid w:val="00462BAF"/>
    <w:rsid w:val="0046480D"/>
    <w:rsid w:val="0046581B"/>
    <w:rsid w:val="00470C30"/>
    <w:rsid w:val="004716A3"/>
    <w:rsid w:val="00473903"/>
    <w:rsid w:val="0047581A"/>
    <w:rsid w:val="0047696B"/>
    <w:rsid w:val="0048083C"/>
    <w:rsid w:val="00483D6B"/>
    <w:rsid w:val="0048768E"/>
    <w:rsid w:val="00487A96"/>
    <w:rsid w:val="004903EC"/>
    <w:rsid w:val="00490626"/>
    <w:rsid w:val="00490EF7"/>
    <w:rsid w:val="00492B52"/>
    <w:rsid w:val="00495EE8"/>
    <w:rsid w:val="00497963"/>
    <w:rsid w:val="004A1FF3"/>
    <w:rsid w:val="004A40AE"/>
    <w:rsid w:val="004A4535"/>
    <w:rsid w:val="004A60F6"/>
    <w:rsid w:val="004A7FA8"/>
    <w:rsid w:val="004B06E0"/>
    <w:rsid w:val="004B3D04"/>
    <w:rsid w:val="004B3FB8"/>
    <w:rsid w:val="004B5CB5"/>
    <w:rsid w:val="004B5FFC"/>
    <w:rsid w:val="004B7361"/>
    <w:rsid w:val="004C003D"/>
    <w:rsid w:val="004C0543"/>
    <w:rsid w:val="004C2CD4"/>
    <w:rsid w:val="004C36EA"/>
    <w:rsid w:val="004C6651"/>
    <w:rsid w:val="004C6873"/>
    <w:rsid w:val="004C727B"/>
    <w:rsid w:val="004D06D9"/>
    <w:rsid w:val="004D28AB"/>
    <w:rsid w:val="004D44A7"/>
    <w:rsid w:val="004D5F2C"/>
    <w:rsid w:val="004D67B8"/>
    <w:rsid w:val="004D69BE"/>
    <w:rsid w:val="004D75D7"/>
    <w:rsid w:val="004E12E5"/>
    <w:rsid w:val="004E2C4D"/>
    <w:rsid w:val="004E323D"/>
    <w:rsid w:val="004E500F"/>
    <w:rsid w:val="004E5E0E"/>
    <w:rsid w:val="004F031D"/>
    <w:rsid w:val="004F0481"/>
    <w:rsid w:val="004F1764"/>
    <w:rsid w:val="004F1818"/>
    <w:rsid w:val="004F2CF8"/>
    <w:rsid w:val="004F3808"/>
    <w:rsid w:val="004F3A60"/>
    <w:rsid w:val="004F695C"/>
    <w:rsid w:val="004F6B9A"/>
    <w:rsid w:val="004F6D4E"/>
    <w:rsid w:val="004F7792"/>
    <w:rsid w:val="00500BBC"/>
    <w:rsid w:val="00503184"/>
    <w:rsid w:val="005039E1"/>
    <w:rsid w:val="00504585"/>
    <w:rsid w:val="00504A9D"/>
    <w:rsid w:val="00505274"/>
    <w:rsid w:val="0050546E"/>
    <w:rsid w:val="0050687F"/>
    <w:rsid w:val="00512E7B"/>
    <w:rsid w:val="005133D2"/>
    <w:rsid w:val="0051572F"/>
    <w:rsid w:val="005209D7"/>
    <w:rsid w:val="00522357"/>
    <w:rsid w:val="005234CB"/>
    <w:rsid w:val="00524A57"/>
    <w:rsid w:val="005277F1"/>
    <w:rsid w:val="00530548"/>
    <w:rsid w:val="00530C93"/>
    <w:rsid w:val="00532245"/>
    <w:rsid w:val="00534641"/>
    <w:rsid w:val="005349D9"/>
    <w:rsid w:val="00535D1F"/>
    <w:rsid w:val="0053678F"/>
    <w:rsid w:val="00540C41"/>
    <w:rsid w:val="00543099"/>
    <w:rsid w:val="005433C3"/>
    <w:rsid w:val="00543A23"/>
    <w:rsid w:val="00543BC2"/>
    <w:rsid w:val="00545B65"/>
    <w:rsid w:val="00547EBA"/>
    <w:rsid w:val="00552021"/>
    <w:rsid w:val="005529BD"/>
    <w:rsid w:val="00552F2E"/>
    <w:rsid w:val="00554790"/>
    <w:rsid w:val="00555223"/>
    <w:rsid w:val="0055525D"/>
    <w:rsid w:val="00555389"/>
    <w:rsid w:val="00556279"/>
    <w:rsid w:val="0055648D"/>
    <w:rsid w:val="005566D1"/>
    <w:rsid w:val="00557122"/>
    <w:rsid w:val="00560FB6"/>
    <w:rsid w:val="0056208B"/>
    <w:rsid w:val="00562C1B"/>
    <w:rsid w:val="005647B7"/>
    <w:rsid w:val="00566696"/>
    <w:rsid w:val="00572B73"/>
    <w:rsid w:val="00573136"/>
    <w:rsid w:val="00573367"/>
    <w:rsid w:val="005776D7"/>
    <w:rsid w:val="0058020D"/>
    <w:rsid w:val="00580642"/>
    <w:rsid w:val="005806A2"/>
    <w:rsid w:val="00582AD8"/>
    <w:rsid w:val="005836B2"/>
    <w:rsid w:val="00583D12"/>
    <w:rsid w:val="0058556B"/>
    <w:rsid w:val="00586637"/>
    <w:rsid w:val="00587A03"/>
    <w:rsid w:val="00590464"/>
    <w:rsid w:val="00593A81"/>
    <w:rsid w:val="00593F25"/>
    <w:rsid w:val="00594D19"/>
    <w:rsid w:val="00596700"/>
    <w:rsid w:val="00597D56"/>
    <w:rsid w:val="00597D84"/>
    <w:rsid w:val="005A0656"/>
    <w:rsid w:val="005A0958"/>
    <w:rsid w:val="005A266B"/>
    <w:rsid w:val="005A50DA"/>
    <w:rsid w:val="005A5188"/>
    <w:rsid w:val="005A5AB2"/>
    <w:rsid w:val="005B02DB"/>
    <w:rsid w:val="005B06C0"/>
    <w:rsid w:val="005B13D2"/>
    <w:rsid w:val="005B6159"/>
    <w:rsid w:val="005B6F00"/>
    <w:rsid w:val="005C127B"/>
    <w:rsid w:val="005C1466"/>
    <w:rsid w:val="005C1DFA"/>
    <w:rsid w:val="005C1F7C"/>
    <w:rsid w:val="005C28FC"/>
    <w:rsid w:val="005C3749"/>
    <w:rsid w:val="005C5B29"/>
    <w:rsid w:val="005C6573"/>
    <w:rsid w:val="005D0D53"/>
    <w:rsid w:val="005D1C56"/>
    <w:rsid w:val="005D292B"/>
    <w:rsid w:val="005D52FD"/>
    <w:rsid w:val="005D60B2"/>
    <w:rsid w:val="005D61DF"/>
    <w:rsid w:val="005D6DCB"/>
    <w:rsid w:val="005E2623"/>
    <w:rsid w:val="005E277C"/>
    <w:rsid w:val="005E2C92"/>
    <w:rsid w:val="005E4E0E"/>
    <w:rsid w:val="005E5660"/>
    <w:rsid w:val="005E62C4"/>
    <w:rsid w:val="005E64A4"/>
    <w:rsid w:val="005F0B5E"/>
    <w:rsid w:val="005F12ED"/>
    <w:rsid w:val="005F16E6"/>
    <w:rsid w:val="005F47B5"/>
    <w:rsid w:val="005F62D6"/>
    <w:rsid w:val="00600B0E"/>
    <w:rsid w:val="006037A7"/>
    <w:rsid w:val="00603F67"/>
    <w:rsid w:val="006050CE"/>
    <w:rsid w:val="00605908"/>
    <w:rsid w:val="006074DF"/>
    <w:rsid w:val="00607917"/>
    <w:rsid w:val="00611AB2"/>
    <w:rsid w:val="0061256B"/>
    <w:rsid w:val="00612D59"/>
    <w:rsid w:val="00614475"/>
    <w:rsid w:val="00615783"/>
    <w:rsid w:val="006161D7"/>
    <w:rsid w:val="00616EE0"/>
    <w:rsid w:val="00617BB7"/>
    <w:rsid w:val="0062159D"/>
    <w:rsid w:val="00622081"/>
    <w:rsid w:val="0062485C"/>
    <w:rsid w:val="00625AB6"/>
    <w:rsid w:val="00626A0A"/>
    <w:rsid w:val="00627ADC"/>
    <w:rsid w:val="0063034F"/>
    <w:rsid w:val="006318B2"/>
    <w:rsid w:val="006327A3"/>
    <w:rsid w:val="0063391E"/>
    <w:rsid w:val="00634F17"/>
    <w:rsid w:val="00635789"/>
    <w:rsid w:val="006370FA"/>
    <w:rsid w:val="0063734D"/>
    <w:rsid w:val="00637A53"/>
    <w:rsid w:val="00637C07"/>
    <w:rsid w:val="00640FB6"/>
    <w:rsid w:val="006416FC"/>
    <w:rsid w:val="0064280F"/>
    <w:rsid w:val="0064310B"/>
    <w:rsid w:val="00643FAE"/>
    <w:rsid w:val="00651252"/>
    <w:rsid w:val="00651D0E"/>
    <w:rsid w:val="006572E8"/>
    <w:rsid w:val="00662B8D"/>
    <w:rsid w:val="00662C53"/>
    <w:rsid w:val="006652EF"/>
    <w:rsid w:val="00665798"/>
    <w:rsid w:val="0066748E"/>
    <w:rsid w:val="006704ED"/>
    <w:rsid w:val="00671EB4"/>
    <w:rsid w:val="00672D83"/>
    <w:rsid w:val="00672DDA"/>
    <w:rsid w:val="006735EA"/>
    <w:rsid w:val="00673AE1"/>
    <w:rsid w:val="0067610E"/>
    <w:rsid w:val="006766EB"/>
    <w:rsid w:val="00680951"/>
    <w:rsid w:val="00682E7E"/>
    <w:rsid w:val="00683213"/>
    <w:rsid w:val="00683645"/>
    <w:rsid w:val="00683AB7"/>
    <w:rsid w:val="00684629"/>
    <w:rsid w:val="00684B45"/>
    <w:rsid w:val="006869C4"/>
    <w:rsid w:val="00690743"/>
    <w:rsid w:val="00691CD8"/>
    <w:rsid w:val="006926FB"/>
    <w:rsid w:val="00692B1B"/>
    <w:rsid w:val="00694B5B"/>
    <w:rsid w:val="006952F6"/>
    <w:rsid w:val="00697C23"/>
    <w:rsid w:val="006A006E"/>
    <w:rsid w:val="006A0E7D"/>
    <w:rsid w:val="006A38C2"/>
    <w:rsid w:val="006A5FCD"/>
    <w:rsid w:val="006B03A6"/>
    <w:rsid w:val="006B07BC"/>
    <w:rsid w:val="006B22D8"/>
    <w:rsid w:val="006B2FF6"/>
    <w:rsid w:val="006B34C1"/>
    <w:rsid w:val="006B3674"/>
    <w:rsid w:val="006B52F6"/>
    <w:rsid w:val="006B5B23"/>
    <w:rsid w:val="006B755E"/>
    <w:rsid w:val="006C50BE"/>
    <w:rsid w:val="006C54B3"/>
    <w:rsid w:val="006C5B59"/>
    <w:rsid w:val="006C6270"/>
    <w:rsid w:val="006C7538"/>
    <w:rsid w:val="006C7DA0"/>
    <w:rsid w:val="006D311B"/>
    <w:rsid w:val="006D4510"/>
    <w:rsid w:val="006D4861"/>
    <w:rsid w:val="006D5DA4"/>
    <w:rsid w:val="006D5E1B"/>
    <w:rsid w:val="006D5F80"/>
    <w:rsid w:val="006D61F0"/>
    <w:rsid w:val="006E063D"/>
    <w:rsid w:val="006E0A82"/>
    <w:rsid w:val="006E1F94"/>
    <w:rsid w:val="006E3D4F"/>
    <w:rsid w:val="006E5330"/>
    <w:rsid w:val="006F02AB"/>
    <w:rsid w:val="006F1AC5"/>
    <w:rsid w:val="006F29A2"/>
    <w:rsid w:val="006F2A08"/>
    <w:rsid w:val="006F3919"/>
    <w:rsid w:val="006F61DF"/>
    <w:rsid w:val="006F6DBD"/>
    <w:rsid w:val="006F71FF"/>
    <w:rsid w:val="006F7BDB"/>
    <w:rsid w:val="0070025A"/>
    <w:rsid w:val="0070057E"/>
    <w:rsid w:val="00700A52"/>
    <w:rsid w:val="007024BE"/>
    <w:rsid w:val="007029F8"/>
    <w:rsid w:val="00703F3A"/>
    <w:rsid w:val="00704643"/>
    <w:rsid w:val="00706781"/>
    <w:rsid w:val="00706A9D"/>
    <w:rsid w:val="00706FD6"/>
    <w:rsid w:val="0070776F"/>
    <w:rsid w:val="0070799C"/>
    <w:rsid w:val="00707BB4"/>
    <w:rsid w:val="00707C2E"/>
    <w:rsid w:val="00711651"/>
    <w:rsid w:val="007153CF"/>
    <w:rsid w:val="0071598C"/>
    <w:rsid w:val="00716481"/>
    <w:rsid w:val="0072024F"/>
    <w:rsid w:val="00720E65"/>
    <w:rsid w:val="007357B9"/>
    <w:rsid w:val="00735CE1"/>
    <w:rsid w:val="007375E6"/>
    <w:rsid w:val="0074280A"/>
    <w:rsid w:val="007430DF"/>
    <w:rsid w:val="0074353A"/>
    <w:rsid w:val="00743F5C"/>
    <w:rsid w:val="00744AF4"/>
    <w:rsid w:val="00750C03"/>
    <w:rsid w:val="00751418"/>
    <w:rsid w:val="00751596"/>
    <w:rsid w:val="00752657"/>
    <w:rsid w:val="00753005"/>
    <w:rsid w:val="0075423A"/>
    <w:rsid w:val="00754C46"/>
    <w:rsid w:val="00756555"/>
    <w:rsid w:val="00757ECF"/>
    <w:rsid w:val="00762D26"/>
    <w:rsid w:val="00763314"/>
    <w:rsid w:val="007636EC"/>
    <w:rsid w:val="00763B05"/>
    <w:rsid w:val="00765D57"/>
    <w:rsid w:val="00766A2D"/>
    <w:rsid w:val="0076746D"/>
    <w:rsid w:val="00767797"/>
    <w:rsid w:val="00767C85"/>
    <w:rsid w:val="00767CD3"/>
    <w:rsid w:val="00771205"/>
    <w:rsid w:val="007719EC"/>
    <w:rsid w:val="00774957"/>
    <w:rsid w:val="0077558A"/>
    <w:rsid w:val="00780BBA"/>
    <w:rsid w:val="00780F3D"/>
    <w:rsid w:val="00781FF0"/>
    <w:rsid w:val="00784827"/>
    <w:rsid w:val="007909B4"/>
    <w:rsid w:val="0079110B"/>
    <w:rsid w:val="00792E2F"/>
    <w:rsid w:val="007A10B7"/>
    <w:rsid w:val="007A2730"/>
    <w:rsid w:val="007A62ED"/>
    <w:rsid w:val="007A64BD"/>
    <w:rsid w:val="007A69B6"/>
    <w:rsid w:val="007B551E"/>
    <w:rsid w:val="007B6FA2"/>
    <w:rsid w:val="007B706B"/>
    <w:rsid w:val="007B72D5"/>
    <w:rsid w:val="007B7C25"/>
    <w:rsid w:val="007C2779"/>
    <w:rsid w:val="007C4ADC"/>
    <w:rsid w:val="007C792D"/>
    <w:rsid w:val="007C7BC1"/>
    <w:rsid w:val="007D0021"/>
    <w:rsid w:val="007D096F"/>
    <w:rsid w:val="007D10D2"/>
    <w:rsid w:val="007D12C2"/>
    <w:rsid w:val="007D29F5"/>
    <w:rsid w:val="007D3181"/>
    <w:rsid w:val="007D3AC0"/>
    <w:rsid w:val="007D5311"/>
    <w:rsid w:val="007D6206"/>
    <w:rsid w:val="007D6482"/>
    <w:rsid w:val="007D69BA"/>
    <w:rsid w:val="007D7CD1"/>
    <w:rsid w:val="007E016E"/>
    <w:rsid w:val="007E15A3"/>
    <w:rsid w:val="007E27CD"/>
    <w:rsid w:val="007E2C03"/>
    <w:rsid w:val="007E35AB"/>
    <w:rsid w:val="007E40C2"/>
    <w:rsid w:val="007E5A65"/>
    <w:rsid w:val="007F04D6"/>
    <w:rsid w:val="007F0FDD"/>
    <w:rsid w:val="007F13CE"/>
    <w:rsid w:val="007F39BB"/>
    <w:rsid w:val="007F4526"/>
    <w:rsid w:val="00801858"/>
    <w:rsid w:val="008020E4"/>
    <w:rsid w:val="0080257A"/>
    <w:rsid w:val="008115A7"/>
    <w:rsid w:val="00812316"/>
    <w:rsid w:val="008143FD"/>
    <w:rsid w:val="00814E1F"/>
    <w:rsid w:val="00816601"/>
    <w:rsid w:val="00816D17"/>
    <w:rsid w:val="00822335"/>
    <w:rsid w:val="008226FE"/>
    <w:rsid w:val="00822A95"/>
    <w:rsid w:val="00825151"/>
    <w:rsid w:val="00825B8D"/>
    <w:rsid w:val="00825C58"/>
    <w:rsid w:val="008261D6"/>
    <w:rsid w:val="00833406"/>
    <w:rsid w:val="00833483"/>
    <w:rsid w:val="00833D71"/>
    <w:rsid w:val="00836412"/>
    <w:rsid w:val="008370D4"/>
    <w:rsid w:val="0083768D"/>
    <w:rsid w:val="00837A71"/>
    <w:rsid w:val="0084004F"/>
    <w:rsid w:val="00841755"/>
    <w:rsid w:val="00841B36"/>
    <w:rsid w:val="00842C98"/>
    <w:rsid w:val="00843E5E"/>
    <w:rsid w:val="008440FA"/>
    <w:rsid w:val="00845127"/>
    <w:rsid w:val="008453BD"/>
    <w:rsid w:val="008471DF"/>
    <w:rsid w:val="00850F60"/>
    <w:rsid w:val="00851FB8"/>
    <w:rsid w:val="00853890"/>
    <w:rsid w:val="00853B76"/>
    <w:rsid w:val="0085590D"/>
    <w:rsid w:val="008601FF"/>
    <w:rsid w:val="00861B13"/>
    <w:rsid w:val="00861E91"/>
    <w:rsid w:val="00862DD5"/>
    <w:rsid w:val="0086404D"/>
    <w:rsid w:val="00865609"/>
    <w:rsid w:val="00865C72"/>
    <w:rsid w:val="0086622B"/>
    <w:rsid w:val="0086798A"/>
    <w:rsid w:val="00867B95"/>
    <w:rsid w:val="00871FD0"/>
    <w:rsid w:val="00873DE3"/>
    <w:rsid w:val="0087490A"/>
    <w:rsid w:val="00875B45"/>
    <w:rsid w:val="00877EEC"/>
    <w:rsid w:val="00880438"/>
    <w:rsid w:val="00885586"/>
    <w:rsid w:val="008863B7"/>
    <w:rsid w:val="008873FD"/>
    <w:rsid w:val="0088771D"/>
    <w:rsid w:val="00891180"/>
    <w:rsid w:val="008913E9"/>
    <w:rsid w:val="00891D2B"/>
    <w:rsid w:val="00893AEC"/>
    <w:rsid w:val="0089515D"/>
    <w:rsid w:val="008A046E"/>
    <w:rsid w:val="008A1D04"/>
    <w:rsid w:val="008A1F55"/>
    <w:rsid w:val="008A2254"/>
    <w:rsid w:val="008A3114"/>
    <w:rsid w:val="008A5E5D"/>
    <w:rsid w:val="008A60F1"/>
    <w:rsid w:val="008A62A2"/>
    <w:rsid w:val="008A6E81"/>
    <w:rsid w:val="008A7CB8"/>
    <w:rsid w:val="008B25BE"/>
    <w:rsid w:val="008B2F08"/>
    <w:rsid w:val="008B35C4"/>
    <w:rsid w:val="008B4140"/>
    <w:rsid w:val="008B54B9"/>
    <w:rsid w:val="008B558F"/>
    <w:rsid w:val="008B679F"/>
    <w:rsid w:val="008B7611"/>
    <w:rsid w:val="008B772D"/>
    <w:rsid w:val="008B77BE"/>
    <w:rsid w:val="008C2059"/>
    <w:rsid w:val="008C46FA"/>
    <w:rsid w:val="008C626F"/>
    <w:rsid w:val="008C6286"/>
    <w:rsid w:val="008C7085"/>
    <w:rsid w:val="008D1618"/>
    <w:rsid w:val="008D1BCE"/>
    <w:rsid w:val="008D2986"/>
    <w:rsid w:val="008D3C79"/>
    <w:rsid w:val="008D4035"/>
    <w:rsid w:val="008D4723"/>
    <w:rsid w:val="008D4871"/>
    <w:rsid w:val="008D5908"/>
    <w:rsid w:val="008D5A6F"/>
    <w:rsid w:val="008D5B84"/>
    <w:rsid w:val="008E041E"/>
    <w:rsid w:val="008E0DB8"/>
    <w:rsid w:val="008E248C"/>
    <w:rsid w:val="008E4466"/>
    <w:rsid w:val="008E5778"/>
    <w:rsid w:val="008E5974"/>
    <w:rsid w:val="008E5C71"/>
    <w:rsid w:val="008E7AE7"/>
    <w:rsid w:val="008E7B2F"/>
    <w:rsid w:val="008F017B"/>
    <w:rsid w:val="008F13D8"/>
    <w:rsid w:val="008F2EC3"/>
    <w:rsid w:val="008F4B23"/>
    <w:rsid w:val="008F5BB7"/>
    <w:rsid w:val="00900177"/>
    <w:rsid w:val="00901D2A"/>
    <w:rsid w:val="00901FC7"/>
    <w:rsid w:val="00903ED4"/>
    <w:rsid w:val="00904BF0"/>
    <w:rsid w:val="009060DE"/>
    <w:rsid w:val="00907B16"/>
    <w:rsid w:val="00911AFF"/>
    <w:rsid w:val="009120F5"/>
    <w:rsid w:val="00917211"/>
    <w:rsid w:val="00917B01"/>
    <w:rsid w:val="009202F2"/>
    <w:rsid w:val="00922BEE"/>
    <w:rsid w:val="009238DE"/>
    <w:rsid w:val="00923CFB"/>
    <w:rsid w:val="0092432B"/>
    <w:rsid w:val="0092538D"/>
    <w:rsid w:val="009254AE"/>
    <w:rsid w:val="00925507"/>
    <w:rsid w:val="009276C1"/>
    <w:rsid w:val="00927A09"/>
    <w:rsid w:val="009348F7"/>
    <w:rsid w:val="00935685"/>
    <w:rsid w:val="00935BA6"/>
    <w:rsid w:val="00935E07"/>
    <w:rsid w:val="0093737B"/>
    <w:rsid w:val="009378AD"/>
    <w:rsid w:val="009407B6"/>
    <w:rsid w:val="009407DC"/>
    <w:rsid w:val="00941D06"/>
    <w:rsid w:val="00943572"/>
    <w:rsid w:val="009504E0"/>
    <w:rsid w:val="00952811"/>
    <w:rsid w:val="00953925"/>
    <w:rsid w:val="0095488A"/>
    <w:rsid w:val="00955069"/>
    <w:rsid w:val="009556C5"/>
    <w:rsid w:val="009563D3"/>
    <w:rsid w:val="009602E8"/>
    <w:rsid w:val="00960E6E"/>
    <w:rsid w:val="009622D3"/>
    <w:rsid w:val="00962871"/>
    <w:rsid w:val="0096412D"/>
    <w:rsid w:val="0096427B"/>
    <w:rsid w:val="00965D7F"/>
    <w:rsid w:val="00966B72"/>
    <w:rsid w:val="009734BE"/>
    <w:rsid w:val="00973EAA"/>
    <w:rsid w:val="00974B2C"/>
    <w:rsid w:val="0097601C"/>
    <w:rsid w:val="009760DC"/>
    <w:rsid w:val="00976607"/>
    <w:rsid w:val="00977A55"/>
    <w:rsid w:val="00981703"/>
    <w:rsid w:val="00981C64"/>
    <w:rsid w:val="00982E21"/>
    <w:rsid w:val="009836C6"/>
    <w:rsid w:val="0098388C"/>
    <w:rsid w:val="00985660"/>
    <w:rsid w:val="00986D87"/>
    <w:rsid w:val="009872D0"/>
    <w:rsid w:val="00990A52"/>
    <w:rsid w:val="00991160"/>
    <w:rsid w:val="00992564"/>
    <w:rsid w:val="00993573"/>
    <w:rsid w:val="00993ED3"/>
    <w:rsid w:val="00993FC4"/>
    <w:rsid w:val="00994063"/>
    <w:rsid w:val="00994499"/>
    <w:rsid w:val="00997B13"/>
    <w:rsid w:val="009A12BC"/>
    <w:rsid w:val="009A36E0"/>
    <w:rsid w:val="009A4B82"/>
    <w:rsid w:val="009A4C7E"/>
    <w:rsid w:val="009A4D39"/>
    <w:rsid w:val="009A4F95"/>
    <w:rsid w:val="009A6130"/>
    <w:rsid w:val="009B0CE0"/>
    <w:rsid w:val="009B14FB"/>
    <w:rsid w:val="009B2C07"/>
    <w:rsid w:val="009B2E57"/>
    <w:rsid w:val="009B5C87"/>
    <w:rsid w:val="009B6F73"/>
    <w:rsid w:val="009B765D"/>
    <w:rsid w:val="009C02B8"/>
    <w:rsid w:val="009C12B6"/>
    <w:rsid w:val="009C1798"/>
    <w:rsid w:val="009C200C"/>
    <w:rsid w:val="009C25D8"/>
    <w:rsid w:val="009C4C8B"/>
    <w:rsid w:val="009C7AEE"/>
    <w:rsid w:val="009D0E12"/>
    <w:rsid w:val="009D3286"/>
    <w:rsid w:val="009D5F57"/>
    <w:rsid w:val="009E23A3"/>
    <w:rsid w:val="009E42D2"/>
    <w:rsid w:val="009E5CE8"/>
    <w:rsid w:val="009E74E1"/>
    <w:rsid w:val="009F4876"/>
    <w:rsid w:val="009F4AB6"/>
    <w:rsid w:val="009F5842"/>
    <w:rsid w:val="009F6090"/>
    <w:rsid w:val="009F60B7"/>
    <w:rsid w:val="009F7043"/>
    <w:rsid w:val="009F7DC9"/>
    <w:rsid w:val="00A02321"/>
    <w:rsid w:val="00A02672"/>
    <w:rsid w:val="00A03A8A"/>
    <w:rsid w:val="00A05AB2"/>
    <w:rsid w:val="00A073C9"/>
    <w:rsid w:val="00A073DA"/>
    <w:rsid w:val="00A074CC"/>
    <w:rsid w:val="00A1248E"/>
    <w:rsid w:val="00A13635"/>
    <w:rsid w:val="00A140A0"/>
    <w:rsid w:val="00A15F63"/>
    <w:rsid w:val="00A2015A"/>
    <w:rsid w:val="00A21BA9"/>
    <w:rsid w:val="00A23345"/>
    <w:rsid w:val="00A2410C"/>
    <w:rsid w:val="00A24F4B"/>
    <w:rsid w:val="00A25203"/>
    <w:rsid w:val="00A25E7C"/>
    <w:rsid w:val="00A262DF"/>
    <w:rsid w:val="00A26ACD"/>
    <w:rsid w:val="00A273AC"/>
    <w:rsid w:val="00A30C20"/>
    <w:rsid w:val="00A329F8"/>
    <w:rsid w:val="00A3325D"/>
    <w:rsid w:val="00A33456"/>
    <w:rsid w:val="00A33DC6"/>
    <w:rsid w:val="00A34886"/>
    <w:rsid w:val="00A36B8A"/>
    <w:rsid w:val="00A37B01"/>
    <w:rsid w:val="00A40951"/>
    <w:rsid w:val="00A40C53"/>
    <w:rsid w:val="00A41881"/>
    <w:rsid w:val="00A41D97"/>
    <w:rsid w:val="00A436E0"/>
    <w:rsid w:val="00A448AC"/>
    <w:rsid w:val="00A448E5"/>
    <w:rsid w:val="00A451C0"/>
    <w:rsid w:val="00A4560C"/>
    <w:rsid w:val="00A46037"/>
    <w:rsid w:val="00A46B41"/>
    <w:rsid w:val="00A46ED7"/>
    <w:rsid w:val="00A47F7F"/>
    <w:rsid w:val="00A507D2"/>
    <w:rsid w:val="00A513E4"/>
    <w:rsid w:val="00A5422E"/>
    <w:rsid w:val="00A5590B"/>
    <w:rsid w:val="00A5711D"/>
    <w:rsid w:val="00A5791F"/>
    <w:rsid w:val="00A60208"/>
    <w:rsid w:val="00A60592"/>
    <w:rsid w:val="00A6159D"/>
    <w:rsid w:val="00A62997"/>
    <w:rsid w:val="00A62F1A"/>
    <w:rsid w:val="00A638E0"/>
    <w:rsid w:val="00A664E7"/>
    <w:rsid w:val="00A73E5C"/>
    <w:rsid w:val="00A77B53"/>
    <w:rsid w:val="00A81DA0"/>
    <w:rsid w:val="00A84D65"/>
    <w:rsid w:val="00A85E36"/>
    <w:rsid w:val="00A866E3"/>
    <w:rsid w:val="00A879CA"/>
    <w:rsid w:val="00A904CF"/>
    <w:rsid w:val="00A908AA"/>
    <w:rsid w:val="00A91EC0"/>
    <w:rsid w:val="00A94E12"/>
    <w:rsid w:val="00A97654"/>
    <w:rsid w:val="00A97ECD"/>
    <w:rsid w:val="00AA0AD3"/>
    <w:rsid w:val="00AA108B"/>
    <w:rsid w:val="00AA29A9"/>
    <w:rsid w:val="00AA305A"/>
    <w:rsid w:val="00AA3627"/>
    <w:rsid w:val="00AA5619"/>
    <w:rsid w:val="00AA686C"/>
    <w:rsid w:val="00AA6FB1"/>
    <w:rsid w:val="00AA71DE"/>
    <w:rsid w:val="00AA77DF"/>
    <w:rsid w:val="00AB14F4"/>
    <w:rsid w:val="00AB1DED"/>
    <w:rsid w:val="00AB4317"/>
    <w:rsid w:val="00AB63B1"/>
    <w:rsid w:val="00AB7368"/>
    <w:rsid w:val="00AB7F22"/>
    <w:rsid w:val="00AC02B2"/>
    <w:rsid w:val="00AC0D33"/>
    <w:rsid w:val="00AC2AD0"/>
    <w:rsid w:val="00AC360C"/>
    <w:rsid w:val="00AC462E"/>
    <w:rsid w:val="00AC47A9"/>
    <w:rsid w:val="00AC4B0F"/>
    <w:rsid w:val="00AC63D1"/>
    <w:rsid w:val="00AC7B29"/>
    <w:rsid w:val="00AC7B8D"/>
    <w:rsid w:val="00AD01E9"/>
    <w:rsid w:val="00AD1968"/>
    <w:rsid w:val="00AD1BCF"/>
    <w:rsid w:val="00AD1BF8"/>
    <w:rsid w:val="00AD3A45"/>
    <w:rsid w:val="00AD61BD"/>
    <w:rsid w:val="00AD63D6"/>
    <w:rsid w:val="00AE1AD4"/>
    <w:rsid w:val="00AE3589"/>
    <w:rsid w:val="00AE4F32"/>
    <w:rsid w:val="00AE5B75"/>
    <w:rsid w:val="00AE6130"/>
    <w:rsid w:val="00AE6904"/>
    <w:rsid w:val="00AF09EE"/>
    <w:rsid w:val="00AF1AEC"/>
    <w:rsid w:val="00AF1D5B"/>
    <w:rsid w:val="00AF2A3F"/>
    <w:rsid w:val="00AF38A3"/>
    <w:rsid w:val="00AF3909"/>
    <w:rsid w:val="00AF3CE7"/>
    <w:rsid w:val="00AF4077"/>
    <w:rsid w:val="00AF74E8"/>
    <w:rsid w:val="00B001E0"/>
    <w:rsid w:val="00B00C92"/>
    <w:rsid w:val="00B01D40"/>
    <w:rsid w:val="00B02A9D"/>
    <w:rsid w:val="00B0304F"/>
    <w:rsid w:val="00B03F5A"/>
    <w:rsid w:val="00B040B9"/>
    <w:rsid w:val="00B04F97"/>
    <w:rsid w:val="00B06F42"/>
    <w:rsid w:val="00B1269B"/>
    <w:rsid w:val="00B127A9"/>
    <w:rsid w:val="00B131A3"/>
    <w:rsid w:val="00B152A6"/>
    <w:rsid w:val="00B15878"/>
    <w:rsid w:val="00B15CAB"/>
    <w:rsid w:val="00B177F2"/>
    <w:rsid w:val="00B2074C"/>
    <w:rsid w:val="00B21C62"/>
    <w:rsid w:val="00B235BF"/>
    <w:rsid w:val="00B23BD9"/>
    <w:rsid w:val="00B23DE3"/>
    <w:rsid w:val="00B2681B"/>
    <w:rsid w:val="00B272BF"/>
    <w:rsid w:val="00B33D56"/>
    <w:rsid w:val="00B3434B"/>
    <w:rsid w:val="00B344A6"/>
    <w:rsid w:val="00B34BC9"/>
    <w:rsid w:val="00B41062"/>
    <w:rsid w:val="00B440D8"/>
    <w:rsid w:val="00B45E8E"/>
    <w:rsid w:val="00B50A9B"/>
    <w:rsid w:val="00B50D6D"/>
    <w:rsid w:val="00B52BC4"/>
    <w:rsid w:val="00B566F7"/>
    <w:rsid w:val="00B57688"/>
    <w:rsid w:val="00B602D6"/>
    <w:rsid w:val="00B614B1"/>
    <w:rsid w:val="00B62137"/>
    <w:rsid w:val="00B6245C"/>
    <w:rsid w:val="00B627AF"/>
    <w:rsid w:val="00B62993"/>
    <w:rsid w:val="00B62F78"/>
    <w:rsid w:val="00B633A7"/>
    <w:rsid w:val="00B63D6B"/>
    <w:rsid w:val="00B653EE"/>
    <w:rsid w:val="00B65582"/>
    <w:rsid w:val="00B6636E"/>
    <w:rsid w:val="00B66ED2"/>
    <w:rsid w:val="00B66F45"/>
    <w:rsid w:val="00B6763F"/>
    <w:rsid w:val="00B71A65"/>
    <w:rsid w:val="00B731CD"/>
    <w:rsid w:val="00B73346"/>
    <w:rsid w:val="00B744AB"/>
    <w:rsid w:val="00B744B6"/>
    <w:rsid w:val="00B74F28"/>
    <w:rsid w:val="00B77260"/>
    <w:rsid w:val="00B77D9F"/>
    <w:rsid w:val="00B80D07"/>
    <w:rsid w:val="00B82348"/>
    <w:rsid w:val="00B823E9"/>
    <w:rsid w:val="00B84B3E"/>
    <w:rsid w:val="00B8692D"/>
    <w:rsid w:val="00B90852"/>
    <w:rsid w:val="00B90F4C"/>
    <w:rsid w:val="00B94E77"/>
    <w:rsid w:val="00B94EFD"/>
    <w:rsid w:val="00B95092"/>
    <w:rsid w:val="00B9703C"/>
    <w:rsid w:val="00B97EF1"/>
    <w:rsid w:val="00BA071E"/>
    <w:rsid w:val="00BA0F32"/>
    <w:rsid w:val="00BA20D5"/>
    <w:rsid w:val="00BA5446"/>
    <w:rsid w:val="00BA5B4E"/>
    <w:rsid w:val="00BA7664"/>
    <w:rsid w:val="00BA7709"/>
    <w:rsid w:val="00BA7ACD"/>
    <w:rsid w:val="00BB011C"/>
    <w:rsid w:val="00BB094A"/>
    <w:rsid w:val="00BB1EEC"/>
    <w:rsid w:val="00BB2873"/>
    <w:rsid w:val="00BB4FFA"/>
    <w:rsid w:val="00BC161F"/>
    <w:rsid w:val="00BC233F"/>
    <w:rsid w:val="00BC2848"/>
    <w:rsid w:val="00BC2D06"/>
    <w:rsid w:val="00BC44DA"/>
    <w:rsid w:val="00BC4D1C"/>
    <w:rsid w:val="00BC57AF"/>
    <w:rsid w:val="00BC5E57"/>
    <w:rsid w:val="00BC73F5"/>
    <w:rsid w:val="00BD26D3"/>
    <w:rsid w:val="00BD3532"/>
    <w:rsid w:val="00BD3D81"/>
    <w:rsid w:val="00BD4662"/>
    <w:rsid w:val="00BD5EAE"/>
    <w:rsid w:val="00BE091C"/>
    <w:rsid w:val="00BE0F88"/>
    <w:rsid w:val="00BE23CF"/>
    <w:rsid w:val="00BE28B7"/>
    <w:rsid w:val="00BE2B56"/>
    <w:rsid w:val="00BE2C82"/>
    <w:rsid w:val="00BE593E"/>
    <w:rsid w:val="00BE678F"/>
    <w:rsid w:val="00BE7892"/>
    <w:rsid w:val="00BF1EC7"/>
    <w:rsid w:val="00BF34CE"/>
    <w:rsid w:val="00BF3ACC"/>
    <w:rsid w:val="00BF46F3"/>
    <w:rsid w:val="00BF4F2B"/>
    <w:rsid w:val="00BF53DB"/>
    <w:rsid w:val="00BF7D23"/>
    <w:rsid w:val="00C007F0"/>
    <w:rsid w:val="00C010D9"/>
    <w:rsid w:val="00C026AD"/>
    <w:rsid w:val="00C02DC7"/>
    <w:rsid w:val="00C034FD"/>
    <w:rsid w:val="00C0395E"/>
    <w:rsid w:val="00C041EE"/>
    <w:rsid w:val="00C04788"/>
    <w:rsid w:val="00C056F0"/>
    <w:rsid w:val="00C05DA2"/>
    <w:rsid w:val="00C069BF"/>
    <w:rsid w:val="00C06EBE"/>
    <w:rsid w:val="00C107C5"/>
    <w:rsid w:val="00C108B3"/>
    <w:rsid w:val="00C12BDF"/>
    <w:rsid w:val="00C13AE8"/>
    <w:rsid w:val="00C1418A"/>
    <w:rsid w:val="00C163DD"/>
    <w:rsid w:val="00C16417"/>
    <w:rsid w:val="00C20E51"/>
    <w:rsid w:val="00C22674"/>
    <w:rsid w:val="00C3032A"/>
    <w:rsid w:val="00C31392"/>
    <w:rsid w:val="00C319F7"/>
    <w:rsid w:val="00C33B67"/>
    <w:rsid w:val="00C3431F"/>
    <w:rsid w:val="00C34496"/>
    <w:rsid w:val="00C358AF"/>
    <w:rsid w:val="00C36C90"/>
    <w:rsid w:val="00C37CC8"/>
    <w:rsid w:val="00C37D53"/>
    <w:rsid w:val="00C40790"/>
    <w:rsid w:val="00C40AE3"/>
    <w:rsid w:val="00C4156B"/>
    <w:rsid w:val="00C41734"/>
    <w:rsid w:val="00C420DB"/>
    <w:rsid w:val="00C42481"/>
    <w:rsid w:val="00C42A8F"/>
    <w:rsid w:val="00C444DA"/>
    <w:rsid w:val="00C46A97"/>
    <w:rsid w:val="00C46F0E"/>
    <w:rsid w:val="00C5032B"/>
    <w:rsid w:val="00C506F4"/>
    <w:rsid w:val="00C516D3"/>
    <w:rsid w:val="00C52DA6"/>
    <w:rsid w:val="00C54B44"/>
    <w:rsid w:val="00C553F2"/>
    <w:rsid w:val="00C55FE6"/>
    <w:rsid w:val="00C5649D"/>
    <w:rsid w:val="00C63562"/>
    <w:rsid w:val="00C63C93"/>
    <w:rsid w:val="00C66219"/>
    <w:rsid w:val="00C67847"/>
    <w:rsid w:val="00C67B30"/>
    <w:rsid w:val="00C70E1D"/>
    <w:rsid w:val="00C725E7"/>
    <w:rsid w:val="00C72606"/>
    <w:rsid w:val="00C72D75"/>
    <w:rsid w:val="00C739BC"/>
    <w:rsid w:val="00C77F55"/>
    <w:rsid w:val="00C809C0"/>
    <w:rsid w:val="00C829C6"/>
    <w:rsid w:val="00C85520"/>
    <w:rsid w:val="00C87760"/>
    <w:rsid w:val="00C903FE"/>
    <w:rsid w:val="00C9144C"/>
    <w:rsid w:val="00C91C9A"/>
    <w:rsid w:val="00C92FE0"/>
    <w:rsid w:val="00C93E43"/>
    <w:rsid w:val="00C947F6"/>
    <w:rsid w:val="00C96277"/>
    <w:rsid w:val="00C96BBA"/>
    <w:rsid w:val="00C971F3"/>
    <w:rsid w:val="00C979E3"/>
    <w:rsid w:val="00CA032B"/>
    <w:rsid w:val="00CA1897"/>
    <w:rsid w:val="00CA19B7"/>
    <w:rsid w:val="00CA242D"/>
    <w:rsid w:val="00CA539D"/>
    <w:rsid w:val="00CA5E05"/>
    <w:rsid w:val="00CA7446"/>
    <w:rsid w:val="00CA76DD"/>
    <w:rsid w:val="00CB0B98"/>
    <w:rsid w:val="00CB1D3A"/>
    <w:rsid w:val="00CB21E4"/>
    <w:rsid w:val="00CB3A3D"/>
    <w:rsid w:val="00CB553C"/>
    <w:rsid w:val="00CB56D6"/>
    <w:rsid w:val="00CB61BF"/>
    <w:rsid w:val="00CB7771"/>
    <w:rsid w:val="00CC1BE1"/>
    <w:rsid w:val="00CC1FE6"/>
    <w:rsid w:val="00CC25DA"/>
    <w:rsid w:val="00CC485D"/>
    <w:rsid w:val="00CC4B01"/>
    <w:rsid w:val="00CC5970"/>
    <w:rsid w:val="00CC6BD6"/>
    <w:rsid w:val="00CC6ED2"/>
    <w:rsid w:val="00CC7C20"/>
    <w:rsid w:val="00CD354C"/>
    <w:rsid w:val="00CD4D46"/>
    <w:rsid w:val="00CD71CA"/>
    <w:rsid w:val="00CE025B"/>
    <w:rsid w:val="00CE0506"/>
    <w:rsid w:val="00CE1A8F"/>
    <w:rsid w:val="00CE3464"/>
    <w:rsid w:val="00CE5A90"/>
    <w:rsid w:val="00CE6CC2"/>
    <w:rsid w:val="00CE7AF4"/>
    <w:rsid w:val="00CF1433"/>
    <w:rsid w:val="00CF26EA"/>
    <w:rsid w:val="00CF274E"/>
    <w:rsid w:val="00CF31FD"/>
    <w:rsid w:val="00CF3772"/>
    <w:rsid w:val="00CF4F09"/>
    <w:rsid w:val="00CF7240"/>
    <w:rsid w:val="00D010EF"/>
    <w:rsid w:val="00D01CAC"/>
    <w:rsid w:val="00D025C0"/>
    <w:rsid w:val="00D03C5D"/>
    <w:rsid w:val="00D04150"/>
    <w:rsid w:val="00D04AF6"/>
    <w:rsid w:val="00D05EF1"/>
    <w:rsid w:val="00D06198"/>
    <w:rsid w:val="00D1000B"/>
    <w:rsid w:val="00D104C8"/>
    <w:rsid w:val="00D167C7"/>
    <w:rsid w:val="00D2183B"/>
    <w:rsid w:val="00D218EB"/>
    <w:rsid w:val="00D249C7"/>
    <w:rsid w:val="00D253B4"/>
    <w:rsid w:val="00D277CF"/>
    <w:rsid w:val="00D305E1"/>
    <w:rsid w:val="00D30CD4"/>
    <w:rsid w:val="00D315CE"/>
    <w:rsid w:val="00D31803"/>
    <w:rsid w:val="00D32348"/>
    <w:rsid w:val="00D327E2"/>
    <w:rsid w:val="00D32FF3"/>
    <w:rsid w:val="00D33F8E"/>
    <w:rsid w:val="00D41C99"/>
    <w:rsid w:val="00D449EB"/>
    <w:rsid w:val="00D44E72"/>
    <w:rsid w:val="00D45D2B"/>
    <w:rsid w:val="00D504BB"/>
    <w:rsid w:val="00D5080C"/>
    <w:rsid w:val="00D51969"/>
    <w:rsid w:val="00D522D0"/>
    <w:rsid w:val="00D52CCA"/>
    <w:rsid w:val="00D533CA"/>
    <w:rsid w:val="00D53C25"/>
    <w:rsid w:val="00D54CBE"/>
    <w:rsid w:val="00D5785F"/>
    <w:rsid w:val="00D60DC6"/>
    <w:rsid w:val="00D60FCE"/>
    <w:rsid w:val="00D632A0"/>
    <w:rsid w:val="00D66D6A"/>
    <w:rsid w:val="00D7305B"/>
    <w:rsid w:val="00D7563A"/>
    <w:rsid w:val="00D80FB5"/>
    <w:rsid w:val="00D82F5F"/>
    <w:rsid w:val="00D8471E"/>
    <w:rsid w:val="00D8783C"/>
    <w:rsid w:val="00D900D3"/>
    <w:rsid w:val="00D93786"/>
    <w:rsid w:val="00D93C29"/>
    <w:rsid w:val="00D9422B"/>
    <w:rsid w:val="00D95D35"/>
    <w:rsid w:val="00DA0234"/>
    <w:rsid w:val="00DA07C3"/>
    <w:rsid w:val="00DA13FA"/>
    <w:rsid w:val="00DA2716"/>
    <w:rsid w:val="00DA4532"/>
    <w:rsid w:val="00DA4DF7"/>
    <w:rsid w:val="00DA4ED0"/>
    <w:rsid w:val="00DA66CB"/>
    <w:rsid w:val="00DB0E00"/>
    <w:rsid w:val="00DB1B39"/>
    <w:rsid w:val="00DB299A"/>
    <w:rsid w:val="00DB3531"/>
    <w:rsid w:val="00DB36A6"/>
    <w:rsid w:val="00DB4B88"/>
    <w:rsid w:val="00DB5751"/>
    <w:rsid w:val="00DB6746"/>
    <w:rsid w:val="00DB7584"/>
    <w:rsid w:val="00DC0412"/>
    <w:rsid w:val="00DC18BE"/>
    <w:rsid w:val="00DC2EB3"/>
    <w:rsid w:val="00DC3D24"/>
    <w:rsid w:val="00DC477B"/>
    <w:rsid w:val="00DC6E79"/>
    <w:rsid w:val="00DC73E3"/>
    <w:rsid w:val="00DC7C98"/>
    <w:rsid w:val="00DD18DB"/>
    <w:rsid w:val="00DD69A4"/>
    <w:rsid w:val="00DE1342"/>
    <w:rsid w:val="00DE3FD5"/>
    <w:rsid w:val="00DE5300"/>
    <w:rsid w:val="00DE7D15"/>
    <w:rsid w:val="00DF0C34"/>
    <w:rsid w:val="00DF218A"/>
    <w:rsid w:val="00DF37CA"/>
    <w:rsid w:val="00DF6B58"/>
    <w:rsid w:val="00DF6EB7"/>
    <w:rsid w:val="00E01D31"/>
    <w:rsid w:val="00E033B3"/>
    <w:rsid w:val="00E03573"/>
    <w:rsid w:val="00E03643"/>
    <w:rsid w:val="00E0418F"/>
    <w:rsid w:val="00E066B3"/>
    <w:rsid w:val="00E0786A"/>
    <w:rsid w:val="00E14C1B"/>
    <w:rsid w:val="00E15E85"/>
    <w:rsid w:val="00E15F6C"/>
    <w:rsid w:val="00E16FBE"/>
    <w:rsid w:val="00E17708"/>
    <w:rsid w:val="00E203AC"/>
    <w:rsid w:val="00E204D2"/>
    <w:rsid w:val="00E2082A"/>
    <w:rsid w:val="00E2119C"/>
    <w:rsid w:val="00E215A2"/>
    <w:rsid w:val="00E22DD4"/>
    <w:rsid w:val="00E232EF"/>
    <w:rsid w:val="00E23DD7"/>
    <w:rsid w:val="00E2467B"/>
    <w:rsid w:val="00E24BC5"/>
    <w:rsid w:val="00E252F3"/>
    <w:rsid w:val="00E25928"/>
    <w:rsid w:val="00E318E2"/>
    <w:rsid w:val="00E33C95"/>
    <w:rsid w:val="00E35248"/>
    <w:rsid w:val="00E353C6"/>
    <w:rsid w:val="00E35FD0"/>
    <w:rsid w:val="00E36663"/>
    <w:rsid w:val="00E378A7"/>
    <w:rsid w:val="00E4031C"/>
    <w:rsid w:val="00E40EBA"/>
    <w:rsid w:val="00E41E40"/>
    <w:rsid w:val="00E42842"/>
    <w:rsid w:val="00E44715"/>
    <w:rsid w:val="00E45010"/>
    <w:rsid w:val="00E50182"/>
    <w:rsid w:val="00E51480"/>
    <w:rsid w:val="00E52D51"/>
    <w:rsid w:val="00E531AE"/>
    <w:rsid w:val="00E537A7"/>
    <w:rsid w:val="00E56846"/>
    <w:rsid w:val="00E56898"/>
    <w:rsid w:val="00E611C1"/>
    <w:rsid w:val="00E65F4F"/>
    <w:rsid w:val="00E71E6F"/>
    <w:rsid w:val="00E72CF9"/>
    <w:rsid w:val="00E738A7"/>
    <w:rsid w:val="00E753E0"/>
    <w:rsid w:val="00E761BA"/>
    <w:rsid w:val="00E7677A"/>
    <w:rsid w:val="00E76E34"/>
    <w:rsid w:val="00E81BF5"/>
    <w:rsid w:val="00E86FE6"/>
    <w:rsid w:val="00E8733D"/>
    <w:rsid w:val="00E90BD4"/>
    <w:rsid w:val="00E90FA4"/>
    <w:rsid w:val="00E9274D"/>
    <w:rsid w:val="00E9284D"/>
    <w:rsid w:val="00E931A0"/>
    <w:rsid w:val="00E93D40"/>
    <w:rsid w:val="00E949BE"/>
    <w:rsid w:val="00E9548F"/>
    <w:rsid w:val="00E960CE"/>
    <w:rsid w:val="00E96127"/>
    <w:rsid w:val="00E97AA8"/>
    <w:rsid w:val="00E97BE4"/>
    <w:rsid w:val="00EA0058"/>
    <w:rsid w:val="00EA0880"/>
    <w:rsid w:val="00EA17BB"/>
    <w:rsid w:val="00EA191D"/>
    <w:rsid w:val="00EA4007"/>
    <w:rsid w:val="00EA4473"/>
    <w:rsid w:val="00EA6CB5"/>
    <w:rsid w:val="00EA7096"/>
    <w:rsid w:val="00EA71B4"/>
    <w:rsid w:val="00EB161F"/>
    <w:rsid w:val="00EB28D9"/>
    <w:rsid w:val="00EB3559"/>
    <w:rsid w:val="00EB43BB"/>
    <w:rsid w:val="00EB5D23"/>
    <w:rsid w:val="00EB623B"/>
    <w:rsid w:val="00EB6752"/>
    <w:rsid w:val="00EB6B4E"/>
    <w:rsid w:val="00EB7515"/>
    <w:rsid w:val="00EC033E"/>
    <w:rsid w:val="00EC065D"/>
    <w:rsid w:val="00EC2A26"/>
    <w:rsid w:val="00EC4B30"/>
    <w:rsid w:val="00ED2577"/>
    <w:rsid w:val="00ED40FB"/>
    <w:rsid w:val="00ED699D"/>
    <w:rsid w:val="00EE2660"/>
    <w:rsid w:val="00EE28A7"/>
    <w:rsid w:val="00EE4D7E"/>
    <w:rsid w:val="00EE50AC"/>
    <w:rsid w:val="00EE661A"/>
    <w:rsid w:val="00EE6D95"/>
    <w:rsid w:val="00EE6EC9"/>
    <w:rsid w:val="00EE7733"/>
    <w:rsid w:val="00EF0263"/>
    <w:rsid w:val="00EF2596"/>
    <w:rsid w:val="00EF31AC"/>
    <w:rsid w:val="00EF385C"/>
    <w:rsid w:val="00EF4436"/>
    <w:rsid w:val="00EF4F22"/>
    <w:rsid w:val="00EF5423"/>
    <w:rsid w:val="00EF6C18"/>
    <w:rsid w:val="00EF70BA"/>
    <w:rsid w:val="00EF7147"/>
    <w:rsid w:val="00EF7463"/>
    <w:rsid w:val="00EF75DC"/>
    <w:rsid w:val="00F007F5"/>
    <w:rsid w:val="00F02E29"/>
    <w:rsid w:val="00F04103"/>
    <w:rsid w:val="00F04398"/>
    <w:rsid w:val="00F04F19"/>
    <w:rsid w:val="00F0552D"/>
    <w:rsid w:val="00F055E1"/>
    <w:rsid w:val="00F06D7D"/>
    <w:rsid w:val="00F06FAF"/>
    <w:rsid w:val="00F10EB0"/>
    <w:rsid w:val="00F1461B"/>
    <w:rsid w:val="00F1482E"/>
    <w:rsid w:val="00F15D70"/>
    <w:rsid w:val="00F15F29"/>
    <w:rsid w:val="00F16641"/>
    <w:rsid w:val="00F170CB"/>
    <w:rsid w:val="00F21577"/>
    <w:rsid w:val="00F24FBD"/>
    <w:rsid w:val="00F32C01"/>
    <w:rsid w:val="00F35ECA"/>
    <w:rsid w:val="00F37744"/>
    <w:rsid w:val="00F4217E"/>
    <w:rsid w:val="00F42DBC"/>
    <w:rsid w:val="00F44642"/>
    <w:rsid w:val="00F44AF5"/>
    <w:rsid w:val="00F47B05"/>
    <w:rsid w:val="00F50100"/>
    <w:rsid w:val="00F502D2"/>
    <w:rsid w:val="00F536E9"/>
    <w:rsid w:val="00F53A92"/>
    <w:rsid w:val="00F561F8"/>
    <w:rsid w:val="00F5645B"/>
    <w:rsid w:val="00F57172"/>
    <w:rsid w:val="00F57D79"/>
    <w:rsid w:val="00F57D7E"/>
    <w:rsid w:val="00F61D60"/>
    <w:rsid w:val="00F6323F"/>
    <w:rsid w:val="00F64202"/>
    <w:rsid w:val="00F64680"/>
    <w:rsid w:val="00F66631"/>
    <w:rsid w:val="00F66B0A"/>
    <w:rsid w:val="00F70163"/>
    <w:rsid w:val="00F74563"/>
    <w:rsid w:val="00F74F92"/>
    <w:rsid w:val="00F7651C"/>
    <w:rsid w:val="00F76E56"/>
    <w:rsid w:val="00F778B7"/>
    <w:rsid w:val="00F77D74"/>
    <w:rsid w:val="00F77F2D"/>
    <w:rsid w:val="00F843D2"/>
    <w:rsid w:val="00F86130"/>
    <w:rsid w:val="00F91CB7"/>
    <w:rsid w:val="00F920B7"/>
    <w:rsid w:val="00F92459"/>
    <w:rsid w:val="00F9280A"/>
    <w:rsid w:val="00F949FB"/>
    <w:rsid w:val="00F97F42"/>
    <w:rsid w:val="00FA0EB8"/>
    <w:rsid w:val="00FA1B4C"/>
    <w:rsid w:val="00FA2028"/>
    <w:rsid w:val="00FA6789"/>
    <w:rsid w:val="00FA6C75"/>
    <w:rsid w:val="00FA6DDA"/>
    <w:rsid w:val="00FB0375"/>
    <w:rsid w:val="00FB06C1"/>
    <w:rsid w:val="00FB3870"/>
    <w:rsid w:val="00FB42C1"/>
    <w:rsid w:val="00FB50AC"/>
    <w:rsid w:val="00FB5D98"/>
    <w:rsid w:val="00FB6379"/>
    <w:rsid w:val="00FC1E71"/>
    <w:rsid w:val="00FC226E"/>
    <w:rsid w:val="00FC5D5E"/>
    <w:rsid w:val="00FC637F"/>
    <w:rsid w:val="00FC643E"/>
    <w:rsid w:val="00FC7013"/>
    <w:rsid w:val="00FC72E5"/>
    <w:rsid w:val="00FC7BCD"/>
    <w:rsid w:val="00FD31A0"/>
    <w:rsid w:val="00FD3C2D"/>
    <w:rsid w:val="00FD4022"/>
    <w:rsid w:val="00FD44BA"/>
    <w:rsid w:val="00FD46A4"/>
    <w:rsid w:val="00FD6222"/>
    <w:rsid w:val="00FE02DE"/>
    <w:rsid w:val="00FE2354"/>
    <w:rsid w:val="00FE239B"/>
    <w:rsid w:val="00FE31F9"/>
    <w:rsid w:val="00FE4759"/>
    <w:rsid w:val="00FE7D4F"/>
    <w:rsid w:val="00FF2041"/>
    <w:rsid w:val="00FF3109"/>
    <w:rsid w:val="00FF5BF1"/>
    <w:rsid w:val="00FF6121"/>
    <w:rsid w:val="00FF682E"/>
    <w:rsid w:val="00FF736F"/>
    <w:rsid w:val="00FF7FE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Hyperlink" w:locked="1" w:semiHidden="0" w:unhideWhenUsed="0"/>
    <w:lsdException w:name="Strong" w:locked="1" w:semiHidden="0" w:uiPriority="22" w:unhideWhenUsed="0" w:qFormat="1"/>
    <w:lsdException w:name="Emphasis" w:locked="1" w:semiHidden="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FD"/>
    <w:rPr>
      <w:rFonts w:ascii="Times New Roman" w:hAnsi="Times New Roman"/>
      <w:sz w:val="24"/>
      <w:szCs w:val="24"/>
    </w:rPr>
  </w:style>
  <w:style w:type="paragraph" w:styleId="1">
    <w:name w:val="heading 1"/>
    <w:basedOn w:val="a"/>
    <w:next w:val="a"/>
    <w:link w:val="10"/>
    <w:uiPriority w:val="99"/>
    <w:qFormat/>
    <w:rsid w:val="00F74F92"/>
    <w:pPr>
      <w:keepNext/>
      <w:spacing w:before="240" w:after="60"/>
      <w:outlineLvl w:val="0"/>
    </w:pPr>
    <w:rPr>
      <w:rFonts w:ascii="Cambria" w:hAnsi="Cambria"/>
      <w:b/>
      <w:kern w:val="32"/>
      <w:sz w:val="32"/>
      <w:szCs w:val="20"/>
    </w:rPr>
  </w:style>
  <w:style w:type="paragraph" w:styleId="2">
    <w:name w:val="heading 2"/>
    <w:basedOn w:val="a"/>
    <w:next w:val="a"/>
    <w:link w:val="20"/>
    <w:uiPriority w:val="99"/>
    <w:qFormat/>
    <w:rsid w:val="0062485C"/>
    <w:pPr>
      <w:widowControl w:val="0"/>
      <w:autoSpaceDE w:val="0"/>
      <w:autoSpaceDN w:val="0"/>
      <w:adjustRightInd w:val="0"/>
      <w:ind w:left="270" w:hanging="270"/>
      <w:outlineLvl w:val="1"/>
    </w:pPr>
    <w:rPr>
      <w:rFonts w:ascii="Arial" w:hAnsi="Arial"/>
      <w:sz w:val="28"/>
      <w:szCs w:val="20"/>
      <w:lang w:eastAsia="ko-KR"/>
    </w:rPr>
  </w:style>
  <w:style w:type="paragraph" w:styleId="4">
    <w:name w:val="heading 4"/>
    <w:basedOn w:val="a"/>
    <w:link w:val="40"/>
    <w:uiPriority w:val="9"/>
    <w:qFormat/>
    <w:locked/>
    <w:rsid w:val="00C444D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4F92"/>
    <w:rPr>
      <w:rFonts w:ascii="Cambria" w:hAnsi="Cambria" w:cs="Times New Roman"/>
      <w:b/>
      <w:kern w:val="32"/>
      <w:sz w:val="32"/>
    </w:rPr>
  </w:style>
  <w:style w:type="character" w:customStyle="1" w:styleId="20">
    <w:name w:val="Заголовок 2 Знак"/>
    <w:link w:val="2"/>
    <w:uiPriority w:val="99"/>
    <w:locked/>
    <w:rsid w:val="0062485C"/>
    <w:rPr>
      <w:rFonts w:ascii="Arial" w:hAnsi="Arial" w:cs="Times New Roman"/>
      <w:sz w:val="28"/>
      <w:lang w:eastAsia="ko-KR"/>
    </w:rPr>
  </w:style>
  <w:style w:type="paragraph" w:styleId="a3">
    <w:name w:val="Normal (Web)"/>
    <w:basedOn w:val="a"/>
    <w:uiPriority w:val="99"/>
    <w:rsid w:val="0062485C"/>
    <w:pPr>
      <w:spacing w:before="100" w:beforeAutospacing="1" w:after="100" w:afterAutospacing="1"/>
    </w:pPr>
  </w:style>
  <w:style w:type="paragraph" w:styleId="a4">
    <w:name w:val="footer"/>
    <w:basedOn w:val="a"/>
    <w:link w:val="a5"/>
    <w:uiPriority w:val="99"/>
    <w:rsid w:val="00F74F92"/>
    <w:pPr>
      <w:tabs>
        <w:tab w:val="center" w:pos="4677"/>
        <w:tab w:val="right" w:pos="9355"/>
      </w:tabs>
    </w:pPr>
    <w:rPr>
      <w:szCs w:val="20"/>
    </w:rPr>
  </w:style>
  <w:style w:type="character" w:customStyle="1" w:styleId="a5">
    <w:name w:val="Нижний колонтитул Знак"/>
    <w:link w:val="a4"/>
    <w:uiPriority w:val="99"/>
    <w:locked/>
    <w:rsid w:val="00F74F92"/>
    <w:rPr>
      <w:rFonts w:ascii="Times New Roman" w:hAnsi="Times New Roman" w:cs="Times New Roman"/>
      <w:sz w:val="24"/>
    </w:rPr>
  </w:style>
  <w:style w:type="character" w:styleId="a6">
    <w:name w:val="page number"/>
    <w:uiPriority w:val="99"/>
    <w:rsid w:val="00F74F92"/>
    <w:rPr>
      <w:rFonts w:cs="Times New Roman"/>
    </w:rPr>
  </w:style>
  <w:style w:type="character" w:customStyle="1" w:styleId="apple-converted-space">
    <w:name w:val="apple-converted-space"/>
    <w:rsid w:val="00F74F92"/>
    <w:rPr>
      <w:rFonts w:cs="Times New Roman"/>
    </w:rPr>
  </w:style>
  <w:style w:type="character" w:styleId="a7">
    <w:name w:val="Emphasis"/>
    <w:uiPriority w:val="99"/>
    <w:qFormat/>
    <w:rsid w:val="00F74F92"/>
    <w:rPr>
      <w:rFonts w:cs="Times New Roman"/>
      <w:i/>
    </w:rPr>
  </w:style>
  <w:style w:type="character" w:styleId="a8">
    <w:name w:val="Hyperlink"/>
    <w:uiPriority w:val="99"/>
    <w:rsid w:val="00F74F92"/>
    <w:rPr>
      <w:rFonts w:cs="Times New Roman"/>
      <w:color w:val="0000FF"/>
      <w:u w:val="single"/>
    </w:rPr>
  </w:style>
  <w:style w:type="character" w:styleId="a9">
    <w:name w:val="Strong"/>
    <w:uiPriority w:val="22"/>
    <w:qFormat/>
    <w:rsid w:val="00F74F92"/>
    <w:rPr>
      <w:rFonts w:cs="Times New Roman"/>
      <w:b/>
    </w:rPr>
  </w:style>
  <w:style w:type="paragraph" w:styleId="3">
    <w:name w:val="Body Text 3"/>
    <w:basedOn w:val="a"/>
    <w:link w:val="30"/>
    <w:uiPriority w:val="99"/>
    <w:rsid w:val="00F74F92"/>
    <w:pPr>
      <w:spacing w:line="280" w:lineRule="exact"/>
      <w:ind w:right="-1333"/>
    </w:pPr>
    <w:rPr>
      <w:b/>
      <w:sz w:val="22"/>
      <w:szCs w:val="20"/>
    </w:rPr>
  </w:style>
  <w:style w:type="character" w:customStyle="1" w:styleId="30">
    <w:name w:val="Основной текст 3 Знак"/>
    <w:link w:val="3"/>
    <w:uiPriority w:val="99"/>
    <w:locked/>
    <w:rsid w:val="00F74F92"/>
    <w:rPr>
      <w:rFonts w:ascii="Times New Roman" w:hAnsi="Times New Roman" w:cs="Times New Roman"/>
      <w:b/>
      <w:sz w:val="22"/>
    </w:rPr>
  </w:style>
  <w:style w:type="character" w:customStyle="1" w:styleId="longtext">
    <w:name w:val="long_text"/>
    <w:rsid w:val="00B90F4C"/>
    <w:rPr>
      <w:rFonts w:cs="Times New Roman"/>
    </w:rPr>
  </w:style>
  <w:style w:type="paragraph" w:customStyle="1" w:styleId="11">
    <w:name w:val="1"/>
    <w:basedOn w:val="a"/>
    <w:uiPriority w:val="99"/>
    <w:rsid w:val="000F1A7D"/>
    <w:pPr>
      <w:autoSpaceDE w:val="0"/>
      <w:autoSpaceDN w:val="0"/>
      <w:spacing w:after="160" w:line="240" w:lineRule="exact"/>
    </w:pPr>
    <w:rPr>
      <w:rFonts w:ascii="Arial" w:hAnsi="Arial" w:cs="Arial"/>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uiPriority w:val="99"/>
    <w:rsid w:val="007D29F5"/>
    <w:pPr>
      <w:autoSpaceDE w:val="0"/>
      <w:autoSpaceDN w:val="0"/>
      <w:spacing w:after="160" w:line="240" w:lineRule="exact"/>
    </w:pPr>
    <w:rPr>
      <w:rFonts w:ascii="Arial" w:hAnsi="Arial" w:cs="Arial"/>
      <w:sz w:val="20"/>
      <w:szCs w:val="20"/>
      <w:lang w:val="en-US" w:eastAsia="en-US"/>
    </w:rPr>
  </w:style>
  <w:style w:type="paragraph" w:customStyle="1" w:styleId="12">
    <w:name w:val="Абзац списка1"/>
    <w:basedOn w:val="a"/>
    <w:uiPriority w:val="34"/>
    <w:qFormat/>
    <w:rsid w:val="00D31803"/>
    <w:pPr>
      <w:spacing w:after="200" w:line="276" w:lineRule="auto"/>
      <w:ind w:left="720"/>
      <w:contextualSpacing/>
    </w:pPr>
    <w:rPr>
      <w:rFonts w:ascii="Calibri" w:hAnsi="Calibri"/>
      <w:sz w:val="22"/>
      <w:szCs w:val="22"/>
      <w:lang w:eastAsia="en-US"/>
    </w:rPr>
  </w:style>
  <w:style w:type="paragraph" w:styleId="aa">
    <w:name w:val="Balloon Text"/>
    <w:basedOn w:val="a"/>
    <w:link w:val="ab"/>
    <w:uiPriority w:val="99"/>
    <w:semiHidden/>
    <w:rsid w:val="0019586D"/>
    <w:rPr>
      <w:rFonts w:ascii="Tahoma" w:hAnsi="Tahoma"/>
      <w:sz w:val="16"/>
      <w:szCs w:val="20"/>
    </w:rPr>
  </w:style>
  <w:style w:type="character" w:customStyle="1" w:styleId="ab">
    <w:name w:val="Текст выноски Знак"/>
    <w:link w:val="aa"/>
    <w:uiPriority w:val="99"/>
    <w:semiHidden/>
    <w:locked/>
    <w:rsid w:val="0019586D"/>
    <w:rPr>
      <w:rFonts w:ascii="Tahoma" w:hAnsi="Tahoma" w:cs="Times New Roman"/>
      <w:sz w:val="16"/>
    </w:rPr>
  </w:style>
  <w:style w:type="paragraph" w:styleId="ac">
    <w:name w:val="header"/>
    <w:basedOn w:val="a"/>
    <w:link w:val="ad"/>
    <w:uiPriority w:val="99"/>
    <w:rsid w:val="000B5C36"/>
    <w:pPr>
      <w:tabs>
        <w:tab w:val="center" w:pos="4677"/>
        <w:tab w:val="right" w:pos="9355"/>
      </w:tabs>
    </w:pPr>
  </w:style>
  <w:style w:type="character" w:customStyle="1" w:styleId="ad">
    <w:name w:val="Верхний колонтитул Знак"/>
    <w:link w:val="ac"/>
    <w:uiPriority w:val="99"/>
    <w:semiHidden/>
    <w:locked/>
    <w:rsid w:val="00A40951"/>
    <w:rPr>
      <w:rFonts w:ascii="Times New Roman" w:hAnsi="Times New Roman" w:cs="Times New Roman"/>
      <w:sz w:val="24"/>
      <w:szCs w:val="24"/>
    </w:rPr>
  </w:style>
  <w:style w:type="character" w:customStyle="1" w:styleId="mw-headline">
    <w:name w:val="mw-headline"/>
    <w:uiPriority w:val="99"/>
    <w:rsid w:val="00C0395E"/>
    <w:rPr>
      <w:rFonts w:cs="Times New Roman"/>
    </w:rPr>
  </w:style>
  <w:style w:type="character" w:customStyle="1" w:styleId="mw-editsection">
    <w:name w:val="mw-editsection"/>
    <w:uiPriority w:val="99"/>
    <w:rsid w:val="00C0395E"/>
    <w:rPr>
      <w:rFonts w:cs="Times New Roman"/>
    </w:rPr>
  </w:style>
  <w:style w:type="character" w:customStyle="1" w:styleId="mw-editsection-bracket">
    <w:name w:val="mw-editsection-bracket"/>
    <w:uiPriority w:val="99"/>
    <w:rsid w:val="00C0395E"/>
    <w:rPr>
      <w:rFonts w:cs="Times New Roman"/>
    </w:rPr>
  </w:style>
  <w:style w:type="character" w:customStyle="1" w:styleId="mw-editsection-divider">
    <w:name w:val="mw-editsection-divider"/>
    <w:uiPriority w:val="99"/>
    <w:rsid w:val="00C0395E"/>
    <w:rPr>
      <w:rFonts w:cs="Times New Roman"/>
    </w:rPr>
  </w:style>
  <w:style w:type="character" w:customStyle="1" w:styleId="40">
    <w:name w:val="Заголовок 4 Знак"/>
    <w:link w:val="4"/>
    <w:uiPriority w:val="9"/>
    <w:rsid w:val="00C444DA"/>
    <w:rPr>
      <w:rFonts w:ascii="Times New Roman" w:hAnsi="Times New Roman"/>
      <w:b/>
      <w:bCs/>
      <w:sz w:val="24"/>
      <w:szCs w:val="24"/>
    </w:rPr>
  </w:style>
  <w:style w:type="paragraph" w:styleId="HTML">
    <w:name w:val="HTML Preformatted"/>
    <w:basedOn w:val="a"/>
    <w:link w:val="HTML0"/>
    <w:uiPriority w:val="99"/>
    <w:semiHidden/>
    <w:unhideWhenUsed/>
    <w:rsid w:val="00C44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C444DA"/>
    <w:rPr>
      <w:rFonts w:ascii="Courier New" w:hAnsi="Courier New" w:cs="Courier New"/>
    </w:rPr>
  </w:style>
  <w:style w:type="character" w:customStyle="1" w:styleId="udar">
    <w:name w:val="udar"/>
    <w:rsid w:val="00C44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6777903">
      <w:marLeft w:val="0"/>
      <w:marRight w:val="0"/>
      <w:marTop w:val="0"/>
      <w:marBottom w:val="0"/>
      <w:divBdr>
        <w:top w:val="none" w:sz="0" w:space="0" w:color="auto"/>
        <w:left w:val="none" w:sz="0" w:space="0" w:color="auto"/>
        <w:bottom w:val="none" w:sz="0" w:space="0" w:color="auto"/>
        <w:right w:val="none" w:sz="0" w:space="0" w:color="auto"/>
      </w:divBdr>
    </w:div>
    <w:div w:id="806777904">
      <w:marLeft w:val="0"/>
      <w:marRight w:val="0"/>
      <w:marTop w:val="0"/>
      <w:marBottom w:val="0"/>
      <w:divBdr>
        <w:top w:val="none" w:sz="0" w:space="0" w:color="auto"/>
        <w:left w:val="none" w:sz="0" w:space="0" w:color="auto"/>
        <w:bottom w:val="none" w:sz="0" w:space="0" w:color="auto"/>
        <w:right w:val="none" w:sz="0" w:space="0" w:color="auto"/>
      </w:divBdr>
    </w:div>
    <w:div w:id="806777905">
      <w:marLeft w:val="0"/>
      <w:marRight w:val="0"/>
      <w:marTop w:val="0"/>
      <w:marBottom w:val="0"/>
      <w:divBdr>
        <w:top w:val="none" w:sz="0" w:space="0" w:color="auto"/>
        <w:left w:val="none" w:sz="0" w:space="0" w:color="auto"/>
        <w:bottom w:val="none" w:sz="0" w:space="0" w:color="auto"/>
        <w:right w:val="none" w:sz="0" w:space="0" w:color="auto"/>
      </w:divBdr>
    </w:div>
    <w:div w:id="806777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0%BF%D1%8B%D1%82_%D0%B7%D0%B0%D0%BA%D0%BE%D0%BD%D0%B0_%D0%BE_%D0%BD%D0%B0%D1%80%D0%BE%D0%B4%D0%BE%D0%BD%D0%B0%D1%81%D0%B5%D0%BB%D0%B5%D0%BD%D0%B8%D0%B8" TargetMode="External"/><Relationship Id="rId13" Type="http://schemas.openxmlformats.org/officeDocument/2006/relationships/hyperlink" Target="http://uk.wikipedia.org/wiki/1927" TargetMode="External"/><Relationship Id="rId18" Type="http://schemas.openxmlformats.org/officeDocument/2006/relationships/hyperlink" Target="http://uk.wikipedia.org/wiki/%D0%97%D0%B0%D0%BF%D0%BB%D1%96%D0%B4%D0%BD%D0%B5%D0%BD%D0%BD%D1%8F" TargetMode="External"/><Relationship Id="rId26" Type="http://schemas.openxmlformats.org/officeDocument/2006/relationships/hyperlink" Target="javascript:OpenDoc('997-16');" TargetMode="External"/><Relationship Id="rId3" Type="http://schemas.openxmlformats.org/officeDocument/2006/relationships/styles" Target="styles.xml"/><Relationship Id="rId21" Type="http://schemas.openxmlformats.org/officeDocument/2006/relationships/hyperlink" Target="http://uk.wikipedia.org/wiki/%D0%92%D0%B1%D0%B8%D0%B2%D1%81%D1%82%D0%B2%D0%B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k.wikipedia.org/wiki/%D0%9B%D1%8E%D0%B4%D0%B8%D0%BD%D0%B0_%D1%80%D0%BE%D0%B7%D1%83%D0%BC%D0%BD%D0%B0" TargetMode="External"/><Relationship Id="rId17" Type="http://schemas.openxmlformats.org/officeDocument/2006/relationships/hyperlink" Target="http://uk.wikipedia.org/w/index.php?title=%D0%92%D0%B0%D0%BD_%D0%A0%D0%B5%D0%BD%D1%81%D1%81%D0%B5%D0%BB%D0%B5%D1%80_%D0%9F%D0%BE%D1%82%D1%82%D0%B5%D1%80&amp;action=edit&amp;redlink=1" TargetMode="External"/><Relationship Id="rId25" Type="http://schemas.openxmlformats.org/officeDocument/2006/relationships/hyperlink" Target="http://ru.wikipedia.org/wiki/%D0%A1%D0%B0%D1%85%D0%B0%D1%80%D0%BD%D1%8B%D0%B9_%D0%B4%D0%B8%D0%B0%D0%B1%D0%B5%D1%82_2-%D0%B3%D0%BE_%D1%82%D0%B8%D0%BF%D0%B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k.wikipedia.org/wiki/%D0%91%D1%96%D0%BE%D1%85%D1%96%D0%BC%D1%96%D1%8F" TargetMode="External"/><Relationship Id="rId20" Type="http://schemas.openxmlformats.org/officeDocument/2006/relationships/hyperlink" Target="http://uk.wikipedia.org/wiki/%D0%92%D1%96%D0%B9%D0%BD%D0%B0" TargetMode="External"/><Relationship Id="rId29" Type="http://schemas.openxmlformats.org/officeDocument/2006/relationships/hyperlink" Target="javascript:OpenDoc('997-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7%D0%B4%D0%BE%D1%80%D0%BE%D0%B2%27%D1%8F" TargetMode="External"/><Relationship Id="rId24" Type="http://schemas.openxmlformats.org/officeDocument/2006/relationships/hyperlink" Target="http://uk.wikipedia.org/wiki/%D0%95%D0%B2%D1%82%D0%B0%D0%BD%D0%B0%D0%B7%D1%96%D1%8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k.wikipedia.org/wiki/1971" TargetMode="External"/><Relationship Id="rId23" Type="http://schemas.openxmlformats.org/officeDocument/2006/relationships/hyperlink" Target="http://uk.wikipedia.org/wiki/%D0%A1%D0%B0%D0%BC%D0%BE%D0%B3%D1%83%D0%B1%D1%81%D1%82%D0%B2%D0%BE" TargetMode="External"/><Relationship Id="rId28" Type="http://schemas.openxmlformats.org/officeDocument/2006/relationships/hyperlink" Target="javascript:OpenDoc('997-16');" TargetMode="External"/><Relationship Id="rId36" Type="http://schemas.microsoft.com/office/2007/relationships/stylesWithEffects" Target="stylesWithEffects.xml"/><Relationship Id="rId10" Type="http://schemas.openxmlformats.org/officeDocument/2006/relationships/hyperlink" Target="http://uk.wikipedia.org/wiki/%D0%9C%D0%BE%D1%80%D0%B0%D0%BB%D1%8C" TargetMode="External"/><Relationship Id="rId19" Type="http://schemas.openxmlformats.org/officeDocument/2006/relationships/hyperlink" Target="http://uk.wikipedia.org/wiki/%D0%A1%D0%BC%D0%B5%D1%80%D1%82%D1%8C" TargetMode="External"/><Relationship Id="rId31" Type="http://schemas.openxmlformats.org/officeDocument/2006/relationships/hyperlink" Target="http://dic.academic.ru/dic.nsf/enc_medicine/6795/&#1042;&#1088;&#1072;&#1095;&#1077;&#1073;&#1085;&#1072;&#1103;" TargetMode="External"/><Relationship Id="rId4" Type="http://schemas.openxmlformats.org/officeDocument/2006/relationships/settings" Target="settings.xml"/><Relationship Id="rId9" Type="http://schemas.openxmlformats.org/officeDocument/2006/relationships/hyperlink" Target="http://dic.academic.ru/dic.nsf/enc_medicine/6795/&#1042;&#1088;&#1072;&#1095;&#1077;&#1073;&#1085;&#1072;&#1103;" TargetMode="External"/><Relationship Id="rId14" Type="http://schemas.openxmlformats.org/officeDocument/2006/relationships/hyperlink" Target="http://uk.wikipedia.org/w/index.php?title=%D0%A4%D1%80%D1%96%D1%86_%D0%AF%D0%B3%D1%80&amp;action=edit&amp;redlink=1" TargetMode="External"/><Relationship Id="rId22" Type="http://schemas.openxmlformats.org/officeDocument/2006/relationships/hyperlink" Target="http://uk.wikipedia.org/wiki/%D0%90%D0%B1%D0%BE%D1%80%D1%82" TargetMode="External"/><Relationship Id="rId27" Type="http://schemas.openxmlformats.org/officeDocument/2006/relationships/hyperlink" Target="javascript:OpenDoc('997-16');" TargetMode="External"/><Relationship Id="rId30" Type="http://schemas.openxmlformats.org/officeDocument/2006/relationships/hyperlink" Target="javascript:OpenDoc('997-1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4619-61F2-4C1B-B695-83B6E724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5269</TotalTime>
  <Pages>251</Pages>
  <Words>77125</Words>
  <Characters>439619</Characters>
  <Application>Microsoft Office Word</Application>
  <DocSecurity>0</DocSecurity>
  <Lines>3663</Lines>
  <Paragraphs>1031</Paragraphs>
  <ScaleCrop>false</ScaleCrop>
  <HeadingPairs>
    <vt:vector size="2" baseType="variant">
      <vt:variant>
        <vt:lpstr>Название</vt:lpstr>
      </vt:variant>
      <vt:variant>
        <vt:i4>1</vt:i4>
      </vt:variant>
    </vt:vector>
  </HeadingPairs>
  <TitlesOfParts>
    <vt:vector size="1" baseType="lpstr">
      <vt:lpstr>МІНІСТЕРСТВО ОХОРОНИ ЗДОРОВ’Я  УКРАЇНИ</vt:lpstr>
    </vt:vector>
  </TitlesOfParts>
  <Company>1</Company>
  <LinksUpToDate>false</LinksUpToDate>
  <CharactersWithSpaces>515713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subject/>
  <dc:creator>Natali</dc:creator>
  <cp:keywords/>
  <dc:description/>
  <cp:lastModifiedBy>Natali</cp:lastModifiedBy>
  <cp:revision>169</cp:revision>
  <cp:lastPrinted>2014-05-30T08:45:00Z</cp:lastPrinted>
  <dcterms:created xsi:type="dcterms:W3CDTF">2014-03-24T08:39:00Z</dcterms:created>
  <dcterms:modified xsi:type="dcterms:W3CDTF">2015-10-01T16:35:00Z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